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89" w:rsidRPr="0025064A" w:rsidRDefault="00682A89" w:rsidP="00682A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064A">
        <w:rPr>
          <w:rFonts w:ascii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учреждении</w:t>
      </w:r>
    </w:p>
    <w:p w:rsidR="00682A89" w:rsidRPr="0025064A" w:rsidRDefault="00682A89" w:rsidP="00682A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064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5064A"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 w:rsidRPr="0025064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- «</w:t>
      </w:r>
      <w:proofErr w:type="spellStart"/>
      <w:r w:rsidRPr="0025064A">
        <w:rPr>
          <w:rFonts w:ascii="Times New Roman" w:hAnsi="Times New Roman" w:cs="Times New Roman"/>
          <w:sz w:val="24"/>
          <w:szCs w:val="24"/>
        </w:rPr>
        <w:t>Абалакская</w:t>
      </w:r>
      <w:proofErr w:type="spellEnd"/>
      <w:r w:rsidRPr="0025064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E372B3" w:rsidRDefault="00E372B3" w:rsidP="00682A89">
      <w:pPr>
        <w:pStyle w:val="a3"/>
        <w:jc w:val="center"/>
        <w:rPr>
          <w:rFonts w:ascii="Times New Roman" w:hAnsi="Times New Roman" w:cs="Times New Roman"/>
        </w:rPr>
      </w:pPr>
    </w:p>
    <w:p w:rsidR="00E372B3" w:rsidRDefault="00E372B3" w:rsidP="00682A89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5"/>
        <w:gridCol w:w="4869"/>
        <w:gridCol w:w="4846"/>
      </w:tblGrid>
      <w:tr w:rsidR="00E372B3" w:rsidRPr="002614B3" w:rsidTr="002C35EC">
        <w:trPr>
          <w:jc w:val="center"/>
        </w:trPr>
        <w:tc>
          <w:tcPr>
            <w:tcW w:w="5038" w:type="dxa"/>
          </w:tcPr>
          <w:p w:rsidR="00E372B3" w:rsidRPr="002614B3" w:rsidRDefault="00E372B3" w:rsidP="002C35EC">
            <w:pPr>
              <w:shd w:val="clear" w:color="auto" w:fill="FFFFFF"/>
              <w:rPr>
                <w:bCs/>
              </w:rPr>
            </w:pPr>
            <w:r w:rsidRPr="002614B3">
              <w:rPr>
                <w:bCs/>
              </w:rPr>
              <w:t xml:space="preserve">РАССМОТРЕНО: </w:t>
            </w:r>
          </w:p>
          <w:p w:rsidR="00E372B3" w:rsidRPr="002614B3" w:rsidRDefault="00E372B3" w:rsidP="002C35EC">
            <w:pPr>
              <w:shd w:val="clear" w:color="auto" w:fill="FFFFFF"/>
              <w:rPr>
                <w:bCs/>
              </w:rPr>
            </w:pPr>
            <w:r w:rsidRPr="002614B3">
              <w:rPr>
                <w:bCs/>
              </w:rPr>
              <w:t xml:space="preserve">на заседании педагогического совета школы </w:t>
            </w:r>
          </w:p>
          <w:p w:rsidR="00E372B3" w:rsidRPr="002614B3" w:rsidRDefault="00E372B3" w:rsidP="002C35EC">
            <w:pPr>
              <w:shd w:val="clear" w:color="auto" w:fill="FFFFFF"/>
              <w:rPr>
                <w:bCs/>
              </w:rPr>
            </w:pPr>
            <w:r w:rsidRPr="002614B3">
              <w:rPr>
                <w:bCs/>
              </w:rPr>
              <w:t>Протокол от «30» августа 2019 г. №1</w:t>
            </w:r>
          </w:p>
          <w:p w:rsidR="00E372B3" w:rsidRPr="002614B3" w:rsidRDefault="00E372B3" w:rsidP="002C35EC">
            <w:pPr>
              <w:rPr>
                <w:bCs/>
              </w:rPr>
            </w:pPr>
          </w:p>
        </w:tc>
        <w:tc>
          <w:tcPr>
            <w:tcW w:w="5039" w:type="dxa"/>
          </w:tcPr>
          <w:p w:rsidR="00E372B3" w:rsidRPr="002614B3" w:rsidRDefault="00E372B3" w:rsidP="002C35EC">
            <w:pPr>
              <w:jc w:val="center"/>
              <w:rPr>
                <w:bCs/>
              </w:rPr>
            </w:pPr>
            <w:r w:rsidRPr="002614B3">
              <w:rPr>
                <w:bCs/>
              </w:rPr>
              <w:t>СОГЛАСОВАНО:</w:t>
            </w:r>
          </w:p>
          <w:p w:rsidR="00E372B3" w:rsidRPr="002614B3" w:rsidRDefault="00E372B3" w:rsidP="002C35EC">
            <w:pPr>
              <w:jc w:val="center"/>
              <w:rPr>
                <w:bCs/>
              </w:rPr>
            </w:pPr>
            <w:r w:rsidRPr="002614B3">
              <w:rPr>
                <w:bCs/>
              </w:rPr>
              <w:t>зам. директора по ВР</w:t>
            </w:r>
          </w:p>
          <w:p w:rsidR="00E372B3" w:rsidRPr="002614B3" w:rsidRDefault="00E372B3" w:rsidP="002C35EC">
            <w:pPr>
              <w:jc w:val="center"/>
              <w:rPr>
                <w:bCs/>
              </w:rPr>
            </w:pPr>
            <w:r w:rsidRPr="002614B3">
              <w:rPr>
                <w:bCs/>
              </w:rPr>
              <w:t xml:space="preserve">______ </w:t>
            </w:r>
            <w:proofErr w:type="spellStart"/>
            <w:r w:rsidRPr="002614B3">
              <w:rPr>
                <w:bCs/>
              </w:rPr>
              <w:t>Л.В.Константинова</w:t>
            </w:r>
            <w:proofErr w:type="spellEnd"/>
            <w:r w:rsidRPr="002614B3">
              <w:rPr>
                <w:bCs/>
              </w:rPr>
              <w:t>.</w:t>
            </w:r>
          </w:p>
        </w:tc>
        <w:tc>
          <w:tcPr>
            <w:tcW w:w="5039" w:type="dxa"/>
          </w:tcPr>
          <w:p w:rsidR="00E372B3" w:rsidRPr="002614B3" w:rsidRDefault="00E372B3" w:rsidP="002C35EC">
            <w:pPr>
              <w:jc w:val="right"/>
              <w:rPr>
                <w:bCs/>
              </w:rPr>
            </w:pPr>
            <w:r w:rsidRPr="002614B3">
              <w:rPr>
                <w:bCs/>
              </w:rPr>
              <w:t xml:space="preserve">УТВЕРЖДЕНО: </w:t>
            </w:r>
          </w:p>
          <w:p w:rsidR="00E372B3" w:rsidRPr="002614B3" w:rsidRDefault="00E372B3" w:rsidP="002C35EC">
            <w:pPr>
              <w:jc w:val="right"/>
              <w:rPr>
                <w:bCs/>
              </w:rPr>
            </w:pPr>
            <w:r w:rsidRPr="002614B3">
              <w:rPr>
                <w:bCs/>
              </w:rPr>
              <w:t xml:space="preserve">приказом директора школы </w:t>
            </w:r>
          </w:p>
          <w:p w:rsidR="00E372B3" w:rsidRPr="002614B3" w:rsidRDefault="00E372B3" w:rsidP="002C35EC">
            <w:pPr>
              <w:jc w:val="right"/>
              <w:rPr>
                <w:bCs/>
              </w:rPr>
            </w:pPr>
            <w:r w:rsidRPr="002614B3">
              <w:rPr>
                <w:bCs/>
              </w:rPr>
              <w:t>от «30» августа 2019 г. № 68</w:t>
            </w:r>
          </w:p>
        </w:tc>
      </w:tr>
    </w:tbl>
    <w:p w:rsidR="00682A89" w:rsidRDefault="00682A89" w:rsidP="00682A89">
      <w:pPr>
        <w:autoSpaceDE w:val="0"/>
        <w:autoSpaceDN w:val="0"/>
        <w:adjustRightInd w:val="0"/>
        <w:jc w:val="center"/>
        <w:rPr>
          <w:bCs/>
          <w:iCs/>
        </w:rPr>
      </w:pPr>
    </w:p>
    <w:p w:rsidR="00682A89" w:rsidRDefault="00682A89" w:rsidP="00682A89">
      <w:pPr>
        <w:autoSpaceDE w:val="0"/>
        <w:autoSpaceDN w:val="0"/>
        <w:adjustRightInd w:val="0"/>
        <w:rPr>
          <w:bCs/>
          <w:iCs/>
        </w:rPr>
      </w:pPr>
    </w:p>
    <w:p w:rsidR="00682A89" w:rsidRDefault="00682A89" w:rsidP="00682A89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D52922" w:rsidRDefault="00D52922" w:rsidP="00682A89">
      <w:pPr>
        <w:tabs>
          <w:tab w:val="left" w:pos="5400"/>
        </w:tabs>
        <w:jc w:val="center"/>
        <w:outlineLvl w:val="0"/>
        <w:rPr>
          <w:b/>
        </w:rPr>
      </w:pPr>
    </w:p>
    <w:p w:rsidR="00D52922" w:rsidRDefault="00D52922" w:rsidP="00682A89">
      <w:pPr>
        <w:tabs>
          <w:tab w:val="left" w:pos="5400"/>
        </w:tabs>
        <w:jc w:val="center"/>
        <w:outlineLvl w:val="0"/>
        <w:rPr>
          <w:b/>
        </w:rPr>
      </w:pPr>
    </w:p>
    <w:p w:rsidR="00D52922" w:rsidRDefault="00D52922" w:rsidP="00682A89">
      <w:pPr>
        <w:tabs>
          <w:tab w:val="left" w:pos="5400"/>
        </w:tabs>
        <w:jc w:val="center"/>
        <w:outlineLvl w:val="0"/>
        <w:rPr>
          <w:b/>
        </w:rPr>
      </w:pPr>
    </w:p>
    <w:p w:rsidR="00682A89" w:rsidRPr="00E372B3" w:rsidRDefault="00682A89" w:rsidP="00682A89">
      <w:pPr>
        <w:tabs>
          <w:tab w:val="left" w:pos="5400"/>
        </w:tabs>
        <w:jc w:val="center"/>
        <w:outlineLvl w:val="0"/>
        <w:rPr>
          <w:b/>
        </w:rPr>
      </w:pPr>
      <w:r w:rsidRPr="00E372B3">
        <w:rPr>
          <w:b/>
        </w:rPr>
        <w:t xml:space="preserve">РАБОЧАЯ ПРОГРАММА </w:t>
      </w:r>
    </w:p>
    <w:p w:rsidR="00682A89" w:rsidRPr="00E372B3" w:rsidRDefault="00682A89" w:rsidP="00682A89">
      <w:pPr>
        <w:tabs>
          <w:tab w:val="left" w:pos="5400"/>
        </w:tabs>
        <w:jc w:val="center"/>
        <w:outlineLvl w:val="0"/>
      </w:pPr>
      <w:r w:rsidRPr="00E372B3">
        <w:t>внеурочной деятельности</w:t>
      </w:r>
    </w:p>
    <w:p w:rsidR="00682A89" w:rsidRPr="00E372B3" w:rsidRDefault="00682A89" w:rsidP="00682A89">
      <w:pPr>
        <w:tabs>
          <w:tab w:val="left" w:pos="5400"/>
        </w:tabs>
        <w:jc w:val="center"/>
        <w:outlineLvl w:val="0"/>
      </w:pPr>
      <w:r w:rsidRPr="00E372B3">
        <w:t xml:space="preserve">«Математика для любознательных» </w:t>
      </w:r>
    </w:p>
    <w:p w:rsidR="00E372B3" w:rsidRPr="00E372B3" w:rsidRDefault="00E372B3" w:rsidP="00682A89">
      <w:pPr>
        <w:tabs>
          <w:tab w:val="left" w:pos="5400"/>
        </w:tabs>
        <w:jc w:val="center"/>
        <w:outlineLvl w:val="0"/>
      </w:pPr>
      <w:r w:rsidRPr="00E372B3">
        <w:t>Интеллектуальное направление</w:t>
      </w:r>
    </w:p>
    <w:p w:rsidR="00682A89" w:rsidRPr="00E372B3" w:rsidRDefault="00682A89" w:rsidP="00682A89">
      <w:pPr>
        <w:tabs>
          <w:tab w:val="left" w:pos="5400"/>
        </w:tabs>
        <w:jc w:val="center"/>
        <w:outlineLvl w:val="0"/>
      </w:pPr>
      <w:r w:rsidRPr="00E372B3">
        <w:t xml:space="preserve">для </w:t>
      </w:r>
      <w:r w:rsidRPr="00E372B3">
        <w:rPr>
          <w:b/>
        </w:rPr>
        <w:t>2</w:t>
      </w:r>
      <w:r w:rsidRPr="00E372B3">
        <w:t xml:space="preserve"> класса </w:t>
      </w:r>
    </w:p>
    <w:p w:rsidR="00682A89" w:rsidRPr="00E372B3" w:rsidRDefault="00682A89" w:rsidP="00682A89">
      <w:pPr>
        <w:tabs>
          <w:tab w:val="left" w:pos="5400"/>
        </w:tabs>
        <w:jc w:val="center"/>
        <w:outlineLvl w:val="0"/>
      </w:pPr>
      <w:r w:rsidRPr="00E372B3">
        <w:t xml:space="preserve">на </w:t>
      </w:r>
      <w:r w:rsidRPr="00E372B3">
        <w:rPr>
          <w:b/>
        </w:rPr>
        <w:t>2019 - 2020</w:t>
      </w:r>
      <w:r w:rsidRPr="00E372B3">
        <w:t xml:space="preserve"> учебный год</w:t>
      </w:r>
    </w:p>
    <w:p w:rsidR="00682A89" w:rsidRPr="00E372B3" w:rsidRDefault="00682A89" w:rsidP="00682A89">
      <w:pPr>
        <w:autoSpaceDE w:val="0"/>
        <w:autoSpaceDN w:val="0"/>
        <w:adjustRightInd w:val="0"/>
        <w:jc w:val="center"/>
        <w:rPr>
          <w:bCs/>
          <w:iCs/>
        </w:rPr>
      </w:pPr>
    </w:p>
    <w:p w:rsidR="00682A89" w:rsidRDefault="00682A89" w:rsidP="00682A89">
      <w:pPr>
        <w:autoSpaceDE w:val="0"/>
        <w:autoSpaceDN w:val="0"/>
        <w:adjustRightInd w:val="0"/>
        <w:jc w:val="center"/>
        <w:rPr>
          <w:bCs/>
          <w:iCs/>
        </w:rPr>
      </w:pPr>
    </w:p>
    <w:p w:rsidR="00682A89" w:rsidRDefault="00682A89" w:rsidP="00682A89">
      <w:pPr>
        <w:autoSpaceDE w:val="0"/>
        <w:autoSpaceDN w:val="0"/>
        <w:adjustRightInd w:val="0"/>
        <w:jc w:val="center"/>
        <w:rPr>
          <w:bCs/>
          <w:iCs/>
        </w:rPr>
      </w:pPr>
    </w:p>
    <w:p w:rsidR="00682A89" w:rsidRDefault="00682A89" w:rsidP="00682A89">
      <w:pPr>
        <w:autoSpaceDE w:val="0"/>
        <w:autoSpaceDN w:val="0"/>
        <w:adjustRightInd w:val="0"/>
        <w:rPr>
          <w:bCs/>
          <w:iCs/>
        </w:rPr>
      </w:pPr>
    </w:p>
    <w:p w:rsidR="00682A89" w:rsidRDefault="00682A89" w:rsidP="00682A89">
      <w:pPr>
        <w:autoSpaceDE w:val="0"/>
        <w:autoSpaceDN w:val="0"/>
        <w:adjustRightInd w:val="0"/>
        <w:jc w:val="center"/>
        <w:rPr>
          <w:bCs/>
          <w:iCs/>
        </w:rPr>
      </w:pPr>
      <w:bookmarkStart w:id="0" w:name="_GoBack"/>
      <w:bookmarkEnd w:id="0"/>
    </w:p>
    <w:p w:rsidR="00682A89" w:rsidRDefault="00682A89" w:rsidP="00682A89">
      <w:pPr>
        <w:autoSpaceDE w:val="0"/>
        <w:autoSpaceDN w:val="0"/>
        <w:adjustRightInd w:val="0"/>
        <w:rPr>
          <w:bCs/>
          <w:iCs/>
        </w:rPr>
      </w:pPr>
    </w:p>
    <w:p w:rsidR="00682A89" w:rsidRDefault="00682A89" w:rsidP="00682A89">
      <w:pPr>
        <w:autoSpaceDE w:val="0"/>
        <w:autoSpaceDN w:val="0"/>
        <w:adjustRightInd w:val="0"/>
        <w:jc w:val="center"/>
        <w:rPr>
          <w:bCs/>
          <w:iCs/>
        </w:rPr>
      </w:pPr>
    </w:p>
    <w:p w:rsidR="00682A89" w:rsidRDefault="00682A89" w:rsidP="00682A89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 xml:space="preserve">Планирование составлено в соответствии                                                                    </w:t>
      </w:r>
      <w:r w:rsidR="00A412D4">
        <w:rPr>
          <w:bCs/>
          <w:iCs/>
        </w:rPr>
        <w:t xml:space="preserve">                            </w:t>
      </w:r>
      <w:r>
        <w:rPr>
          <w:bCs/>
          <w:iCs/>
        </w:rPr>
        <w:t xml:space="preserve">  Составитель программы: </w:t>
      </w:r>
      <w:proofErr w:type="spellStart"/>
      <w:r>
        <w:rPr>
          <w:bCs/>
          <w:iCs/>
        </w:rPr>
        <w:t>Долгушина</w:t>
      </w:r>
      <w:proofErr w:type="spellEnd"/>
      <w:r>
        <w:rPr>
          <w:bCs/>
          <w:iCs/>
        </w:rPr>
        <w:t xml:space="preserve"> Н.М.,</w:t>
      </w:r>
    </w:p>
    <w:p w:rsidR="00682A89" w:rsidRDefault="00682A89" w:rsidP="00682A89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 xml:space="preserve">с требованиями ФГОС НОО                                                                                                                       </w:t>
      </w:r>
      <w:r w:rsidR="00A412D4">
        <w:rPr>
          <w:bCs/>
          <w:iCs/>
        </w:rPr>
        <w:t xml:space="preserve">                            </w:t>
      </w:r>
      <w:r>
        <w:rPr>
          <w:bCs/>
          <w:iCs/>
        </w:rPr>
        <w:t>учитель начальных классов</w:t>
      </w:r>
    </w:p>
    <w:p w:rsidR="00682A89" w:rsidRDefault="00682A89" w:rsidP="00682A89">
      <w:pPr>
        <w:autoSpaceDE w:val="0"/>
        <w:autoSpaceDN w:val="0"/>
        <w:adjustRightInd w:val="0"/>
        <w:rPr>
          <w:bCs/>
          <w:iCs/>
        </w:rPr>
      </w:pPr>
    </w:p>
    <w:p w:rsidR="00682A89" w:rsidRDefault="00682A89" w:rsidP="00682A89">
      <w:pPr>
        <w:autoSpaceDE w:val="0"/>
        <w:autoSpaceDN w:val="0"/>
        <w:adjustRightInd w:val="0"/>
        <w:jc w:val="right"/>
        <w:rPr>
          <w:bCs/>
          <w:iCs/>
        </w:rPr>
      </w:pPr>
    </w:p>
    <w:p w:rsidR="00682A89" w:rsidRDefault="00682A89" w:rsidP="00682A89">
      <w:pPr>
        <w:autoSpaceDE w:val="0"/>
        <w:autoSpaceDN w:val="0"/>
        <w:adjustRightInd w:val="0"/>
        <w:jc w:val="center"/>
        <w:rPr>
          <w:bCs/>
          <w:iCs/>
        </w:rPr>
      </w:pPr>
    </w:p>
    <w:p w:rsidR="00682A89" w:rsidRDefault="00682A89" w:rsidP="00682A89">
      <w:pPr>
        <w:autoSpaceDE w:val="0"/>
        <w:autoSpaceDN w:val="0"/>
        <w:adjustRightInd w:val="0"/>
        <w:jc w:val="center"/>
        <w:rPr>
          <w:bCs/>
          <w:iCs/>
        </w:rPr>
      </w:pPr>
    </w:p>
    <w:p w:rsidR="00682A89" w:rsidRDefault="00682A89" w:rsidP="00682A89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с. </w:t>
      </w:r>
      <w:proofErr w:type="spellStart"/>
      <w:r>
        <w:rPr>
          <w:bCs/>
          <w:iCs/>
        </w:rPr>
        <w:t>Абалак</w:t>
      </w:r>
      <w:proofErr w:type="spellEnd"/>
    </w:p>
    <w:p w:rsidR="00682A89" w:rsidRPr="00682A89" w:rsidRDefault="00682A89" w:rsidP="00682A89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rFonts w:ascii="Curlz MT" w:hAnsi="Curlz MT"/>
          <w:b/>
          <w:bCs/>
          <w:iCs/>
        </w:rPr>
        <w:t xml:space="preserve"> 2019</w:t>
      </w:r>
      <w:r>
        <w:rPr>
          <w:bCs/>
          <w:iCs/>
        </w:rPr>
        <w:t xml:space="preserve"> год</w:t>
      </w:r>
    </w:p>
    <w:p w:rsidR="00682A89" w:rsidRDefault="00682A89" w:rsidP="00682A89">
      <w:pPr>
        <w:autoSpaceDE w:val="0"/>
        <w:autoSpaceDN w:val="0"/>
        <w:adjustRightInd w:val="0"/>
        <w:spacing w:line="276" w:lineRule="auto"/>
        <w:ind w:firstLine="426"/>
        <w:jc w:val="both"/>
      </w:pPr>
      <w:r>
        <w:lastRenderedPageBreak/>
        <w:t xml:space="preserve"> Рабочая программа курса внеурочной деятельности «Математика для любознательных» для обучающихся 2 класса составлена в соответствии с авторской программой внеурочной деятельности по </w:t>
      </w:r>
      <w:proofErr w:type="spellStart"/>
      <w:r>
        <w:t>общеинтеллектуальному</w:t>
      </w:r>
      <w:proofErr w:type="spellEnd"/>
      <w:r>
        <w:t xml:space="preserve"> направлению «Курс развития мыслительных способностей учащихся начальной школы А.З. </w:t>
      </w:r>
      <w:proofErr w:type="spellStart"/>
      <w:r>
        <w:t>Зака</w:t>
      </w:r>
      <w:proofErr w:type="spellEnd"/>
      <w:r>
        <w:t xml:space="preserve"> «</w:t>
      </w:r>
      <w:proofErr w:type="spellStart"/>
      <w:r>
        <w:t>Интеллектика</w:t>
      </w:r>
      <w:proofErr w:type="spellEnd"/>
      <w:r>
        <w:t>» - М.: Интеллект-Центр, 2013 г.</w:t>
      </w:r>
    </w:p>
    <w:p w:rsidR="00682A89" w:rsidRDefault="00682A89" w:rsidP="00682A89">
      <w:pPr>
        <w:autoSpaceDE w:val="0"/>
        <w:autoSpaceDN w:val="0"/>
        <w:adjustRightInd w:val="0"/>
        <w:spacing w:line="276" w:lineRule="auto"/>
        <w:jc w:val="both"/>
      </w:pPr>
    </w:p>
    <w:p w:rsidR="00682A89" w:rsidRPr="00E372B3" w:rsidRDefault="00682A89" w:rsidP="00682A89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E372B3">
        <w:t>На курс внеурочной деятельности «Математика для любознательных» во 2 классе в учебном плане филиала МАОУ «</w:t>
      </w:r>
      <w:proofErr w:type="spellStart"/>
      <w:r w:rsidRPr="00E372B3">
        <w:t>Прииртышская</w:t>
      </w:r>
      <w:proofErr w:type="spellEnd"/>
      <w:r w:rsidRPr="00E372B3">
        <w:t xml:space="preserve"> СОШ» - «</w:t>
      </w:r>
      <w:proofErr w:type="spellStart"/>
      <w:r w:rsidRPr="00E372B3">
        <w:t>Абалакская</w:t>
      </w:r>
      <w:proofErr w:type="spellEnd"/>
      <w:r w:rsidRPr="00E372B3">
        <w:t xml:space="preserve"> СОШ» отводится 1 час в неделю, 34 часа в год. </w:t>
      </w:r>
    </w:p>
    <w:p w:rsidR="00682A89" w:rsidRDefault="00682A89" w:rsidP="00682A89">
      <w:pPr>
        <w:autoSpaceDE w:val="0"/>
        <w:autoSpaceDN w:val="0"/>
        <w:adjustRightInd w:val="0"/>
        <w:spacing w:line="276" w:lineRule="auto"/>
        <w:ind w:firstLine="426"/>
        <w:jc w:val="both"/>
      </w:pPr>
    </w:p>
    <w:p w:rsidR="00682A89" w:rsidRDefault="00682A89" w:rsidP="00682A89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  <w:r>
        <w:rPr>
          <w:b/>
        </w:rPr>
        <w:t xml:space="preserve"> Планируемые результаты освоения курса внеурочной деятельности «Математика для любознательных»</w:t>
      </w:r>
    </w:p>
    <w:p w:rsidR="00682A89" w:rsidRDefault="00682A89" w:rsidP="00682A89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</w:rPr>
      </w:pPr>
    </w:p>
    <w:p w:rsidR="00682A89" w:rsidRDefault="00682A89" w:rsidP="00682A89">
      <w:pPr>
        <w:pStyle w:val="Default"/>
        <w:spacing w:line="276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    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сложных и нестандартных математических задач, связанных с логическим мышлением, закрепит интерес детей к познавательной деятельности, будет способствовать развитию мыслительных операций, общему интеллектуальному развитию.</w:t>
      </w:r>
    </w:p>
    <w:p w:rsidR="00682A89" w:rsidRDefault="00682A89" w:rsidP="00682A89">
      <w:pPr>
        <w:autoSpaceDE w:val="0"/>
        <w:autoSpaceDN w:val="0"/>
        <w:adjustRightInd w:val="0"/>
        <w:spacing w:line="276" w:lineRule="auto"/>
        <w:ind w:firstLine="426"/>
        <w:jc w:val="both"/>
      </w:pPr>
    </w:p>
    <w:p w:rsidR="00682A89" w:rsidRDefault="00682A89" w:rsidP="00682A89">
      <w:pPr>
        <w:autoSpaceDE w:val="0"/>
        <w:autoSpaceDN w:val="0"/>
        <w:adjustRightInd w:val="0"/>
        <w:spacing w:line="276" w:lineRule="auto"/>
        <w:ind w:firstLine="426"/>
        <w:jc w:val="both"/>
      </w:pPr>
    </w:p>
    <w:p w:rsidR="00682A89" w:rsidRDefault="00682A89" w:rsidP="00682A89">
      <w:p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 xml:space="preserve">            Личностные и  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освоения курса внеурочной деятельности «Математика для любознательных»</w:t>
      </w:r>
    </w:p>
    <w:p w:rsidR="00682A89" w:rsidRDefault="00682A89" w:rsidP="00682A89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682A89" w:rsidRDefault="00682A89" w:rsidP="00682A89">
      <w:pPr>
        <w:pStyle w:val="Default"/>
        <w:spacing w:line="276" w:lineRule="auto"/>
        <w:ind w:firstLine="284"/>
        <w:jc w:val="both"/>
        <w:rPr>
          <w:color w:val="auto"/>
        </w:rPr>
      </w:pPr>
      <w:r>
        <w:rPr>
          <w:b/>
          <w:bCs/>
          <w:color w:val="auto"/>
        </w:rPr>
        <w:t xml:space="preserve">Личностные результаты: </w:t>
      </w:r>
    </w:p>
    <w:p w:rsidR="00682A89" w:rsidRDefault="00682A89" w:rsidP="00682A89">
      <w:pPr>
        <w:pStyle w:val="Default"/>
        <w:numPr>
          <w:ilvl w:val="0"/>
          <w:numId w:val="1"/>
        </w:numPr>
        <w:spacing w:after="51" w:line="276" w:lineRule="auto"/>
        <w:ind w:left="851" w:hanging="425"/>
        <w:jc w:val="both"/>
        <w:rPr>
          <w:color w:val="auto"/>
        </w:rPr>
      </w:pPr>
      <w:r>
        <w:rPr>
          <w:iCs/>
          <w:color w:val="auto"/>
        </w:rPr>
        <w:t xml:space="preserve">Определять </w:t>
      </w:r>
      <w:r>
        <w:rPr>
          <w:color w:val="auto"/>
        </w:rPr>
        <w:t xml:space="preserve">и </w:t>
      </w:r>
      <w:r>
        <w:rPr>
          <w:iCs/>
          <w:color w:val="auto"/>
        </w:rPr>
        <w:t xml:space="preserve">высказывать </w:t>
      </w:r>
      <w:r>
        <w:rPr>
          <w:color w:val="auto"/>
        </w:rPr>
        <w:t xml:space="preserve">под руководством педагога самые простые общие для всех людей правила поведения при сотрудничестве (этические нормы). </w:t>
      </w:r>
    </w:p>
    <w:p w:rsidR="00682A89" w:rsidRDefault="00682A89" w:rsidP="00682A89">
      <w:pPr>
        <w:pStyle w:val="Default"/>
        <w:numPr>
          <w:ilvl w:val="0"/>
          <w:numId w:val="1"/>
        </w:numPr>
        <w:spacing w:line="276" w:lineRule="auto"/>
        <w:ind w:left="851" w:hanging="425"/>
        <w:jc w:val="both"/>
        <w:rPr>
          <w:color w:val="auto"/>
        </w:rPr>
      </w:pPr>
      <w:r>
        <w:rPr>
          <w:color w:val="auto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>
        <w:rPr>
          <w:iCs/>
          <w:color w:val="auto"/>
        </w:rPr>
        <w:t>делать выбор</w:t>
      </w:r>
      <w:r>
        <w:rPr>
          <w:color w:val="auto"/>
        </w:rPr>
        <w:t xml:space="preserve">, при поддержке других участников группы и педагога, как поступить. </w:t>
      </w:r>
    </w:p>
    <w:p w:rsidR="00682A89" w:rsidRDefault="00682A89" w:rsidP="00682A89">
      <w:pPr>
        <w:pStyle w:val="Default"/>
        <w:spacing w:line="276" w:lineRule="auto"/>
        <w:ind w:left="426"/>
        <w:jc w:val="both"/>
        <w:rPr>
          <w:color w:val="auto"/>
          <w:u w:val="single"/>
        </w:rPr>
      </w:pPr>
      <w:proofErr w:type="spellStart"/>
      <w:r>
        <w:rPr>
          <w:b/>
          <w:bCs/>
          <w:color w:val="auto"/>
        </w:rPr>
        <w:t>Метапредметные</w:t>
      </w:r>
      <w:proofErr w:type="spellEnd"/>
      <w:r>
        <w:rPr>
          <w:b/>
          <w:bCs/>
          <w:color w:val="auto"/>
        </w:rPr>
        <w:t xml:space="preserve"> результаты</w:t>
      </w:r>
      <w:r>
        <w:rPr>
          <w:color w:val="auto"/>
        </w:rPr>
        <w:t>:</w:t>
      </w:r>
      <w:r>
        <w:rPr>
          <w:color w:val="auto"/>
          <w:u w:val="single"/>
        </w:rPr>
        <w:t xml:space="preserve"> </w:t>
      </w:r>
    </w:p>
    <w:p w:rsidR="00682A89" w:rsidRDefault="00682A89" w:rsidP="00682A89">
      <w:pPr>
        <w:pStyle w:val="Default"/>
        <w:spacing w:line="276" w:lineRule="auto"/>
        <w:ind w:left="426"/>
        <w:jc w:val="both"/>
        <w:rPr>
          <w:color w:val="auto"/>
          <w:u w:val="single"/>
        </w:rPr>
      </w:pPr>
      <w:r>
        <w:rPr>
          <w:iCs/>
          <w:color w:val="auto"/>
          <w:u w:val="single"/>
        </w:rPr>
        <w:t xml:space="preserve">Регулятивные УУД: </w:t>
      </w:r>
    </w:p>
    <w:p w:rsidR="00682A89" w:rsidRDefault="00682A89" w:rsidP="00682A89">
      <w:pPr>
        <w:pStyle w:val="Default"/>
        <w:numPr>
          <w:ilvl w:val="0"/>
          <w:numId w:val="1"/>
        </w:numPr>
        <w:spacing w:after="36" w:line="276" w:lineRule="auto"/>
        <w:ind w:left="851" w:hanging="425"/>
        <w:jc w:val="both"/>
        <w:rPr>
          <w:color w:val="auto"/>
        </w:rPr>
      </w:pPr>
      <w:r>
        <w:rPr>
          <w:iCs/>
          <w:color w:val="auto"/>
        </w:rPr>
        <w:t xml:space="preserve">Определять </w:t>
      </w:r>
      <w:r>
        <w:rPr>
          <w:color w:val="auto"/>
        </w:rPr>
        <w:t xml:space="preserve">и </w:t>
      </w:r>
      <w:r>
        <w:rPr>
          <w:iCs/>
          <w:color w:val="auto"/>
        </w:rPr>
        <w:t xml:space="preserve">формулировать </w:t>
      </w:r>
      <w:r>
        <w:rPr>
          <w:color w:val="auto"/>
        </w:rPr>
        <w:t xml:space="preserve">цель деятельности с помощью учителя. </w:t>
      </w:r>
    </w:p>
    <w:p w:rsidR="00682A89" w:rsidRDefault="00682A89" w:rsidP="00682A89">
      <w:pPr>
        <w:pStyle w:val="Default"/>
        <w:numPr>
          <w:ilvl w:val="0"/>
          <w:numId w:val="1"/>
        </w:numPr>
        <w:spacing w:after="36" w:line="276" w:lineRule="auto"/>
        <w:ind w:left="851" w:hanging="425"/>
        <w:jc w:val="both"/>
        <w:rPr>
          <w:color w:val="auto"/>
        </w:rPr>
      </w:pPr>
      <w:r>
        <w:rPr>
          <w:iCs/>
          <w:color w:val="auto"/>
        </w:rPr>
        <w:t xml:space="preserve">Проговаривать </w:t>
      </w:r>
      <w:r>
        <w:rPr>
          <w:color w:val="auto"/>
        </w:rPr>
        <w:t xml:space="preserve">последовательность действий. </w:t>
      </w:r>
    </w:p>
    <w:p w:rsidR="00682A89" w:rsidRDefault="00682A89" w:rsidP="00682A89">
      <w:pPr>
        <w:pStyle w:val="Default"/>
        <w:numPr>
          <w:ilvl w:val="0"/>
          <w:numId w:val="1"/>
        </w:numPr>
        <w:spacing w:after="36" w:line="276" w:lineRule="auto"/>
        <w:ind w:left="851" w:hanging="425"/>
        <w:jc w:val="both"/>
        <w:rPr>
          <w:color w:val="auto"/>
        </w:rPr>
      </w:pPr>
      <w:r>
        <w:rPr>
          <w:color w:val="auto"/>
        </w:rPr>
        <w:t xml:space="preserve">Учиться </w:t>
      </w:r>
      <w:r>
        <w:rPr>
          <w:iCs/>
          <w:color w:val="auto"/>
        </w:rPr>
        <w:t xml:space="preserve">высказывать </w:t>
      </w:r>
      <w:r>
        <w:rPr>
          <w:color w:val="auto"/>
        </w:rPr>
        <w:t xml:space="preserve">своё предположение (версию) на основе работы с иллюстрацией рабочей тетради. </w:t>
      </w:r>
    </w:p>
    <w:p w:rsidR="00682A89" w:rsidRDefault="00682A89" w:rsidP="00682A89">
      <w:pPr>
        <w:pStyle w:val="Default"/>
        <w:numPr>
          <w:ilvl w:val="0"/>
          <w:numId w:val="1"/>
        </w:numPr>
        <w:spacing w:after="36" w:line="276" w:lineRule="auto"/>
        <w:ind w:left="851" w:hanging="425"/>
        <w:jc w:val="both"/>
        <w:rPr>
          <w:color w:val="auto"/>
        </w:rPr>
      </w:pPr>
      <w:r>
        <w:rPr>
          <w:color w:val="auto"/>
        </w:rPr>
        <w:t xml:space="preserve">Учиться </w:t>
      </w:r>
      <w:r>
        <w:rPr>
          <w:iCs/>
          <w:color w:val="auto"/>
        </w:rPr>
        <w:t xml:space="preserve">работать </w:t>
      </w:r>
      <w:r>
        <w:rPr>
          <w:color w:val="auto"/>
        </w:rPr>
        <w:t xml:space="preserve">по предложенному учителем плану и самостоятельно составленному плану. </w:t>
      </w:r>
    </w:p>
    <w:p w:rsidR="00682A89" w:rsidRDefault="00682A89" w:rsidP="00682A89">
      <w:pPr>
        <w:pStyle w:val="Default"/>
        <w:numPr>
          <w:ilvl w:val="0"/>
          <w:numId w:val="1"/>
        </w:numPr>
        <w:spacing w:after="36" w:line="276" w:lineRule="auto"/>
        <w:ind w:left="851" w:hanging="425"/>
        <w:jc w:val="both"/>
        <w:rPr>
          <w:color w:val="auto"/>
        </w:rPr>
      </w:pPr>
      <w:r>
        <w:rPr>
          <w:color w:val="auto"/>
        </w:rPr>
        <w:t xml:space="preserve">Учиться </w:t>
      </w:r>
      <w:r>
        <w:rPr>
          <w:iCs/>
          <w:color w:val="auto"/>
        </w:rPr>
        <w:t xml:space="preserve">отличать </w:t>
      </w:r>
      <w:r>
        <w:rPr>
          <w:color w:val="auto"/>
        </w:rPr>
        <w:t xml:space="preserve">верно выполненное задание от неверного. </w:t>
      </w:r>
    </w:p>
    <w:p w:rsidR="00682A89" w:rsidRDefault="00682A89" w:rsidP="00682A89">
      <w:pPr>
        <w:pStyle w:val="Default"/>
        <w:numPr>
          <w:ilvl w:val="0"/>
          <w:numId w:val="1"/>
        </w:numPr>
        <w:spacing w:line="276" w:lineRule="auto"/>
        <w:ind w:left="851" w:hanging="425"/>
        <w:jc w:val="both"/>
        <w:rPr>
          <w:color w:val="auto"/>
        </w:rPr>
      </w:pPr>
      <w:r>
        <w:rPr>
          <w:color w:val="auto"/>
        </w:rPr>
        <w:t xml:space="preserve">Учиться совместно с учителем и другими учениками </w:t>
      </w:r>
      <w:r>
        <w:rPr>
          <w:iCs/>
          <w:color w:val="auto"/>
        </w:rPr>
        <w:t xml:space="preserve">давать </w:t>
      </w:r>
      <w:r>
        <w:rPr>
          <w:color w:val="auto"/>
        </w:rPr>
        <w:t xml:space="preserve">эмоциональную </w:t>
      </w:r>
      <w:r>
        <w:rPr>
          <w:iCs/>
          <w:color w:val="auto"/>
        </w:rPr>
        <w:t xml:space="preserve">оценку </w:t>
      </w:r>
      <w:r>
        <w:rPr>
          <w:color w:val="auto"/>
        </w:rPr>
        <w:t xml:space="preserve">деятельности товарищей. </w:t>
      </w:r>
    </w:p>
    <w:p w:rsidR="00682A89" w:rsidRDefault="00682A89" w:rsidP="00682A89">
      <w:pPr>
        <w:pStyle w:val="Default"/>
        <w:spacing w:line="276" w:lineRule="auto"/>
        <w:ind w:left="426"/>
        <w:jc w:val="both"/>
        <w:rPr>
          <w:color w:val="auto"/>
          <w:u w:val="single"/>
        </w:rPr>
      </w:pPr>
      <w:r>
        <w:rPr>
          <w:iCs/>
          <w:color w:val="auto"/>
          <w:u w:val="single"/>
        </w:rPr>
        <w:lastRenderedPageBreak/>
        <w:t xml:space="preserve">Познавательные УУД: </w:t>
      </w:r>
    </w:p>
    <w:p w:rsidR="00682A89" w:rsidRDefault="00682A89" w:rsidP="00682A89">
      <w:pPr>
        <w:pStyle w:val="Default"/>
        <w:numPr>
          <w:ilvl w:val="0"/>
          <w:numId w:val="1"/>
        </w:numPr>
        <w:spacing w:after="51" w:line="276" w:lineRule="auto"/>
        <w:ind w:left="851" w:hanging="425"/>
        <w:jc w:val="both"/>
        <w:rPr>
          <w:color w:val="auto"/>
        </w:rPr>
      </w:pPr>
      <w:r>
        <w:rPr>
          <w:color w:val="auto"/>
        </w:rPr>
        <w:t xml:space="preserve">Ориентироваться в своей системе знаний: </w:t>
      </w:r>
      <w:r>
        <w:rPr>
          <w:iCs/>
          <w:color w:val="auto"/>
        </w:rPr>
        <w:t xml:space="preserve">отличать </w:t>
      </w:r>
      <w:r>
        <w:rPr>
          <w:color w:val="auto"/>
        </w:rPr>
        <w:t xml:space="preserve">новое от уже известного с помощью учителя. </w:t>
      </w:r>
    </w:p>
    <w:p w:rsidR="00682A89" w:rsidRDefault="00682A89" w:rsidP="00682A89">
      <w:pPr>
        <w:pStyle w:val="Default"/>
        <w:numPr>
          <w:ilvl w:val="0"/>
          <w:numId w:val="1"/>
        </w:numPr>
        <w:spacing w:after="51" w:line="276" w:lineRule="auto"/>
        <w:ind w:left="851" w:hanging="425"/>
        <w:jc w:val="both"/>
        <w:rPr>
          <w:color w:val="auto"/>
        </w:rPr>
      </w:pPr>
      <w:r>
        <w:rPr>
          <w:color w:val="auto"/>
        </w:rPr>
        <w:t xml:space="preserve">Делать предварительный отбор источников информации: </w:t>
      </w:r>
      <w:r>
        <w:rPr>
          <w:iCs/>
          <w:color w:val="auto"/>
        </w:rPr>
        <w:t xml:space="preserve">ориентироваться </w:t>
      </w:r>
      <w:r>
        <w:rPr>
          <w:color w:val="auto"/>
        </w:rPr>
        <w:t xml:space="preserve">в учебнике (на развороте, в оглавлении, в словаре). </w:t>
      </w:r>
    </w:p>
    <w:p w:rsidR="00682A89" w:rsidRDefault="00682A89" w:rsidP="00682A89">
      <w:pPr>
        <w:pStyle w:val="Default"/>
        <w:numPr>
          <w:ilvl w:val="0"/>
          <w:numId w:val="1"/>
        </w:numPr>
        <w:spacing w:line="276" w:lineRule="auto"/>
        <w:ind w:left="851" w:hanging="425"/>
        <w:jc w:val="both"/>
        <w:rPr>
          <w:color w:val="auto"/>
        </w:rPr>
      </w:pPr>
      <w:r>
        <w:rPr>
          <w:color w:val="auto"/>
        </w:rPr>
        <w:t xml:space="preserve">Добывать новые знания: </w:t>
      </w:r>
      <w:r>
        <w:rPr>
          <w:iCs/>
          <w:color w:val="auto"/>
        </w:rPr>
        <w:t xml:space="preserve">находить ответы </w:t>
      </w:r>
      <w:r>
        <w:rPr>
          <w:color w:val="auto"/>
        </w:rPr>
        <w:t xml:space="preserve">на вопросы, используя учебник, свой жизненный опыт и информацию, полученную от учителя и из других источников информации. </w:t>
      </w:r>
    </w:p>
    <w:p w:rsidR="00682A89" w:rsidRDefault="00682A89" w:rsidP="00682A89">
      <w:pPr>
        <w:pStyle w:val="Default"/>
        <w:numPr>
          <w:ilvl w:val="0"/>
          <w:numId w:val="1"/>
        </w:numPr>
        <w:spacing w:after="51" w:line="276" w:lineRule="auto"/>
        <w:ind w:left="851" w:hanging="425"/>
        <w:jc w:val="both"/>
        <w:rPr>
          <w:color w:val="auto"/>
        </w:rPr>
      </w:pPr>
      <w:r>
        <w:rPr>
          <w:color w:val="auto"/>
        </w:rPr>
        <w:t xml:space="preserve">Перерабатывать полученную информацию: </w:t>
      </w:r>
      <w:r>
        <w:rPr>
          <w:iCs/>
          <w:color w:val="auto"/>
        </w:rPr>
        <w:t xml:space="preserve">делать выводы </w:t>
      </w:r>
      <w:r>
        <w:rPr>
          <w:color w:val="auto"/>
        </w:rPr>
        <w:t xml:space="preserve">в результате совместной работы всего класса. </w:t>
      </w:r>
    </w:p>
    <w:p w:rsidR="00682A89" w:rsidRDefault="00682A89" w:rsidP="00682A89">
      <w:pPr>
        <w:pStyle w:val="Default"/>
        <w:numPr>
          <w:ilvl w:val="0"/>
          <w:numId w:val="1"/>
        </w:numPr>
        <w:spacing w:after="51" w:line="276" w:lineRule="auto"/>
        <w:ind w:left="851" w:hanging="425"/>
        <w:jc w:val="both"/>
        <w:rPr>
          <w:color w:val="auto"/>
        </w:rPr>
      </w:pPr>
      <w:r>
        <w:rPr>
          <w:color w:val="auto"/>
        </w:rPr>
        <w:t xml:space="preserve">Перерабатывать полученную информацию: </w:t>
      </w:r>
      <w:r>
        <w:rPr>
          <w:iCs/>
          <w:color w:val="auto"/>
        </w:rPr>
        <w:t xml:space="preserve">сравнивать </w:t>
      </w:r>
      <w:r>
        <w:rPr>
          <w:color w:val="auto"/>
        </w:rPr>
        <w:t xml:space="preserve">и </w:t>
      </w:r>
      <w:r>
        <w:rPr>
          <w:iCs/>
          <w:color w:val="auto"/>
        </w:rPr>
        <w:t xml:space="preserve">группировать </w:t>
      </w:r>
      <w:r>
        <w:rPr>
          <w:color w:val="auto"/>
        </w:rPr>
        <w:t xml:space="preserve">такие математические объекты, как числа, числовые выражения, равенства, неравенства, плоские и объемные геометрические фигуры. </w:t>
      </w:r>
    </w:p>
    <w:p w:rsidR="00682A89" w:rsidRDefault="00682A89" w:rsidP="00682A89">
      <w:pPr>
        <w:pStyle w:val="Default"/>
        <w:numPr>
          <w:ilvl w:val="0"/>
          <w:numId w:val="1"/>
        </w:numPr>
        <w:spacing w:line="276" w:lineRule="auto"/>
        <w:ind w:left="851" w:hanging="425"/>
        <w:jc w:val="both"/>
        <w:rPr>
          <w:color w:val="auto"/>
        </w:rPr>
      </w:pPr>
      <w:r>
        <w:rPr>
          <w:color w:val="auto"/>
        </w:rP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схем, таблиц, графиков, диаграмм); находить и формулировать решение задачи с помощью простейших моделей (предметных, рисунков, схематических рисунков, схем). </w:t>
      </w:r>
    </w:p>
    <w:p w:rsidR="00682A89" w:rsidRDefault="00682A89" w:rsidP="00682A89">
      <w:pPr>
        <w:pStyle w:val="Default"/>
        <w:spacing w:line="276" w:lineRule="auto"/>
        <w:ind w:left="426"/>
        <w:jc w:val="both"/>
        <w:rPr>
          <w:color w:val="auto"/>
          <w:u w:val="single"/>
        </w:rPr>
      </w:pPr>
      <w:r>
        <w:rPr>
          <w:iCs/>
          <w:color w:val="auto"/>
          <w:u w:val="single"/>
        </w:rPr>
        <w:t xml:space="preserve">Коммуникативные УУД: </w:t>
      </w:r>
    </w:p>
    <w:p w:rsidR="00682A89" w:rsidRDefault="00682A89" w:rsidP="00682A89">
      <w:pPr>
        <w:pStyle w:val="Default"/>
        <w:numPr>
          <w:ilvl w:val="0"/>
          <w:numId w:val="1"/>
        </w:numPr>
        <w:spacing w:after="36" w:line="276" w:lineRule="auto"/>
        <w:ind w:left="851" w:hanging="425"/>
        <w:jc w:val="both"/>
        <w:rPr>
          <w:color w:val="auto"/>
        </w:rPr>
      </w:pPr>
      <w:r>
        <w:rPr>
          <w:color w:val="auto"/>
        </w:rPr>
        <w:t xml:space="preserve">Донести свою позицию до других: </w:t>
      </w:r>
      <w:r>
        <w:rPr>
          <w:iCs/>
          <w:color w:val="auto"/>
        </w:rPr>
        <w:t xml:space="preserve">оформлять </w:t>
      </w:r>
      <w:r>
        <w:rPr>
          <w:color w:val="auto"/>
        </w:rPr>
        <w:t xml:space="preserve">свою мысль в устной и письменной речи (на уровне одного предложения или небольшого текста). </w:t>
      </w:r>
    </w:p>
    <w:p w:rsidR="00682A89" w:rsidRDefault="00682A89" w:rsidP="00682A89">
      <w:pPr>
        <w:pStyle w:val="Default"/>
        <w:numPr>
          <w:ilvl w:val="0"/>
          <w:numId w:val="1"/>
        </w:numPr>
        <w:spacing w:after="36" w:line="276" w:lineRule="auto"/>
        <w:ind w:left="851" w:hanging="425"/>
        <w:jc w:val="both"/>
        <w:rPr>
          <w:color w:val="auto"/>
        </w:rPr>
      </w:pPr>
      <w:r>
        <w:rPr>
          <w:iCs/>
          <w:color w:val="auto"/>
        </w:rPr>
        <w:t xml:space="preserve">Слушать </w:t>
      </w:r>
      <w:r>
        <w:rPr>
          <w:color w:val="auto"/>
        </w:rPr>
        <w:t xml:space="preserve">и </w:t>
      </w:r>
      <w:r>
        <w:rPr>
          <w:iCs/>
          <w:color w:val="auto"/>
        </w:rPr>
        <w:t xml:space="preserve">понимать </w:t>
      </w:r>
      <w:r>
        <w:rPr>
          <w:color w:val="auto"/>
        </w:rPr>
        <w:t xml:space="preserve">речь других. </w:t>
      </w:r>
    </w:p>
    <w:p w:rsidR="00682A89" w:rsidRDefault="00682A89" w:rsidP="00682A89">
      <w:pPr>
        <w:pStyle w:val="Default"/>
        <w:numPr>
          <w:ilvl w:val="0"/>
          <w:numId w:val="1"/>
        </w:numPr>
        <w:spacing w:after="36" w:line="276" w:lineRule="auto"/>
        <w:ind w:left="851" w:hanging="425"/>
        <w:jc w:val="both"/>
        <w:rPr>
          <w:color w:val="auto"/>
        </w:rPr>
      </w:pPr>
      <w:r>
        <w:rPr>
          <w:iCs/>
          <w:color w:val="auto"/>
        </w:rPr>
        <w:t xml:space="preserve">Читать </w:t>
      </w:r>
      <w:r>
        <w:rPr>
          <w:color w:val="auto"/>
        </w:rPr>
        <w:t xml:space="preserve">и </w:t>
      </w:r>
      <w:r>
        <w:rPr>
          <w:iCs/>
          <w:color w:val="auto"/>
        </w:rPr>
        <w:t xml:space="preserve">пересказывать </w:t>
      </w:r>
      <w:r>
        <w:rPr>
          <w:color w:val="auto"/>
        </w:rPr>
        <w:t xml:space="preserve">текст. </w:t>
      </w:r>
    </w:p>
    <w:p w:rsidR="00682A89" w:rsidRDefault="00682A89" w:rsidP="00682A89">
      <w:pPr>
        <w:pStyle w:val="Default"/>
        <w:numPr>
          <w:ilvl w:val="0"/>
          <w:numId w:val="1"/>
        </w:numPr>
        <w:spacing w:after="36" w:line="276" w:lineRule="auto"/>
        <w:ind w:left="851" w:hanging="425"/>
        <w:jc w:val="both"/>
        <w:rPr>
          <w:color w:val="auto"/>
        </w:rPr>
      </w:pPr>
      <w:r>
        <w:rPr>
          <w:color w:val="auto"/>
        </w:rPr>
        <w:t xml:space="preserve">Совместно договариваться о правилах общения и поведения в школе и следовать им. </w:t>
      </w:r>
    </w:p>
    <w:p w:rsidR="00682A89" w:rsidRDefault="00682A89" w:rsidP="00682A89">
      <w:pPr>
        <w:pStyle w:val="Default"/>
        <w:numPr>
          <w:ilvl w:val="0"/>
          <w:numId w:val="1"/>
        </w:numPr>
        <w:spacing w:line="276" w:lineRule="auto"/>
        <w:ind w:left="851" w:hanging="425"/>
        <w:jc w:val="both"/>
        <w:rPr>
          <w:color w:val="auto"/>
        </w:rPr>
      </w:pPr>
      <w:r>
        <w:rPr>
          <w:color w:val="auto"/>
        </w:rPr>
        <w:t xml:space="preserve">Учиться выполнять различные роли в группе (лидера, исполнителя, критика). </w:t>
      </w:r>
    </w:p>
    <w:p w:rsidR="00682A89" w:rsidRDefault="00682A89" w:rsidP="00682A89"/>
    <w:p w:rsidR="00682A89" w:rsidRDefault="00682A89" w:rsidP="00682A89">
      <w:pPr>
        <w:rPr>
          <w:b/>
        </w:rPr>
      </w:pPr>
      <w:r>
        <w:rPr>
          <w:b/>
        </w:rPr>
        <w:t>Содержание курса внеурочной деятельности «Математика для любознательных»</w:t>
      </w:r>
    </w:p>
    <w:p w:rsidR="00682A89" w:rsidRDefault="00682A89" w:rsidP="00682A89">
      <w:pPr>
        <w:jc w:val="center"/>
        <w:rPr>
          <w:b/>
        </w:rPr>
      </w:pPr>
    </w:p>
    <w:p w:rsidR="00682A89" w:rsidRDefault="00682A89" w:rsidP="00682A8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 xml:space="preserve">основные виды деятельности учащихся: </w:t>
      </w:r>
    </w:p>
    <w:p w:rsidR="00682A89" w:rsidRDefault="00682A89" w:rsidP="00682A89">
      <w:pPr>
        <w:numPr>
          <w:ilvl w:val="0"/>
          <w:numId w:val="2"/>
        </w:numPr>
        <w:autoSpaceDE w:val="0"/>
        <w:autoSpaceDN w:val="0"/>
        <w:adjustRightInd w:val="0"/>
        <w:ind w:left="851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решение занимательных задач;  </w:t>
      </w:r>
    </w:p>
    <w:p w:rsidR="00682A89" w:rsidRDefault="00682A89" w:rsidP="00682A89">
      <w:pPr>
        <w:numPr>
          <w:ilvl w:val="0"/>
          <w:numId w:val="2"/>
        </w:numPr>
        <w:autoSpaceDE w:val="0"/>
        <w:autoSpaceDN w:val="0"/>
        <w:adjustRightInd w:val="0"/>
        <w:ind w:left="851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оформление математических газет; </w:t>
      </w:r>
    </w:p>
    <w:p w:rsidR="00682A89" w:rsidRDefault="00682A89" w:rsidP="00682A89">
      <w:pPr>
        <w:numPr>
          <w:ilvl w:val="0"/>
          <w:numId w:val="2"/>
        </w:numPr>
        <w:autoSpaceDE w:val="0"/>
        <w:autoSpaceDN w:val="0"/>
        <w:adjustRightInd w:val="0"/>
        <w:ind w:left="851" w:hanging="425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знакомство с научно-популярной литературой, связанной с математикой; </w:t>
      </w:r>
    </w:p>
    <w:p w:rsidR="00682A89" w:rsidRDefault="00682A89" w:rsidP="00682A89">
      <w:pPr>
        <w:numPr>
          <w:ilvl w:val="0"/>
          <w:numId w:val="2"/>
        </w:numPr>
        <w:autoSpaceDE w:val="0"/>
        <w:autoSpaceDN w:val="0"/>
        <w:adjustRightInd w:val="0"/>
        <w:ind w:left="851" w:hanging="425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проектная и исследовательская деятельность; </w:t>
      </w:r>
    </w:p>
    <w:p w:rsidR="00682A89" w:rsidRDefault="00682A89" w:rsidP="00682A89">
      <w:pPr>
        <w:numPr>
          <w:ilvl w:val="0"/>
          <w:numId w:val="2"/>
        </w:numPr>
        <w:autoSpaceDE w:val="0"/>
        <w:autoSpaceDN w:val="0"/>
        <w:adjustRightInd w:val="0"/>
        <w:spacing w:after="51" w:line="276" w:lineRule="auto"/>
        <w:ind w:left="851" w:hanging="425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участие в математических олимпиадах очных, заочных, дистанционных; </w:t>
      </w:r>
    </w:p>
    <w:p w:rsidR="00682A89" w:rsidRDefault="00682A89" w:rsidP="00682A89">
      <w:pPr>
        <w:numPr>
          <w:ilvl w:val="0"/>
          <w:numId w:val="2"/>
        </w:numPr>
        <w:autoSpaceDE w:val="0"/>
        <w:autoSpaceDN w:val="0"/>
        <w:adjustRightInd w:val="0"/>
        <w:spacing w:after="51" w:line="276" w:lineRule="auto"/>
        <w:ind w:left="851" w:hanging="425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самостоятельная работа; </w:t>
      </w:r>
    </w:p>
    <w:p w:rsidR="00682A89" w:rsidRDefault="00682A89" w:rsidP="00682A89">
      <w:pPr>
        <w:numPr>
          <w:ilvl w:val="0"/>
          <w:numId w:val="2"/>
        </w:numPr>
        <w:autoSpaceDE w:val="0"/>
        <w:autoSpaceDN w:val="0"/>
        <w:adjustRightInd w:val="0"/>
        <w:spacing w:after="51" w:line="276" w:lineRule="auto"/>
        <w:ind w:left="851" w:hanging="425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работа в парах;</w:t>
      </w:r>
    </w:p>
    <w:p w:rsidR="00682A89" w:rsidRDefault="00682A89" w:rsidP="00682A8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851" w:hanging="425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КСО (коллективный способ обучения).</w:t>
      </w:r>
    </w:p>
    <w:p w:rsidR="00682A89" w:rsidRDefault="00682A89" w:rsidP="00682A89">
      <w:pPr>
        <w:pStyle w:val="Default"/>
        <w:spacing w:line="276" w:lineRule="auto"/>
        <w:ind w:left="426"/>
        <w:jc w:val="both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Закономерности (6 ч)</w:t>
      </w:r>
    </w:p>
    <w:p w:rsidR="00682A89" w:rsidRDefault="00682A89" w:rsidP="00682A89">
      <w:pPr>
        <w:pStyle w:val="Default"/>
        <w:spacing w:line="276" w:lineRule="auto"/>
        <w:ind w:left="426"/>
        <w:jc w:val="both"/>
        <w:rPr>
          <w:bCs/>
          <w:color w:val="auto"/>
        </w:rPr>
      </w:pPr>
      <w:r>
        <w:rPr>
          <w:bCs/>
          <w:color w:val="auto"/>
        </w:rPr>
        <w:t>Магические квадраты сложения.</w:t>
      </w:r>
    </w:p>
    <w:p w:rsidR="00682A89" w:rsidRDefault="00682A89" w:rsidP="00682A89">
      <w:pPr>
        <w:pStyle w:val="Default"/>
        <w:spacing w:line="276" w:lineRule="auto"/>
        <w:ind w:left="426"/>
        <w:jc w:val="both"/>
        <w:rPr>
          <w:bCs/>
          <w:color w:val="auto"/>
        </w:rPr>
      </w:pPr>
      <w:r>
        <w:rPr>
          <w:bCs/>
          <w:color w:val="auto"/>
        </w:rPr>
        <w:t>Магические квадраты вычитания.</w:t>
      </w:r>
    </w:p>
    <w:p w:rsidR="00682A89" w:rsidRDefault="00682A89" w:rsidP="00682A89">
      <w:pPr>
        <w:pStyle w:val="Default"/>
        <w:spacing w:line="276" w:lineRule="auto"/>
        <w:ind w:left="426"/>
        <w:jc w:val="both"/>
        <w:rPr>
          <w:bCs/>
          <w:color w:val="auto"/>
        </w:rPr>
      </w:pPr>
      <w:r>
        <w:rPr>
          <w:bCs/>
          <w:color w:val="auto"/>
        </w:rPr>
        <w:t xml:space="preserve">Головоломки с неповторяющимися цифрами. </w:t>
      </w:r>
    </w:p>
    <w:p w:rsidR="00682A89" w:rsidRDefault="00682A89" w:rsidP="00682A89">
      <w:pPr>
        <w:pStyle w:val="Default"/>
        <w:spacing w:line="276" w:lineRule="auto"/>
        <w:ind w:left="426"/>
        <w:jc w:val="both"/>
        <w:rPr>
          <w:bCs/>
          <w:color w:val="auto"/>
        </w:rPr>
      </w:pPr>
      <w:r>
        <w:rPr>
          <w:bCs/>
          <w:color w:val="auto"/>
        </w:rPr>
        <w:t xml:space="preserve">Поиск закономерностей. </w:t>
      </w:r>
    </w:p>
    <w:p w:rsidR="00682A89" w:rsidRDefault="00682A89" w:rsidP="00682A89">
      <w:pPr>
        <w:pStyle w:val="Default"/>
        <w:spacing w:line="276" w:lineRule="auto"/>
        <w:ind w:left="426"/>
        <w:jc w:val="both"/>
        <w:rPr>
          <w:bCs/>
          <w:color w:val="auto"/>
        </w:rPr>
      </w:pPr>
      <w:r>
        <w:rPr>
          <w:bCs/>
          <w:color w:val="auto"/>
        </w:rPr>
        <w:t>Примеры с зашифрованным словом.</w:t>
      </w:r>
    </w:p>
    <w:p w:rsidR="00682A89" w:rsidRDefault="00682A89" w:rsidP="00682A89">
      <w:pPr>
        <w:pStyle w:val="Default"/>
        <w:spacing w:line="276" w:lineRule="auto"/>
        <w:jc w:val="both"/>
        <w:rPr>
          <w:i/>
          <w:color w:val="auto"/>
        </w:rPr>
      </w:pPr>
      <w:r>
        <w:rPr>
          <w:i/>
          <w:color w:val="auto"/>
        </w:rPr>
        <w:t xml:space="preserve">Использование ритма при составлении закономерности по форме, размеру, цвету, количеству. </w:t>
      </w:r>
    </w:p>
    <w:p w:rsidR="00682A89" w:rsidRDefault="00682A89" w:rsidP="00682A89">
      <w:pPr>
        <w:pStyle w:val="Default"/>
        <w:spacing w:line="276" w:lineRule="auto"/>
        <w:ind w:left="426"/>
        <w:jc w:val="both"/>
        <w:rPr>
          <w:b/>
          <w:bCs/>
          <w:color w:val="auto"/>
        </w:rPr>
      </w:pPr>
    </w:p>
    <w:p w:rsidR="00682A89" w:rsidRDefault="00682A89" w:rsidP="00682A89">
      <w:pPr>
        <w:pStyle w:val="Default"/>
        <w:spacing w:line="276" w:lineRule="auto"/>
        <w:ind w:left="426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Геометрия (6 ч) </w:t>
      </w:r>
    </w:p>
    <w:p w:rsidR="00682A89" w:rsidRDefault="00682A89" w:rsidP="00682A89">
      <w:pPr>
        <w:pStyle w:val="Default"/>
        <w:spacing w:line="276" w:lineRule="auto"/>
        <w:ind w:left="426"/>
        <w:jc w:val="both"/>
        <w:rPr>
          <w:bCs/>
          <w:color w:val="auto"/>
        </w:rPr>
      </w:pPr>
      <w:r>
        <w:rPr>
          <w:bCs/>
          <w:color w:val="auto"/>
        </w:rPr>
        <w:t>Страна Геометрия.</w:t>
      </w:r>
    </w:p>
    <w:p w:rsidR="00682A89" w:rsidRDefault="00682A89" w:rsidP="00682A89">
      <w:pPr>
        <w:pStyle w:val="Default"/>
        <w:spacing w:line="276" w:lineRule="auto"/>
        <w:ind w:left="426"/>
        <w:jc w:val="both"/>
        <w:rPr>
          <w:bCs/>
          <w:color w:val="auto"/>
        </w:rPr>
      </w:pPr>
      <w:r>
        <w:rPr>
          <w:bCs/>
          <w:color w:val="auto"/>
        </w:rPr>
        <w:t xml:space="preserve">Преобразование фигур на плоскости. </w:t>
      </w:r>
    </w:p>
    <w:p w:rsidR="00682A89" w:rsidRDefault="00682A89" w:rsidP="00682A89">
      <w:pPr>
        <w:pStyle w:val="Default"/>
        <w:spacing w:line="276" w:lineRule="auto"/>
        <w:ind w:left="426"/>
        <w:jc w:val="both"/>
        <w:rPr>
          <w:bCs/>
          <w:color w:val="auto"/>
        </w:rPr>
      </w:pPr>
      <w:r>
        <w:rPr>
          <w:bCs/>
          <w:color w:val="auto"/>
        </w:rPr>
        <w:t xml:space="preserve">Город Четырехугольников. </w:t>
      </w:r>
    </w:p>
    <w:p w:rsidR="00682A89" w:rsidRDefault="00682A89" w:rsidP="00682A89">
      <w:pPr>
        <w:pStyle w:val="Default"/>
        <w:spacing w:line="276" w:lineRule="auto"/>
        <w:ind w:left="426"/>
        <w:jc w:val="both"/>
        <w:rPr>
          <w:bCs/>
          <w:color w:val="auto"/>
        </w:rPr>
      </w:pPr>
      <w:r>
        <w:rPr>
          <w:bCs/>
          <w:color w:val="auto"/>
        </w:rPr>
        <w:t xml:space="preserve">Диагональ четырехугольника. </w:t>
      </w:r>
    </w:p>
    <w:p w:rsidR="00682A89" w:rsidRDefault="00682A89" w:rsidP="00682A89">
      <w:pPr>
        <w:pStyle w:val="Default"/>
        <w:spacing w:line="276" w:lineRule="auto"/>
        <w:ind w:left="426"/>
        <w:jc w:val="both"/>
        <w:rPr>
          <w:bCs/>
          <w:color w:val="auto"/>
        </w:rPr>
      </w:pPr>
      <w:r>
        <w:rPr>
          <w:bCs/>
          <w:color w:val="auto"/>
        </w:rPr>
        <w:t>Соединение и пересечение фигур.</w:t>
      </w:r>
    </w:p>
    <w:p w:rsidR="00682A89" w:rsidRDefault="00682A89" w:rsidP="00682A89">
      <w:pPr>
        <w:pStyle w:val="Default"/>
        <w:spacing w:line="276" w:lineRule="auto"/>
        <w:ind w:left="426"/>
        <w:jc w:val="both"/>
        <w:rPr>
          <w:bCs/>
          <w:color w:val="auto"/>
        </w:rPr>
      </w:pPr>
      <w:r>
        <w:rPr>
          <w:bCs/>
          <w:color w:val="auto"/>
        </w:rPr>
        <w:t>Симметрия фигур.</w:t>
      </w:r>
    </w:p>
    <w:p w:rsidR="00682A89" w:rsidRDefault="00682A89" w:rsidP="00682A89">
      <w:pPr>
        <w:pStyle w:val="Default"/>
        <w:spacing w:line="276" w:lineRule="auto"/>
        <w:jc w:val="both"/>
        <w:rPr>
          <w:i/>
          <w:color w:val="auto"/>
        </w:rPr>
      </w:pPr>
      <w:r>
        <w:rPr>
          <w:i/>
          <w:color w:val="auto"/>
        </w:rPr>
        <w:t>Углы. Многоугольники. Многогранники. Применяются сформированные в первом классе представления о линиях, поверхностях и точках для выполнения различных заданий с геометрическими фигурами: кривая, прямая, луч, ломаная. Уточняются представления об угле, многоугольнике; при знакомстве второклассников с многоугольниками используются их представления о поверхности; продолжается работа по формированию умения читать графическую информацию, дифференцировать видимые и невидимые линии (с использованием конструктора ТИКО).</w:t>
      </w:r>
    </w:p>
    <w:p w:rsidR="00682A89" w:rsidRDefault="00682A89" w:rsidP="00682A89">
      <w:pPr>
        <w:pStyle w:val="Default"/>
        <w:spacing w:line="276" w:lineRule="auto"/>
        <w:jc w:val="both"/>
        <w:rPr>
          <w:i/>
          <w:color w:val="auto"/>
        </w:rPr>
      </w:pPr>
    </w:p>
    <w:p w:rsidR="00682A89" w:rsidRDefault="00682A89" w:rsidP="00682A89">
      <w:pPr>
        <w:ind w:left="426"/>
        <w:jc w:val="both"/>
        <w:rPr>
          <w:b/>
          <w:bCs/>
        </w:rPr>
      </w:pPr>
      <w:r>
        <w:rPr>
          <w:b/>
          <w:bCs/>
        </w:rPr>
        <w:t>Комбинаторика (4 ч)</w:t>
      </w:r>
    </w:p>
    <w:p w:rsidR="00682A89" w:rsidRDefault="00682A89" w:rsidP="00682A89">
      <w:pPr>
        <w:ind w:left="426"/>
        <w:jc w:val="both"/>
        <w:rPr>
          <w:bCs/>
        </w:rPr>
      </w:pPr>
      <w:r>
        <w:rPr>
          <w:bCs/>
        </w:rPr>
        <w:t>Решение комбинаторных задач.</w:t>
      </w:r>
    </w:p>
    <w:p w:rsidR="00682A89" w:rsidRDefault="00682A89" w:rsidP="00682A89">
      <w:pPr>
        <w:jc w:val="both"/>
        <w:rPr>
          <w:b/>
          <w:bCs/>
          <w:i/>
        </w:rPr>
      </w:pPr>
      <w:r>
        <w:rPr>
          <w:i/>
        </w:rPr>
        <w:t>Задания на развитие мышления, памяти, логического рассуждения. Решение нетрадиционных задач путём сравнения исходных данных и рассуждений.</w:t>
      </w:r>
    </w:p>
    <w:p w:rsidR="00682A89" w:rsidRDefault="00682A89" w:rsidP="00682A89">
      <w:pPr>
        <w:ind w:left="426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682A89" w:rsidRDefault="00682A89" w:rsidP="00682A89">
      <w:pPr>
        <w:ind w:left="426"/>
        <w:jc w:val="both"/>
        <w:rPr>
          <w:b/>
          <w:bCs/>
        </w:rPr>
      </w:pPr>
      <w:r>
        <w:rPr>
          <w:b/>
          <w:bCs/>
        </w:rPr>
        <w:t>Логика (6 ч)</w:t>
      </w:r>
    </w:p>
    <w:p w:rsidR="00682A89" w:rsidRDefault="00682A89" w:rsidP="00682A89">
      <w:pPr>
        <w:ind w:left="426"/>
        <w:jc w:val="both"/>
        <w:rPr>
          <w:bCs/>
        </w:rPr>
      </w:pPr>
      <w:r>
        <w:rPr>
          <w:bCs/>
        </w:rPr>
        <w:t>Логический ряд чисел.</w:t>
      </w:r>
    </w:p>
    <w:p w:rsidR="00682A89" w:rsidRDefault="00682A89" w:rsidP="00682A89">
      <w:pPr>
        <w:ind w:left="426"/>
        <w:jc w:val="both"/>
        <w:rPr>
          <w:bCs/>
        </w:rPr>
      </w:pPr>
      <w:r>
        <w:rPr>
          <w:bCs/>
        </w:rPr>
        <w:t>Логические задачи.</w:t>
      </w:r>
    </w:p>
    <w:p w:rsidR="00682A89" w:rsidRDefault="00682A89" w:rsidP="00682A89">
      <w:pPr>
        <w:ind w:left="426"/>
        <w:jc w:val="both"/>
        <w:rPr>
          <w:bCs/>
        </w:rPr>
      </w:pPr>
      <w:r>
        <w:rPr>
          <w:bCs/>
        </w:rPr>
        <w:t xml:space="preserve">Познавательные математические цепочки. </w:t>
      </w:r>
    </w:p>
    <w:p w:rsidR="00682A89" w:rsidRDefault="00682A89" w:rsidP="00682A89">
      <w:pPr>
        <w:ind w:left="426"/>
        <w:jc w:val="both"/>
        <w:rPr>
          <w:bCs/>
        </w:rPr>
      </w:pPr>
      <w:r>
        <w:rPr>
          <w:bCs/>
        </w:rPr>
        <w:t>Задачи повышенной сложности.</w:t>
      </w:r>
    </w:p>
    <w:p w:rsidR="00682A89" w:rsidRDefault="00682A89" w:rsidP="00682A89">
      <w:pPr>
        <w:jc w:val="both"/>
        <w:rPr>
          <w:b/>
          <w:bCs/>
          <w:i/>
        </w:rPr>
      </w:pPr>
      <w:r>
        <w:rPr>
          <w:i/>
        </w:rPr>
        <w:t>Задания на развитие мышления, памяти, логического рассуждения. Решение нетрадиционных задач путём сравнения исходных данных и рассуждений.</w:t>
      </w:r>
    </w:p>
    <w:p w:rsidR="00682A89" w:rsidRDefault="00682A89" w:rsidP="00682A89">
      <w:pPr>
        <w:ind w:left="426"/>
        <w:jc w:val="both"/>
        <w:rPr>
          <w:bCs/>
        </w:rPr>
      </w:pPr>
    </w:p>
    <w:p w:rsidR="00682A89" w:rsidRDefault="00682A89" w:rsidP="00682A89">
      <w:pPr>
        <w:ind w:left="426"/>
        <w:jc w:val="both"/>
        <w:rPr>
          <w:b/>
          <w:bCs/>
        </w:rPr>
      </w:pPr>
      <w:r>
        <w:rPr>
          <w:b/>
          <w:bCs/>
        </w:rPr>
        <w:t xml:space="preserve">Нестандартные задачи (6 ч) </w:t>
      </w:r>
    </w:p>
    <w:p w:rsidR="00682A89" w:rsidRDefault="00682A89" w:rsidP="00682A89">
      <w:pPr>
        <w:ind w:left="426"/>
        <w:jc w:val="both"/>
        <w:rPr>
          <w:bCs/>
        </w:rPr>
      </w:pPr>
      <w:r>
        <w:rPr>
          <w:bCs/>
        </w:rPr>
        <w:t xml:space="preserve">Нетрадиционные задачи. </w:t>
      </w:r>
    </w:p>
    <w:p w:rsidR="00682A89" w:rsidRDefault="00682A89" w:rsidP="00682A89">
      <w:pPr>
        <w:ind w:left="426"/>
        <w:jc w:val="both"/>
        <w:rPr>
          <w:bCs/>
        </w:rPr>
      </w:pPr>
      <w:r>
        <w:rPr>
          <w:bCs/>
        </w:rPr>
        <w:t xml:space="preserve">Старинные задачи. </w:t>
      </w:r>
    </w:p>
    <w:p w:rsidR="00682A89" w:rsidRDefault="00682A89" w:rsidP="00682A89">
      <w:pPr>
        <w:ind w:left="426"/>
        <w:jc w:val="both"/>
        <w:rPr>
          <w:bCs/>
        </w:rPr>
      </w:pPr>
      <w:r>
        <w:rPr>
          <w:bCs/>
        </w:rPr>
        <w:t xml:space="preserve">Задачи, решаемые с конца. </w:t>
      </w:r>
    </w:p>
    <w:p w:rsidR="00682A89" w:rsidRDefault="00682A89" w:rsidP="00682A89">
      <w:pPr>
        <w:ind w:left="426"/>
        <w:jc w:val="both"/>
        <w:rPr>
          <w:bCs/>
        </w:rPr>
      </w:pPr>
      <w:r>
        <w:rPr>
          <w:bCs/>
        </w:rPr>
        <w:t xml:space="preserve">Оригинальные задачи. </w:t>
      </w:r>
    </w:p>
    <w:p w:rsidR="00682A89" w:rsidRDefault="00682A89" w:rsidP="00682A89">
      <w:pPr>
        <w:ind w:left="426"/>
        <w:jc w:val="both"/>
        <w:rPr>
          <w:bCs/>
        </w:rPr>
      </w:pPr>
      <w:r>
        <w:rPr>
          <w:bCs/>
        </w:rPr>
        <w:t xml:space="preserve">Задачи со сказочным сюжетом. </w:t>
      </w:r>
    </w:p>
    <w:p w:rsidR="00682A89" w:rsidRDefault="00682A89" w:rsidP="00682A89">
      <w:pPr>
        <w:ind w:left="426"/>
        <w:jc w:val="both"/>
        <w:rPr>
          <w:bCs/>
        </w:rPr>
      </w:pPr>
      <w:r>
        <w:rPr>
          <w:bCs/>
        </w:rPr>
        <w:t>Решение олимпиадных задач.</w:t>
      </w:r>
    </w:p>
    <w:p w:rsidR="00682A89" w:rsidRDefault="00682A89" w:rsidP="00682A89">
      <w:pPr>
        <w:jc w:val="both"/>
        <w:rPr>
          <w:i/>
        </w:rPr>
      </w:pPr>
      <w:r>
        <w:rPr>
          <w:i/>
        </w:rPr>
        <w:t>Задания на развитие мышления, памяти, логического рассуждения. Решение нетрадиционных задач путём сравнения исходных данных и рассуждений. Олимпиада.</w:t>
      </w:r>
    </w:p>
    <w:p w:rsidR="00682A89" w:rsidRDefault="00682A89" w:rsidP="00682A89">
      <w:pPr>
        <w:jc w:val="both"/>
        <w:rPr>
          <w:i/>
        </w:rPr>
      </w:pPr>
    </w:p>
    <w:p w:rsidR="00682A89" w:rsidRDefault="00682A89" w:rsidP="00682A89">
      <w:pPr>
        <w:pStyle w:val="Default"/>
        <w:spacing w:line="276" w:lineRule="auto"/>
        <w:ind w:left="426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Математические игры (6 ч) </w:t>
      </w:r>
    </w:p>
    <w:p w:rsidR="00682A89" w:rsidRDefault="00682A89" w:rsidP="00682A89">
      <w:pPr>
        <w:pStyle w:val="Default"/>
        <w:spacing w:line="276" w:lineRule="auto"/>
        <w:ind w:left="426"/>
        <w:jc w:val="both"/>
        <w:rPr>
          <w:bCs/>
          <w:color w:val="auto"/>
        </w:rPr>
      </w:pPr>
      <w:r>
        <w:rPr>
          <w:bCs/>
          <w:color w:val="auto"/>
        </w:rPr>
        <w:t xml:space="preserve">Праздник числа. </w:t>
      </w:r>
    </w:p>
    <w:p w:rsidR="00682A89" w:rsidRDefault="00682A89" w:rsidP="00682A89">
      <w:pPr>
        <w:pStyle w:val="Default"/>
        <w:spacing w:line="276" w:lineRule="auto"/>
        <w:ind w:left="426"/>
        <w:jc w:val="both"/>
        <w:rPr>
          <w:bCs/>
          <w:color w:val="auto"/>
        </w:rPr>
      </w:pPr>
      <w:r>
        <w:rPr>
          <w:bCs/>
          <w:color w:val="auto"/>
        </w:rPr>
        <w:t xml:space="preserve">Числовые ребусы. </w:t>
      </w:r>
    </w:p>
    <w:p w:rsidR="00682A89" w:rsidRDefault="00682A89" w:rsidP="00682A89">
      <w:pPr>
        <w:pStyle w:val="Default"/>
        <w:spacing w:line="276" w:lineRule="auto"/>
        <w:ind w:left="426"/>
        <w:jc w:val="both"/>
        <w:rPr>
          <w:bCs/>
          <w:color w:val="auto"/>
        </w:rPr>
      </w:pPr>
      <w:r>
        <w:rPr>
          <w:bCs/>
          <w:color w:val="auto"/>
        </w:rPr>
        <w:t xml:space="preserve">Математическая тропинка. </w:t>
      </w:r>
    </w:p>
    <w:p w:rsidR="00682A89" w:rsidRDefault="00682A89" w:rsidP="00682A89">
      <w:pPr>
        <w:pStyle w:val="Default"/>
        <w:spacing w:line="276" w:lineRule="auto"/>
        <w:ind w:left="426"/>
        <w:jc w:val="both"/>
        <w:rPr>
          <w:bCs/>
          <w:color w:val="auto"/>
        </w:rPr>
      </w:pPr>
      <w:r>
        <w:rPr>
          <w:bCs/>
          <w:color w:val="auto"/>
        </w:rPr>
        <w:t xml:space="preserve">Зашифрованные примеры. </w:t>
      </w:r>
    </w:p>
    <w:p w:rsidR="00682A89" w:rsidRDefault="00682A89" w:rsidP="00682A89">
      <w:pPr>
        <w:pStyle w:val="Default"/>
        <w:spacing w:line="276" w:lineRule="auto"/>
        <w:ind w:left="426"/>
        <w:jc w:val="both"/>
        <w:rPr>
          <w:bCs/>
          <w:color w:val="auto"/>
        </w:rPr>
      </w:pPr>
      <w:r>
        <w:rPr>
          <w:bCs/>
          <w:color w:val="auto"/>
        </w:rPr>
        <w:t xml:space="preserve">Загадки палочек. </w:t>
      </w:r>
    </w:p>
    <w:p w:rsidR="00682A89" w:rsidRDefault="00682A89" w:rsidP="00682A89">
      <w:pPr>
        <w:pStyle w:val="Default"/>
        <w:spacing w:line="276" w:lineRule="auto"/>
        <w:ind w:left="426"/>
        <w:jc w:val="both"/>
        <w:rPr>
          <w:bCs/>
          <w:color w:val="auto"/>
        </w:rPr>
      </w:pPr>
      <w:r>
        <w:rPr>
          <w:bCs/>
          <w:color w:val="auto"/>
        </w:rPr>
        <w:t>В стране занимательной математики.</w:t>
      </w:r>
    </w:p>
    <w:p w:rsidR="00682A89" w:rsidRDefault="00682A89" w:rsidP="00682A89">
      <w:pPr>
        <w:pStyle w:val="Default"/>
        <w:spacing w:line="276" w:lineRule="auto"/>
        <w:jc w:val="both"/>
        <w:rPr>
          <w:i/>
          <w:color w:val="auto"/>
        </w:rPr>
      </w:pPr>
      <w:r>
        <w:rPr>
          <w:i/>
          <w:color w:val="auto"/>
        </w:rPr>
        <w:t xml:space="preserve">Правила решения ребусов; разгадывание ребусов на основе знания правил. </w:t>
      </w:r>
    </w:p>
    <w:p w:rsidR="00682A89" w:rsidRDefault="00682A89" w:rsidP="00682A89">
      <w:pPr>
        <w:rPr>
          <w:b/>
        </w:rPr>
      </w:pPr>
    </w:p>
    <w:p w:rsidR="00682A89" w:rsidRDefault="00682A89" w:rsidP="00682A89">
      <w:pPr>
        <w:ind w:firstLine="426"/>
        <w:rPr>
          <w:b/>
        </w:rPr>
      </w:pPr>
      <w:r>
        <w:rPr>
          <w:b/>
        </w:rPr>
        <w:t xml:space="preserve">      Тематическое планирование</w:t>
      </w:r>
    </w:p>
    <w:p w:rsidR="00682A89" w:rsidRDefault="00682A89" w:rsidP="00682A89">
      <w:pPr>
        <w:rPr>
          <w:b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7"/>
        <w:gridCol w:w="3714"/>
        <w:gridCol w:w="1276"/>
        <w:gridCol w:w="6804"/>
        <w:gridCol w:w="2268"/>
      </w:tblGrid>
      <w:tr w:rsidR="00682A89" w:rsidTr="00682A89">
        <w:trPr>
          <w:trHeight w:val="38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hanging="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Основные виды деятельности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Форма проведения занятия</w:t>
            </w:r>
          </w:p>
        </w:tc>
      </w:tr>
      <w:tr w:rsidR="00682A89" w:rsidTr="00682A89">
        <w:trPr>
          <w:trHeight w:val="167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iCs/>
                <w:lang w:eastAsia="en-US"/>
              </w:rPr>
              <w:t xml:space="preserve">Раздел 1. Закономерности </w:t>
            </w:r>
            <w:r>
              <w:rPr>
                <w:rFonts w:eastAsia="Calibri"/>
                <w:lang w:eastAsia="en-US"/>
              </w:rPr>
              <w:t>(</w:t>
            </w:r>
            <w:r>
              <w:rPr>
                <w:rFonts w:eastAsia="Calibri"/>
                <w:b/>
                <w:bCs/>
                <w:iCs/>
                <w:lang w:eastAsia="en-US"/>
              </w:rPr>
              <w:t>6 ч)</w:t>
            </w:r>
          </w:p>
        </w:tc>
      </w:tr>
      <w:tr w:rsidR="00682A89" w:rsidTr="00682A89">
        <w:trPr>
          <w:trHeight w:val="16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hanging="1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Магические квадраты сложения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Решение магических квадратов.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в группах.</w:t>
            </w:r>
          </w:p>
        </w:tc>
      </w:tr>
      <w:tr w:rsidR="00682A89" w:rsidTr="00682A89">
        <w:trPr>
          <w:trHeight w:val="24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hanging="1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Магические квадраты вычитания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Работа в группах. Решение магических квадратов.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в группах</w:t>
            </w:r>
          </w:p>
        </w:tc>
      </w:tr>
      <w:tr w:rsidR="00682A89" w:rsidTr="00682A89">
        <w:trPr>
          <w:trHeight w:val="24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hanging="1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Головоломки с неповторяющимися цифрами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Решение головоломок, составление головоломок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КСО</w:t>
            </w:r>
          </w:p>
        </w:tc>
      </w:tr>
      <w:tr w:rsidR="00682A89" w:rsidTr="00682A89">
        <w:trPr>
          <w:trHeight w:val="24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4 - 5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hanging="1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Поиск закономерностей.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Обучение поиску закономерностей.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Исследование</w:t>
            </w:r>
          </w:p>
        </w:tc>
      </w:tr>
      <w:tr w:rsidR="00682A89" w:rsidTr="00682A89">
        <w:trPr>
          <w:trHeight w:val="25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hanging="1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Примеры с зашифрованным словом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Решение примеров с зашифрованными словами.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Исследование</w:t>
            </w:r>
          </w:p>
        </w:tc>
      </w:tr>
      <w:tr w:rsidR="00682A89" w:rsidTr="00682A89">
        <w:trPr>
          <w:trHeight w:val="174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bCs/>
                <w:iCs/>
                <w:lang w:eastAsia="en-US"/>
              </w:rPr>
              <w:t xml:space="preserve">Раздел 2. Геометрия </w:t>
            </w:r>
            <w:r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bCs/>
                <w:iCs/>
                <w:lang w:eastAsia="en-US"/>
              </w:rPr>
              <w:t>6 ч)</w:t>
            </w:r>
          </w:p>
        </w:tc>
      </w:tr>
      <w:tr w:rsidR="00682A89" w:rsidTr="00682A89">
        <w:trPr>
          <w:trHeight w:val="25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1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hanging="1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Страна Геометрия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Работа с информацией. Знакомство с жителями страны Геометрии.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Интернет занятие</w:t>
            </w:r>
          </w:p>
        </w:tc>
      </w:tr>
      <w:tr w:rsidR="00682A89" w:rsidTr="00682A89">
        <w:trPr>
          <w:trHeight w:val="24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hanging="1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Преобразование фигур на плоскости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Составление геометрических фигур на плоскости.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 с ТИКО конструктором</w:t>
            </w:r>
          </w:p>
        </w:tc>
      </w:tr>
      <w:tr w:rsidR="00682A89" w:rsidTr="00682A89">
        <w:trPr>
          <w:trHeight w:val="26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hanging="1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Город Четырехугольников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Знакомство с различными четырехугольниками.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 с ТИКО конструктором</w:t>
            </w:r>
          </w:p>
        </w:tc>
      </w:tr>
      <w:tr w:rsidR="00682A89" w:rsidTr="00682A89">
        <w:trPr>
          <w:trHeight w:val="37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hanging="1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Диагональ четырехугольника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Черчение четырехугольников. Сравнение диагоналей четырехугольников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 с ТИКО конструктором</w:t>
            </w:r>
          </w:p>
        </w:tc>
      </w:tr>
      <w:tr w:rsidR="00682A89" w:rsidTr="00682A89">
        <w:trPr>
          <w:trHeight w:val="24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hanging="1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Соединение и пересечение фигур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Черчение геометрических фигур. Нахождение их пересечения.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 с ТИКО</w:t>
            </w:r>
          </w:p>
        </w:tc>
      </w:tr>
      <w:tr w:rsidR="00682A89" w:rsidTr="00682A89">
        <w:trPr>
          <w:trHeight w:val="3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Симметрия фигур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Знакомство с понятием «симметрия». Выполнение работ на симметрию. Выставка работ.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 с ТИКО конструктором</w:t>
            </w:r>
          </w:p>
        </w:tc>
      </w:tr>
      <w:tr w:rsidR="00682A89" w:rsidTr="00682A89">
        <w:trPr>
          <w:trHeight w:val="167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iCs/>
                <w:lang w:eastAsia="en-US"/>
              </w:rPr>
              <w:t xml:space="preserve">Раздел 3. Комбинаторика </w:t>
            </w:r>
            <w:r>
              <w:rPr>
                <w:rFonts w:eastAsia="Calibri"/>
                <w:lang w:eastAsia="en-US"/>
              </w:rPr>
              <w:t>(</w:t>
            </w:r>
            <w:r>
              <w:rPr>
                <w:rFonts w:eastAsia="Calibri"/>
                <w:b/>
                <w:bCs/>
                <w:iCs/>
                <w:lang w:eastAsia="en-US"/>
              </w:rPr>
              <w:t>4 ч)</w:t>
            </w:r>
          </w:p>
        </w:tc>
      </w:tr>
      <w:tr w:rsidR="00682A89" w:rsidTr="00682A89">
        <w:trPr>
          <w:trHeight w:val="38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1 - 4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hanging="1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Решение комбинаторных задач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Решение комбинаторных задач.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КСО</w:t>
            </w:r>
          </w:p>
        </w:tc>
      </w:tr>
      <w:tr w:rsidR="00682A89" w:rsidTr="00682A89">
        <w:trPr>
          <w:trHeight w:val="167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bCs/>
                <w:iCs/>
                <w:lang w:eastAsia="en-US"/>
              </w:rPr>
              <w:t xml:space="preserve">Раздел 4. Логика </w:t>
            </w:r>
            <w:r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bCs/>
                <w:iCs/>
                <w:lang w:eastAsia="en-US"/>
              </w:rPr>
              <w:t>6 ч)</w:t>
            </w:r>
          </w:p>
        </w:tc>
      </w:tr>
      <w:tr w:rsidR="00682A89" w:rsidTr="00682A89">
        <w:trPr>
          <w:trHeight w:val="16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hanging="1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Логический ряд чисел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Работа с числовым рядом.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Групповая работа</w:t>
            </w:r>
          </w:p>
        </w:tc>
      </w:tr>
      <w:tr w:rsidR="00682A89" w:rsidTr="00682A89">
        <w:trPr>
          <w:trHeight w:val="38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2 - 4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hanging="1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Логические задачи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Решение задач на развитее логики.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Групповая работа</w:t>
            </w:r>
          </w:p>
        </w:tc>
      </w:tr>
      <w:tr w:rsidR="00682A89" w:rsidTr="00682A89">
        <w:trPr>
          <w:trHeight w:val="25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hanging="1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Познавательные математические цепочки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Составление математических цепочек.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Групповая работа</w:t>
            </w:r>
          </w:p>
        </w:tc>
      </w:tr>
      <w:tr w:rsidR="00682A89" w:rsidTr="00682A89">
        <w:trPr>
          <w:trHeight w:val="16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hanging="1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Задачи повышенной сложности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Решение олимпиадных задач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Мастер класс</w:t>
            </w:r>
          </w:p>
        </w:tc>
      </w:tr>
      <w:tr w:rsidR="00682A89" w:rsidTr="00682A89">
        <w:trPr>
          <w:trHeight w:val="167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iCs/>
                <w:lang w:eastAsia="en-US"/>
              </w:rPr>
              <w:t xml:space="preserve">Раздел 5. Нестандартные задачи </w:t>
            </w:r>
            <w:r>
              <w:rPr>
                <w:rFonts w:eastAsia="Calibri"/>
                <w:lang w:eastAsia="en-US"/>
              </w:rPr>
              <w:t>(</w:t>
            </w:r>
            <w:r>
              <w:rPr>
                <w:rFonts w:eastAsia="Calibri"/>
                <w:b/>
                <w:bCs/>
                <w:iCs/>
                <w:lang w:eastAsia="en-US"/>
              </w:rPr>
              <w:t>6 ч)</w:t>
            </w:r>
          </w:p>
        </w:tc>
      </w:tr>
      <w:tr w:rsidR="00682A89" w:rsidTr="00682A89">
        <w:trPr>
          <w:trHeight w:val="16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hanging="1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Нетрадиционные задачи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Работа с информацией.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Выпуск газет</w:t>
            </w:r>
          </w:p>
        </w:tc>
      </w:tr>
      <w:tr w:rsidR="00682A89" w:rsidTr="00682A89">
        <w:trPr>
          <w:trHeight w:val="37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hanging="1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Старинные задачи.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Работа с информацией. Решение старинных задач.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Поиск информации в интернете</w:t>
            </w:r>
          </w:p>
        </w:tc>
      </w:tr>
      <w:tr w:rsidR="00682A89" w:rsidTr="00682A89">
        <w:trPr>
          <w:trHeight w:val="17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hanging="1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Задачи, решаемые с конца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Решение олимпиадных задач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Мастер класс</w:t>
            </w:r>
          </w:p>
        </w:tc>
      </w:tr>
      <w:tr w:rsidR="00682A89" w:rsidTr="00682A89">
        <w:trPr>
          <w:trHeight w:val="17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hanging="1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Оригинальные задачи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Составление подобных задач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Мастер класс</w:t>
            </w:r>
          </w:p>
        </w:tc>
      </w:tr>
      <w:tr w:rsidR="00682A89" w:rsidTr="00682A89">
        <w:trPr>
          <w:trHeight w:val="17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hanging="1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Задачи со сказочным сюжетом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Решение и составление задач со сказочным сюжетом.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Мастер класс</w:t>
            </w:r>
          </w:p>
        </w:tc>
      </w:tr>
      <w:tr w:rsidR="00682A89" w:rsidTr="00682A89">
        <w:trPr>
          <w:trHeight w:val="17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hanging="1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Решение олимпиадных задач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Выполнение конкурсных работ.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 дистанционной олимпиаде</w:t>
            </w:r>
          </w:p>
        </w:tc>
      </w:tr>
      <w:tr w:rsidR="00682A89" w:rsidTr="00682A89">
        <w:trPr>
          <w:trHeight w:val="167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iCs/>
                <w:lang w:eastAsia="en-US"/>
              </w:rPr>
              <w:t xml:space="preserve">Раздел 6. Математические игры </w:t>
            </w:r>
            <w:r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b/>
                <w:bCs/>
                <w:iCs/>
                <w:lang w:eastAsia="en-US"/>
              </w:rPr>
              <w:t>6 ч)</w:t>
            </w:r>
          </w:p>
        </w:tc>
      </w:tr>
      <w:tr w:rsidR="00682A89" w:rsidTr="00682A89">
        <w:trPr>
          <w:trHeight w:val="24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hanging="1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Праздник числа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Выступление учащихся на тему. Награждение победителей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Театрализация</w:t>
            </w:r>
          </w:p>
        </w:tc>
      </w:tr>
      <w:tr w:rsidR="00682A89" w:rsidTr="00682A89">
        <w:trPr>
          <w:trHeight w:val="17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hanging="1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Числовые ребусы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Решение и составление ребусов.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в паре</w:t>
            </w:r>
          </w:p>
        </w:tc>
      </w:tr>
      <w:tr w:rsidR="00682A89" w:rsidTr="00682A89">
        <w:trPr>
          <w:trHeight w:val="38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3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hanging="1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Математическая тропинка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Решение математических задач на время. Соревнование в быстром счете Награждение победителей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Конкурс</w:t>
            </w:r>
          </w:p>
        </w:tc>
      </w:tr>
      <w:tr w:rsidR="00682A89" w:rsidTr="00682A89">
        <w:trPr>
          <w:trHeight w:val="17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hanging="1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Зашифрованные примеры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Решение зашифрованных примеров.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в парах</w:t>
            </w:r>
          </w:p>
        </w:tc>
      </w:tr>
      <w:tr w:rsidR="00682A89" w:rsidTr="00682A89">
        <w:trPr>
          <w:trHeight w:val="25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hanging="1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Загадки палочек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Составление логических задач с помощью палочек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Дидактическая игра.</w:t>
            </w:r>
          </w:p>
        </w:tc>
      </w:tr>
      <w:tr w:rsidR="00682A89" w:rsidTr="00682A89">
        <w:trPr>
          <w:trHeight w:val="37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hanging="1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стране занимательной математики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Выступление учеников в соответствии с предварительно разученной ролью на тему математики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Театрализация</w:t>
            </w:r>
          </w:p>
        </w:tc>
      </w:tr>
      <w:tr w:rsidR="00682A89" w:rsidTr="00682A89">
        <w:trPr>
          <w:trHeight w:val="379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hanging="108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bCs/>
                <w:iCs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284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34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89" w:rsidRDefault="00682A89">
            <w:pPr>
              <w:autoSpaceDE w:val="0"/>
              <w:autoSpaceDN w:val="0"/>
              <w:adjustRightInd w:val="0"/>
              <w:spacing w:line="256" w:lineRule="auto"/>
              <w:ind w:firstLine="34"/>
              <w:jc w:val="both"/>
              <w:rPr>
                <w:rFonts w:eastAsia="Calibri"/>
                <w:lang w:eastAsia="en-US"/>
              </w:rPr>
            </w:pPr>
          </w:p>
        </w:tc>
      </w:tr>
    </w:tbl>
    <w:p w:rsidR="002520CE" w:rsidRDefault="002520CE"/>
    <w:sectPr w:rsidR="002520CE" w:rsidSect="00682A89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D577F"/>
    <w:multiLevelType w:val="hybridMultilevel"/>
    <w:tmpl w:val="B386D2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E9F5CDA"/>
    <w:multiLevelType w:val="hybridMultilevel"/>
    <w:tmpl w:val="95CE74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5A"/>
    <w:rsid w:val="0025064A"/>
    <w:rsid w:val="002520CE"/>
    <w:rsid w:val="00682A89"/>
    <w:rsid w:val="007D0032"/>
    <w:rsid w:val="00A412D4"/>
    <w:rsid w:val="00C03A5A"/>
    <w:rsid w:val="00D52922"/>
    <w:rsid w:val="00E3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632F1-C7C1-45D9-AAE5-E70F959E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A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2A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82A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06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06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2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2019-10-31T15:23:00Z</cp:lastPrinted>
  <dcterms:created xsi:type="dcterms:W3CDTF">2019-10-30T17:23:00Z</dcterms:created>
  <dcterms:modified xsi:type="dcterms:W3CDTF">2019-10-31T15:23:00Z</dcterms:modified>
</cp:coreProperties>
</file>