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C3" w:rsidRPr="00C671A7" w:rsidRDefault="007943C3" w:rsidP="007943C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671A7">
        <w:rPr>
          <w:rFonts w:ascii="Arial" w:hAnsi="Arial" w:cs="Arial"/>
          <w:b/>
        </w:rPr>
        <w:t>Аннотация</w:t>
      </w:r>
    </w:p>
    <w:p w:rsidR="007943C3" w:rsidRPr="00C671A7" w:rsidRDefault="007943C3" w:rsidP="007943C3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математике (ФГОС) 3 класса</w:t>
      </w:r>
    </w:p>
    <w:p w:rsidR="007943C3" w:rsidRPr="00C671A7" w:rsidRDefault="007943C3" w:rsidP="007943C3">
      <w:pPr>
        <w:jc w:val="both"/>
        <w:rPr>
          <w:rFonts w:ascii="Arial" w:hAnsi="Arial" w:cs="Arial"/>
          <w:b/>
        </w:rPr>
      </w:pP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Рабочая программа по предмету «Математика и информатика» для обучающихся 3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 Математика 3 класс: учебник для общеобразовательных организаций/ М.И. Моро, С.И. Волкова, С.В. Степанова - М.: Просвещение, 2019.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7943C3" w:rsidRPr="00C671A7" w:rsidRDefault="007943C3" w:rsidP="007943C3">
      <w:p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Основными</w:t>
      </w:r>
      <w:r w:rsidRPr="00C671A7">
        <w:rPr>
          <w:rFonts w:ascii="Arial" w:hAnsi="Arial" w:cs="Arial"/>
          <w:b/>
        </w:rPr>
        <w:t xml:space="preserve"> </w:t>
      </w:r>
      <w:r w:rsidRPr="00C671A7">
        <w:rPr>
          <w:rFonts w:ascii="Arial" w:hAnsi="Arial" w:cs="Arial"/>
        </w:rPr>
        <w:t>целями начального обучения математике являются: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Математическое развитие младших школьников.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Формирование системы </w:t>
      </w:r>
      <w:r w:rsidRPr="00C671A7">
        <w:rPr>
          <w:rFonts w:ascii="Arial" w:hAnsi="Arial" w:cs="Arial"/>
          <w:color w:val="000000"/>
        </w:rPr>
        <w:t>начальных</w:t>
      </w:r>
      <w:r w:rsidRPr="00C671A7">
        <w:rPr>
          <w:rFonts w:ascii="Arial" w:hAnsi="Arial" w:cs="Arial"/>
          <w:color w:val="FF0000"/>
        </w:rPr>
        <w:t xml:space="preserve"> </w:t>
      </w:r>
      <w:r w:rsidRPr="00C671A7">
        <w:rPr>
          <w:rFonts w:ascii="Arial" w:hAnsi="Arial" w:cs="Arial"/>
        </w:rPr>
        <w:t>математических знаний.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Воспитание интереса к математике</w:t>
      </w:r>
      <w:r w:rsidRPr="00C671A7">
        <w:rPr>
          <w:rFonts w:ascii="Arial" w:hAnsi="Arial" w:cs="Arial"/>
          <w:color w:val="000000"/>
        </w:rPr>
        <w:t xml:space="preserve">, </w:t>
      </w:r>
      <w:r w:rsidRPr="00C671A7">
        <w:rPr>
          <w:rFonts w:ascii="Arial" w:hAnsi="Arial" w:cs="Arial"/>
        </w:rPr>
        <w:t>к умственной деятельности.</w:t>
      </w:r>
    </w:p>
    <w:p w:rsidR="007943C3" w:rsidRPr="00C671A7" w:rsidRDefault="007943C3" w:rsidP="007943C3">
      <w:pPr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развитие основ логического, знаково-символического и алгоритмического мышления; 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пространственного воображения;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математической речи;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умения вести поиск информации и работать с ней;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первоначальных представлений о компьютерной грамотности;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познавательных способностей;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воспитание стремления к расширению математических знаний;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критичности мышления;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На изучение математики в 3 классе отводится 136 ч (34 учебные недели согласно базисному плану, 4ч в неделю).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учебного предмета «Математика»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Сложение и вычитание (8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Табличное умножение и деление (26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Табличное умножение и деление (24 часа)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Внетабличное умножение и деление (27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Нумерация (13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Сложение и вычитание (12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Умножение и деление (13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Первоначальные представления о компьютерной грамотности (10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Итоговое повторение (3 часа)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004FFD" w:rsidRPr="007943C3" w:rsidRDefault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sectPr w:rsidR="00004FFD" w:rsidRPr="007943C3" w:rsidSect="005E368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9"/>
    <w:rsid w:val="00004FFD"/>
    <w:rsid w:val="00044039"/>
    <w:rsid w:val="005E3687"/>
    <w:rsid w:val="007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EC8D-0E07-416A-88A1-08D5A6B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2019-10-22T16:26:00Z</dcterms:created>
  <dcterms:modified xsi:type="dcterms:W3CDTF">2019-10-22T16:31:00Z</dcterms:modified>
</cp:coreProperties>
</file>