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83D" w:rsidRPr="00E447CB" w:rsidRDefault="0079583D" w:rsidP="007958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47C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Аннотация к рабочей программе</w:t>
      </w:r>
    </w:p>
    <w:p w:rsidR="0079583D" w:rsidRPr="00E447CB" w:rsidRDefault="0079583D" w:rsidP="007958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47CB">
        <w:rPr>
          <w:rFonts w:ascii="Times New Roman" w:hAnsi="Times New Roman" w:cs="Times New Roman"/>
          <w:b/>
          <w:sz w:val="24"/>
          <w:szCs w:val="24"/>
        </w:rPr>
        <w:t xml:space="preserve"> по учебному предмету «литерат</w:t>
      </w:r>
      <w:r>
        <w:rPr>
          <w:rFonts w:ascii="Times New Roman" w:hAnsi="Times New Roman" w:cs="Times New Roman"/>
          <w:b/>
          <w:sz w:val="24"/>
          <w:szCs w:val="24"/>
        </w:rPr>
        <w:t xml:space="preserve">урное чтение на русском родном языке» </w:t>
      </w:r>
      <w:bookmarkStart w:id="0" w:name="_GoBack"/>
      <w:bookmarkEnd w:id="0"/>
    </w:p>
    <w:p w:rsidR="0079583D" w:rsidRPr="00E447CB" w:rsidRDefault="0079583D" w:rsidP="007958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583D" w:rsidRPr="00E447CB" w:rsidRDefault="0079583D" w:rsidP="007958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7CB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предмету </w:t>
      </w:r>
      <w:r w:rsidRPr="00E447CB">
        <w:rPr>
          <w:rFonts w:ascii="Times New Roman" w:hAnsi="Times New Roman" w:cs="Times New Roman"/>
          <w:sz w:val="24"/>
          <w:szCs w:val="24"/>
        </w:rPr>
        <w:t xml:space="preserve">«Литературное чтение на русском родном языке» для первой ступени обучения </w:t>
      </w:r>
      <w:r w:rsidRPr="00E447CB">
        <w:rPr>
          <w:rFonts w:ascii="Times New Roman" w:eastAsia="Times New Roman" w:hAnsi="Times New Roman" w:cs="Times New Roman"/>
          <w:sz w:val="24"/>
          <w:szCs w:val="24"/>
        </w:rPr>
        <w:t>составлена на основе нормативных документов:</w:t>
      </w:r>
    </w:p>
    <w:p w:rsidR="0079583D" w:rsidRPr="00E447CB" w:rsidRDefault="0079583D" w:rsidP="00795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7CB">
        <w:rPr>
          <w:rFonts w:ascii="Times New Roman" w:eastAsia="Calibri" w:hAnsi="Times New Roman" w:cs="Times New Roman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 </w:t>
      </w:r>
      <w:r w:rsidRPr="00E447CB">
        <w:rPr>
          <w:rFonts w:ascii="Times New Roman" w:hAnsi="Times New Roman" w:cs="Times New Roman"/>
          <w:sz w:val="24"/>
          <w:szCs w:val="24"/>
        </w:rPr>
        <w:t xml:space="preserve">(утверждён приказом </w:t>
      </w:r>
      <w:proofErr w:type="spellStart"/>
      <w:r w:rsidRPr="00E447C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447CB">
        <w:rPr>
          <w:rFonts w:ascii="Times New Roman" w:hAnsi="Times New Roman" w:cs="Times New Roman"/>
          <w:sz w:val="24"/>
          <w:szCs w:val="24"/>
        </w:rPr>
        <w:t xml:space="preserve"> России № 373 от 06.10.2009);</w:t>
      </w:r>
    </w:p>
    <w:p w:rsidR="0079583D" w:rsidRPr="00E447CB" w:rsidRDefault="0079583D" w:rsidP="00795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7CB">
        <w:rPr>
          <w:rFonts w:ascii="Times New Roman" w:eastAsia="Calibri" w:hAnsi="Times New Roman" w:cs="Times New Roman"/>
          <w:sz w:val="24"/>
          <w:szCs w:val="24"/>
        </w:rPr>
        <w:t xml:space="preserve">положения о рабочей программе предметов, </w:t>
      </w:r>
      <w:r w:rsidRPr="00E447CB">
        <w:rPr>
          <w:rFonts w:ascii="Times New Roman" w:hAnsi="Times New Roman" w:cs="Times New Roman"/>
          <w:sz w:val="24"/>
          <w:szCs w:val="24"/>
        </w:rPr>
        <w:t>ФГОС НОО.</w:t>
      </w:r>
    </w:p>
    <w:p w:rsidR="0079583D" w:rsidRPr="00E447CB" w:rsidRDefault="0079583D" w:rsidP="007958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447CB">
        <w:rPr>
          <w:rFonts w:ascii="Times New Roman" w:hAnsi="Times New Roman" w:cs="Times New Roman"/>
          <w:sz w:val="24"/>
          <w:szCs w:val="24"/>
        </w:rPr>
        <w:t xml:space="preserve">Примерной основной образовательной программы начального общего образования, основной образовательной программы начального общего образования и учебного плана </w:t>
      </w:r>
      <w:r>
        <w:rPr>
          <w:rFonts w:ascii="Times New Roman" w:hAnsi="Times New Roman" w:cs="Times New Roman"/>
          <w:sz w:val="24"/>
          <w:szCs w:val="24"/>
        </w:rPr>
        <w:t xml:space="preserve">МАОУ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Прииртышская</w:t>
      </w:r>
      <w:proofErr w:type="spellEnd"/>
      <w:r w:rsidRPr="00E447CB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79583D" w:rsidRPr="00E447CB" w:rsidRDefault="0079583D" w:rsidP="007958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47CB">
        <w:rPr>
          <w:rFonts w:ascii="Times New Roman" w:eastAsia="Times New Roman" w:hAnsi="Times New Roman" w:cs="Times New Roman"/>
          <w:b/>
          <w:sz w:val="24"/>
          <w:szCs w:val="24"/>
        </w:rPr>
        <w:t>Целью обучения</w:t>
      </w:r>
      <w:r w:rsidRPr="00E447CB">
        <w:rPr>
          <w:rFonts w:ascii="Times New Roman" w:eastAsia="Times New Roman" w:hAnsi="Times New Roman" w:cs="Times New Roman"/>
          <w:sz w:val="24"/>
          <w:szCs w:val="24"/>
        </w:rPr>
        <w:t xml:space="preserve"> литературному чтению </w:t>
      </w:r>
      <w:r w:rsidRPr="00E447CB">
        <w:rPr>
          <w:rFonts w:ascii="Times New Roman" w:hAnsi="Times New Roman" w:cs="Times New Roman"/>
          <w:sz w:val="24"/>
          <w:szCs w:val="24"/>
        </w:rPr>
        <w:t>на русском родном языке</w:t>
      </w:r>
      <w:r w:rsidRPr="00E447CB">
        <w:rPr>
          <w:rFonts w:ascii="Times New Roman" w:eastAsia="Times New Roman" w:hAnsi="Times New Roman" w:cs="Times New Roman"/>
          <w:sz w:val="24"/>
          <w:szCs w:val="24"/>
        </w:rPr>
        <w:t xml:space="preserve"> в начальной школе является формирование</w:t>
      </w:r>
    </w:p>
    <w:p w:rsidR="0079583D" w:rsidRPr="00E447CB" w:rsidRDefault="0079583D" w:rsidP="007958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47CB">
        <w:rPr>
          <w:rFonts w:ascii="Times New Roman" w:hAnsi="Times New Roman" w:cs="Times New Roman"/>
          <w:sz w:val="24"/>
          <w:szCs w:val="24"/>
        </w:rPr>
        <w:t>всех видов речевой деятельности младшего школьника (слушание, чтение, говорение, письмо);</w:t>
      </w:r>
    </w:p>
    <w:p w:rsidR="0079583D" w:rsidRPr="00E447CB" w:rsidRDefault="0079583D" w:rsidP="007958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47CB">
        <w:rPr>
          <w:rFonts w:ascii="Times New Roman" w:hAnsi="Times New Roman" w:cs="Times New Roman"/>
          <w:sz w:val="24"/>
          <w:szCs w:val="24"/>
        </w:rPr>
        <w:t>потребности начинающего читателя в чтении как средстве познания мира и самопознания;</w:t>
      </w:r>
    </w:p>
    <w:p w:rsidR="0079583D" w:rsidRPr="00E447CB" w:rsidRDefault="0079583D" w:rsidP="007958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47CB">
        <w:rPr>
          <w:rFonts w:ascii="Times New Roman" w:hAnsi="Times New Roman" w:cs="Times New Roman"/>
          <w:sz w:val="24"/>
          <w:szCs w:val="24"/>
        </w:rPr>
        <w:t xml:space="preserve">читательской компетентности младшего школьника, которая определяется владением техникой чтения, различными видами чтения и способами </w:t>
      </w:r>
      <w:proofErr w:type="gramStart"/>
      <w:r w:rsidRPr="00E447CB">
        <w:rPr>
          <w:rFonts w:ascii="Times New Roman" w:hAnsi="Times New Roman" w:cs="Times New Roman"/>
          <w:sz w:val="24"/>
          <w:szCs w:val="24"/>
        </w:rPr>
        <w:t>освоения</w:t>
      </w:r>
      <w:proofErr w:type="gramEnd"/>
      <w:r w:rsidRPr="00E447CB">
        <w:rPr>
          <w:rFonts w:ascii="Times New Roman" w:hAnsi="Times New Roman" w:cs="Times New Roman"/>
          <w:sz w:val="24"/>
          <w:szCs w:val="24"/>
        </w:rPr>
        <w:t xml:space="preserve"> прочитанного (прослушанного) произведения, умением ориентироваться в книгах и приобретением опыта самостоятельной читательской деятельности;</w:t>
      </w:r>
    </w:p>
    <w:p w:rsidR="0079583D" w:rsidRPr="00E447CB" w:rsidRDefault="0079583D" w:rsidP="007958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47CB">
        <w:rPr>
          <w:rFonts w:ascii="Times New Roman" w:hAnsi="Times New Roman" w:cs="Times New Roman"/>
          <w:sz w:val="24"/>
          <w:szCs w:val="24"/>
        </w:rPr>
        <w:t>готовности обучающегося к использованию литературы для своего духовно-нравственного, эмоционального и интеллектуального самосовершенствования, а также к творческой деятельности на основе прочитанного.</w:t>
      </w:r>
    </w:p>
    <w:p w:rsidR="0079583D" w:rsidRPr="00E447CB" w:rsidRDefault="0079583D" w:rsidP="00795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7CB">
        <w:rPr>
          <w:rFonts w:ascii="Times New Roman" w:hAnsi="Times New Roman" w:cs="Times New Roman"/>
          <w:b/>
          <w:sz w:val="24"/>
          <w:szCs w:val="24"/>
        </w:rPr>
        <w:t>Главные задачи курса</w:t>
      </w:r>
      <w:r w:rsidRPr="00E447CB">
        <w:rPr>
          <w:rFonts w:ascii="Times New Roman" w:hAnsi="Times New Roman" w:cs="Times New Roman"/>
          <w:sz w:val="24"/>
          <w:szCs w:val="24"/>
        </w:rPr>
        <w:t xml:space="preserve"> – формирование устойчивого желания читать доступную возрасту литературу; совершенствование у детей навыка чтения: сознательного, беглого, выразительного; формирование способности к полноценному восприятию литературного текста; усвоение различных способов творческой интерпретации художественного текста. </w:t>
      </w:r>
    </w:p>
    <w:p w:rsidR="0079583D" w:rsidRPr="00E447CB" w:rsidRDefault="0079583D" w:rsidP="00795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7CB">
        <w:rPr>
          <w:rFonts w:ascii="Times New Roman" w:hAnsi="Times New Roman" w:cs="Times New Roman"/>
          <w:sz w:val="24"/>
          <w:szCs w:val="24"/>
        </w:rPr>
        <w:t xml:space="preserve">Обучение чтению по данной программе предполагает реализацию </w:t>
      </w:r>
      <w:r w:rsidRPr="00E447CB">
        <w:rPr>
          <w:rFonts w:ascii="Times New Roman" w:hAnsi="Times New Roman" w:cs="Times New Roman"/>
          <w:b/>
          <w:sz w:val="24"/>
          <w:szCs w:val="24"/>
        </w:rPr>
        <w:t>следующих задач:</w:t>
      </w:r>
    </w:p>
    <w:p w:rsidR="0079583D" w:rsidRPr="00E447CB" w:rsidRDefault="0079583D" w:rsidP="00795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7CB">
        <w:rPr>
          <w:rFonts w:ascii="Times New Roman" w:hAnsi="Times New Roman" w:cs="Times New Roman"/>
          <w:sz w:val="24"/>
          <w:szCs w:val="24"/>
        </w:rPr>
        <w:t>1. Формирование устойчивого желания читать доступную возрасту литературу. (Мотивационная сторона читательской деятельности.)</w:t>
      </w:r>
    </w:p>
    <w:p w:rsidR="0079583D" w:rsidRPr="00E447CB" w:rsidRDefault="0079583D" w:rsidP="00795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7CB">
        <w:rPr>
          <w:rFonts w:ascii="Times New Roman" w:hAnsi="Times New Roman" w:cs="Times New Roman"/>
          <w:sz w:val="24"/>
          <w:szCs w:val="24"/>
        </w:rPr>
        <w:t>2. Совершенствование у детей навыка чтения: осмысленности, правильности, беглости, выразительности. (Техническая основа процесса чтения.)</w:t>
      </w:r>
    </w:p>
    <w:p w:rsidR="0079583D" w:rsidRPr="00E447CB" w:rsidRDefault="0079583D" w:rsidP="00795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7CB">
        <w:rPr>
          <w:rFonts w:ascii="Times New Roman" w:hAnsi="Times New Roman" w:cs="Times New Roman"/>
          <w:sz w:val="24"/>
          <w:szCs w:val="24"/>
        </w:rPr>
        <w:t>3. Формирование способности к полноценному (адекватному и всестороннему) восприятию литературного текста. (Содержательная сторона чтения: непосредственный эмоциональный отклик, обдумывающее восприятие, постижение подтекста, авторского замысла и собственного отношения к тому, что и как написано.)</w:t>
      </w:r>
    </w:p>
    <w:p w:rsidR="0079583D" w:rsidRPr="00E447CB" w:rsidRDefault="0079583D" w:rsidP="00795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7CB">
        <w:rPr>
          <w:rFonts w:ascii="Times New Roman" w:hAnsi="Times New Roman" w:cs="Times New Roman"/>
          <w:sz w:val="24"/>
          <w:szCs w:val="24"/>
        </w:rPr>
        <w:t>4. Усвоение различных способов творческой интерпретации художественного текста: выразительного чтения по книге и наизусть, драматизации, словесного рисования, творческого пересказа, музыкального иллюстрирования, составления диафильма и др.</w:t>
      </w:r>
    </w:p>
    <w:p w:rsidR="0079583D" w:rsidRPr="00E447CB" w:rsidRDefault="0079583D" w:rsidP="00795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7CB">
        <w:rPr>
          <w:rFonts w:ascii="Times New Roman" w:hAnsi="Times New Roman" w:cs="Times New Roman"/>
          <w:sz w:val="24"/>
          <w:szCs w:val="24"/>
        </w:rPr>
        <w:t xml:space="preserve">5. Обучение практическим умениям преобразования текста: определению главного и второстепенного, нахождению опорных слов, выделению смысловых частей, </w:t>
      </w:r>
      <w:proofErr w:type="spellStart"/>
      <w:r w:rsidRPr="00E447CB">
        <w:rPr>
          <w:rFonts w:ascii="Times New Roman" w:hAnsi="Times New Roman" w:cs="Times New Roman"/>
          <w:sz w:val="24"/>
          <w:szCs w:val="24"/>
        </w:rPr>
        <w:t>озаглавливанию</w:t>
      </w:r>
      <w:proofErr w:type="spellEnd"/>
      <w:r w:rsidRPr="00E447CB">
        <w:rPr>
          <w:rFonts w:ascii="Times New Roman" w:hAnsi="Times New Roman" w:cs="Times New Roman"/>
          <w:sz w:val="24"/>
          <w:szCs w:val="24"/>
        </w:rPr>
        <w:t>, составлению плана, пересказу и др. (</w:t>
      </w:r>
      <w:proofErr w:type="spellStart"/>
      <w:r w:rsidRPr="00E447CB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E447CB">
        <w:rPr>
          <w:rFonts w:ascii="Times New Roman" w:hAnsi="Times New Roman" w:cs="Times New Roman"/>
          <w:sz w:val="24"/>
          <w:szCs w:val="24"/>
        </w:rPr>
        <w:t xml:space="preserve"> умения работы с текстом, позволяющие логически перерабатывать и усваивать познавательную информацию.)</w:t>
      </w:r>
    </w:p>
    <w:p w:rsidR="0079583D" w:rsidRDefault="0079583D" w:rsidP="00795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7CB">
        <w:rPr>
          <w:rFonts w:ascii="Times New Roman" w:hAnsi="Times New Roman" w:cs="Times New Roman"/>
          <w:sz w:val="24"/>
          <w:szCs w:val="24"/>
        </w:rPr>
        <w:t xml:space="preserve">6. Обогащение читательского опыта посредством накопления и систематизации литературных впечатлений, разнообразных по эмоциональной окраске, тематике, </w:t>
      </w:r>
      <w:proofErr w:type="spellStart"/>
      <w:r w:rsidRPr="00E447CB">
        <w:rPr>
          <w:rFonts w:ascii="Times New Roman" w:hAnsi="Times New Roman" w:cs="Times New Roman"/>
          <w:sz w:val="24"/>
          <w:szCs w:val="24"/>
        </w:rPr>
        <w:t>видо</w:t>
      </w:r>
      <w:proofErr w:type="spellEnd"/>
      <w:r w:rsidRPr="00E447CB">
        <w:rPr>
          <w:rFonts w:ascii="Times New Roman" w:hAnsi="Times New Roman" w:cs="Times New Roman"/>
          <w:sz w:val="24"/>
          <w:szCs w:val="24"/>
        </w:rPr>
        <w:t>-жанровой принадлежности, и на этой базе практическое освоение элементарных литературоведческих понятий</w:t>
      </w:r>
    </w:p>
    <w:p w:rsidR="0079583D" w:rsidRPr="00E447CB" w:rsidRDefault="0079583D" w:rsidP="00795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7CB">
        <w:rPr>
          <w:rFonts w:ascii="Times New Roman" w:hAnsi="Times New Roman" w:cs="Times New Roman"/>
          <w:sz w:val="24"/>
          <w:szCs w:val="24"/>
        </w:rPr>
        <w:lastRenderedPageBreak/>
        <w:t xml:space="preserve">7. Овладение детьми умения пользоваться определенным программой набором средств </w:t>
      </w:r>
      <w:proofErr w:type="spellStart"/>
      <w:r w:rsidRPr="00E447CB">
        <w:rPr>
          <w:rFonts w:ascii="Times New Roman" w:hAnsi="Times New Roman" w:cs="Times New Roman"/>
          <w:sz w:val="24"/>
          <w:szCs w:val="24"/>
        </w:rPr>
        <w:t>внетекстовой</w:t>
      </w:r>
      <w:proofErr w:type="spellEnd"/>
      <w:r w:rsidRPr="00E447CB">
        <w:rPr>
          <w:rFonts w:ascii="Times New Roman" w:hAnsi="Times New Roman" w:cs="Times New Roman"/>
          <w:sz w:val="24"/>
          <w:szCs w:val="24"/>
        </w:rPr>
        <w:t xml:space="preserve"> информации (обложка, титульный лист и др.), превращающих текст в книгу и позволяющих ориентироваться в ней.</w:t>
      </w:r>
    </w:p>
    <w:p w:rsidR="0079583D" w:rsidRPr="00E447CB" w:rsidRDefault="0079583D" w:rsidP="007958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47CB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предмета «Литературное чтение на русском родном языке» </w:t>
      </w:r>
    </w:p>
    <w:p w:rsidR="0079583D" w:rsidRPr="00E447CB" w:rsidRDefault="0079583D" w:rsidP="007958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47CB">
        <w:rPr>
          <w:rFonts w:ascii="Times New Roman" w:eastAsia="Times New Roman" w:hAnsi="Times New Roman" w:cs="Times New Roman"/>
          <w:b/>
          <w:sz w:val="24"/>
          <w:szCs w:val="24"/>
        </w:rPr>
        <w:t>в учебном плане</w:t>
      </w:r>
    </w:p>
    <w:p w:rsidR="0079583D" w:rsidRPr="00E447CB" w:rsidRDefault="0079583D" w:rsidP="00795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7CB">
        <w:rPr>
          <w:rFonts w:ascii="Times New Roman" w:eastAsia="Times New Roman" w:hAnsi="Times New Roman" w:cs="Times New Roman"/>
          <w:sz w:val="24"/>
          <w:szCs w:val="24"/>
        </w:rPr>
        <w:t xml:space="preserve">Курс литературного </w:t>
      </w:r>
      <w:r w:rsidRPr="00E447CB">
        <w:rPr>
          <w:rFonts w:ascii="Times New Roman" w:hAnsi="Times New Roman" w:cs="Times New Roman"/>
          <w:iCs/>
          <w:sz w:val="24"/>
          <w:szCs w:val="24"/>
        </w:rPr>
        <w:t>ч</w:t>
      </w:r>
      <w:r>
        <w:rPr>
          <w:rFonts w:ascii="Times New Roman" w:hAnsi="Times New Roman" w:cs="Times New Roman"/>
          <w:iCs/>
          <w:sz w:val="24"/>
          <w:szCs w:val="24"/>
        </w:rPr>
        <w:t>тения на русском родном языке в 4 классе составляет 34 часа</w:t>
      </w:r>
    </w:p>
    <w:p w:rsidR="0076644A" w:rsidRDefault="0076644A"/>
    <w:sectPr w:rsidR="00766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989"/>
    <w:rsid w:val="0076644A"/>
    <w:rsid w:val="0079583D"/>
    <w:rsid w:val="00F9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8A38D"/>
  <w15:chartTrackingRefBased/>
  <w15:docId w15:val="{304C4758-CD9F-47FF-AD0C-E7F6F0DC3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83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531</Words>
  <Characters>3031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2</cp:revision>
  <dcterms:created xsi:type="dcterms:W3CDTF">2020-09-29T12:38:00Z</dcterms:created>
  <dcterms:modified xsi:type="dcterms:W3CDTF">2020-09-29T12:41:00Z</dcterms:modified>
</cp:coreProperties>
</file>