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25" w:rsidRPr="001C3946" w:rsidRDefault="008043AC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1F3E09" wp14:editId="26C639DF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математике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2</w:t>
      </w:r>
      <w:r w:rsidRPr="001C3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364A25" w:rsidRPr="001C3946" w:rsidRDefault="00364A25" w:rsidP="00364A2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0063E">
        <w:rPr>
          <w:rFonts w:ascii="Times New Roman" w:eastAsia="Times New Roman" w:hAnsi="Times New Roman" w:cs="Times New Roman"/>
          <w:b/>
          <w:sz w:val="24"/>
          <w:szCs w:val="24"/>
        </w:rPr>
        <w:t>ульфия</w:t>
      </w:r>
      <w:proofErr w:type="spellEnd"/>
      <w:r w:rsidR="009006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0063E">
        <w:rPr>
          <w:rFonts w:ascii="Times New Roman" w:eastAsia="Times New Roman" w:hAnsi="Times New Roman" w:cs="Times New Roman"/>
          <w:b/>
          <w:sz w:val="24"/>
          <w:szCs w:val="24"/>
        </w:rPr>
        <w:t>иршатовна</w:t>
      </w:r>
      <w:proofErr w:type="spellEnd"/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364A25" w:rsidRDefault="00364A25" w:rsidP="00364A25">
      <w:pPr>
        <w:pStyle w:val="a3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1C394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2019 год</w:t>
      </w:r>
    </w:p>
    <w:p w:rsidR="00364A25" w:rsidRDefault="00364A25" w:rsidP="00364A25">
      <w:pPr>
        <w:pStyle w:val="a3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lastRenderedPageBreak/>
        <w:t xml:space="preserve">Планируемые </w:t>
      </w:r>
      <w:r w:rsidRPr="00BC71C8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результаты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освоения учебного предмета</w:t>
      </w:r>
      <w:r w:rsidR="003A50A5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«Математика»</w:t>
      </w:r>
    </w:p>
    <w:p w:rsidR="00364A25" w:rsidRPr="00F20334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364A25" w:rsidRPr="00F20334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64A25" w:rsidRPr="00F20334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364A25" w:rsidRPr="00F20334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64A25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5) приобретут первоначальные представления о компьютерной грамотности.</w:t>
      </w:r>
    </w:p>
    <w:p w:rsidR="00364A25" w:rsidRPr="002F62ED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2E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2F62E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0"/>
        <w:gridCol w:w="7396"/>
      </w:tblGrid>
      <w:tr w:rsidR="00364A25" w:rsidTr="00BA3436">
        <w:tc>
          <w:tcPr>
            <w:tcW w:w="7390" w:type="dxa"/>
          </w:tcPr>
          <w:p w:rsidR="00364A25" w:rsidRPr="00BC71C8" w:rsidRDefault="00364A25" w:rsidP="001274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proofErr w:type="spellStart"/>
            <w:r>
              <w:rPr>
                <w:rStyle w:val="c2"/>
                <w:b/>
                <w:color w:val="000000"/>
              </w:rPr>
              <w:t>Обучающийся</w:t>
            </w:r>
            <w:r w:rsidRPr="00BC71C8">
              <w:rPr>
                <w:b/>
                <w:bCs/>
                <w:color w:val="000000"/>
              </w:rPr>
              <w:t>научится</w:t>
            </w:r>
            <w:proofErr w:type="spellEnd"/>
            <w:r w:rsidRPr="00BC71C8">
              <w:rPr>
                <w:b/>
                <w:iCs/>
                <w:color w:val="000000"/>
              </w:rPr>
              <w:t>:</w:t>
            </w:r>
          </w:p>
          <w:p w:rsidR="00364A25" w:rsidRDefault="00364A25" w:rsidP="0012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Обучающийся </w:t>
            </w: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получит</w:t>
            </w:r>
            <w:proofErr w:type="gramEnd"/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возможность  научиться</w:t>
            </w:r>
            <w:r w:rsidRPr="00BC71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64A25" w:rsidRDefault="00364A25" w:rsidP="0012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25" w:rsidTr="00BA3436">
        <w:tc>
          <w:tcPr>
            <w:tcW w:w="7390" w:type="dxa"/>
          </w:tcPr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натуральные числа от 20 до 100 в прямом и в обратном порядке,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(предыдущее) при счете число;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число, большее или меньшее данного числа в несколько раз;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единицы длины, площади;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одну или несколько долей данного числа и числа по его доле;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геометрическую фигуру (многоугольник, угол, прямоугольник, квадрат, окружность);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кратном отношении (во сколько раз одно число больше или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другого);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длины отрезков;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отношения «больше в» и «больше на», «меньше в» и «меньше на»;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компоненты арифметических действий;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числовое выражение и его значение;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российские монеты, купюры разных достоинств;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прямые и непрямые углы;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периметр и площадь прямоугольника;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окружность и круг;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100, записанные цифрами;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записи вида 5 · 2 = 10, </w:t>
            </w:r>
            <w:proofErr w:type="gramStart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:</w:t>
            </w:r>
            <w:proofErr w:type="gramEnd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= 3;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результаты табличных случаев умножения однозначных чисел и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случаев деления;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соотношения между единицами длины: 1 м = 100 см, 1 м = 10 </w:t>
            </w:r>
            <w:proofErr w:type="spellStart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 примеры: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однозначных и двузначных чисел;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числовых выражений;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десятичный состав двузначного числа;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алгоритмы сложения и вычитания двузначных чисел;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ситуацию, представленную в тексте арифметической задачи, в виде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рисунка;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геометрические фигуры (многоугольники, окружность, прямоугольник,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 в порядке увеличения или уменьшения;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числовое выражение (название, как составлено);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многоугольник (название, число углов, сторон, вершин);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текст учебной задачи с целью поиска алгоритма ее решения;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готовые решения задач с целью выбора верного решения, рационального способа решения;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классифицировать: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углы (прямые, непрямые);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 (однозначные, двузначные);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тексты несложных арифметических задач;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алгоритм решения составной арифметической задачи;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свою деятельность (находить и исправлять ошибки);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готовое решение учебной задачи (верно, неверно);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записывать цифрами двузначные числа;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решать составные арифметические задачи в два действия в различных комбинациях;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сумму и разность чисел в пределах 100, используя изученные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вычислений;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значения простых и составных числовых выражений;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периметр и площадь прямоугольника (квадрата);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строить окружность с помощью циркуля;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выбирать из таблицы необходимую информацию для решения учебной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заполнять таблицы, имея некоторый банк данных.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A25" w:rsidRDefault="00364A25" w:rsidP="0012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формулировать: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свойства умножения и деления;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определения прямоугольника и квадрата;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свойства прямоугольника (квадрата);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вершины и стороны угла, обозначенные латинскими буквами;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элементы многоугольника (вершины, стороны, углы);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центр и радиус окружности;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координаты точек, отмеченных на числовом луче;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обозначения луча, угла, многоугольника;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луч и отрезок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расположение чисел на числовом луче;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взаимное расположение фигур на плоскости (пересекаются, не пересекаются, имеют общую точку (общие точки);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выбирать единицу длины при выполнении измерений;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обосновывать выбор арифметических действий для решения задач;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указывать на рисунке все оси симметрии прямоугольника (квадрата),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изображать на бумаге многоугольник с помощью линейки или от руки;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несложные числовые выражения;</w:t>
            </w:r>
          </w:p>
          <w:p w:rsidR="00364A25" w:rsidRPr="00BC71C8" w:rsidRDefault="00364A25" w:rsidP="001274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несложные устные вычисления в пределах 100.</w:t>
            </w:r>
          </w:p>
          <w:p w:rsidR="00364A25" w:rsidRPr="00BC71C8" w:rsidRDefault="00364A25" w:rsidP="001274E2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64A25" w:rsidRDefault="00364A25" w:rsidP="0012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36" w:rsidTr="00BA3436">
        <w:tc>
          <w:tcPr>
            <w:tcW w:w="7390" w:type="dxa"/>
          </w:tcPr>
          <w:p w:rsidR="00BA3436" w:rsidRPr="00BC71C8" w:rsidRDefault="00BA3436" w:rsidP="00BA3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Первоначальные представления о компьютерной грамотности</w:t>
            </w:r>
          </w:p>
        </w:tc>
        <w:tc>
          <w:tcPr>
            <w:tcW w:w="7396" w:type="dxa"/>
          </w:tcPr>
          <w:p w:rsidR="00BA3436" w:rsidRPr="00BC71C8" w:rsidRDefault="00BA3436" w:rsidP="00BA3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436" w:rsidTr="00BA3436">
        <w:tc>
          <w:tcPr>
            <w:tcW w:w="7390" w:type="dxa"/>
          </w:tcPr>
          <w:p w:rsidR="00BA3436" w:rsidRPr="00097D6B" w:rsidRDefault="00BA3436" w:rsidP="00BA343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BA3436" w:rsidRDefault="00BA3436" w:rsidP="00BA3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097D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правилах клавиатурного письма</w:t>
            </w:r>
            <w:r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 пользование мышью, использование простейших средств текстового редактора.</w:t>
            </w:r>
          </w:p>
        </w:tc>
        <w:tc>
          <w:tcPr>
            <w:tcW w:w="7396" w:type="dxa"/>
          </w:tcPr>
          <w:p w:rsidR="00BA3436" w:rsidRPr="00BC71C8" w:rsidRDefault="00BA3436" w:rsidP="00BA3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4A25" w:rsidRPr="00EA773D" w:rsidRDefault="00364A25" w:rsidP="00364A2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3436" w:rsidRDefault="00BA3436" w:rsidP="00364A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4A25" w:rsidRPr="00BC71C8" w:rsidRDefault="00364A25" w:rsidP="00364A25">
      <w:pPr>
        <w:pStyle w:val="a3"/>
        <w:jc w:val="center"/>
        <w:rPr>
          <w:rStyle w:val="20"/>
          <w:rFonts w:ascii="Times New Roman" w:hAnsi="Times New Roman"/>
          <w:b/>
          <w:bCs w:val="0"/>
          <w:color w:val="000000"/>
          <w:sz w:val="24"/>
          <w:szCs w:val="24"/>
        </w:rPr>
      </w:pPr>
      <w:r w:rsidRPr="00BC71C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 «Математика»</w:t>
      </w:r>
    </w:p>
    <w:p w:rsidR="00364A25" w:rsidRPr="00BC71C8" w:rsidRDefault="00364A25" w:rsidP="00364A25">
      <w:pPr>
        <w:pStyle w:val="a3"/>
        <w:jc w:val="both"/>
        <w:rPr>
          <w:rStyle w:val="20"/>
          <w:rFonts w:ascii="Times New Roman" w:hAnsi="Times New Roman"/>
          <w:b/>
          <w:bCs w:val="0"/>
          <w:color w:val="000000"/>
          <w:sz w:val="24"/>
          <w:szCs w:val="24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/>
          <w:b/>
          <w:sz w:val="24"/>
          <w:szCs w:val="24"/>
          <w:lang w:eastAsia="ru-RU"/>
        </w:rPr>
        <w:t>Числа от 1 до 100. Нумерация (16 часов)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однозначные и двузначные. Порядок следования чисел при счете.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Сравнение чисел.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Единицы длины: сантиметр, дециметр, миллиметр, метр.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Соотношения между ними.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Длина ломаной.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Периметр многоугольника.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Монеты (набор и размен).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Решение задач в 2 действия на сложение и вычитание.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i/>
          <w:iCs/>
          <w:sz w:val="24"/>
          <w:szCs w:val="24"/>
          <w:lang w:eastAsia="ru-RU"/>
        </w:rPr>
        <w:t>Практические работы:</w:t>
      </w:r>
      <w:r w:rsidRPr="00BC71C8">
        <w:rPr>
          <w:rFonts w:ascii="Times New Roman" w:hAnsi="Times New Roman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/>
          <w:b/>
          <w:sz w:val="24"/>
          <w:szCs w:val="24"/>
          <w:lang w:eastAsia="ru-RU"/>
        </w:rPr>
        <w:t xml:space="preserve">Числа от 1 </w:t>
      </w:r>
      <w:r w:rsidR="002F62ED">
        <w:rPr>
          <w:rFonts w:ascii="Times New Roman" w:hAnsi="Times New Roman"/>
          <w:b/>
          <w:sz w:val="24"/>
          <w:szCs w:val="24"/>
          <w:lang w:eastAsia="ru-RU"/>
        </w:rPr>
        <w:t>до 100. Сложение и вычитание (70</w:t>
      </w:r>
      <w:r w:rsidRPr="00BC71C8">
        <w:rPr>
          <w:rFonts w:ascii="Times New Roman" w:hAnsi="Times New Roman"/>
          <w:b/>
          <w:sz w:val="24"/>
          <w:szCs w:val="24"/>
          <w:lang w:eastAsia="ru-RU"/>
        </w:rPr>
        <w:t xml:space="preserve"> часов)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Числовое выражение и его значение.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Проверка сложения и вычитания.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BC71C8">
        <w:rPr>
          <w:rFonts w:ascii="Times New Roman" w:hAnsi="Times New Roman"/>
          <w:sz w:val="24"/>
          <w:szCs w:val="24"/>
          <w:lang w:eastAsia="ru-RU"/>
        </w:rPr>
        <w:t>вида</w:t>
      </w:r>
      <w:proofErr w:type="gramEnd"/>
      <w:r w:rsidRPr="00BC71C8">
        <w:rPr>
          <w:rFonts w:ascii="Times New Roman" w:hAnsi="Times New Roman"/>
          <w:sz w:val="24"/>
          <w:szCs w:val="24"/>
          <w:lang w:eastAsia="ru-RU"/>
        </w:rPr>
        <w:t> </w:t>
      </w:r>
      <w:r w:rsidRPr="00BC71C8">
        <w:rPr>
          <w:rFonts w:ascii="Times New Roman" w:hAnsi="Times New Roman"/>
          <w:i/>
          <w:iCs/>
          <w:sz w:val="24"/>
          <w:szCs w:val="24"/>
          <w:lang w:eastAsia="ru-RU"/>
        </w:rPr>
        <w:t>а </w:t>
      </w:r>
      <w:r w:rsidRPr="00BC71C8">
        <w:rPr>
          <w:rFonts w:ascii="Times New Roman" w:hAnsi="Times New Roman"/>
          <w:sz w:val="24"/>
          <w:szCs w:val="24"/>
          <w:lang w:eastAsia="ru-RU"/>
        </w:rPr>
        <w:t>+ 28, 43-6.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Уравнение. Решение уравнения.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Решение уравнений вида 12 + х =12, 25 – х = 20, х – 2</w:t>
      </w:r>
      <w:r w:rsidRPr="00BC71C8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BC71C8">
        <w:rPr>
          <w:rFonts w:ascii="Times New Roman" w:hAnsi="Times New Roman"/>
          <w:sz w:val="24"/>
          <w:szCs w:val="24"/>
          <w:lang w:eastAsia="ru-RU"/>
        </w:rPr>
        <w:t>= 8 способом подбора.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i/>
          <w:iCs/>
          <w:sz w:val="24"/>
          <w:szCs w:val="24"/>
          <w:lang w:eastAsia="ru-RU"/>
        </w:rPr>
        <w:t>Практические работы:</w:t>
      </w:r>
      <w:r w:rsidRPr="00BC71C8">
        <w:rPr>
          <w:rFonts w:ascii="Times New Roman" w:hAnsi="Times New Roman"/>
          <w:sz w:val="24"/>
          <w:szCs w:val="24"/>
          <w:lang w:eastAsia="ru-RU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/>
          <w:b/>
          <w:sz w:val="24"/>
          <w:szCs w:val="24"/>
          <w:lang w:eastAsia="ru-RU"/>
        </w:rPr>
        <w:t>Числа от 1 до 100. Умножение и делен</w:t>
      </w:r>
      <w:r w:rsidR="002F62ED">
        <w:rPr>
          <w:rFonts w:ascii="Times New Roman" w:hAnsi="Times New Roman"/>
          <w:b/>
          <w:sz w:val="24"/>
          <w:szCs w:val="24"/>
          <w:lang w:eastAsia="ru-RU"/>
        </w:rPr>
        <w:t>ие (25</w:t>
      </w:r>
      <w:r w:rsidRPr="00BC71C8">
        <w:rPr>
          <w:rFonts w:ascii="Times New Roman" w:hAnsi="Times New Roman"/>
          <w:b/>
          <w:sz w:val="24"/>
          <w:szCs w:val="24"/>
          <w:lang w:eastAsia="ru-RU"/>
        </w:rPr>
        <w:t xml:space="preserve"> часов)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 xml:space="preserve">Конкретный смысл и названия действий умножения и деления. Знаки умножения • (точка) и </w:t>
      </w:r>
      <w:proofErr w:type="gramStart"/>
      <w:r w:rsidRPr="00BC71C8">
        <w:rPr>
          <w:rFonts w:ascii="Times New Roman" w:hAnsi="Times New Roman"/>
          <w:sz w:val="24"/>
          <w:szCs w:val="24"/>
          <w:lang w:eastAsia="ru-RU"/>
        </w:rPr>
        <w:t>деления :</w:t>
      </w:r>
      <w:proofErr w:type="gramEnd"/>
      <w:r w:rsidRPr="00BC71C8">
        <w:rPr>
          <w:rFonts w:ascii="Times New Roman" w:hAnsi="Times New Roman"/>
          <w:sz w:val="24"/>
          <w:szCs w:val="24"/>
          <w:lang w:eastAsia="ru-RU"/>
        </w:rPr>
        <w:t> (две точки).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Переместительное свойство умножения.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lastRenderedPageBreak/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Периметр прямоугольника (квадрата).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/>
          <w:b/>
          <w:sz w:val="24"/>
          <w:szCs w:val="24"/>
          <w:lang w:eastAsia="ru-RU"/>
        </w:rPr>
        <w:t>Табличное умножение и деление (15 часов)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364A25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 xml:space="preserve">Решение задач изученных видов, </w:t>
      </w:r>
      <w:r w:rsidRPr="00BC71C8">
        <w:rPr>
          <w:rFonts w:ascii="Times New Roman" w:hAnsi="Times New Roman"/>
          <w:sz w:val="24"/>
          <w:szCs w:val="24"/>
        </w:rPr>
        <w:t>задач на основе знания таблицы умножения.</w:t>
      </w:r>
    </w:p>
    <w:p w:rsidR="006A6FBC" w:rsidRDefault="006A6FBC" w:rsidP="00BA343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A3436" w:rsidRPr="00BA3436" w:rsidRDefault="00BA3436" w:rsidP="00BA343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3436">
        <w:rPr>
          <w:rFonts w:ascii="Times New Roman" w:hAnsi="Times New Roman"/>
          <w:b/>
          <w:sz w:val="24"/>
          <w:szCs w:val="24"/>
        </w:rPr>
        <w:t>Первоначальные представления о компьютерной грамотности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( 10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часов)</w:t>
      </w:r>
      <w:r w:rsidRPr="00BA3436">
        <w:rPr>
          <w:rFonts w:ascii="Times New Roman" w:hAnsi="Times New Roman"/>
          <w:b/>
          <w:sz w:val="24"/>
          <w:szCs w:val="24"/>
        </w:rPr>
        <w:tab/>
      </w:r>
    </w:p>
    <w:p w:rsidR="00BA3436" w:rsidRPr="00BA3436" w:rsidRDefault="00BA3436" w:rsidP="00BA34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436">
        <w:rPr>
          <w:rFonts w:ascii="Times New Roman" w:hAnsi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BA3436" w:rsidRPr="00BC71C8" w:rsidRDefault="00BA3436" w:rsidP="00BA34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436">
        <w:rPr>
          <w:rFonts w:ascii="Times New Roman" w:hAnsi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</w:t>
      </w:r>
      <w:r w:rsidRPr="00BA3436">
        <w:rPr>
          <w:rFonts w:ascii="Times New Roman" w:hAnsi="Times New Roman"/>
          <w:sz w:val="24"/>
          <w:szCs w:val="24"/>
        </w:rPr>
        <w:tab/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A25" w:rsidRPr="00BC71C8" w:rsidRDefault="00364A25" w:rsidP="00364A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71C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1611"/>
        <w:gridCol w:w="1923"/>
      </w:tblGrid>
      <w:tr w:rsidR="006A6FBC" w:rsidRPr="00BC71C8" w:rsidTr="006A6FBC">
        <w:trPr>
          <w:cantSplit/>
          <w:trHeight w:val="72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BC" w:rsidRPr="00BC71C8" w:rsidRDefault="006A6FBC" w:rsidP="001274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BC" w:rsidRPr="00BC71C8" w:rsidRDefault="006A6FBC" w:rsidP="001274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BC71C8" w:rsidRDefault="006A6FBC" w:rsidP="001274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FBC" w:rsidRPr="00BC71C8" w:rsidRDefault="006A6FBC" w:rsidP="001274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1274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Default="006A6FBC" w:rsidP="001274E2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1158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Числа от 1 до 100. Нумерация.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учебником. Повторение изученного в 1 классе.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 изученного в 1 классе. Табличные случаи сложения и вычитания однозначных чисел.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Десяток. Устная нумерация чисел в пределах 100.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нумерация чисел в пределах 100.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Письменная нумерация чисел от 11 </w:t>
            </w:r>
            <w:proofErr w:type="gramStart"/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  100</w:t>
            </w:r>
            <w:proofErr w:type="gramEnd"/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0днозначные и двузначные числа.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Миллиметр.</w:t>
            </w:r>
          </w:p>
          <w:p w:rsid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8.Входная проверочная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работа №1 «Числа от 1 до 100». Устная и письменная нумерация чисел в 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пределах 100. Решение задач.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9.Анализ проверочной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работы. Наименьшее трёхзначное число. Сотня.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Метр.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Сложение и вычитание в </w:t>
            </w:r>
            <w:proofErr w:type="gramStart"/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случаях  30</w:t>
            </w:r>
            <w:proofErr w:type="gramEnd"/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+ 5, 35 - 5, 35 – 30.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Представление двузначных чисел в виде суммы разрядных слагаемых.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Единицы стоимости. Рубль. Копейка.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14.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1274E2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15.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Обощающая 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работа</w:t>
            </w:r>
            <w:proofErr w:type="gramEnd"/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№ 2 по теме «Числа от 1 до 100. Нумерация».</w:t>
            </w:r>
          </w:p>
          <w:p w:rsidR="006A6FBC" w:rsidRPr="001274E2" w:rsidRDefault="001274E2" w:rsidP="001274E2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16.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 </w:t>
            </w:r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proofErr w:type="gramEnd"/>
            <w:r w:rsidRPr="001274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Что узнали, чему научились.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471167" w:rsidRDefault="006A6FBC" w:rsidP="001274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1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BC71C8" w:rsidRDefault="006A6FBC" w:rsidP="001274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C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9661FB" w:rsidRDefault="006A6FBC" w:rsidP="001274E2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b/>
                <w:sz w:val="24"/>
                <w:szCs w:val="24"/>
              </w:rPr>
              <w:t>Числа от 1 до 100. Сложение и вычитание.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1.Обратные задачи.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2.Решение задач.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3.Решение задач и выражений.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4.Решение задач.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5.Единицы времени. Час. Минута.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6.Ломаная линия. Длина ломаной.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7.Решение задач и выражений.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8.Порядок действий в выражениях со скобками.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9.Решение задач в два действия выражением. Решение выражений со скобками.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10.Сравнение выражений.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11.Периметр многоугольника.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12.Свойства сложения.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13.Решение задач и выражений.</w:t>
            </w:r>
          </w:p>
          <w:p w:rsidR="00F41DD5" w:rsidRPr="009661FB" w:rsidRDefault="00F41DD5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14.Решение задач и выражений.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15.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Странички для любознательных. Закрепление изученного материала.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16.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Закрепление изученного материала.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17.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Устные вычисления.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18.Обобщающая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 xml:space="preserve"> работа № 3 по теме «Числа от 1 до 100. Сложение и вычитание» (1).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19.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Случаи сложения 36 +2, 36 + 20.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20.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Случаи вычитания 36 – 2, 36 – 20.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21.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Случаи сложения 26 + 4.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22.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Случаи вычитания 30 – 7.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23.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Случаи вычитания вида 60 – 24.</w:t>
            </w:r>
          </w:p>
          <w:p w:rsidR="00F41DD5" w:rsidRPr="009661FB" w:rsidRDefault="003807C3" w:rsidP="00F41DD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24.</w:t>
            </w:r>
            <w:r w:rsidR="00F41DD5" w:rsidRPr="009661FB">
              <w:rPr>
                <w:rFonts w:ascii="Times New Roman" w:eastAsia="Calibri" w:hAnsi="Times New Roman"/>
                <w:sz w:val="24"/>
                <w:szCs w:val="24"/>
              </w:rPr>
              <w:t>Решение задач.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25.Решение задач и выражений.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 xml:space="preserve">26.Решение задач и выражений. 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27.Сложение вида 26 + 7.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28.Вычитание вида 35 – 7.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29.Закрепление навыков применения приемов сложения и вычитания вида 26 + 7, 35 – 7.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30.Решение задач и выражений.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31.Закрепление изученного материала.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32.Что узнали, чему научились.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33.Странички для любознательных. Закрепление изученного материала.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34.Обобщающая работа № 4 по теме «Числа от 1 до 100. Сложение и вычитание» (2).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35.</w:t>
            </w:r>
            <w:proofErr w:type="gramStart"/>
            <w:r w:rsidRPr="009661FB">
              <w:rPr>
                <w:rFonts w:ascii="Times New Roman" w:eastAsia="Calibri" w:hAnsi="Times New Roman"/>
                <w:sz w:val="24"/>
                <w:szCs w:val="24"/>
              </w:rPr>
              <w:t>Анализ  работы</w:t>
            </w:r>
            <w:proofErr w:type="gramEnd"/>
            <w:r w:rsidRPr="009661FB">
              <w:rPr>
                <w:rFonts w:ascii="Times New Roman" w:eastAsia="Calibri" w:hAnsi="Times New Roman"/>
                <w:sz w:val="24"/>
                <w:szCs w:val="24"/>
              </w:rPr>
              <w:t>. Буквенные выражения.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36.Буквенные выражения.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37.Решение задач и выражений.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38.Уравнение.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39.Решение задач и уравнений.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40.Решение задач и уравнений.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41.Проверка сложения.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42.Проверка вычитания.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43.Решение задач и уравнений.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44.Решение задач и уравнений.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45.Равенства и неравенства.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46.Решение задач и выражений.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47.Обобщающая работа № 5 по теме «Числа от 1 до 100. Сложение и вычитание» (3).</w:t>
            </w:r>
          </w:p>
          <w:p w:rsidR="003807C3" w:rsidRPr="009661FB" w:rsidRDefault="003807C3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48.Анализ работы. Решение задач.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49.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Повторение и закрепление материала, изученного в 1 полугодии.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50.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51.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52.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Письменное сложение и вычитание двузначных чисел без перехода через десяток.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53.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Решение задач и выражений.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54.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Угол. Виды углов.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55.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Виды углов. Решение задач и выражений.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56.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57.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 xml:space="preserve">Письменное сложение двузначных чисел с переходом через десяток в случаях вида 37 + 53. 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58.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Прямоугольник.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59.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Решение задач и выражений.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60.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 87 + 13.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61.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Решение задач. Решение и сравнение выражений.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62.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63.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 xml:space="preserve">Письменное вычитание с переходом через </w:t>
            </w:r>
            <w:r w:rsidRPr="009661FB">
              <w:rPr>
                <w:rFonts w:ascii="Times New Roman" w:eastAsia="Calibri" w:hAnsi="Times New Roman"/>
                <w:sz w:val="24"/>
                <w:szCs w:val="24"/>
              </w:rPr>
              <w:t>десяток в случаях вида 50 - 24.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64.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65.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Что узнали, чему научились.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66.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Закрепление изученного материала.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67.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Решение задач.</w:t>
            </w:r>
          </w:p>
          <w:p w:rsidR="003807C3" w:rsidRPr="009661FB" w:rsidRDefault="009661FB" w:rsidP="003807C3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68.</w:t>
            </w:r>
            <w:r w:rsidR="003807C3" w:rsidRPr="009661FB">
              <w:rPr>
                <w:rFonts w:ascii="Times New Roman" w:eastAsia="Calibri" w:hAnsi="Times New Roman"/>
                <w:sz w:val="24"/>
                <w:szCs w:val="24"/>
              </w:rPr>
              <w:t>Письменное вычитание с переходом через десяток в случаях вида 52 - 24.</w:t>
            </w:r>
          </w:p>
          <w:p w:rsidR="009661FB" w:rsidRPr="009661FB" w:rsidRDefault="009661FB" w:rsidP="009661F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69.Работа над задачами и выражениями.</w:t>
            </w:r>
          </w:p>
          <w:p w:rsidR="009661FB" w:rsidRPr="009661FB" w:rsidRDefault="009661FB" w:rsidP="009661F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A6FBC" w:rsidRPr="009661FB" w:rsidRDefault="009661FB" w:rsidP="001274E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61FB">
              <w:rPr>
                <w:rFonts w:ascii="Times New Roman" w:eastAsia="Calibri" w:hAnsi="Times New Roman"/>
                <w:sz w:val="24"/>
                <w:szCs w:val="24"/>
              </w:rPr>
              <w:t>70.Решение задач и выражений.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471167" w:rsidRDefault="006A6FBC" w:rsidP="001274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70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411585" w:rsidRDefault="006A6FBC" w:rsidP="001274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Default="006A6FBC" w:rsidP="001274E2">
            <w:pPr>
              <w:pStyle w:val="a3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  <w:r w:rsidRPr="00411585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t>Числа от 1 до 100. Умножение и деление.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Прямоугольник.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Работа над задачами и выражениями. Прямоугольник.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3.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Квадрат.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4.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Решение задач и выражений.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5.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Закрепление знаний обучающихся. Странички для любознательных.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6.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Обобщающая работа № 6 по теме «Числа от 1 до 100. Сложение и вычитание» (письменные вычисления).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7.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Анализ  работы.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8.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Что узнали, чему научились.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9.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Действие умножения. Знак умножения. 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10.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Составление и решение примеров на умножение.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11.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Составление и решение примеров на умножение.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12.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Решение задач и выражений.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13.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Решение задач. Периметр прямоугольника.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14.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Особые случаи умножения.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15.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Названия чисел при умножении.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16.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Работа над задачами и выражениями.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17.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Обобщающая работа № 7 по теме «Числа от 1 до 100. Умножение и деление» (1).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18.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Анализ работы.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19.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Переместительный закон умножения.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20.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Решение задач и выражений. Перестановка множителей.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21.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Деление.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22.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Деление.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23.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Решение задач действием деления.</w:t>
            </w:r>
          </w:p>
          <w:p w:rsidR="00EF73AC" w:rsidRPr="00EF73AC" w:rsidRDefault="004877B9" w:rsidP="00EF73AC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24.</w:t>
            </w:r>
            <w:r w:rsidR="00EF73AC" w:rsidRPr="00EF73AC">
              <w:rPr>
                <w:rFonts w:ascii="Times New Roman" w:eastAsia="Calibri" w:hAnsi="Times New Roman"/>
                <w:noProof/>
                <w:sz w:val="24"/>
                <w:szCs w:val="24"/>
              </w:rPr>
              <w:t>Составление таблицы деления на 2.</w:t>
            </w:r>
          </w:p>
          <w:p w:rsidR="006A6FBC" w:rsidRPr="004877B9" w:rsidRDefault="004877B9" w:rsidP="001274E2">
            <w:pPr>
              <w:pStyle w:val="a3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25.Названия чисел при делении.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471167" w:rsidRDefault="006A6FBC" w:rsidP="001274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411585" w:rsidRDefault="006A6FBC" w:rsidP="001274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Default="006A6FBC" w:rsidP="001274E2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eastAsia="Calibri" w:hAnsi="Times New Roman"/>
                <w:b/>
                <w:sz w:val="24"/>
                <w:szCs w:val="24"/>
              </w:rPr>
              <w:t>Табличное умножение и деление.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Закрепление знан</w:t>
            </w:r>
            <w:r>
              <w:rPr>
                <w:rFonts w:ascii="Times New Roman" w:hAnsi="Times New Roman"/>
                <w:sz w:val="24"/>
                <w:szCs w:val="24"/>
              </w:rPr>
              <w:t>ий обучающихся.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Закрепление знаний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 Странички для любознательных.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3.Что узнали, чему научились.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Связь действий умножения и деле</w:t>
            </w:r>
            <w:r>
              <w:rPr>
                <w:rFonts w:ascii="Times New Roman" w:hAnsi="Times New Roman"/>
                <w:sz w:val="24"/>
                <w:szCs w:val="24"/>
              </w:rPr>
              <w:t>ния. Решение задач и выражений.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Связь действий умножени</w:t>
            </w:r>
            <w:r>
              <w:rPr>
                <w:rFonts w:ascii="Times New Roman" w:hAnsi="Times New Roman"/>
                <w:sz w:val="24"/>
                <w:szCs w:val="24"/>
              </w:rPr>
              <w:t>я и деления. Периметр квадрата.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Особые случаи умножения и д</w:t>
            </w:r>
            <w:r>
              <w:rPr>
                <w:rFonts w:ascii="Times New Roman" w:hAnsi="Times New Roman"/>
                <w:sz w:val="24"/>
                <w:szCs w:val="24"/>
              </w:rPr>
              <w:t>еления.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8.Решение задач и уравнений.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Обобщающая работа № 8 по теме «Числа от 1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100. Умножение и деление» (1).</w:t>
            </w:r>
          </w:p>
          <w:p w:rsidR="006A6FBC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Умн</w:t>
            </w:r>
            <w:r>
              <w:rPr>
                <w:rFonts w:ascii="Times New Roman" w:hAnsi="Times New Roman"/>
                <w:sz w:val="24"/>
                <w:szCs w:val="24"/>
              </w:rPr>
              <w:t>ожение числа 2. Умножение на 2.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Умножение числа 2. Умножение на 2.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Умножение числа 2. Умножение на 2.</w:t>
            </w:r>
          </w:p>
          <w:p w:rsidR="004877B9" w:rsidRPr="004877B9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Умножение и деление на 2.</w:t>
            </w:r>
          </w:p>
          <w:p w:rsidR="004877B9" w:rsidRPr="006A6FBC" w:rsidRDefault="004877B9" w:rsidP="00487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4877B9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471167" w:rsidRDefault="006A6FBC" w:rsidP="001274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1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6A6FBC" w:rsidRPr="00BC71C8" w:rsidTr="00D65E1E">
        <w:trPr>
          <w:trHeight w:val="33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411585" w:rsidRDefault="006A6FBC" w:rsidP="00BA34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611" w:type="dxa"/>
          </w:tcPr>
          <w:p w:rsidR="006A6FBC" w:rsidRPr="00BC71C8" w:rsidRDefault="004B2E8D" w:rsidP="00BA3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Информатика. </w:t>
            </w:r>
            <w:r w:rsidR="006A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Первоначальные представления о компьютерной грамотности</w:t>
            </w:r>
          </w:p>
        </w:tc>
        <w:tc>
          <w:tcPr>
            <w:tcW w:w="1923" w:type="dxa"/>
          </w:tcPr>
          <w:p w:rsidR="006A6FBC" w:rsidRPr="00BC71C8" w:rsidRDefault="006A6FBC" w:rsidP="00BA34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411585" w:rsidRDefault="006A6FBC" w:rsidP="00BA34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1" w:type="dxa"/>
          </w:tcPr>
          <w:p w:rsidR="006A6FBC" w:rsidRPr="00BA3436" w:rsidRDefault="004B2E8D" w:rsidP="004B2E8D">
            <w:pPr>
              <w:tabs>
                <w:tab w:val="left" w:leader="dot" w:pos="624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2.</w:t>
            </w:r>
            <w:r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Включение</w:t>
            </w:r>
            <w:proofErr w:type="gramEnd"/>
            <w:r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и выключение компьютера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 подключаемых к нему устройств.                                                                   3-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4.</w:t>
            </w:r>
            <w:r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Клавиатура</w:t>
            </w:r>
            <w:proofErr w:type="gramEnd"/>
            <w:r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097D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правилах клавиатурного письма</w:t>
            </w:r>
            <w:r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 пользование мышью, использование простейших средств текстового редактора.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5-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6.Информация</w:t>
            </w:r>
            <w:proofErr w:type="gramEnd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</w:t>
            </w:r>
            <w:r w:rsidR="006A6FBC"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ее отбор, анализ и систематизация.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7-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8.</w:t>
            </w:r>
            <w:r w:rsidR="006A6FBC"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Способы</w:t>
            </w:r>
            <w:proofErr w:type="gramEnd"/>
            <w:r w:rsidR="006A6FBC"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получения, хранения, переработки информации.</w:t>
            </w:r>
            <w:r w:rsidR="006A6FBC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                                                                              9-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10.</w:t>
            </w:r>
            <w:r w:rsidR="006A6FBC"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="006A6FBC" w:rsidRPr="00097D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основных устройств компьютера для ввода, вывода, обработки информации. </w:t>
            </w:r>
          </w:p>
        </w:tc>
        <w:tc>
          <w:tcPr>
            <w:tcW w:w="1923" w:type="dxa"/>
          </w:tcPr>
          <w:p w:rsidR="006A6FBC" w:rsidRPr="00BC71C8" w:rsidRDefault="006A6FBC" w:rsidP="00BA3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BC71C8" w:rsidRDefault="006A6FBC" w:rsidP="00BA34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411585" w:rsidRDefault="006A6FBC" w:rsidP="00BA34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BC71C8" w:rsidRDefault="006A6FBC" w:rsidP="00BA34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BC71C8" w:rsidRDefault="006A6FBC" w:rsidP="00BA34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BC71C8" w:rsidRDefault="006A6FBC" w:rsidP="00BA34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6A6FBC" w:rsidRPr="00BC71C8" w:rsidTr="006A6FB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C" w:rsidRPr="00BC71C8" w:rsidRDefault="006A6FBC" w:rsidP="00BA34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C" w:rsidRPr="00BC71C8" w:rsidRDefault="006A6FBC" w:rsidP="00BA34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2E8D" w:rsidRDefault="004B2E8D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41662" w:rsidRDefault="00F41662">
      <w:bookmarkStart w:id="0" w:name="_GoBack"/>
      <w:bookmarkEnd w:id="0"/>
    </w:p>
    <w:sectPr w:rsidR="00F41662" w:rsidSect="00364A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A9E"/>
    <w:multiLevelType w:val="multilevel"/>
    <w:tmpl w:val="200016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E1DF9"/>
    <w:multiLevelType w:val="multilevel"/>
    <w:tmpl w:val="46D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640D7"/>
    <w:multiLevelType w:val="multilevel"/>
    <w:tmpl w:val="550E863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0F61A4"/>
    <w:multiLevelType w:val="multilevel"/>
    <w:tmpl w:val="21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63697B"/>
    <w:multiLevelType w:val="multilevel"/>
    <w:tmpl w:val="AF281B9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4A25"/>
    <w:rsid w:val="001274E2"/>
    <w:rsid w:val="00205116"/>
    <w:rsid w:val="002F62ED"/>
    <w:rsid w:val="00364A25"/>
    <w:rsid w:val="003807C3"/>
    <w:rsid w:val="003A50A5"/>
    <w:rsid w:val="00435A61"/>
    <w:rsid w:val="004877B9"/>
    <w:rsid w:val="004B2E8D"/>
    <w:rsid w:val="006A6FBC"/>
    <w:rsid w:val="008043AC"/>
    <w:rsid w:val="0090063E"/>
    <w:rsid w:val="009661FB"/>
    <w:rsid w:val="00BA3436"/>
    <w:rsid w:val="00D65E1E"/>
    <w:rsid w:val="00EF73AC"/>
    <w:rsid w:val="00F41662"/>
    <w:rsid w:val="00F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7B4F"/>
  <w15:docId w15:val="{BC8A8791-7368-450D-A1CF-169D71F7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A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051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4A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364A2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64A25"/>
    <w:rPr>
      <w:rFonts w:ascii="Calibri" w:eastAsia="Times New Roman" w:hAnsi="Calibri" w:cs="Times New Roman"/>
      <w:lang w:eastAsia="en-US"/>
    </w:rPr>
  </w:style>
  <w:style w:type="character" w:customStyle="1" w:styleId="c2">
    <w:name w:val="c2"/>
    <w:basedOn w:val="a0"/>
    <w:rsid w:val="00364A25"/>
  </w:style>
  <w:style w:type="paragraph" w:customStyle="1" w:styleId="c11">
    <w:name w:val="c11"/>
    <w:basedOn w:val="a"/>
    <w:rsid w:val="003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364A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A25"/>
    <w:rPr>
      <w:rFonts w:ascii="Tahoma" w:hAnsi="Tahoma" w:cs="Tahoma"/>
      <w:sz w:val="16"/>
      <w:szCs w:val="16"/>
    </w:rPr>
  </w:style>
  <w:style w:type="character" w:customStyle="1" w:styleId="Zag11">
    <w:name w:val="Zag_11"/>
    <w:rsid w:val="00BA3436"/>
  </w:style>
  <w:style w:type="character" w:customStyle="1" w:styleId="10">
    <w:name w:val="Заголовок 1 Знак"/>
    <w:basedOn w:val="a0"/>
    <w:link w:val="1"/>
    <w:uiPriority w:val="9"/>
    <w:rsid w:val="002051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205116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05116"/>
  </w:style>
  <w:style w:type="paragraph" w:customStyle="1" w:styleId="c19">
    <w:name w:val="c19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05116"/>
  </w:style>
  <w:style w:type="paragraph" w:customStyle="1" w:styleId="c1">
    <w:name w:val="c1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05116"/>
  </w:style>
  <w:style w:type="paragraph" w:customStyle="1" w:styleId="c10">
    <w:name w:val="c10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05116"/>
  </w:style>
  <w:style w:type="character" w:customStyle="1" w:styleId="c27">
    <w:name w:val="c27"/>
    <w:basedOn w:val="a0"/>
    <w:rsid w:val="00205116"/>
  </w:style>
  <w:style w:type="paragraph" w:customStyle="1" w:styleId="c25">
    <w:name w:val="c25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05116"/>
  </w:style>
  <w:style w:type="paragraph" w:customStyle="1" w:styleId="c24">
    <w:name w:val="c24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051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05116"/>
    <w:rPr>
      <w:color w:val="800080"/>
      <w:u w:val="single"/>
    </w:rPr>
  </w:style>
  <w:style w:type="character" w:customStyle="1" w:styleId="c0">
    <w:name w:val="c0"/>
    <w:basedOn w:val="a0"/>
    <w:rsid w:val="00205116"/>
  </w:style>
  <w:style w:type="paragraph" w:styleId="aa">
    <w:name w:val="Normal (Web)"/>
    <w:basedOn w:val="a"/>
    <w:uiPriority w:val="99"/>
    <w:unhideWhenUsed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05116"/>
  </w:style>
  <w:style w:type="paragraph" w:customStyle="1" w:styleId="c14">
    <w:name w:val="c14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05116"/>
  </w:style>
  <w:style w:type="paragraph" w:customStyle="1" w:styleId="c30">
    <w:name w:val="c30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205116"/>
  </w:style>
  <w:style w:type="paragraph" w:customStyle="1" w:styleId="c3">
    <w:name w:val="c3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05116"/>
  </w:style>
  <w:style w:type="character" w:styleId="ab">
    <w:name w:val="Emphasis"/>
    <w:uiPriority w:val="20"/>
    <w:qFormat/>
    <w:rsid w:val="00205116"/>
    <w:rPr>
      <w:rFonts w:ascii="Times New Roman" w:hAnsi="Times New Roman" w:cs="Times New Roman" w:hint="default"/>
      <w:b/>
      <w:bCs/>
      <w:i/>
      <w:iCs/>
    </w:rPr>
  </w:style>
  <w:style w:type="paragraph" w:customStyle="1" w:styleId="Style3">
    <w:name w:val="Style3"/>
    <w:basedOn w:val="a"/>
    <w:uiPriority w:val="99"/>
    <w:rsid w:val="00205116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051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_"/>
    <w:basedOn w:val="a0"/>
    <w:link w:val="31"/>
    <w:locked/>
    <w:rsid w:val="0020511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c"/>
    <w:rsid w:val="00205116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character" w:customStyle="1" w:styleId="FontStyle19">
    <w:name w:val="Font Style19"/>
    <w:rsid w:val="00205116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205116"/>
    <w:rPr>
      <w:rFonts w:ascii="Lucida Sans Unicode" w:hAnsi="Lucida Sans Unicode" w:cs="Lucida Sans Unicode" w:hint="default"/>
      <w:sz w:val="18"/>
      <w:szCs w:val="18"/>
    </w:rPr>
  </w:style>
  <w:style w:type="character" w:styleId="ad">
    <w:name w:val="Strong"/>
    <w:basedOn w:val="a0"/>
    <w:uiPriority w:val="22"/>
    <w:qFormat/>
    <w:rsid w:val="00205116"/>
    <w:rPr>
      <w:b/>
      <w:bCs/>
    </w:rPr>
  </w:style>
  <w:style w:type="paragraph" w:customStyle="1" w:styleId="c9">
    <w:name w:val="c9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205116"/>
  </w:style>
  <w:style w:type="paragraph" w:customStyle="1" w:styleId="c51">
    <w:name w:val="c51"/>
    <w:basedOn w:val="a"/>
    <w:rsid w:val="0020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205116"/>
    <w:rPr>
      <w:rFonts w:ascii="Times New Roman" w:hAnsi="Times New Roman"/>
      <w:sz w:val="22"/>
    </w:rPr>
  </w:style>
  <w:style w:type="character" w:customStyle="1" w:styleId="c15">
    <w:name w:val="c15"/>
    <w:basedOn w:val="a0"/>
    <w:rsid w:val="0020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9040-2421-4408-B730-F1D252FF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18</cp:revision>
  <dcterms:created xsi:type="dcterms:W3CDTF">2019-11-22T13:36:00Z</dcterms:created>
  <dcterms:modified xsi:type="dcterms:W3CDTF">2019-12-01T13:30:00Z</dcterms:modified>
</cp:coreProperties>
</file>