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5406BA">
        <w:rPr>
          <w:b/>
          <w:color w:val="auto"/>
          <w:szCs w:val="24"/>
        </w:rPr>
        <w:t>Филиал муниципального автономного общеобразовательного учреждения</w:t>
      </w:r>
    </w:p>
    <w:p w:rsidR="005406BA" w:rsidRPr="008714D0" w:rsidRDefault="005406BA" w:rsidP="008714D0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5406BA">
        <w:rPr>
          <w:b/>
          <w:color w:val="auto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5406BA" w:rsidRDefault="002052F2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>
        <w:rPr>
          <w:noProof/>
        </w:rPr>
        <w:drawing>
          <wp:inline distT="0" distB="0" distL="0" distR="0" wp14:anchorId="4CBDFF76" wp14:editId="4829CA88">
            <wp:extent cx="9251950" cy="1574165"/>
            <wp:effectExtent l="0" t="0" r="6350" b="6985"/>
            <wp:docPr id="2" name="Рисунок 2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Школа\Desktop\на титульник для сайт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235B" w:rsidRDefault="000E235B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0E235B" w:rsidRPr="005406BA" w:rsidRDefault="000E235B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  <w:r w:rsidRPr="005406BA">
        <w:rPr>
          <w:b/>
          <w:bCs/>
          <w:color w:val="auto"/>
          <w:szCs w:val="24"/>
        </w:rPr>
        <w:t>РАБОЧАЯ ПРОГРАММА</w:t>
      </w: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5406BA">
        <w:rPr>
          <w:bCs/>
          <w:color w:val="auto"/>
          <w:szCs w:val="24"/>
        </w:rPr>
        <w:t xml:space="preserve"> по биологии</w:t>
      </w: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 w:rsidRPr="005406BA">
        <w:rPr>
          <w:bCs/>
          <w:color w:val="auto"/>
          <w:szCs w:val="24"/>
        </w:rPr>
        <w:t>для 7 класса</w:t>
      </w:r>
    </w:p>
    <w:p w:rsidR="005406BA" w:rsidRPr="005406BA" w:rsidRDefault="002052F2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Cs/>
          <w:color w:val="auto"/>
          <w:szCs w:val="24"/>
        </w:rPr>
      </w:pPr>
      <w:r>
        <w:rPr>
          <w:bCs/>
          <w:color w:val="auto"/>
          <w:szCs w:val="24"/>
        </w:rPr>
        <w:t>на 2020-2021</w:t>
      </w:r>
      <w:r w:rsidR="005406BA" w:rsidRPr="005406BA">
        <w:rPr>
          <w:bCs/>
          <w:color w:val="auto"/>
          <w:szCs w:val="24"/>
        </w:rPr>
        <w:t xml:space="preserve"> учебный год</w:t>
      </w: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p w:rsidR="005406BA" w:rsidRPr="005406BA" w:rsidRDefault="005406BA" w:rsidP="008714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rPr>
          <w:bCs/>
          <w:color w:val="auto"/>
          <w:szCs w:val="24"/>
        </w:rPr>
      </w:pPr>
    </w:p>
    <w:p w:rsidR="005406BA" w:rsidRPr="005406BA" w:rsidRDefault="005406BA" w:rsidP="005406B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b/>
          <w:bCs/>
          <w:color w:val="auto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59"/>
        <w:gridCol w:w="7311"/>
      </w:tblGrid>
      <w:tr w:rsidR="002B6F00" w:rsidRPr="002B6F00" w:rsidTr="00FB1C49">
        <w:tc>
          <w:tcPr>
            <w:tcW w:w="7904" w:type="dxa"/>
          </w:tcPr>
          <w:p w:rsidR="002B6F00" w:rsidRPr="002B6F00" w:rsidRDefault="002B6F00" w:rsidP="002B6F00">
            <w:pPr>
              <w:widowControl w:val="0"/>
              <w:shd w:val="clear" w:color="auto" w:fill="FFFFFF"/>
              <w:tabs>
                <w:tab w:val="left" w:pos="195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</w:rPr>
            </w:pPr>
            <w:r w:rsidRPr="002B6F00">
              <w:rPr>
                <w:bCs/>
                <w:color w:val="auto"/>
              </w:rPr>
              <w:t xml:space="preserve">Планирование составлено в соответствии </w:t>
            </w:r>
          </w:p>
          <w:p w:rsidR="002B6F00" w:rsidRPr="002B6F00" w:rsidRDefault="002B6F00" w:rsidP="002B6F00">
            <w:pPr>
              <w:widowControl w:val="0"/>
              <w:shd w:val="clear" w:color="auto" w:fill="FFFFFF"/>
              <w:tabs>
                <w:tab w:val="left" w:pos="210"/>
                <w:tab w:val="right" w:pos="1490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bCs/>
                <w:color w:val="auto"/>
              </w:rPr>
            </w:pPr>
            <w:r w:rsidRPr="002B6F00">
              <w:rPr>
                <w:bCs/>
                <w:color w:val="auto"/>
              </w:rPr>
              <w:t>с требованиями ФГОС ООО</w:t>
            </w:r>
          </w:p>
          <w:p w:rsidR="002B6F00" w:rsidRPr="002B6F00" w:rsidRDefault="002B6F00" w:rsidP="002B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</w:rPr>
            </w:pPr>
          </w:p>
        </w:tc>
        <w:tc>
          <w:tcPr>
            <w:tcW w:w="7905" w:type="dxa"/>
          </w:tcPr>
          <w:p w:rsidR="002B6F00" w:rsidRPr="002B6F00" w:rsidRDefault="002B6F00" w:rsidP="002B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</w:rPr>
            </w:pPr>
            <w:r w:rsidRPr="002B6F00">
              <w:rPr>
                <w:color w:val="auto"/>
              </w:rPr>
              <w:t>Составитель программы: Прянишникова Ольга Алексеевна,</w:t>
            </w:r>
          </w:p>
          <w:p w:rsidR="002B6F00" w:rsidRPr="002B6F00" w:rsidRDefault="002B6F00" w:rsidP="002B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</w:rPr>
            </w:pPr>
            <w:r w:rsidRPr="002B6F00">
              <w:rPr>
                <w:color w:val="auto"/>
              </w:rPr>
              <w:t>учитель биологии высшей квалификационной категории</w:t>
            </w:r>
          </w:p>
          <w:p w:rsidR="002B6F00" w:rsidRPr="002B6F00" w:rsidRDefault="002B6F00" w:rsidP="002B6F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color w:val="auto"/>
              </w:rPr>
            </w:pPr>
          </w:p>
        </w:tc>
      </w:tr>
    </w:tbl>
    <w:p w:rsid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73384A" w:rsidRDefault="0073384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73384A" w:rsidRDefault="0073384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iCs/>
          <w:color w:val="auto"/>
          <w:szCs w:val="24"/>
        </w:rPr>
      </w:pP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  <w:r w:rsidRPr="005406BA">
        <w:rPr>
          <w:iCs/>
          <w:color w:val="auto"/>
          <w:szCs w:val="24"/>
        </w:rPr>
        <w:t xml:space="preserve">с. Абалак </w:t>
      </w: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iCs/>
          <w:color w:val="auto"/>
          <w:szCs w:val="24"/>
        </w:rPr>
      </w:pPr>
    </w:p>
    <w:p w:rsidR="005406BA" w:rsidRPr="005406BA" w:rsidRDefault="002052F2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rPr>
          <w:color w:val="auto"/>
          <w:szCs w:val="24"/>
        </w:rPr>
      </w:pPr>
      <w:r>
        <w:rPr>
          <w:iCs/>
          <w:color w:val="auto"/>
          <w:szCs w:val="24"/>
        </w:rPr>
        <w:t>2020</w:t>
      </w:r>
      <w:r w:rsidR="005406BA" w:rsidRPr="005406BA">
        <w:rPr>
          <w:iCs/>
          <w:color w:val="auto"/>
          <w:szCs w:val="24"/>
        </w:rPr>
        <w:t xml:space="preserve"> год</w:t>
      </w:r>
    </w:p>
    <w:p w:rsidR="001C10F3" w:rsidRDefault="001C10F3" w:rsidP="005406BA">
      <w:pPr>
        <w:widowControl w:val="0"/>
        <w:spacing w:after="0" w:line="240" w:lineRule="auto"/>
        <w:ind w:left="0" w:firstLine="0"/>
        <w:rPr>
          <w:b/>
          <w:color w:val="auto"/>
          <w:szCs w:val="24"/>
        </w:rPr>
      </w:pPr>
    </w:p>
    <w:p w:rsidR="002B6F00" w:rsidRDefault="002B6F00" w:rsidP="005406BA">
      <w:pPr>
        <w:widowControl w:val="0"/>
        <w:spacing w:after="0" w:line="240" w:lineRule="auto"/>
        <w:ind w:left="0" w:firstLine="0"/>
        <w:rPr>
          <w:b/>
          <w:bCs/>
          <w:color w:val="auto"/>
          <w:szCs w:val="24"/>
        </w:rPr>
      </w:pPr>
    </w:p>
    <w:p w:rsidR="005406BA" w:rsidRDefault="005406BA" w:rsidP="005406BA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  <w:r w:rsidRPr="005406BA">
        <w:rPr>
          <w:b/>
          <w:bCs/>
          <w:snapToGrid w:val="0"/>
          <w:color w:val="auto"/>
          <w:szCs w:val="24"/>
        </w:rPr>
        <w:lastRenderedPageBreak/>
        <w:t>Планируемые результаты освоения учебного предмета «Биологии».</w:t>
      </w:r>
    </w:p>
    <w:p w:rsidR="002B6F00" w:rsidRDefault="002B6F00" w:rsidP="005406BA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2B6F00">
        <w:rPr>
          <w:rFonts w:eastAsia="Calibri"/>
          <w:color w:val="auto"/>
          <w:szCs w:val="24"/>
          <w:lang w:eastAsia="en-US"/>
        </w:rPr>
        <w:t>экосистемной</w:t>
      </w:r>
      <w:proofErr w:type="spellEnd"/>
      <w:r w:rsidRPr="002B6F00">
        <w:rPr>
          <w:rFonts w:eastAsia="Calibri"/>
          <w:color w:val="auto"/>
          <w:szCs w:val="24"/>
          <w:lang w:eastAsia="en-US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2B6F00" w:rsidRPr="002B6F00" w:rsidRDefault="002B6F00" w:rsidP="002B6F00">
      <w:p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color w:val="auto"/>
          <w:szCs w:val="24"/>
          <w:lang w:eastAsia="en-US"/>
        </w:rPr>
      </w:pPr>
      <w:r w:rsidRPr="002B6F00">
        <w:rPr>
          <w:rFonts w:eastAsia="Calibri"/>
          <w:color w:val="auto"/>
          <w:szCs w:val="24"/>
          <w:lang w:eastAsia="en-US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2B6F00" w:rsidRPr="005406BA" w:rsidRDefault="002B6F00" w:rsidP="005406BA">
      <w:pPr>
        <w:widowControl w:val="0"/>
        <w:spacing w:after="0" w:line="240" w:lineRule="auto"/>
        <w:ind w:left="0" w:firstLine="0"/>
        <w:rPr>
          <w:b/>
          <w:bCs/>
          <w:snapToGrid w:val="0"/>
          <w:color w:val="auto"/>
          <w:szCs w:val="24"/>
        </w:rPr>
      </w:pPr>
    </w:p>
    <w:p w:rsidR="005406BA" w:rsidRPr="005406BA" w:rsidRDefault="001C10F3" w:rsidP="005406BA">
      <w:pPr>
        <w:spacing w:after="200" w:line="276" w:lineRule="auto"/>
        <w:ind w:left="0" w:firstLine="0"/>
        <w:contextualSpacing/>
        <w:jc w:val="both"/>
        <w:rPr>
          <w:b/>
          <w:color w:val="auto"/>
          <w:szCs w:val="24"/>
          <w:u w:val="single"/>
        </w:rPr>
      </w:pPr>
      <w:r w:rsidRPr="005406BA">
        <w:rPr>
          <w:b/>
          <w:color w:val="auto"/>
          <w:szCs w:val="24"/>
          <w:u w:val="single"/>
        </w:rPr>
        <w:t>Ученик научится</w:t>
      </w:r>
      <w:r w:rsidR="005406BA" w:rsidRPr="005406BA">
        <w:rPr>
          <w:b/>
          <w:color w:val="auto"/>
          <w:szCs w:val="24"/>
          <w:u w:val="single"/>
        </w:rPr>
        <w:t>: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2B6F00" w:rsidRPr="005406BA" w:rsidRDefault="002B6F00" w:rsidP="002B6F00">
      <w:pPr>
        <w:spacing w:after="0" w:line="240" w:lineRule="auto"/>
        <w:ind w:left="420" w:firstLine="0"/>
        <w:contextualSpacing/>
        <w:jc w:val="both"/>
        <w:rPr>
          <w:color w:val="auto"/>
          <w:szCs w:val="24"/>
        </w:rPr>
      </w:pPr>
    </w:p>
    <w:p w:rsidR="005406BA" w:rsidRPr="005406BA" w:rsidRDefault="005406BA" w:rsidP="005406BA">
      <w:pPr>
        <w:spacing w:after="200" w:line="276" w:lineRule="auto"/>
        <w:ind w:left="0" w:firstLine="0"/>
        <w:contextualSpacing/>
        <w:jc w:val="both"/>
        <w:rPr>
          <w:b/>
          <w:color w:val="auto"/>
          <w:szCs w:val="24"/>
        </w:rPr>
      </w:pPr>
      <w:r w:rsidRPr="005406BA">
        <w:rPr>
          <w:b/>
          <w:color w:val="auto"/>
          <w:szCs w:val="24"/>
          <w:u w:val="single"/>
        </w:rPr>
        <w:t>Ученик получит возможность научиться</w:t>
      </w:r>
      <w:r w:rsidRPr="005406BA">
        <w:rPr>
          <w:b/>
          <w:color w:val="auto"/>
          <w:szCs w:val="24"/>
        </w:rPr>
        <w:t>: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соблюдать правила работы в кабинете биологии, с биологическими приборами и инструментами;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использовать приёмы оказания первой помощи при отравлении ядовитыми растениями, работы с определителями растений; выращивания и размножения культурных растений;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выделять эстетические достоинства объектов живой природы;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color w:val="auto"/>
          <w:szCs w:val="24"/>
        </w:rPr>
        <w:t>• осознанно соблюдать основные принципы и правила отношения к живой природе;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lastRenderedPageBreak/>
        <w:t>• </w:t>
      </w:r>
      <w:r w:rsidRPr="005406BA">
        <w:rPr>
          <w:color w:val="auto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5406BA" w:rsidRPr="005406BA" w:rsidRDefault="005406BA" w:rsidP="005406BA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находить информацию о растениях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5406BA" w:rsidRPr="002B6F00" w:rsidRDefault="005406BA" w:rsidP="002B6F00">
      <w:pPr>
        <w:numPr>
          <w:ilvl w:val="0"/>
          <w:numId w:val="1"/>
        </w:numPr>
        <w:spacing w:after="0" w:line="240" w:lineRule="auto"/>
        <w:contextualSpacing/>
        <w:jc w:val="both"/>
        <w:rPr>
          <w:b/>
          <w:color w:val="auto"/>
          <w:szCs w:val="24"/>
        </w:rPr>
      </w:pPr>
      <w:r w:rsidRPr="005406BA">
        <w:rPr>
          <w:iCs/>
          <w:color w:val="auto"/>
          <w:szCs w:val="24"/>
        </w:rPr>
        <w:t>• </w:t>
      </w:r>
      <w:r w:rsidRPr="005406BA">
        <w:rPr>
          <w:color w:val="auto"/>
          <w:szCs w:val="24"/>
        </w:rPr>
        <w:t>выбирать целевые и смысловые установки в своих действиях и поступках по отношению к живой природе</w:t>
      </w:r>
    </w:p>
    <w:p w:rsidR="005406BA" w:rsidRPr="005406BA" w:rsidRDefault="005406BA" w:rsidP="005406BA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:rsidR="005406BA" w:rsidRPr="005406BA" w:rsidRDefault="001C10F3" w:rsidP="005406BA">
      <w:pPr>
        <w:spacing w:after="0" w:line="240" w:lineRule="auto"/>
        <w:ind w:left="0" w:firstLine="0"/>
        <w:rPr>
          <w:szCs w:val="24"/>
        </w:rPr>
      </w:pPr>
      <w:r>
        <w:rPr>
          <w:b/>
          <w:bCs/>
          <w:szCs w:val="24"/>
        </w:rPr>
        <w:t>Содержание учебного курса</w:t>
      </w:r>
      <w:r w:rsidR="005406BA" w:rsidRPr="005406BA">
        <w:rPr>
          <w:b/>
          <w:bCs/>
          <w:szCs w:val="24"/>
        </w:rPr>
        <w:t xml:space="preserve"> «Биология»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1.Введение. (2 часа).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История изучения животных. Методы изучения животных. Наука зоология и ее структура. Сходство и различия животных и растений. Систематика животных.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Раздел 1. Простейшие. (2 часа)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Простейшие2ч. Многообразие, среда и места обитания. Образ жизни и поведение. Биологические и экологические особенности. Значение в природе и жизни человека. Колониальные организмы.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Демонстрация </w:t>
      </w:r>
      <w:r w:rsidRPr="005406BA">
        <w:rPr>
          <w:szCs w:val="24"/>
        </w:rPr>
        <w:t>микропрепаратов простейших.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Раздел 2.Многообразие животных. (38 часов)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b/>
          <w:szCs w:val="24"/>
        </w:rPr>
      </w:pPr>
      <w:r w:rsidRPr="005406BA">
        <w:rPr>
          <w:b/>
          <w:bCs/>
          <w:szCs w:val="24"/>
        </w:rPr>
        <w:t>Беспозвоночные. (16 часов)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Тип Губки. Многообразие, среда обитания, образ жизни.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Тип Кишечнополостные. Многообразие, среда обитания, образ жизни.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Демонстраци</w:t>
      </w:r>
      <w:r w:rsidRPr="005406BA">
        <w:rPr>
          <w:b/>
          <w:bCs/>
          <w:szCs w:val="24"/>
        </w:rPr>
        <w:t>я </w:t>
      </w:r>
      <w:r w:rsidRPr="005406BA">
        <w:rPr>
          <w:szCs w:val="24"/>
        </w:rPr>
        <w:t>микропрепаратов гидры, образцов кораллов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Типы Плоские, Круглые, Кольчатые черви. Многообразие, среда и место обитания. Образ жизни и поведение.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работ№</w:t>
      </w:r>
      <w:proofErr w:type="gramStart"/>
      <w:r w:rsidRPr="005406BA">
        <w:rPr>
          <w:bCs/>
          <w:szCs w:val="24"/>
        </w:rPr>
        <w:t xml:space="preserve">1 </w:t>
      </w:r>
      <w:r w:rsidRPr="005406BA">
        <w:rPr>
          <w:b/>
          <w:bCs/>
          <w:szCs w:val="24"/>
        </w:rPr>
        <w:t>:</w:t>
      </w:r>
      <w:proofErr w:type="gramEnd"/>
      <w:r w:rsidRPr="005406BA">
        <w:rPr>
          <w:b/>
          <w:bCs/>
          <w:szCs w:val="24"/>
        </w:rPr>
        <w:t> </w:t>
      </w:r>
      <w:r w:rsidRPr="005406BA">
        <w:rPr>
          <w:szCs w:val="24"/>
        </w:rPr>
        <w:t>Знакомство с разнообразием кольчатых червей.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Тип Моллюски. Многообразие, среда обитания, образ жизни и поведение.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Демонстрация </w:t>
      </w:r>
      <w:r w:rsidRPr="005406BA">
        <w:rPr>
          <w:szCs w:val="24"/>
        </w:rPr>
        <w:t>разнообразных моллюсков и их раковин.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b/>
          <w:szCs w:val="24"/>
        </w:rPr>
      </w:pPr>
      <w:r w:rsidRPr="005406BA">
        <w:rPr>
          <w:szCs w:val="24"/>
        </w:rPr>
        <w:t>        Тип Иглокожие. Многообразие, среда обитания, образ жизни и поведение. Биологические и экологические особенности. Значение в природе и жизни</w:t>
      </w:r>
      <w:r w:rsidRPr="005406BA">
        <w:rPr>
          <w:b/>
          <w:szCs w:val="24"/>
        </w:rPr>
        <w:t xml:space="preserve">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Демонстрация </w:t>
      </w:r>
      <w:r w:rsidRPr="005406BA">
        <w:rPr>
          <w:szCs w:val="24"/>
        </w:rPr>
        <w:t>морских звезд и других иглокожих.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Тип Членистоногие Класс Ракообразные.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работа№2: </w:t>
      </w:r>
      <w:r w:rsidRPr="005406BA">
        <w:rPr>
          <w:szCs w:val="24"/>
        </w:rPr>
        <w:t>Знакомство с многообразием ракообразных.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lastRenderedPageBreak/>
        <w:t>        Класс Паукообразные.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Класс Насекомые. Многообразие. Среда обитания, образ жизни и поведение. Биологические и экологические особенности. Значение в природе и жизни человека.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работа №</w:t>
      </w:r>
      <w:proofErr w:type="gramStart"/>
      <w:r w:rsidRPr="005406BA">
        <w:rPr>
          <w:b/>
          <w:bCs/>
          <w:szCs w:val="24"/>
        </w:rPr>
        <w:t>3 :</w:t>
      </w:r>
      <w:proofErr w:type="gramEnd"/>
      <w:r w:rsidRPr="005406BA">
        <w:rPr>
          <w:b/>
          <w:bCs/>
          <w:szCs w:val="24"/>
        </w:rPr>
        <w:t> </w:t>
      </w:r>
      <w:r w:rsidRPr="005406BA">
        <w:rPr>
          <w:szCs w:val="24"/>
        </w:rPr>
        <w:t>Изучение представителей отрядов насекомых.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 xml:space="preserve">  Тип хордовые. (22 часа)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Подтип Бесчерепные. Класс Ланцетники. Надкласс Рыбы. Многообразие: хрящевые, костные. Среда обитания, образ жизни,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 xml:space="preserve">Лабораторная работа № 4: </w:t>
      </w:r>
      <w:r w:rsidRPr="005406BA">
        <w:rPr>
          <w:bCs/>
          <w:szCs w:val="24"/>
        </w:rPr>
        <w:t>Наблюдение за внешним строением и передвижением рыб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        </w:t>
      </w:r>
      <w:r w:rsidRPr="005406BA">
        <w:rPr>
          <w:szCs w:val="24"/>
        </w:rPr>
        <w:t>Класс Земноводные.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Класс Пресмыкающиеся.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Класс Птицы. Многообразие.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работа №5:</w:t>
      </w:r>
      <w:r w:rsidRPr="005406BA">
        <w:rPr>
          <w:szCs w:val="24"/>
        </w:rPr>
        <w:t> Изучение внешнего строения птиц в связи с образом жизни.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Экскурсия: </w:t>
      </w:r>
      <w:r w:rsidRPr="005406BA">
        <w:rPr>
          <w:szCs w:val="24"/>
        </w:rPr>
        <w:t>Изучение многообразия птиц.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Класс Млекопитающие. Важнейшие представители отрядов млекопитающих. Среда обитания, образ жизни и поведение. Биологические и экологические особенности. Значение в природе и жизни человека. Исчезающие, редкие и охраняемые виды.</w:t>
      </w: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5406BA">
        <w:rPr>
          <w:b/>
          <w:bCs/>
          <w:szCs w:val="24"/>
        </w:rPr>
        <w:t>Раздел 3.</w:t>
      </w:r>
      <w:r w:rsidRPr="005406BA">
        <w:rPr>
          <w:b/>
          <w:bCs/>
          <w:color w:val="auto"/>
          <w:szCs w:val="24"/>
          <w:lang w:eastAsia="en-US"/>
        </w:rPr>
        <w:t>Эволюция строения и функций ор</w:t>
      </w:r>
      <w:r w:rsidR="003F6BEE">
        <w:rPr>
          <w:b/>
          <w:bCs/>
          <w:color w:val="auto"/>
          <w:szCs w:val="24"/>
          <w:lang w:eastAsia="en-US"/>
        </w:rPr>
        <w:t>ганов и их систем у животных. (10</w:t>
      </w:r>
      <w:r w:rsidRPr="005406BA">
        <w:rPr>
          <w:b/>
          <w:bCs/>
          <w:color w:val="auto"/>
          <w:szCs w:val="24"/>
          <w:lang w:eastAsia="en-US"/>
        </w:rPr>
        <w:t xml:space="preserve"> часов)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Демонстрация </w:t>
      </w:r>
      <w:r w:rsidRPr="005406BA">
        <w:rPr>
          <w:szCs w:val="24"/>
        </w:rPr>
        <w:t>скелетов, моделей, муляжей.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работа №6:</w:t>
      </w:r>
      <w:r w:rsidRPr="005406BA">
        <w:rPr>
          <w:szCs w:val="24"/>
        </w:rPr>
        <w:t> Изучение особенностей различных покровов тела.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b/>
          <w:szCs w:val="24"/>
        </w:rPr>
      </w:pPr>
      <w:r w:rsidRPr="005406BA">
        <w:rPr>
          <w:b/>
          <w:bCs/>
          <w:szCs w:val="24"/>
        </w:rPr>
        <w:t>Раздел 4. Индивидуальное развитие животных (5 часов).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Способы размножения. Оплодотворение. Развитие с превращением и без превращения. Периодизация и продолжительность жизни.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/>
          <w:bCs/>
          <w:szCs w:val="24"/>
        </w:rPr>
        <w:t>Лабораторная работа №7:</w:t>
      </w:r>
      <w:r w:rsidRPr="005406BA">
        <w:rPr>
          <w:bCs/>
          <w:szCs w:val="24"/>
        </w:rPr>
        <w:t> </w:t>
      </w:r>
      <w:r w:rsidRPr="005406BA">
        <w:rPr>
          <w:szCs w:val="24"/>
        </w:rPr>
        <w:t>Изучение стадий развития животных и определение их возраста.</w:t>
      </w: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b/>
          <w:bCs/>
          <w:color w:val="auto"/>
          <w:szCs w:val="24"/>
          <w:lang w:eastAsia="en-US"/>
        </w:rPr>
      </w:pPr>
      <w:r w:rsidRPr="005406BA">
        <w:rPr>
          <w:b/>
          <w:bCs/>
          <w:color w:val="auto"/>
          <w:szCs w:val="24"/>
          <w:lang w:eastAsia="en-US"/>
        </w:rPr>
        <w:t>Раздел 5. Развитие и закономерности размещения животных на Земле (4 часа)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Доказательства эволюции: сравнительно-анатомические, эмбриологические, палеонтологические.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Ч. Дарвин о причинах эволюции животного мира. Усложнение строения животных и разнообразие видов как результат эволюции.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b/>
          <w:szCs w:val="24"/>
        </w:rPr>
      </w:pPr>
      <w:r w:rsidRPr="005406BA">
        <w:rPr>
          <w:bCs/>
          <w:szCs w:val="24"/>
        </w:rPr>
        <w:t>Демонстрация </w:t>
      </w:r>
      <w:r w:rsidRPr="005406BA">
        <w:rPr>
          <w:szCs w:val="24"/>
        </w:rPr>
        <w:t xml:space="preserve">палеонтологических </w:t>
      </w:r>
      <w:r w:rsidRPr="005406BA">
        <w:rPr>
          <w:b/>
          <w:szCs w:val="24"/>
        </w:rPr>
        <w:t xml:space="preserve">доказательств эволюции. </w:t>
      </w:r>
      <w:r w:rsidRPr="005406BA">
        <w:rPr>
          <w:szCs w:val="24"/>
        </w:rPr>
        <w:t>Ареалы обитания. Миграции.</w:t>
      </w:r>
      <w:r w:rsidRPr="005406BA">
        <w:rPr>
          <w:b/>
          <w:szCs w:val="24"/>
        </w:rPr>
        <w:t xml:space="preserve"> </w:t>
      </w:r>
      <w:r w:rsidRPr="005406BA">
        <w:rPr>
          <w:szCs w:val="24"/>
        </w:rPr>
        <w:t>Зоогеографические области. Закономерности размещения животных.</w:t>
      </w:r>
    </w:p>
    <w:p w:rsidR="005406BA" w:rsidRPr="005406BA" w:rsidRDefault="005406BA" w:rsidP="005406BA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rPr>
          <w:color w:val="auto"/>
          <w:szCs w:val="24"/>
          <w:lang w:eastAsia="en-US"/>
        </w:rPr>
      </w:pPr>
      <w:r w:rsidRPr="005406BA">
        <w:rPr>
          <w:b/>
          <w:bCs/>
          <w:color w:val="auto"/>
          <w:szCs w:val="24"/>
          <w:lang w:eastAsia="en-US"/>
        </w:rPr>
        <w:lastRenderedPageBreak/>
        <w:t>Раздел 6. Биоценозы (4 ч)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szCs w:val="24"/>
        </w:rPr>
        <w:t>        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szCs w:val="24"/>
        </w:rPr>
      </w:pPr>
      <w:r w:rsidRPr="005406BA">
        <w:rPr>
          <w:bCs/>
          <w:szCs w:val="24"/>
        </w:rPr>
        <w:t>Экскурсии: </w:t>
      </w:r>
      <w:r w:rsidRPr="005406BA">
        <w:rPr>
          <w:szCs w:val="24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5406BA" w:rsidRPr="005406BA" w:rsidRDefault="005406BA" w:rsidP="005406BA">
      <w:pPr>
        <w:spacing w:after="0" w:line="240" w:lineRule="auto"/>
        <w:ind w:left="0" w:firstLine="0"/>
        <w:jc w:val="both"/>
        <w:rPr>
          <w:b/>
          <w:szCs w:val="24"/>
        </w:rPr>
      </w:pPr>
      <w:r w:rsidRPr="005406BA">
        <w:rPr>
          <w:b/>
          <w:bCs/>
          <w:szCs w:val="24"/>
        </w:rPr>
        <w:t>Раздел 7. Животный мир и хозяйственная деятельность человека (4часа).</w:t>
      </w:r>
    </w:p>
    <w:p w:rsidR="005406BA" w:rsidRPr="005406BA" w:rsidRDefault="005406BA" w:rsidP="005406BA">
      <w:pPr>
        <w:spacing w:after="0" w:line="240" w:lineRule="auto"/>
        <w:ind w:left="0" w:firstLine="0"/>
        <w:rPr>
          <w:szCs w:val="24"/>
        </w:rPr>
      </w:pPr>
      <w:r w:rsidRPr="005406BA">
        <w:rPr>
          <w:szCs w:val="24"/>
        </w:rPr>
        <w:t>        Воздействие человека и его деятельности на животных. Промыслы.</w:t>
      </w:r>
    </w:p>
    <w:p w:rsidR="005406BA" w:rsidRPr="005406BA" w:rsidRDefault="005406BA" w:rsidP="005406BA">
      <w:pPr>
        <w:spacing w:after="0" w:line="240" w:lineRule="auto"/>
        <w:ind w:left="0" w:firstLine="0"/>
        <w:rPr>
          <w:szCs w:val="24"/>
        </w:rPr>
      </w:pPr>
      <w:r w:rsidRPr="005406BA">
        <w:rPr>
          <w:szCs w:val="24"/>
        </w:rPr>
        <w:t>        Одомашнивание. Разведение, основы содержания и селекции сельскохозяйственных животных.</w:t>
      </w:r>
    </w:p>
    <w:p w:rsidR="005406BA" w:rsidRPr="005406BA" w:rsidRDefault="005406BA" w:rsidP="005406BA">
      <w:pPr>
        <w:spacing w:after="0" w:line="240" w:lineRule="auto"/>
        <w:ind w:left="0" w:firstLine="0"/>
        <w:rPr>
          <w:szCs w:val="24"/>
        </w:rPr>
      </w:pPr>
      <w:r w:rsidRPr="005406BA">
        <w:rPr>
          <w:szCs w:val="24"/>
        </w:rPr>
        <w:t>        Законы об охране животного мира. Система мониторинга. Охраняемые территории. Красная книга. Рациональное использование животных</w:t>
      </w:r>
    </w:p>
    <w:p w:rsidR="005406BA" w:rsidRPr="005406BA" w:rsidRDefault="005406BA" w:rsidP="005406BA">
      <w:pPr>
        <w:shd w:val="clear" w:color="auto" w:fill="FFFFFF"/>
        <w:spacing w:after="0" w:line="240" w:lineRule="auto"/>
        <w:ind w:left="0" w:firstLine="0"/>
        <w:rPr>
          <w:szCs w:val="24"/>
        </w:rPr>
      </w:pPr>
      <w:r w:rsidRPr="005406BA">
        <w:rPr>
          <w:szCs w:val="24"/>
        </w:rPr>
        <w:t>      Естественные и искусственные экосистемы (водоем, луг, лес, парк, сад). Факторы среды и их влияние на экосистемы. Цепи питания, потоки энергии. Взаимосвязь компонентов экосистемы и их приспособленность друг к другу. Охрана экосистем. </w:t>
      </w:r>
      <w:r w:rsidRPr="005406BA">
        <w:rPr>
          <w:szCs w:val="24"/>
        </w:rPr>
        <w:br/>
        <w:t>      </w:t>
      </w:r>
      <w:r w:rsidRPr="005406BA">
        <w:rPr>
          <w:b/>
          <w:bCs/>
          <w:i/>
          <w:iCs/>
          <w:szCs w:val="24"/>
        </w:rPr>
        <w:t>Демонстрации: </w:t>
      </w:r>
      <w:r w:rsidRPr="005406BA">
        <w:rPr>
          <w:szCs w:val="24"/>
        </w:rPr>
        <w:t>структура экосистемы (динамическая модель); пищевые цепи; типы взаимодействия разных видов в экосистеме (симбиоз, паразитизм, хищничество); растения и животные разных экологических групп</w:t>
      </w:r>
    </w:p>
    <w:p w:rsidR="005406BA" w:rsidRPr="005406BA" w:rsidRDefault="005406BA" w:rsidP="005406BA">
      <w:pPr>
        <w:keepNext/>
        <w:spacing w:after="0" w:line="240" w:lineRule="auto"/>
        <w:ind w:left="0" w:firstLine="0"/>
        <w:rPr>
          <w:b/>
          <w:color w:val="auto"/>
          <w:szCs w:val="24"/>
        </w:rPr>
      </w:pPr>
      <w:r w:rsidRPr="005406BA">
        <w:rPr>
          <w:b/>
          <w:color w:val="auto"/>
          <w:szCs w:val="24"/>
        </w:rPr>
        <w:t>Промежуточная аттестация. Контрольная работа.</w:t>
      </w:r>
    </w:p>
    <w:p w:rsidR="005406BA" w:rsidRPr="005406BA" w:rsidRDefault="005406BA" w:rsidP="005406BA">
      <w:pPr>
        <w:spacing w:after="0" w:line="240" w:lineRule="auto"/>
        <w:ind w:left="0" w:firstLine="0"/>
        <w:rPr>
          <w:b/>
          <w:bCs/>
          <w:color w:val="auto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rPr>
          <w:b/>
          <w:bCs/>
          <w:color w:val="auto"/>
          <w:sz w:val="20"/>
          <w:szCs w:val="20"/>
        </w:rPr>
      </w:pPr>
    </w:p>
    <w:p w:rsidR="005406BA" w:rsidRPr="003E684A" w:rsidRDefault="005406BA" w:rsidP="005406BA">
      <w:pPr>
        <w:spacing w:after="0" w:line="240" w:lineRule="auto"/>
        <w:ind w:left="0" w:firstLine="0"/>
        <w:rPr>
          <w:b/>
          <w:bCs/>
          <w:color w:val="auto"/>
          <w:sz w:val="28"/>
          <w:szCs w:val="28"/>
        </w:rPr>
      </w:pPr>
      <w:r w:rsidRPr="003E684A">
        <w:rPr>
          <w:b/>
          <w:bCs/>
          <w:color w:val="auto"/>
          <w:sz w:val="28"/>
          <w:szCs w:val="28"/>
        </w:rPr>
        <w:t>Тематическое планирование</w:t>
      </w:r>
    </w:p>
    <w:p w:rsidR="002B6F00" w:rsidRPr="002B6F00" w:rsidRDefault="002B6F00" w:rsidP="005406BA">
      <w:pPr>
        <w:spacing w:after="0" w:line="240" w:lineRule="auto"/>
        <w:ind w:left="0" w:firstLine="0"/>
        <w:rPr>
          <w:b/>
          <w:bCs/>
          <w:color w:val="auto"/>
          <w:sz w:val="22"/>
        </w:rPr>
      </w:pPr>
    </w:p>
    <w:tbl>
      <w:tblPr>
        <w:tblW w:w="5196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1784"/>
        <w:gridCol w:w="11330"/>
        <w:gridCol w:w="1580"/>
      </w:tblGrid>
      <w:tr w:rsidR="002B6F00" w:rsidRPr="002B6F00" w:rsidTr="00F26CCA">
        <w:trPr>
          <w:trHeight w:val="253"/>
        </w:trPr>
        <w:tc>
          <w:tcPr>
            <w:tcW w:w="73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5406B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№</w:t>
            </w:r>
          </w:p>
          <w:p w:rsidR="002B6F00" w:rsidRPr="002B6F00" w:rsidRDefault="002B6F00" w:rsidP="005406B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п/п</w:t>
            </w:r>
          </w:p>
        </w:tc>
        <w:tc>
          <w:tcPr>
            <w:tcW w:w="374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5406B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Разделы, темы</w:t>
            </w:r>
          </w:p>
        </w:tc>
        <w:tc>
          <w:tcPr>
            <w:tcW w:w="522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B6F00" w:rsidRPr="002B6F00" w:rsidRDefault="002B6F00" w:rsidP="005406BA">
            <w:pPr>
              <w:spacing w:after="0" w:line="240" w:lineRule="auto"/>
              <w:ind w:left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Количество часов</w:t>
            </w:r>
          </w:p>
        </w:tc>
      </w:tr>
      <w:tr w:rsidR="002B6F00" w:rsidRPr="002B6F00" w:rsidTr="00F26CCA">
        <w:trPr>
          <w:trHeight w:val="402"/>
        </w:trPr>
        <w:tc>
          <w:tcPr>
            <w:tcW w:w="73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00" w:rsidRPr="002B6F00" w:rsidRDefault="002B6F00" w:rsidP="005406B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374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6F00" w:rsidRPr="002B6F00" w:rsidRDefault="002B6F00" w:rsidP="005406B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52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5406B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</w:tr>
      <w:tr w:rsidR="003E684A" w:rsidRPr="002B6F00" w:rsidTr="003E684A">
        <w:trPr>
          <w:trHeight w:val="77"/>
        </w:trPr>
        <w:tc>
          <w:tcPr>
            <w:tcW w:w="4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2B6F00" w:rsidRDefault="003E684A" w:rsidP="005406BA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Введение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2B6F00" w:rsidRDefault="003E684A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2</w:t>
            </w:r>
          </w:p>
        </w:tc>
      </w:tr>
      <w:tr w:rsidR="002B6F00" w:rsidRPr="002B6F00" w:rsidTr="00F26CCA">
        <w:trPr>
          <w:trHeight w:val="7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8721C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8721CF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История развития зоологии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  <w:r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7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8721CF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2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8721CF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Современная зоология. Входная контрольная работа.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color w:val="auto"/>
                <w:sz w:val="22"/>
              </w:rPr>
            </w:pPr>
          </w:p>
        </w:tc>
      </w:tr>
      <w:tr w:rsidR="003E684A" w:rsidRPr="002B6F00" w:rsidTr="003E684A">
        <w:trPr>
          <w:trHeight w:val="214"/>
        </w:trPr>
        <w:tc>
          <w:tcPr>
            <w:tcW w:w="447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3E684A" w:rsidRDefault="003E684A" w:rsidP="003E684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3E684A">
              <w:rPr>
                <w:rFonts w:eastAsia="Calibri"/>
                <w:b/>
                <w:color w:val="auto"/>
                <w:sz w:val="22"/>
              </w:rPr>
              <w:t xml:space="preserve">Раздел 1. </w:t>
            </w:r>
            <w:r w:rsidRPr="003E684A">
              <w:rPr>
                <w:b/>
                <w:bCs/>
                <w:color w:val="auto"/>
                <w:sz w:val="22"/>
              </w:rPr>
              <w:t>Простейшие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2B6F00" w:rsidRDefault="003E684A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Cs/>
                <w:color w:val="auto"/>
                <w:sz w:val="22"/>
              </w:rPr>
            </w:pPr>
            <w:r w:rsidRPr="002B6F00">
              <w:rPr>
                <w:bCs/>
                <w:color w:val="auto"/>
                <w:sz w:val="22"/>
              </w:rPr>
              <w:t>2</w:t>
            </w:r>
          </w:p>
        </w:tc>
      </w:tr>
      <w:tr w:rsidR="002B6F00" w:rsidRPr="002B6F00" w:rsidTr="00F26CCA">
        <w:trPr>
          <w:trHeight w:val="214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Простейшие: корненожки, радиолярии, солнечники, споровики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pPr>
              <w:jc w:val="center"/>
            </w:pPr>
            <w:r w:rsidRPr="00125F7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214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Простейшие: жгутиконосцы, инфузории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6F00" w:rsidRDefault="002B6F00" w:rsidP="002B6F00">
            <w:pPr>
              <w:jc w:val="center"/>
            </w:pPr>
            <w:r w:rsidRPr="00125F7D">
              <w:rPr>
                <w:color w:val="auto"/>
                <w:sz w:val="22"/>
              </w:rPr>
              <w:t>1</w:t>
            </w:r>
          </w:p>
        </w:tc>
      </w:tr>
      <w:tr w:rsidR="003E684A" w:rsidRPr="002B6F00" w:rsidTr="003E684A">
        <w:trPr>
          <w:trHeight w:val="285"/>
        </w:trPr>
        <w:tc>
          <w:tcPr>
            <w:tcW w:w="4478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684A" w:rsidRDefault="003E684A" w:rsidP="003E684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Раздел 2.</w:t>
            </w:r>
            <w:r>
              <w:rPr>
                <w:rFonts w:eastAsia="Calibri"/>
                <w:b/>
                <w:color w:val="auto"/>
                <w:sz w:val="22"/>
              </w:rPr>
              <w:t xml:space="preserve"> </w:t>
            </w:r>
            <w:r w:rsidRPr="002B6F00">
              <w:rPr>
                <w:b/>
                <w:bCs/>
                <w:color w:val="auto"/>
                <w:sz w:val="22"/>
              </w:rPr>
              <w:t>Многообразие животных.</w:t>
            </w:r>
            <w:r>
              <w:rPr>
                <w:rFonts w:eastAsia="Calibri"/>
                <w:b/>
                <w:color w:val="auto"/>
                <w:sz w:val="22"/>
              </w:rPr>
              <w:t xml:space="preserve"> </w:t>
            </w:r>
          </w:p>
          <w:p w:rsidR="003E684A" w:rsidRPr="003E684A" w:rsidRDefault="003E684A" w:rsidP="003E684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pacing w:val="-12"/>
                <w:sz w:val="22"/>
              </w:rPr>
              <w:t>Беспозвоночные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3E684A" w:rsidRPr="002B6F00" w:rsidRDefault="003E684A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38</w:t>
            </w:r>
          </w:p>
        </w:tc>
      </w:tr>
      <w:tr w:rsidR="003E684A" w:rsidRPr="002B6F00" w:rsidTr="003E684A">
        <w:tc>
          <w:tcPr>
            <w:tcW w:w="4478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2B6F00" w:rsidRDefault="003E684A" w:rsidP="008721CF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3E684A" w:rsidRPr="002B6F00" w:rsidRDefault="003E684A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16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5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Губки    Классы: Известковые, Стеклянные, Обыкновенные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C709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6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Кишечнополостные     Классы: Гидроидные, Сцифоидные, Коралловые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C709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7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Плоские черви    Классы: Ресничные, Сосальщики, Ленточные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C709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8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Круглые черви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C709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3E684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lastRenderedPageBreak/>
              <w:t>9</w:t>
            </w:r>
          </w:p>
        </w:tc>
        <w:tc>
          <w:tcPr>
            <w:tcW w:w="3744" w:type="pct"/>
            <w:shd w:val="clear" w:color="auto" w:fill="D9D9D9" w:themeFill="background1" w:themeFillShade="D9"/>
          </w:tcPr>
          <w:p w:rsidR="002B6F00" w:rsidRPr="002B6F00" w:rsidRDefault="002B6F00" w:rsidP="003E684A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Кольчатые черви, или Кольчецы    Класс Многощетинковые, или Полихеты</w:t>
            </w:r>
            <w:r w:rsidR="003E684A">
              <w:rPr>
                <w:color w:val="auto"/>
                <w:sz w:val="22"/>
              </w:rPr>
              <w:t xml:space="preserve">. </w:t>
            </w:r>
            <w:r w:rsidRPr="002B6F00">
              <w:rPr>
                <w:color w:val="auto"/>
                <w:sz w:val="22"/>
              </w:rPr>
              <w:t>Лабораторная работа № 1 «Знакомство с многообразием кольчатых червей»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C709D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10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Кольчатые черви    Класс Малощетинковые, или Олигохеты и Пиявки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11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Моллюски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12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E684A">
              <w:rPr>
                <w:color w:val="FF0000"/>
                <w:sz w:val="22"/>
              </w:rPr>
              <w:t>Классы моллюсков: Брюхоногие, Двустворчатые, Головоногие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13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A10CCE">
              <w:rPr>
                <w:color w:val="FF0000"/>
                <w:sz w:val="22"/>
              </w:rPr>
              <w:t>Тип Иглокожие</w:t>
            </w:r>
            <w:r w:rsidR="004F351B">
              <w:rPr>
                <w:color w:val="FF0000"/>
                <w:sz w:val="22"/>
              </w:rPr>
              <w:t>.</w:t>
            </w:r>
            <w:r w:rsidRPr="00A10CCE">
              <w:rPr>
                <w:color w:val="FF0000"/>
                <w:sz w:val="22"/>
              </w:rPr>
              <w:t xml:space="preserve">    Классы Морские лилии, Морские звезды, Морские ежи, Голотурии, </w:t>
            </w:r>
            <w:proofErr w:type="spellStart"/>
            <w:r w:rsidRPr="00A10CCE">
              <w:rPr>
                <w:color w:val="FF0000"/>
                <w:sz w:val="22"/>
              </w:rPr>
              <w:t>Офиуры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14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E36A96" w:rsidRDefault="002B6F00" w:rsidP="002B6F00">
            <w:pPr>
              <w:spacing w:after="0" w:line="240" w:lineRule="auto"/>
              <w:ind w:left="0" w:firstLine="0"/>
              <w:rPr>
                <w:color w:val="FF0000"/>
                <w:sz w:val="22"/>
              </w:rPr>
            </w:pPr>
            <w:bookmarkStart w:id="0" w:name="_GoBack"/>
            <w:r w:rsidRPr="00E36A96">
              <w:rPr>
                <w:color w:val="FF0000"/>
                <w:sz w:val="22"/>
              </w:rPr>
              <w:t>Тип Членистоногие. Классы Ракообразные, Паукообразные</w:t>
            </w:r>
          </w:p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E36A96">
              <w:rPr>
                <w:color w:val="FF0000"/>
                <w:sz w:val="22"/>
              </w:rPr>
              <w:t>Лабораторная работа № 2 «Знакомство с разнообразием ракообразных»</w:t>
            </w:r>
            <w:bookmarkEnd w:id="0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15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 Насекомые Лабораторная работа № 3 «Изучение представителей отрядов насекомых»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16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Отряды насекомых </w:t>
            </w:r>
            <w:proofErr w:type="spellStart"/>
            <w:r w:rsidRPr="002B6F00">
              <w:rPr>
                <w:color w:val="auto"/>
                <w:sz w:val="22"/>
              </w:rPr>
              <w:t>Таракановые</w:t>
            </w:r>
            <w:proofErr w:type="spellEnd"/>
            <w:r w:rsidRPr="002B6F00">
              <w:rPr>
                <w:color w:val="auto"/>
                <w:sz w:val="22"/>
              </w:rPr>
              <w:t>, Прямокрылые, Уховертки, Поденки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17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насекомых Стрекозы, Вши, Жуки, Клопы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18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насекомых Чешуекрылые, Равнокрылые, Двукрылые, Блохи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19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насекомых Перепончатокрылые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20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Обобщающий урок по теме «Многоклеточные беспозвоночные животные».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8B3941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  <w:r w:rsidRPr="002B6F00">
              <w:rPr>
                <w:b/>
                <w:color w:val="auto"/>
                <w:sz w:val="22"/>
              </w:rPr>
              <w:t>Тип хордовые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22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21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Тип Хордовые    Подтипы Бесчерепные Черепные, или Позвоночные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22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Классы рыб Хрящевые, Костные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23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Класс Хрящевые рыбы    Отряды Акулы, Скаты, </w:t>
            </w:r>
            <w:proofErr w:type="spellStart"/>
            <w:r w:rsidRPr="002B6F00">
              <w:rPr>
                <w:color w:val="auto"/>
                <w:sz w:val="22"/>
              </w:rPr>
              <w:t>Химерообразные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24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Костные рыбы     Отряды Осетрообразные, Сельдеобразные, Лососеобразные, Карпообразные, Окунеобразные</w:t>
            </w:r>
          </w:p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Лабораторная работа № 4 «Наблюдение за внешним строением и передвижением рыб»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25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 Земноводные, или Амфибии     Отряды Безногие, Хвостатые, Бесхвостые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26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 Пресмыкающиеся, или Рептилии. Отряд Чешуйчатые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27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пресмыкающихся Черепахи, Крокодилы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28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 Птицы. Общая характеристика класса.</w:t>
            </w:r>
          </w:p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 Лабораторная работа № 5 «Изучение внешнего строения птиц»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29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 Пингвины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30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Отряды птиц: Страусообразные, </w:t>
            </w:r>
            <w:proofErr w:type="spellStart"/>
            <w:r w:rsidRPr="002B6F00">
              <w:rPr>
                <w:color w:val="auto"/>
                <w:sz w:val="22"/>
              </w:rPr>
              <w:t>Нандуобразные</w:t>
            </w:r>
            <w:proofErr w:type="spellEnd"/>
            <w:r w:rsidRPr="002B6F00">
              <w:rPr>
                <w:color w:val="auto"/>
                <w:sz w:val="22"/>
              </w:rPr>
              <w:t xml:space="preserve">, </w:t>
            </w:r>
            <w:proofErr w:type="spellStart"/>
            <w:r w:rsidRPr="002B6F00">
              <w:rPr>
                <w:color w:val="auto"/>
                <w:sz w:val="22"/>
              </w:rPr>
              <w:t>Казуарообразные</w:t>
            </w:r>
            <w:proofErr w:type="spellEnd"/>
            <w:r w:rsidRPr="002B6F00">
              <w:rPr>
                <w:color w:val="auto"/>
                <w:sz w:val="22"/>
              </w:rPr>
              <w:t xml:space="preserve">, </w:t>
            </w:r>
            <w:proofErr w:type="spellStart"/>
            <w:r w:rsidRPr="002B6F00">
              <w:rPr>
                <w:color w:val="auto"/>
                <w:sz w:val="22"/>
              </w:rPr>
              <w:t>Гусеобразные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31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птиц: Дневные хищники, Совы.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32</w:t>
            </w:r>
          </w:p>
        </w:tc>
        <w:tc>
          <w:tcPr>
            <w:tcW w:w="3744" w:type="pct"/>
            <w:shd w:val="clear" w:color="auto" w:fill="FFFFFF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птиц: Куриные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t>33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Отряды птиц: </w:t>
            </w:r>
            <w:proofErr w:type="spellStart"/>
            <w:r w:rsidRPr="002B6F00">
              <w:rPr>
                <w:color w:val="auto"/>
                <w:sz w:val="22"/>
              </w:rPr>
              <w:t>Воробьинообразные</w:t>
            </w:r>
            <w:proofErr w:type="spellEnd"/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</w:tcPr>
          <w:p w:rsidR="002B6F00" w:rsidRDefault="002B6F00" w:rsidP="002B6F00">
            <w:r>
              <w:lastRenderedPageBreak/>
              <w:t>34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 Голенастые. Значение птиц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35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Класс Млекопитающие, или Звери. Подклассы  Однопроходные, Сумчатые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36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Подкласс Плацентарные. Отряды  Насекомоядные и Рукокрылые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37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Грызуны, Зайцеобразные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D465C5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38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 Китообразные, Ластоногие,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220A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39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 Хоботные, Хищные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220A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40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Отряды  Парнокопытные, Непарнокопытные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220A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41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Отряд Приматы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220A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42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Обобщающий урок по теме «Многоклеточные хордовые животные».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220A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Раздел 3.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Эволюция строения и функций органов и их систем у животных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10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43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Покровы тела. Лабораторная работа №6«Изучение особенностей различных покровов тела»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44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Опорно-двигательная система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45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Способы передвижения животных. Полости тела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46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Органы дыхания и газообмен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47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Органы пищеварения. Обмен веществ и превращение энергии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48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Кровеносная система. Кровь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49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Органы выделения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50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Нервная система. Рефлекс. Инстинкт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>
              <w:rPr>
                <w:rFonts w:eastAsia="Calibri"/>
                <w:color w:val="auto"/>
                <w:sz w:val="22"/>
              </w:rPr>
              <w:t>51</w:t>
            </w:r>
          </w:p>
        </w:tc>
        <w:tc>
          <w:tcPr>
            <w:tcW w:w="3744" w:type="pct"/>
            <w:shd w:val="clear" w:color="auto" w:fill="auto"/>
          </w:tcPr>
          <w:p w:rsidR="002B6F00" w:rsidRPr="002B6F00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Органы чувств. Регуляция деятельности организма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33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330893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52</w:t>
            </w:r>
          </w:p>
        </w:tc>
        <w:tc>
          <w:tcPr>
            <w:tcW w:w="3744" w:type="pct"/>
            <w:shd w:val="clear" w:color="auto" w:fill="FFFFFF" w:themeFill="background1"/>
          </w:tcPr>
          <w:p w:rsidR="002B6F00" w:rsidRPr="00330893" w:rsidRDefault="002B6F00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330893">
              <w:rPr>
                <w:color w:val="auto"/>
                <w:sz w:val="22"/>
              </w:rPr>
              <w:t>Продление рода. Органы размножения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Default="002B6F00" w:rsidP="002B6F00">
            <w:r w:rsidRPr="00E56B86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Раздел 4.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Индивидуальное развитие животных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4</w:t>
            </w:r>
          </w:p>
        </w:tc>
      </w:tr>
      <w:tr w:rsidR="00F26CCA" w:rsidRPr="002B6F00" w:rsidTr="003D704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53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Способы размножения животных. Оплодотворение</w:t>
            </w:r>
            <w:r>
              <w:rPr>
                <w:color w:val="auto"/>
                <w:sz w:val="22"/>
              </w:rPr>
              <w:t>.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Развитие животных с превращением и без превращения Лабораторная работа № 7 «Изучение стадий развития животных и определение их возраста»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906AD3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3D7047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54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906AD3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3D6973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55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Периодизация и продолжительность жизни животных</w:t>
            </w:r>
            <w:r>
              <w:rPr>
                <w:color w:val="auto"/>
                <w:sz w:val="22"/>
              </w:rPr>
              <w:t>.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Обобщающий урок по теме «Эволюция строения и функций органов и их систем». 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906AD3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3D6973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56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906AD3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rPr>
          <w:trHeight w:val="77"/>
        </w:trPr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330893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330893">
              <w:rPr>
                <w:rFonts w:eastAsia="Calibri"/>
                <w:b/>
                <w:color w:val="auto"/>
                <w:sz w:val="22"/>
              </w:rPr>
              <w:t>Раздел 5.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rPr>
                <w:b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 xml:space="preserve">Развитие и </w:t>
            </w:r>
            <w:r w:rsidRPr="002B6F00">
              <w:rPr>
                <w:b/>
                <w:color w:val="auto"/>
                <w:sz w:val="22"/>
              </w:rPr>
              <w:t>закономерности размещения животных на Земле</w:t>
            </w:r>
            <w:r w:rsidRPr="002B6F00">
              <w:rPr>
                <w:b/>
                <w:bCs/>
                <w:color w:val="auto"/>
                <w:sz w:val="22"/>
              </w:rPr>
              <w:t>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hd w:val="clear" w:color="auto" w:fill="FFFFFF"/>
              <w:spacing w:after="0" w:line="240" w:lineRule="auto"/>
              <w:ind w:left="0" w:firstLine="0"/>
              <w:contextualSpacing/>
              <w:jc w:val="center"/>
              <w:rPr>
                <w:b/>
                <w:bCs/>
                <w:color w:val="auto"/>
                <w:sz w:val="22"/>
              </w:rPr>
            </w:pPr>
            <w:r w:rsidRPr="002B6F00">
              <w:rPr>
                <w:b/>
                <w:bCs/>
                <w:color w:val="auto"/>
                <w:sz w:val="22"/>
              </w:rPr>
              <w:t>4</w:t>
            </w:r>
          </w:p>
        </w:tc>
      </w:tr>
      <w:tr w:rsidR="00F26CCA" w:rsidRPr="002B6F00" w:rsidTr="00F26CCA">
        <w:trPr>
          <w:trHeight w:val="7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57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Эволюция. Доказательства эволюции животных</w:t>
            </w:r>
            <w:r>
              <w:rPr>
                <w:color w:val="auto"/>
                <w:sz w:val="22"/>
              </w:rPr>
              <w:t>.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Ч. Дарвин о причинах эволюции животного мира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ED1E1F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5259B4">
        <w:trPr>
          <w:trHeight w:val="7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58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ED1E1F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F26CCA">
        <w:trPr>
          <w:trHeight w:val="7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59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Усложнение строения животных. Многообразие видов как результат эволюции</w:t>
            </w:r>
            <w:r>
              <w:rPr>
                <w:color w:val="auto"/>
                <w:sz w:val="22"/>
              </w:rPr>
              <w:t>.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Ареалы обитания. Миграции. Закономерности размещения животных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ED1E1F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EF4D36">
        <w:trPr>
          <w:trHeight w:val="77"/>
        </w:trPr>
        <w:tc>
          <w:tcPr>
            <w:tcW w:w="144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lastRenderedPageBreak/>
              <w:t>60</w:t>
            </w:r>
          </w:p>
        </w:tc>
        <w:tc>
          <w:tcPr>
            <w:tcW w:w="590" w:type="pct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ED1E1F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330893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330893">
              <w:rPr>
                <w:rFonts w:eastAsia="Calibri"/>
                <w:b/>
                <w:color w:val="auto"/>
                <w:sz w:val="22"/>
              </w:rPr>
              <w:lastRenderedPageBreak/>
              <w:t>Раздел 6.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2B6F00">
              <w:rPr>
                <w:b/>
                <w:color w:val="auto"/>
                <w:sz w:val="22"/>
              </w:rPr>
              <w:t>Биоценозы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4</w:t>
            </w:r>
          </w:p>
        </w:tc>
      </w:tr>
      <w:tr w:rsidR="00F26CCA" w:rsidRPr="002B6F00" w:rsidTr="00F26CCA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61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Естественные и искусственные биоценозы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6415BE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F26CCA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62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Факторы среды и их влияние на биоценозы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6415BE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4766F6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63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Цепи питания. Поток энергии</w:t>
            </w:r>
            <w:r>
              <w:rPr>
                <w:color w:val="auto"/>
                <w:sz w:val="22"/>
              </w:rPr>
              <w:t>.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Взаимосвязь компонентов биоценоза и их приспособленность друг к другу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6415BE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4766F6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64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6415BE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330893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330893">
              <w:rPr>
                <w:rFonts w:eastAsia="Calibri"/>
                <w:b/>
                <w:color w:val="auto"/>
                <w:sz w:val="22"/>
              </w:rPr>
              <w:t>Раздел 7.</w:t>
            </w: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2B6F00" w:rsidRDefault="002B6F00" w:rsidP="002B6F00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22"/>
              </w:rPr>
            </w:pPr>
            <w:r w:rsidRPr="002B6F00">
              <w:rPr>
                <w:b/>
                <w:color w:val="auto"/>
                <w:sz w:val="22"/>
              </w:rPr>
              <w:t>Животный мир и хозяйственная деятельность человека.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 w:themeFill="text2" w:themeFillTint="33"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4</w:t>
            </w:r>
          </w:p>
        </w:tc>
      </w:tr>
      <w:tr w:rsidR="00F26CCA" w:rsidRPr="002B6F00" w:rsidTr="00F26CCA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65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Воздействие человека и его деятельности на животный мир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FF145E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F26CCA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66</w:t>
            </w:r>
          </w:p>
        </w:tc>
        <w:tc>
          <w:tcPr>
            <w:tcW w:w="59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shd w:val="clear" w:color="auto" w:fill="auto"/>
          </w:tcPr>
          <w:p w:rsidR="00F26CCA" w:rsidRPr="00F26CCA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  <w:highlight w:val="yellow"/>
              </w:rPr>
            </w:pPr>
            <w:r w:rsidRPr="00F26CCA">
              <w:rPr>
                <w:color w:val="FF0000"/>
                <w:sz w:val="22"/>
              </w:rPr>
              <w:t xml:space="preserve">  </w:t>
            </w:r>
            <w:r w:rsidRPr="00330893">
              <w:rPr>
                <w:color w:val="auto"/>
                <w:sz w:val="22"/>
              </w:rPr>
              <w:t>Промежуточная аттестация. Контрольная работа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FF145E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BD3216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67</w:t>
            </w:r>
          </w:p>
        </w:tc>
        <w:tc>
          <w:tcPr>
            <w:tcW w:w="590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 w:val="restart"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 xml:space="preserve">Законы России об охране животного мира. Система мониторинга Охрана и рациональное использование животного мира. </w:t>
            </w:r>
          </w:p>
          <w:p w:rsidR="00F26CCA" w:rsidRPr="002B6F00" w:rsidRDefault="00F26CCA" w:rsidP="002B6F00">
            <w:pPr>
              <w:keepNext/>
              <w:spacing w:after="0" w:line="240" w:lineRule="auto"/>
              <w:ind w:left="0"/>
              <w:rPr>
                <w:color w:val="auto"/>
                <w:sz w:val="22"/>
              </w:rPr>
            </w:pPr>
            <w:r w:rsidRPr="002B6F00">
              <w:rPr>
                <w:color w:val="auto"/>
                <w:sz w:val="22"/>
              </w:rPr>
              <w:t>Одомашнивание животных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0703E9">
              <w:rPr>
                <w:color w:val="auto"/>
                <w:sz w:val="22"/>
              </w:rPr>
              <w:t>1</w:t>
            </w:r>
          </w:p>
        </w:tc>
      </w:tr>
      <w:tr w:rsidR="00F26CCA" w:rsidRPr="002B6F00" w:rsidTr="00BD3216"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6CCA" w:rsidRPr="00330893" w:rsidRDefault="00F26CCA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330893">
              <w:rPr>
                <w:rFonts w:eastAsia="Calibri"/>
                <w:color w:val="auto"/>
                <w:sz w:val="22"/>
              </w:rPr>
              <w:t>68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26CCA" w:rsidRPr="002B6F00" w:rsidRDefault="00F26CCA" w:rsidP="00F26CC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vMerge/>
            <w:shd w:val="clear" w:color="auto" w:fill="auto"/>
          </w:tcPr>
          <w:p w:rsidR="00F26CCA" w:rsidRPr="002B6F00" w:rsidRDefault="00F26CCA" w:rsidP="002B6F00">
            <w:pPr>
              <w:keepNext/>
              <w:spacing w:after="0" w:line="240" w:lineRule="auto"/>
              <w:ind w:left="0" w:firstLine="0"/>
              <w:rPr>
                <w:color w:val="auto"/>
                <w:sz w:val="22"/>
              </w:rPr>
            </w:pP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CCA" w:rsidRDefault="00F26CCA" w:rsidP="002B6F00">
            <w:r w:rsidRPr="000703E9">
              <w:rPr>
                <w:color w:val="auto"/>
                <w:sz w:val="22"/>
              </w:rPr>
              <w:t>1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napToGrid w:val="0"/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2B6F00">
              <w:rPr>
                <w:b/>
                <w:color w:val="auto"/>
                <w:sz w:val="22"/>
              </w:rPr>
              <w:t>1 четверть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2B6F00">
              <w:rPr>
                <w:rFonts w:eastAsia="Calibri"/>
                <w:color w:val="auto"/>
                <w:sz w:val="22"/>
              </w:rPr>
              <w:t>16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napToGrid w:val="0"/>
              <w:spacing w:after="0" w:line="240" w:lineRule="auto"/>
              <w:ind w:left="0" w:firstLine="0"/>
              <w:jc w:val="right"/>
              <w:rPr>
                <w:b/>
                <w:color w:val="auto"/>
                <w:sz w:val="22"/>
              </w:rPr>
            </w:pPr>
            <w:r w:rsidRPr="002B6F00">
              <w:rPr>
                <w:b/>
                <w:color w:val="auto"/>
                <w:sz w:val="22"/>
              </w:rPr>
              <w:t>2четверть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  <w:r w:rsidRPr="002B6F00">
              <w:rPr>
                <w:rFonts w:eastAsia="Calibri"/>
                <w:color w:val="auto"/>
                <w:sz w:val="22"/>
              </w:rPr>
              <w:t>16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3четверть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20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4 четверть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16</w:t>
            </w:r>
          </w:p>
        </w:tc>
      </w:tr>
      <w:tr w:rsidR="002B6F00" w:rsidRPr="002B6F00" w:rsidTr="00F26CCA">
        <w:tc>
          <w:tcPr>
            <w:tcW w:w="7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2"/>
              </w:rPr>
            </w:pPr>
          </w:p>
        </w:tc>
        <w:tc>
          <w:tcPr>
            <w:tcW w:w="3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right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Итого:</w:t>
            </w:r>
          </w:p>
        </w:tc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F00" w:rsidRPr="002B6F00" w:rsidRDefault="002B6F00" w:rsidP="002B6F00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2"/>
              </w:rPr>
            </w:pPr>
            <w:r w:rsidRPr="002B6F00">
              <w:rPr>
                <w:rFonts w:eastAsia="Calibri"/>
                <w:b/>
                <w:color w:val="auto"/>
                <w:sz w:val="22"/>
              </w:rPr>
              <w:t>68</w:t>
            </w:r>
          </w:p>
        </w:tc>
      </w:tr>
    </w:tbl>
    <w:p w:rsidR="005406BA" w:rsidRPr="005406BA" w:rsidRDefault="005406BA" w:rsidP="008714D0">
      <w:pPr>
        <w:spacing w:after="0" w:line="240" w:lineRule="auto"/>
        <w:ind w:left="0" w:firstLine="0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F43E87" w:rsidRPr="003554E6" w:rsidRDefault="00F43E87" w:rsidP="00F43E87">
      <w:pPr>
        <w:spacing w:after="0" w:line="240" w:lineRule="auto"/>
        <w:ind w:left="0" w:firstLine="0"/>
        <w:rPr>
          <w:b/>
          <w:bCs/>
          <w:iCs/>
          <w:color w:val="auto"/>
          <w:sz w:val="20"/>
          <w:szCs w:val="20"/>
        </w:rPr>
      </w:pPr>
      <w:r>
        <w:rPr>
          <w:b/>
          <w:bCs/>
          <w:iCs/>
          <w:color w:val="auto"/>
          <w:sz w:val="20"/>
          <w:szCs w:val="20"/>
        </w:rPr>
        <w:t>Календарно-тематическое</w:t>
      </w:r>
      <w:r w:rsidRPr="003554E6">
        <w:rPr>
          <w:b/>
          <w:bCs/>
          <w:iCs/>
          <w:color w:val="auto"/>
          <w:sz w:val="20"/>
          <w:szCs w:val="20"/>
        </w:rPr>
        <w:t xml:space="preserve"> план</w:t>
      </w:r>
      <w:r>
        <w:rPr>
          <w:b/>
          <w:bCs/>
          <w:iCs/>
          <w:color w:val="auto"/>
          <w:sz w:val="20"/>
          <w:szCs w:val="20"/>
        </w:rPr>
        <w:t>ирование</w:t>
      </w:r>
    </w:p>
    <w:p w:rsidR="00F43E87" w:rsidRPr="003554E6" w:rsidRDefault="00F43E87" w:rsidP="00F43E87">
      <w:pPr>
        <w:spacing w:after="0" w:line="240" w:lineRule="auto"/>
        <w:ind w:left="0" w:firstLine="0"/>
        <w:rPr>
          <w:b/>
          <w:bCs/>
          <w:iCs/>
          <w:color w:val="auto"/>
          <w:sz w:val="20"/>
          <w:szCs w:val="20"/>
        </w:rPr>
      </w:pPr>
    </w:p>
    <w:p w:rsidR="00F43E87" w:rsidRPr="003554E6" w:rsidRDefault="00F43E87" w:rsidP="00F43E87">
      <w:pPr>
        <w:spacing w:after="0" w:line="240" w:lineRule="auto"/>
        <w:ind w:left="0" w:firstLine="0"/>
        <w:rPr>
          <w:b/>
          <w:bCs/>
          <w:iCs/>
          <w:color w:val="auto"/>
          <w:sz w:val="20"/>
          <w:szCs w:val="20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"/>
        <w:gridCol w:w="564"/>
        <w:gridCol w:w="816"/>
        <w:gridCol w:w="779"/>
        <w:gridCol w:w="3118"/>
        <w:gridCol w:w="2080"/>
        <w:gridCol w:w="4303"/>
        <w:gridCol w:w="3011"/>
      </w:tblGrid>
      <w:tr w:rsidR="00F43E87" w:rsidRPr="003554E6" w:rsidTr="00952578">
        <w:trPr>
          <w:trHeight w:val="20"/>
        </w:trPr>
        <w:tc>
          <w:tcPr>
            <w:tcW w:w="162" w:type="pct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№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п\п</w:t>
            </w:r>
          </w:p>
        </w:tc>
        <w:tc>
          <w:tcPr>
            <w:tcW w:w="186" w:type="pct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№ в теме</w:t>
            </w:r>
          </w:p>
        </w:tc>
        <w:tc>
          <w:tcPr>
            <w:tcW w:w="525" w:type="pct"/>
            <w:gridSpan w:val="2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Дата</w:t>
            </w:r>
          </w:p>
        </w:tc>
        <w:tc>
          <w:tcPr>
            <w:tcW w:w="1028" w:type="pct"/>
            <w:vMerge w:val="restart"/>
            <w:shd w:val="clear" w:color="auto" w:fill="auto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Тема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86" w:type="pct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урока, форма проведения</w:t>
            </w:r>
          </w:p>
        </w:tc>
        <w:tc>
          <w:tcPr>
            <w:tcW w:w="2413" w:type="pct"/>
            <w:gridSpan w:val="2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Планируемые предметные результаты</w:t>
            </w:r>
          </w:p>
        </w:tc>
      </w:tr>
      <w:tr w:rsidR="00F43E87" w:rsidRPr="003554E6" w:rsidTr="00952578">
        <w:trPr>
          <w:trHeight w:val="184"/>
        </w:trPr>
        <w:tc>
          <w:tcPr>
            <w:tcW w:w="162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69" w:type="pct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план</w:t>
            </w:r>
          </w:p>
        </w:tc>
        <w:tc>
          <w:tcPr>
            <w:tcW w:w="257" w:type="pct"/>
            <w:vMerge w:val="restar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факт</w:t>
            </w:r>
          </w:p>
        </w:tc>
        <w:tc>
          <w:tcPr>
            <w:tcW w:w="1028" w:type="pct"/>
            <w:vMerge/>
            <w:shd w:val="clear" w:color="auto" w:fill="auto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86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413" w:type="pct"/>
            <w:gridSpan w:val="2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86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69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257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vMerge/>
            <w:shd w:val="clear" w:color="auto" w:fill="auto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86" w:type="pct"/>
            <w:vMerge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1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Должны знать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Должны уметь</w:t>
            </w:r>
          </w:p>
        </w:tc>
      </w:tr>
      <w:tr w:rsidR="00F43E87" w:rsidRPr="003554E6" w:rsidTr="00952578">
        <w:trPr>
          <w:trHeight w:val="20"/>
        </w:trPr>
        <w:tc>
          <w:tcPr>
            <w:tcW w:w="2587" w:type="pct"/>
            <w:gridSpan w:val="6"/>
            <w:shd w:val="clear" w:color="auto" w:fill="FFFFFF"/>
          </w:tcPr>
          <w:p w:rsidR="00F43E87" w:rsidRPr="003554E6" w:rsidRDefault="00F43E87" w:rsidP="00952578">
            <w:pPr>
              <w:keepNext/>
              <w:shd w:val="clear" w:color="auto" w:fill="FFFFFF"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Введение (2)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2413" w:type="pct"/>
            <w:gridSpan w:val="2"/>
            <w:shd w:val="clear" w:color="auto" w:fill="FFFFFF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История развития зоологии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УОНЗ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Зоология – наука о животных. Этапы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развития зоологии; работы Аристотеля,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А.ван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Левенгука,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К.Линнея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; систематические категории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Характеризовать систематическое положение животных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Современная зоология. </w:t>
            </w:r>
            <w:r w:rsidRPr="003554E6">
              <w:rPr>
                <w:b/>
                <w:color w:val="auto"/>
                <w:sz w:val="16"/>
                <w:szCs w:val="16"/>
              </w:rPr>
              <w:t>Входная контрольная работа</w:t>
            </w:r>
            <w:r w:rsidRPr="003554E6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животных; структура зоологии как науки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Сравнивать растения и животных; показывать роль животных в природе и жизни человека</w:t>
            </w: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Раздел 1. Простейшие (2 часа) 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Простейшие: корненожки, радиолярии, солнечники, споровики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Особенности строении и процессов жизнедеятельности амёбы обыкновенной и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др.простейших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; причины возникновения малярии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Сравнивать растения и простейших; узнавать объекты на микропрепаратах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lastRenderedPageBreak/>
              <w:t>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Простейшие: жгутиконосцы, инфузории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Характеризовать  роль в природе и жизни человека; давать сравнительную характеристику простейших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Характеризовать  роль в природе и жизни человека; давать сравнительную характеристику простейших</w:t>
            </w: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Раздел 2. Многообразие животных (38ч)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Беспозвоночные 16 часов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Губки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Классы: Известковые, Стеклянные, Обыкновенные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Давать характеристику представителям классов Известковых, Стеклянных, Обыкновенных губок; приводить примеры использования их человеком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Многообразие кишечнополостных, роль в природе и жизни человека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Кишечнополостные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Классы: Гидроидные, Сцифоидные, Коралловые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Многообразие кишечнополостных, роль в природе и жизни человека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Плоские черви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Классы: Ресничные, Сосальщики, Ленточные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Узнавать животных с лучевой симметрией; отличать функции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экто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- и энтодермы; называть поколение: сидячее (полип)  и свободноплавающее (медуза)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Выделять черты приспособленности к паразитизму; роль червей - паразитов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27.09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Круглые черви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proofErr w:type="spellStart"/>
            <w:r w:rsidRPr="003554E6">
              <w:rPr>
                <w:color w:val="auto"/>
                <w:sz w:val="16"/>
                <w:szCs w:val="16"/>
              </w:rPr>
              <w:t>ской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Особенности внешнего и внутреннего строения круглых червей; жизнедеятельность паразитических круглых червей; цикл развития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человечеаскариды</w:t>
            </w:r>
            <w:proofErr w:type="spellEnd"/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На рисунке находить и называть круглых червей; называть меры профилактики заражения аскаридой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Кольчатые черви, или Кольчецы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Многощетинковые, или Полихеты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Лабораторная работа № 1 «Знакомство с многообразием кольчатых червей»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рефлексии.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Внешнее и внутреннее строение, особенности полового размножения, явление гермафродитизма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Выделять особенности приспособленности к среде обитания; характеризовать представителей типа; узнавать их на рисунке, на влажных препаратах и натуральные объекты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Кольчатые черви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Малощетинковые, или Олигохеты и Пиявки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кольчатых червей класса Олигохеты ; особенности питания; значение червей для улучшения структуры почвы и их роль в почвообразовательных процессах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Плоские, круглые и кольчатые черви. Многообразие червей, роль червей в природе и жизни человека.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9.10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Моллюски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Основные признаки животных типа Моллюски;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моллюсков, связанные со средой обитания; способы питания и передвижения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Плоские, круглые и кольчатые черви. Многообразие червей, роль червей в природе и жизни человека.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12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 моллюсков: Брюхоногие, Двустворчатые, Головоногие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рефлексии.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движения, способы защиты моллюсков от врагов; использование человеком, о промысле и получении жемчуга, перламутра, красителей, пища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Определять, называть и знать признаки моллюсков классов Брюхоногие, Двустворчатые, Головоногие; выделять роль моллюсков в природных сообществах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16.10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Иглокожие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Классы Морские лилии, Морские звезды, Морские ежи, Голотурии,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Офиуры</w:t>
            </w:r>
            <w:proofErr w:type="spellEnd"/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внешнего и внутреннего строения, мест и условий обитания представителей типа Иглокожие;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Узнавать и называть на рисунках, таблицах, фотографиях и натур. объектах представителей этого типа животных; выделять роль в природе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Членистоногие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 Ракообразные, Паукообразные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Лабораторная работа № 2 «Знакомство с разнообразием ракообразных»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рефлексии.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Самый многочисленный тип; способы передвижения животных типа Членистоногие; особенности внешнего и внутреннего строения; заболевания, переносимые клещами, вреде, наносимом паукообразными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Называть среды жизни, освоенные Членистоногими; определять представителей классов Ракообразные и Паукообразные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lastRenderedPageBreak/>
              <w:t>15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23.10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Класс Насекомые </w:t>
            </w:r>
            <w:r w:rsidRPr="003554E6">
              <w:rPr>
                <w:b/>
                <w:color w:val="auto"/>
                <w:sz w:val="16"/>
                <w:szCs w:val="16"/>
              </w:rPr>
              <w:t xml:space="preserve"> Лабораторная работа № 3 «Изучение представителей отрядов насекомых»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общеметодологической направленности 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Основные признаки членистоногих; Особенности внешнего и внутреннего строения насекомых; вред, наносимый насекомыми - вредителями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Определять и называть насекомых, которые чаще других встречаются в нашей местности: пчела, оса, муравей, стрекоза, комар, муха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186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16</w:t>
            </w:r>
          </w:p>
        </w:tc>
        <w:tc>
          <w:tcPr>
            <w:tcW w:w="269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25.10</w:t>
            </w:r>
          </w:p>
        </w:tc>
        <w:tc>
          <w:tcPr>
            <w:tcW w:w="257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E7E6E6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Отряды насекомых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Таракановые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, Прямокрылые, Уховертки, Поденки</w:t>
            </w:r>
          </w:p>
        </w:tc>
        <w:tc>
          <w:tcPr>
            <w:tcW w:w="686" w:type="pct"/>
            <w:shd w:val="clear" w:color="auto" w:fill="E7E6E6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  <w:shd w:val="clear" w:color="auto" w:fill="E7E6E6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Особенности внешнего и внутреннего строения Таракановых и Прямокрылых; о вреде, наносимом  с/х культурам прямокрылыми (саранча, медведки), человеку и его здоровью насекомыми отряда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Таракановые</w:t>
            </w:r>
            <w:proofErr w:type="spellEnd"/>
          </w:p>
        </w:tc>
        <w:tc>
          <w:tcPr>
            <w:tcW w:w="994" w:type="pct"/>
            <w:shd w:val="clear" w:color="auto" w:fill="E7E6E6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Узнавать этих насекомых в коллекциях, на рисунках и в природе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насекомых Стрекозы, Вши, Жуки, Клопы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внешнего и внутреннего строения, жизнедеятельности, их приспособленности к среде обитания стрекоз, вшей, жуков, клопов; значение в природе и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Узнавать этих насекомых в коллекциях, на рисунках и в природе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7.11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насекомых Чешуекрылые, Равнокрылые, Двукрылые, Блохи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представителей отрядов Чешуекрылые, Блохи Равнокрылые, Двукрылые; значение в природе и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Узнавать и различать этих насекомых в коллекциях, на рисунках и в природе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8.11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насекомых Перепончатокрылые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708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Урок-совершенствование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пчёл, муравьев; значение этих насекомых в жизни человека, их роль в природе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Представлять жизнь и структуру пчелиной и муравьиной семьи; называть представителей отряда Перепончатокрылые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Обобщающий урок по теме «Многоклеточные беспозвоночные</w:t>
            </w:r>
            <w:r>
              <w:rPr>
                <w:color w:val="auto"/>
                <w:sz w:val="16"/>
                <w:szCs w:val="16"/>
              </w:rPr>
              <w:t xml:space="preserve"> животные». 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тестирование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Значение насекомых в природе и жизни человека</w:t>
            </w: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Тип Хордовые 22 часа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15.11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Тип Хордовые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Подтипы Бесчерепные Черепные, или Позвоночные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Основные признаки хордовых животных; внешнее и внутреннее строение ланцетника, его систематическое положение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Анализировать факты, делать выводы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22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Классы рыб Хрящевые, Костные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беседа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Признаки позвоночных животных; особенности внешнего и внутреннего строения рыб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Различать хрящевых и костных рыб по внешним признакам, определять хозяйственное значение рыб и их роль в природе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22.11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Хрящевые рыбы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Отряды Акулы, Скаты,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Химерообразные</w:t>
            </w:r>
            <w:proofErr w:type="spellEnd"/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обсуждение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внешнего и внутреннего строения хрящевых рыб; приспособленность хрящевых рыб к условиям среды; роль в природе и их значение в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Узнавать представителей отрядов Акулы, Скаты,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Химерообразные</w:t>
            </w:r>
            <w:proofErr w:type="spellEnd"/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27.11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Костные рыбы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Осетрообразные, Сельдеобразные, Лососеобразные, Карпообразные, Окунеобразные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Лабораторная работа № 4 «Наблюдение за внешним строением и передвижением рыб»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общеметодологической направленности 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внешнего и внутреннего строения костных рыб; приспособленность костных рыб к условиям среды; роль в природе и их значение в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Узнавать  и уметь характеризовать представителей отрядов Осетрообразные, Сельдеобразные, Лососеобразные, Карпообразные, Окунеобразные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29.11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Земноводные, или Амфибии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Безногие, Хвостатые, Бесхвостые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и жизнедеятельности, земноводных как первых наземных позвоночных; размножения и развития, приспособленность к среде обитания, значение в природе и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Распознавать изученные виды земноводных в природе, на таблицах, рисунках; осуществлять связь строения систем органов с выполняемыми функциями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Пресмыкающиеся, или Рептилии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 Чешуйчатые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lastRenderedPageBreak/>
              <w:t>27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пресмыкающихся Черепахи, Крокодилы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строения и жизнедеятельности пресмыкающихся, их признаки – настоящих наземных животных; черты приспособленности к жизни на суше; происхождение рептилий от древних земноводных; родственные с земноводными черты строения; роль в природе и их значение в жизни человека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Распознавать изученные виды пресмыкающихся на влажных препаратах, таблицах, рисунках; сравнивать их между собой и с земноводными; составлять общую характеристику класса; правильно делать вывод об усложнении строения пресмыкающихся по сравнению с амфибиями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Птицы. Общая характеристика класса.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 Лабораторная работа № 5 «Изучение внешнего строения птиц»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общеметодологической направленности 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 Пингвины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внешнего и внутреннего строения хрящевых птиц; черты приспособленности к полету; особенности строения контурных, кроющих, пуховых перьев; приспособленность птиц к жизни в различных условиях среды; роль птиц в природе, в устойчивости биогеоценозов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Распознавать изученные виды птиц в природе, на таблицах, рисунках; сравнивать их между собой и с рептилиями; делать вывод о родстве птиц и пресмыкающихся; рассказывать о значении птиц в жизни человека и его хозяйственной деятельности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Отряды птиц: Страусообразные,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Нандуобразные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Казуарообразные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,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Гусеобразные</w:t>
            </w:r>
            <w:proofErr w:type="spellEnd"/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рефлексии.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 роль птиц в природе, в устойчивости биогеоценозов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рассказывать о значении птиц в жизни человека и его хозяйственной деятельности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20.12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</w:t>
            </w:r>
            <w:r>
              <w:rPr>
                <w:color w:val="auto"/>
                <w:sz w:val="16"/>
                <w:szCs w:val="16"/>
              </w:rPr>
              <w:t xml:space="preserve">яды птиц: Дневные хищники, Совы. 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Контрольный тест за 1 полугодие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  <w:shd w:val="clear" w:color="auto" w:fill="FFFFFF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186" w:type="pct"/>
            <w:shd w:val="clear" w:color="auto" w:fill="FFFFFF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32</w:t>
            </w:r>
          </w:p>
        </w:tc>
        <w:tc>
          <w:tcPr>
            <w:tcW w:w="269" w:type="pct"/>
            <w:shd w:val="clear" w:color="auto" w:fill="FFFFFF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25.12</w:t>
            </w:r>
          </w:p>
        </w:tc>
        <w:tc>
          <w:tcPr>
            <w:tcW w:w="257" w:type="pct"/>
            <w:shd w:val="clear" w:color="auto" w:fill="FFFFFF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FFFFFF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птиц: Куриные</w:t>
            </w:r>
          </w:p>
        </w:tc>
        <w:tc>
          <w:tcPr>
            <w:tcW w:w="686" w:type="pct"/>
            <w:shd w:val="clear" w:color="auto" w:fill="FFFFFF"/>
          </w:tcPr>
          <w:p w:rsidR="00F43E87" w:rsidRPr="003554E6" w:rsidRDefault="00F43E87" w:rsidP="00952578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 w:val="16"/>
                <w:szCs w:val="16"/>
              </w:rPr>
            </w:pPr>
            <w:r w:rsidRPr="003554E6">
              <w:rPr>
                <w:rFonts w:eastAsia="Arial Unicode MS"/>
                <w:sz w:val="16"/>
                <w:szCs w:val="16"/>
              </w:rPr>
              <w:t>Урок рефлексии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Arial Unicode MS"/>
                <w:sz w:val="16"/>
                <w:szCs w:val="16"/>
              </w:rPr>
              <w:t>урок-работа над ошибками</w:t>
            </w:r>
          </w:p>
        </w:tc>
        <w:tc>
          <w:tcPr>
            <w:tcW w:w="1419" w:type="pct"/>
            <w:shd w:val="clear" w:color="auto" w:fill="FFFFFF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FFFFFF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  <w:shd w:val="clear" w:color="auto" w:fill="D0CECE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186" w:type="pct"/>
            <w:shd w:val="clear" w:color="auto" w:fill="D0CECE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33</w:t>
            </w:r>
          </w:p>
        </w:tc>
        <w:tc>
          <w:tcPr>
            <w:tcW w:w="269" w:type="pct"/>
            <w:shd w:val="clear" w:color="auto" w:fill="D0CECE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27.12</w:t>
            </w:r>
          </w:p>
        </w:tc>
        <w:tc>
          <w:tcPr>
            <w:tcW w:w="257" w:type="pct"/>
            <w:shd w:val="clear" w:color="auto" w:fill="D0CECE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D0CECE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Отряды птиц: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Воробьинообразные</w:t>
            </w:r>
            <w:proofErr w:type="spellEnd"/>
          </w:p>
        </w:tc>
        <w:tc>
          <w:tcPr>
            <w:tcW w:w="686" w:type="pct"/>
            <w:shd w:val="clear" w:color="auto" w:fill="D0CECE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  <w:shd w:val="clear" w:color="auto" w:fill="D0CECE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D0CECE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17.01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 Голенастые. Значение птиц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23.01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Класс Млекопитающие, или Звери.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Подклассы  Однопроходные, Сумчатые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Урок-откровение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24.01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Подкласс Плацентарные. Отряды  Насекомоядные и Рукокрылые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Урок-диспут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108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организации млекопитающих, позволившие им занять все основные среды обитания на планете; строение, особенности жизнедеятельности, обмена веществ, поведения М. как самого высокоорганизован-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ного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класса позвоночных; черты приспособленности представителей различных отрядов к среде обитания; значение в природе , роль в  хозяйственной деятельности человека; основные меры по охране животных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Называть и узнавать изученных животных в природе, на таблицах, рисунках; определять относительный характер приспособленности животных к среде; устанавливать филогенетические связи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М.с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 пресмыкающихся и птицами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30.01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Грызуны, Зайцеобразные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108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организации млекопитающих, позволившие им занять все основные среды обитания на планете; строение, особенности жизнедеятельности, обмена веществ, поведения М. как самого высокоорганизован-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ного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класса позвоночных; черты приспособленности представителей различных отрядов к среде обитания; значение в природе , роль в  хозяйственной деятельности человека; основные меры по охране животных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Называть и узнавать изученных животных в природе, на таблицах, рисунках; определять относительный характер приспособленности животных к среде; устанавливать филогенетические связи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М.с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 пресмыкающихся и птицами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lastRenderedPageBreak/>
              <w:t>38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31.01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 Китообразные, Ластоногие,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Урок-игра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 Хоботные, Хищные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7.02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Отряды  Парнокопытные, Непарнокопытные</w:t>
            </w:r>
          </w:p>
        </w:tc>
        <w:tc>
          <w:tcPr>
            <w:tcW w:w="686" w:type="pct"/>
          </w:tcPr>
          <w:p w:rsidR="00F43E87" w:rsidRPr="000E235B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«открытия» нового </w:t>
            </w:r>
            <w:proofErr w:type="spellStart"/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знания.Урок</w:t>
            </w:r>
            <w:proofErr w:type="spellEnd"/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Отряд Приматы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42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14.02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Обобщающий урок по теме «Многоклеточные хордовые </w:t>
            </w:r>
            <w:r>
              <w:rPr>
                <w:color w:val="auto"/>
                <w:sz w:val="16"/>
                <w:szCs w:val="16"/>
              </w:rPr>
              <w:t>животные»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тестирование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Раздел 3.</w:t>
            </w:r>
            <w:r w:rsidRPr="003554E6">
              <w:rPr>
                <w:bCs/>
                <w:color w:val="auto"/>
                <w:sz w:val="16"/>
                <w:szCs w:val="16"/>
              </w:rPr>
              <w:t xml:space="preserve"> Эволюция строения и функций органов и их систем у животных (9 часов)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Покровы тела. </w:t>
            </w:r>
            <w:r w:rsidRPr="003554E6">
              <w:rPr>
                <w:b/>
                <w:color w:val="auto"/>
                <w:sz w:val="16"/>
                <w:szCs w:val="16"/>
              </w:rPr>
              <w:t>Лабораторная работа №6«Изучение особенностей различных покровов тела»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общеметодологической направленности 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Функции покровов тела у животных; особенности строения покровов тела у плоских червей, членистоногих, позвоночных животных, млекопитающих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Определять тип образований на эпидермисе: чешуя, когти, перья и т. д.; объяснять степень усложнения покровов тела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21.02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Опорно-двигательная система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Оболочка клетки – первая появившаяся у животных опорная структура; усложнение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опс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, происходящее в процессе эволюционных преобразований; свойства наружного скелета и его недостатки; преимущества внутреннего скелета и его усложнение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объяснять степень усложнения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опорно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 xml:space="preserve"> –двигательной системы и скелета  в процессе эволюционного развития;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27.02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Способы передвижения животных. Полости тела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обсуждение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Особенности движения: амебовидное, с помощью жгутиков и ресничек, мышц; усложнение двигательных органов в связи с выходом животных на сушу; первичная, вторичная полость тела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изменение локомобильных органов  в процессе эволюционного развития; называть животных, имеющих первичную, вторичную полость тела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28.02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Органы дыхания и газообмен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</w:t>
            </w: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softHyphen/>
              <w:t>щемето</w:t>
            </w: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softHyphen/>
              <w:t>дологической направ</w:t>
            </w: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softHyphen/>
              <w:t>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Урок-обсуждение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Газообмен; пути проникновения кислорода в клетки беспозвоночных; появление и эволюция органов дыхания у позвоночных животных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степень усложнения органов дыхания в процессе эволюционного развития;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6.03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Органы пищеварения. Обмен веществ и превращение энергии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pacing w:after="0" w:line="240" w:lineRule="auto"/>
              <w:ind w:left="0" w:firstLine="708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Урок-совершенствование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Значение пищи; особенности наружного и внутреннего пищеварения; взаимосвязь обмена веществ с процессами, происходящими в органах и системах органов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изменения в строении пищеварительной системы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7.03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Кровеносная система. Кровь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Незамкнутая, замкнутая кровеносная система, особенности строения; состав, функции, строение клеток крови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степень усложнения кровеносной системы, сердца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13.03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Органы выделения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Способ выделения продуктов жизнедеятельности из организма  простейших, губок, кишечнополостных; эволюционные изменения выделительной системы от плоских червей до млекопитающих; значение в процессе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о.в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.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Делать выводы о взаимосвязи строения органов и выполняемой ими функции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14.03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Нервная система. Рефлекс. Инстинкт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Урок-консультация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Рефлекс; инстинкт; строение нервной системы и головного мозга позвоночных животных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степень усложнения нервной системы, головного мозга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20.03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Органы чувств. Регуляция деятельности организма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рефлексии.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Функции органов чувств; о взаимосвязи органов и систем органов в организме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степень усложнения органов чувств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186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52</w:t>
            </w:r>
          </w:p>
        </w:tc>
        <w:tc>
          <w:tcPr>
            <w:tcW w:w="269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21.03</w:t>
            </w:r>
          </w:p>
        </w:tc>
        <w:tc>
          <w:tcPr>
            <w:tcW w:w="257" w:type="pct"/>
            <w:shd w:val="clear" w:color="auto" w:fill="E7E6E6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E7E6E6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Продление рода. Органы размножения</w:t>
            </w:r>
          </w:p>
        </w:tc>
        <w:tc>
          <w:tcPr>
            <w:tcW w:w="686" w:type="pct"/>
            <w:shd w:val="clear" w:color="auto" w:fill="E7E6E6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Урок-совершенствование</w:t>
            </w:r>
          </w:p>
        </w:tc>
        <w:tc>
          <w:tcPr>
            <w:tcW w:w="1419" w:type="pct"/>
            <w:shd w:val="clear" w:color="auto" w:fill="E7E6E6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Половое и бесполое размножение; половое размножение – эволюционно молодой процесс; гермафродиты; наружное и внутреннее оплодотворение</w:t>
            </w:r>
          </w:p>
        </w:tc>
        <w:tc>
          <w:tcPr>
            <w:tcW w:w="994" w:type="pct"/>
            <w:shd w:val="clear" w:color="auto" w:fill="E7E6E6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степень усложнения половой системы в процессе эволюционного развития</w:t>
            </w: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lastRenderedPageBreak/>
              <w:t>Раздел 4. Индивидуальное развитие животных. 5 часов.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Способы размножения животных. Оплодотворение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4.04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Развитие животных с превращением и без превращения</w:t>
            </w:r>
            <w:r w:rsidRPr="003554E6">
              <w:rPr>
                <w:b/>
                <w:color w:val="auto"/>
                <w:sz w:val="16"/>
                <w:szCs w:val="16"/>
              </w:rPr>
              <w:t xml:space="preserve"> Лабораторная работа № 7 «Изучение стадий развития животных и определение их возраста»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 xml:space="preserve">Урок общеметодологической направленности 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Урок-практикум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Индивидуальное развитие организма; развитие с полным и неполным превращением; амниот; аллантоис; плацента;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планула</w:t>
            </w:r>
            <w:proofErr w:type="spellEnd"/>
            <w:r w:rsidRPr="003554E6">
              <w:rPr>
                <w:color w:val="auto"/>
                <w:sz w:val="16"/>
                <w:szCs w:val="16"/>
              </w:rPr>
              <w:t>; нимфа; имаго; метаморфоз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Наблюдать </w:t>
            </w:r>
            <w:r w:rsidRPr="003554E6">
              <w:rPr>
                <w:color w:val="auto"/>
                <w:sz w:val="16"/>
                <w:szCs w:val="16"/>
              </w:rPr>
              <w:t>приспособленность животных к среде обитания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Узнавать </w:t>
            </w:r>
            <w:r w:rsidRPr="003554E6">
              <w:rPr>
                <w:color w:val="auto"/>
                <w:sz w:val="16"/>
                <w:szCs w:val="16"/>
              </w:rPr>
              <w:t>на гербарных экземплярах, в природе, в коллекциях, на рисунках наиболее распространенные виды животных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10.04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Периодизация и продолжительность жизни животных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Онтогенез, периоды онтогенеза; продолжительность жизни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Характеризовать</w:t>
            </w:r>
            <w:r w:rsidRPr="003554E6">
              <w:rPr>
                <w:color w:val="auto"/>
                <w:sz w:val="16"/>
                <w:szCs w:val="16"/>
              </w:rPr>
              <w:t xml:space="preserve"> периоды онтогенеза; </w:t>
            </w:r>
            <w:r w:rsidRPr="003554E6">
              <w:rPr>
                <w:b/>
                <w:color w:val="auto"/>
                <w:sz w:val="16"/>
                <w:szCs w:val="16"/>
              </w:rPr>
              <w:t>объяснять</w:t>
            </w:r>
            <w:r w:rsidRPr="003554E6">
              <w:rPr>
                <w:color w:val="auto"/>
                <w:sz w:val="16"/>
                <w:szCs w:val="16"/>
              </w:rPr>
              <w:t xml:space="preserve"> влияние загрязнения окружающей среды на продолжительность жизни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11.04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Обобщающий урок по теме «Эволюция строения и функций органов, и и</w:t>
            </w:r>
            <w:r>
              <w:rPr>
                <w:color w:val="auto"/>
                <w:sz w:val="16"/>
                <w:szCs w:val="16"/>
              </w:rPr>
              <w:t xml:space="preserve">х систем». 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тестирование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Раздел 5. Развитие и закономерности размещения животных на земле (4часа)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17.04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Эволюция. Доказательства эволюции животных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Палеонтология, сравнительная анатомия, эмбриология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Раскрывать роль различных методов в доказательстве эволюции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18.04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Ч. Дарвин о причинах эволюции животного мира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Урок-откровение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Наследственность, изменчивость, борьба за существование, естественный отбор – движущие силы эволюции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Характеризовать научные труды </w:t>
            </w:r>
            <w:proofErr w:type="spellStart"/>
            <w:r w:rsidRPr="003554E6">
              <w:rPr>
                <w:color w:val="auto"/>
                <w:sz w:val="16"/>
                <w:szCs w:val="16"/>
              </w:rPr>
              <w:t>Ч.Дарвина</w:t>
            </w:r>
            <w:proofErr w:type="spellEnd"/>
            <w:r w:rsidRPr="003554E6">
              <w:rPr>
                <w:b/>
                <w:color w:val="auto"/>
                <w:sz w:val="16"/>
                <w:szCs w:val="16"/>
              </w:rPr>
              <w:t xml:space="preserve"> Применять знания</w:t>
            </w:r>
            <w:r w:rsidRPr="003554E6">
              <w:rPr>
                <w:color w:val="auto"/>
                <w:sz w:val="16"/>
                <w:szCs w:val="16"/>
              </w:rPr>
              <w:t xml:space="preserve"> о движущих силах эволюции для объяснения её результатов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59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24.04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Усложнение строения животных. Многообразие видов как результат эволюции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Урок-совершенствование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Происхождение основных типов и классов животных; их родство происхождения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60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25.04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Ареалы обитания. Миграции. Закономерности размещения животных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 xml:space="preserve">Урок-консультация 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Ареал сплошной и разорванный; виды-эндемики, виды-космополиты; миграции: периодические, непериодические, возрастные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Объяснять изменчивость границ ареала и ее причины; закономерность размещения животных в ареале</w:t>
            </w: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Раздел 6. Биоценозы (4часа)</w:t>
            </w:r>
          </w:p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61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8.05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Естественные и искусственные биоценозы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«открытия» нового знания.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Понятие естественны и искусственный биоценоз; устойчивость биоценоза; компоненты биоценоза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Сравнивать </w:t>
            </w:r>
            <w:r w:rsidRPr="003554E6">
              <w:rPr>
                <w:color w:val="auto"/>
                <w:sz w:val="16"/>
                <w:szCs w:val="16"/>
              </w:rPr>
              <w:t>природные и искусственные сообщества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Наблюдать </w:t>
            </w:r>
            <w:r w:rsidRPr="003554E6">
              <w:rPr>
                <w:color w:val="auto"/>
                <w:sz w:val="16"/>
                <w:szCs w:val="16"/>
              </w:rPr>
              <w:t>приспособленность их к среде обитания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 xml:space="preserve">Узнавать </w:t>
            </w:r>
            <w:r w:rsidRPr="003554E6">
              <w:rPr>
                <w:color w:val="auto"/>
                <w:sz w:val="16"/>
                <w:szCs w:val="16"/>
              </w:rPr>
              <w:t>на гербарных экземплярах, в природе, в коллекциях, на рисунках наиболее распространенные виды животных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62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15.05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Факторы среды и их влияние на биоценозы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беседа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Роль среды в процессах воздействия на состояние организмов; комплексного влияния факторов среды на организмы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63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15.05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Цепи питания. Поток энергии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76" w:lineRule="auto"/>
              <w:ind w:left="0" w:firstLine="0"/>
              <w:contextualSpacing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 общеметодологической направленности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 обзорная лекция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Цепи питания; пищевые и энергетические пирамиды;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lastRenderedPageBreak/>
              <w:t>64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64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15.05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Взаимосвязь компонентов биоценоза и их приспособленность друг к другу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УОМН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Урок-откровение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Состав , связи компонентов биоценоза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5000" w:type="pct"/>
            <w:gridSpan w:val="8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b/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Раздел 7. Животный мир и хозяйственная деятельность человека.(4 часа)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65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22.05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Воздействие человека и его деятельности на животный мир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УОМН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Урок-обсуждение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Степень воздействия человека на животный мир; промыслы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b/>
                <w:color w:val="auto"/>
                <w:sz w:val="16"/>
                <w:szCs w:val="16"/>
              </w:rPr>
              <w:t>Применять знания</w:t>
            </w:r>
            <w:r w:rsidRPr="003554E6">
              <w:rPr>
                <w:color w:val="auto"/>
                <w:sz w:val="16"/>
                <w:szCs w:val="16"/>
              </w:rPr>
              <w:t xml:space="preserve"> о строении и жизнедеятельности животных для обоснования приемов их выращивания, охраны</w:t>
            </w: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66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23.05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Промежуточная аттестация. Контрольная работа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УРК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Тестирование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Домашние и сельскохозяйственные животные; породы; этапы одомашнивания животных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67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29.05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Законы России об охране животного мира. Система мониторинга Охрана и рациональное использовани</w:t>
            </w:r>
            <w:r>
              <w:rPr>
                <w:color w:val="auto"/>
                <w:sz w:val="16"/>
                <w:szCs w:val="16"/>
              </w:rPr>
              <w:t xml:space="preserve">е животного мира. 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 w:val="16"/>
                <w:szCs w:val="16"/>
              </w:rPr>
            </w:pPr>
            <w:r w:rsidRPr="003554E6">
              <w:rPr>
                <w:rFonts w:eastAsia="Arial Unicode MS"/>
                <w:sz w:val="16"/>
                <w:szCs w:val="16"/>
              </w:rPr>
              <w:t>Урок рефлексии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Arial Unicode MS"/>
                <w:sz w:val="16"/>
                <w:szCs w:val="16"/>
              </w:rPr>
              <w:t>урок-работа над ошибками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Мониторинг и методы его осуществления; законы РФ об охране животного мира Значение охраны животных; их роль в природе, жизни человека и его хозяйственной деятельности</w:t>
            </w: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  <w:tr w:rsidR="00F43E87" w:rsidRPr="003554E6" w:rsidTr="00952578">
        <w:trPr>
          <w:trHeight w:val="20"/>
        </w:trPr>
        <w:tc>
          <w:tcPr>
            <w:tcW w:w="162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186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68</w:t>
            </w:r>
          </w:p>
        </w:tc>
        <w:tc>
          <w:tcPr>
            <w:tcW w:w="269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30.05</w:t>
            </w:r>
          </w:p>
        </w:tc>
        <w:tc>
          <w:tcPr>
            <w:tcW w:w="257" w:type="pct"/>
          </w:tcPr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1028" w:type="pct"/>
            <w:shd w:val="clear" w:color="auto" w:fill="auto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color w:val="auto"/>
                <w:sz w:val="16"/>
                <w:szCs w:val="16"/>
              </w:rPr>
              <w:t>Одомашнивание животных</w:t>
            </w:r>
          </w:p>
        </w:tc>
        <w:tc>
          <w:tcPr>
            <w:tcW w:w="686" w:type="pct"/>
          </w:tcPr>
          <w:p w:rsidR="00F43E87" w:rsidRPr="003554E6" w:rsidRDefault="00F43E87" w:rsidP="00952578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auto"/>
                <w:sz w:val="16"/>
                <w:szCs w:val="16"/>
                <w:lang w:eastAsia="en-US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УОМН</w:t>
            </w:r>
          </w:p>
          <w:p w:rsidR="00F43E87" w:rsidRPr="003554E6" w:rsidRDefault="00F43E87" w:rsidP="00952578">
            <w:pPr>
              <w:snapToGrid w:val="0"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  <w:r w:rsidRPr="003554E6">
              <w:rPr>
                <w:rFonts w:eastAsia="Calibri"/>
                <w:color w:val="auto"/>
                <w:sz w:val="16"/>
                <w:szCs w:val="16"/>
                <w:lang w:eastAsia="en-US"/>
              </w:rPr>
              <w:t>Урок-обсуждение</w:t>
            </w:r>
          </w:p>
        </w:tc>
        <w:tc>
          <w:tcPr>
            <w:tcW w:w="1419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  <w:tc>
          <w:tcPr>
            <w:tcW w:w="994" w:type="pct"/>
          </w:tcPr>
          <w:p w:rsidR="00F43E87" w:rsidRPr="003554E6" w:rsidRDefault="00F43E87" w:rsidP="00952578">
            <w:pPr>
              <w:keepNext/>
              <w:spacing w:after="0" w:line="240" w:lineRule="auto"/>
              <w:ind w:left="0" w:firstLine="0"/>
              <w:rPr>
                <w:color w:val="auto"/>
                <w:sz w:val="16"/>
                <w:szCs w:val="16"/>
              </w:rPr>
            </w:pPr>
          </w:p>
        </w:tc>
      </w:tr>
    </w:tbl>
    <w:p w:rsidR="00F43E87" w:rsidRPr="003554E6" w:rsidRDefault="00F43E87" w:rsidP="00F43E87">
      <w:pPr>
        <w:tabs>
          <w:tab w:val="left" w:pos="5325"/>
        </w:tabs>
        <w:spacing w:after="0" w:line="240" w:lineRule="auto"/>
        <w:ind w:left="720" w:firstLine="0"/>
        <w:rPr>
          <w:b/>
          <w:bCs/>
          <w:iCs/>
          <w:color w:val="auto"/>
          <w:sz w:val="20"/>
          <w:szCs w:val="20"/>
        </w:rPr>
      </w:pPr>
      <w:r w:rsidRPr="003554E6">
        <w:rPr>
          <w:b/>
          <w:bCs/>
          <w:iCs/>
          <w:color w:val="auto"/>
          <w:sz w:val="20"/>
          <w:szCs w:val="20"/>
        </w:rPr>
        <w:tab/>
      </w:r>
    </w:p>
    <w:p w:rsidR="00F43E87" w:rsidRPr="003554E6" w:rsidRDefault="00F43E87" w:rsidP="00F43E87">
      <w:pPr>
        <w:spacing w:after="0" w:line="240" w:lineRule="auto"/>
        <w:ind w:left="720" w:firstLine="0"/>
        <w:jc w:val="center"/>
        <w:rPr>
          <w:b/>
          <w:bCs/>
          <w:iCs/>
          <w:color w:val="auto"/>
          <w:sz w:val="20"/>
          <w:szCs w:val="20"/>
        </w:rPr>
      </w:pPr>
    </w:p>
    <w:p w:rsidR="00F43E87" w:rsidRPr="005406BA" w:rsidRDefault="00F43E87" w:rsidP="00F43E87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3554E6" w:rsidRPr="003554E6" w:rsidRDefault="003554E6" w:rsidP="003554E6">
      <w:pPr>
        <w:spacing w:after="0" w:line="240" w:lineRule="auto"/>
        <w:ind w:left="0" w:firstLine="0"/>
        <w:rPr>
          <w:b/>
          <w:bCs/>
          <w:iCs/>
          <w:color w:val="auto"/>
          <w:sz w:val="20"/>
          <w:szCs w:val="20"/>
        </w:rPr>
      </w:pPr>
    </w:p>
    <w:p w:rsidR="003554E6" w:rsidRPr="003554E6" w:rsidRDefault="003554E6" w:rsidP="003554E6">
      <w:pPr>
        <w:spacing w:after="0" w:line="240" w:lineRule="auto"/>
        <w:ind w:left="0" w:firstLine="0"/>
        <w:rPr>
          <w:b/>
          <w:bCs/>
          <w:iCs/>
          <w:color w:val="auto"/>
          <w:sz w:val="20"/>
          <w:szCs w:val="20"/>
        </w:rPr>
      </w:pPr>
    </w:p>
    <w:p w:rsidR="003554E6" w:rsidRPr="003554E6" w:rsidRDefault="003554E6" w:rsidP="003554E6">
      <w:pPr>
        <w:tabs>
          <w:tab w:val="left" w:pos="5325"/>
        </w:tabs>
        <w:spacing w:after="0" w:line="240" w:lineRule="auto"/>
        <w:ind w:left="720" w:firstLine="0"/>
        <w:rPr>
          <w:b/>
          <w:bCs/>
          <w:iCs/>
          <w:color w:val="auto"/>
          <w:sz w:val="20"/>
          <w:szCs w:val="20"/>
        </w:rPr>
      </w:pPr>
      <w:r w:rsidRPr="003554E6">
        <w:rPr>
          <w:b/>
          <w:bCs/>
          <w:iCs/>
          <w:color w:val="auto"/>
          <w:sz w:val="20"/>
          <w:szCs w:val="20"/>
        </w:rPr>
        <w:tab/>
      </w:r>
    </w:p>
    <w:p w:rsidR="003554E6" w:rsidRPr="003554E6" w:rsidRDefault="003554E6" w:rsidP="003554E6">
      <w:pPr>
        <w:spacing w:after="0" w:line="240" w:lineRule="auto"/>
        <w:ind w:left="720" w:firstLine="0"/>
        <w:jc w:val="center"/>
        <w:rPr>
          <w:b/>
          <w:bCs/>
          <w:iCs/>
          <w:color w:val="auto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5406BA" w:rsidRPr="005406BA" w:rsidRDefault="005406BA" w:rsidP="005406BA">
      <w:pPr>
        <w:spacing w:after="0" w:line="240" w:lineRule="auto"/>
        <w:ind w:left="0" w:firstLine="0"/>
        <w:jc w:val="center"/>
        <w:rPr>
          <w:b/>
          <w:color w:val="FF0000"/>
          <w:sz w:val="20"/>
          <w:szCs w:val="20"/>
        </w:rPr>
      </w:pPr>
    </w:p>
    <w:p w:rsidR="00230622" w:rsidRDefault="00230622"/>
    <w:sectPr w:rsidR="00230622" w:rsidSect="006F773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1474E4"/>
    <w:multiLevelType w:val="hybridMultilevel"/>
    <w:tmpl w:val="FDAEC086"/>
    <w:lvl w:ilvl="0" w:tplc="04190005">
      <w:start w:val="1"/>
      <w:numFmt w:val="bullet"/>
      <w:lvlText w:val=""/>
      <w:lvlJc w:val="left"/>
      <w:pPr>
        <w:ind w:left="420" w:hanging="360"/>
      </w:pPr>
      <w:rPr>
        <w:rFonts w:ascii="Wingdings" w:hAnsi="Wingdings" w:hint="default"/>
      </w:rPr>
    </w:lvl>
    <w:lvl w:ilvl="1" w:tplc="9D00A188">
      <w:numFmt w:val="bullet"/>
      <w:lvlText w:val="•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92"/>
    <w:rsid w:val="000E235B"/>
    <w:rsid w:val="001C10F3"/>
    <w:rsid w:val="002052F2"/>
    <w:rsid w:val="00230622"/>
    <w:rsid w:val="002B6F00"/>
    <w:rsid w:val="00330893"/>
    <w:rsid w:val="003554E6"/>
    <w:rsid w:val="003E684A"/>
    <w:rsid w:val="003F6BEE"/>
    <w:rsid w:val="00487792"/>
    <w:rsid w:val="004F351B"/>
    <w:rsid w:val="005406BA"/>
    <w:rsid w:val="00640792"/>
    <w:rsid w:val="006F7739"/>
    <w:rsid w:val="0073384A"/>
    <w:rsid w:val="008714D0"/>
    <w:rsid w:val="008721CF"/>
    <w:rsid w:val="00A06F18"/>
    <w:rsid w:val="00A10CCE"/>
    <w:rsid w:val="00D50836"/>
    <w:rsid w:val="00DC4A55"/>
    <w:rsid w:val="00E36A96"/>
    <w:rsid w:val="00F26CCA"/>
    <w:rsid w:val="00F4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83B69-4787-484A-AF47-B9592F32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739"/>
    <w:pPr>
      <w:spacing w:after="5" w:line="268" w:lineRule="auto"/>
      <w:ind w:left="327" w:hanging="1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06BA"/>
  </w:style>
  <w:style w:type="paragraph" w:styleId="a3">
    <w:name w:val="No Spacing"/>
    <w:uiPriority w:val="1"/>
    <w:qFormat/>
    <w:rsid w:val="00540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5406BA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  <w:style w:type="character" w:styleId="a5">
    <w:name w:val="Emphasis"/>
    <w:qFormat/>
    <w:rsid w:val="005406BA"/>
    <w:rPr>
      <w:i/>
      <w:iCs/>
    </w:rPr>
  </w:style>
  <w:style w:type="paragraph" w:styleId="a6">
    <w:name w:val="List Paragraph"/>
    <w:basedOn w:val="a"/>
    <w:uiPriority w:val="34"/>
    <w:qFormat/>
    <w:rsid w:val="005406BA"/>
    <w:pPr>
      <w:spacing w:after="200" w:line="276" w:lineRule="auto"/>
      <w:ind w:left="720" w:firstLine="0"/>
      <w:contextualSpacing/>
    </w:pPr>
    <w:rPr>
      <w:rFonts w:ascii="Calibri" w:hAnsi="Calibri"/>
      <w:color w:val="auto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C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0F3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table" w:styleId="a9">
    <w:name w:val="Table Grid"/>
    <w:basedOn w:val="a1"/>
    <w:uiPriority w:val="59"/>
    <w:rsid w:val="002B6F0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Школа</cp:lastModifiedBy>
  <cp:revision>26</cp:revision>
  <cp:lastPrinted>2019-11-23T10:42:00Z</cp:lastPrinted>
  <dcterms:created xsi:type="dcterms:W3CDTF">2019-11-19T17:45:00Z</dcterms:created>
  <dcterms:modified xsi:type="dcterms:W3CDTF">2020-10-19T04:33:00Z</dcterms:modified>
</cp:coreProperties>
</file>