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211F8D">
        <w:rPr>
          <w:sz w:val="22"/>
          <w:szCs w:val="22"/>
        </w:rPr>
        <w:t xml:space="preserve">Филиал </w:t>
      </w:r>
      <w:r w:rsidRPr="00211F8D">
        <w:rPr>
          <w:bCs/>
          <w:iCs/>
          <w:sz w:val="22"/>
          <w:szCs w:val="22"/>
        </w:rPr>
        <w:t>муниципального автономного общеобразовательного учреждения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211F8D">
        <w:rPr>
          <w:bCs/>
          <w:iCs/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211F8D" w:rsidRDefault="00211F8D" w:rsidP="00211F8D">
      <w:pPr>
        <w:autoSpaceDE w:val="0"/>
        <w:autoSpaceDN w:val="0"/>
        <w:adjustRightInd w:val="0"/>
        <w:rPr>
          <w:b/>
          <w:noProof/>
        </w:rPr>
      </w:pPr>
    </w:p>
    <w:p w:rsidR="00A96E5A" w:rsidRDefault="00A96E5A" w:rsidP="00211F8D">
      <w:pPr>
        <w:autoSpaceDE w:val="0"/>
        <w:autoSpaceDN w:val="0"/>
        <w:adjustRightInd w:val="0"/>
        <w:rPr>
          <w:b/>
          <w:noProof/>
        </w:rPr>
      </w:pPr>
    </w:p>
    <w:p w:rsidR="00A96E5A" w:rsidRDefault="00A96E5A" w:rsidP="00211F8D">
      <w:pPr>
        <w:autoSpaceDE w:val="0"/>
        <w:autoSpaceDN w:val="0"/>
        <w:adjustRightInd w:val="0"/>
        <w:rPr>
          <w:b/>
          <w:noProof/>
        </w:rPr>
      </w:pPr>
    </w:p>
    <w:p w:rsidR="00AD28E1" w:rsidRDefault="00AD28E1" w:rsidP="00AD28E1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:rsidR="00211F8D" w:rsidRPr="00211F8D" w:rsidRDefault="00AD28E1" w:rsidP="00AD28E1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noProof/>
          <w:sz w:val="22"/>
          <w:szCs w:val="22"/>
        </w:rPr>
        <w:drawing>
          <wp:inline distT="0" distB="0" distL="0" distR="0" wp14:anchorId="6020C582">
            <wp:extent cx="8449945" cy="14389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94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211F8D">
        <w:rPr>
          <w:b/>
          <w:bCs/>
          <w:iCs/>
          <w:sz w:val="22"/>
          <w:szCs w:val="22"/>
        </w:rPr>
        <w:t>РАБОЧАЯ ПРОГРАММА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 геометрии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211F8D">
        <w:rPr>
          <w:bCs/>
          <w:iCs/>
          <w:sz w:val="22"/>
          <w:szCs w:val="22"/>
        </w:rPr>
        <w:t>для 8 класса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211F8D">
        <w:rPr>
          <w:bCs/>
          <w:iCs/>
          <w:sz w:val="22"/>
          <w:szCs w:val="22"/>
        </w:rPr>
        <w:t>на 201</w:t>
      </w:r>
      <w:r w:rsidR="00661819">
        <w:rPr>
          <w:bCs/>
          <w:iCs/>
          <w:sz w:val="22"/>
          <w:szCs w:val="22"/>
        </w:rPr>
        <w:t>9-2020</w:t>
      </w:r>
      <w:r w:rsidRPr="00211F8D">
        <w:rPr>
          <w:bCs/>
          <w:iCs/>
          <w:sz w:val="22"/>
          <w:szCs w:val="22"/>
        </w:rPr>
        <w:t xml:space="preserve"> учебный год</w:t>
      </w: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A96E5A" w:rsidRDefault="00A96E5A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A96E5A" w:rsidRPr="00211F8D" w:rsidRDefault="00A96E5A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11F8D" w:rsidRPr="00211F8D" w:rsidTr="00383940">
        <w:trPr>
          <w:jc w:val="center"/>
        </w:trPr>
        <w:tc>
          <w:tcPr>
            <w:tcW w:w="7393" w:type="dxa"/>
          </w:tcPr>
          <w:p w:rsidR="00211F8D" w:rsidRPr="00211F8D" w:rsidRDefault="00211F8D" w:rsidP="00286882">
            <w:pPr>
              <w:jc w:val="both"/>
              <w:rPr>
                <w:sz w:val="22"/>
                <w:szCs w:val="22"/>
              </w:rPr>
            </w:pPr>
            <w:r w:rsidRPr="00211F8D">
              <w:rPr>
                <w:sz w:val="22"/>
                <w:szCs w:val="22"/>
              </w:rPr>
              <w:t>Планирование составлено</w:t>
            </w:r>
          </w:p>
          <w:p w:rsidR="00211F8D" w:rsidRPr="00211F8D" w:rsidRDefault="00211F8D" w:rsidP="00286882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211F8D">
              <w:rPr>
                <w:sz w:val="22"/>
                <w:szCs w:val="22"/>
              </w:rPr>
              <w:t xml:space="preserve">в соответствии с </w:t>
            </w:r>
            <w:r w:rsidR="00390D94">
              <w:rPr>
                <w:color w:val="000000"/>
              </w:rPr>
              <w:t>ФГОС О</w:t>
            </w:r>
            <w:r w:rsidR="00286882" w:rsidRPr="0065724B">
              <w:rPr>
                <w:color w:val="000000"/>
              </w:rPr>
              <w:t>ОО</w:t>
            </w:r>
          </w:p>
        </w:tc>
        <w:tc>
          <w:tcPr>
            <w:tcW w:w="7393" w:type="dxa"/>
          </w:tcPr>
          <w:p w:rsidR="00A96E5A" w:rsidRDefault="00A96E5A" w:rsidP="00A96E5A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  <w:sz w:val="22"/>
                <w:szCs w:val="22"/>
              </w:rPr>
            </w:pPr>
          </w:p>
          <w:p w:rsidR="00A96E5A" w:rsidRPr="00211F8D" w:rsidRDefault="00A96E5A" w:rsidP="00A96E5A">
            <w:pPr>
              <w:autoSpaceDE w:val="0"/>
              <w:autoSpaceDN w:val="0"/>
              <w:adjustRightInd w:val="0"/>
              <w:ind w:right="142"/>
              <w:jc w:val="right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Составитель программы:</w:t>
            </w:r>
          </w:p>
        </w:tc>
      </w:tr>
    </w:tbl>
    <w:p w:rsidR="00A96E5A" w:rsidRPr="00A96E5A" w:rsidRDefault="00A96E5A" w:rsidP="00A96E5A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96E5A">
        <w:rPr>
          <w:bCs/>
          <w:iCs/>
          <w:sz w:val="22"/>
          <w:szCs w:val="22"/>
        </w:rPr>
        <w:t>Тамара Александровна Шарапова,</w:t>
      </w:r>
    </w:p>
    <w:p w:rsidR="00A96E5A" w:rsidRPr="00A96E5A" w:rsidRDefault="00A96E5A" w:rsidP="00A96E5A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A96E5A">
        <w:rPr>
          <w:bCs/>
          <w:iCs/>
          <w:sz w:val="22"/>
          <w:szCs w:val="22"/>
        </w:rPr>
        <w:t>учитель математики</w:t>
      </w:r>
    </w:p>
    <w:p w:rsidR="00211F8D" w:rsidRPr="00211F8D" w:rsidRDefault="00A96E5A" w:rsidP="00A96E5A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A96E5A">
        <w:rPr>
          <w:bCs/>
          <w:iCs/>
          <w:sz w:val="22"/>
          <w:szCs w:val="22"/>
        </w:rPr>
        <w:t>высшей квалификационной категории</w:t>
      </w:r>
    </w:p>
    <w:p w:rsidR="00211F8D" w:rsidRPr="00211F8D" w:rsidRDefault="00211F8D" w:rsidP="00211F8D">
      <w:pPr>
        <w:rPr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ind w:right="142"/>
        <w:rPr>
          <w:bCs/>
          <w:iCs/>
          <w:sz w:val="22"/>
          <w:szCs w:val="22"/>
        </w:rPr>
      </w:pPr>
      <w:r w:rsidRPr="00211F8D">
        <w:rPr>
          <w:bCs/>
          <w:iCs/>
          <w:sz w:val="22"/>
          <w:szCs w:val="22"/>
        </w:rPr>
        <w:t xml:space="preserve">      </w:t>
      </w:r>
    </w:p>
    <w:p w:rsidR="00211F8D" w:rsidRDefault="00211F8D" w:rsidP="00211F8D">
      <w:pPr>
        <w:autoSpaceDE w:val="0"/>
        <w:autoSpaceDN w:val="0"/>
        <w:adjustRightInd w:val="0"/>
        <w:ind w:right="142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ind w:right="142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ind w:right="142"/>
        <w:rPr>
          <w:bCs/>
          <w:iCs/>
          <w:sz w:val="22"/>
          <w:szCs w:val="22"/>
        </w:rPr>
      </w:pPr>
    </w:p>
    <w:p w:rsidR="00211F8D" w:rsidRPr="00211F8D" w:rsidRDefault="00211F8D" w:rsidP="00211F8D">
      <w:pPr>
        <w:autoSpaceDE w:val="0"/>
        <w:autoSpaceDN w:val="0"/>
        <w:adjustRightInd w:val="0"/>
        <w:ind w:right="142"/>
        <w:rPr>
          <w:bCs/>
          <w:iCs/>
          <w:color w:val="000000"/>
          <w:sz w:val="22"/>
          <w:szCs w:val="22"/>
        </w:rPr>
      </w:pPr>
      <w:r w:rsidRPr="00211F8D">
        <w:rPr>
          <w:bCs/>
          <w:iCs/>
          <w:sz w:val="22"/>
          <w:szCs w:val="22"/>
        </w:rPr>
        <w:t xml:space="preserve">с. </w:t>
      </w:r>
      <w:proofErr w:type="spellStart"/>
      <w:r w:rsidRPr="00211F8D">
        <w:rPr>
          <w:bCs/>
          <w:iCs/>
          <w:sz w:val="22"/>
          <w:szCs w:val="22"/>
        </w:rPr>
        <w:t>Абалак</w:t>
      </w:r>
      <w:proofErr w:type="spellEnd"/>
    </w:p>
    <w:p w:rsidR="00211F8D" w:rsidRPr="00211F8D" w:rsidRDefault="00424378" w:rsidP="00211F8D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2020</w:t>
      </w:r>
      <w:r w:rsidR="00211F8D" w:rsidRPr="00211F8D">
        <w:rPr>
          <w:bCs/>
          <w:iCs/>
          <w:sz w:val="22"/>
          <w:szCs w:val="22"/>
        </w:rPr>
        <w:t xml:space="preserve"> год</w:t>
      </w:r>
    </w:p>
    <w:p w:rsidR="007F5FBA" w:rsidRDefault="007F5FBA" w:rsidP="007F5FBA">
      <w:pPr>
        <w:widowControl w:val="0"/>
        <w:autoSpaceDE w:val="0"/>
        <w:autoSpaceDN w:val="0"/>
        <w:adjustRightInd w:val="0"/>
        <w:spacing w:line="360" w:lineRule="auto"/>
        <w:ind w:left="1200"/>
        <w:contextualSpacing/>
        <w:rPr>
          <w:bCs/>
          <w:iCs/>
        </w:rPr>
      </w:pPr>
    </w:p>
    <w:p w:rsidR="002B048E" w:rsidRPr="00FD2648" w:rsidRDefault="002B048E" w:rsidP="007F5FBA">
      <w:pPr>
        <w:widowControl w:val="0"/>
        <w:autoSpaceDE w:val="0"/>
        <w:autoSpaceDN w:val="0"/>
        <w:adjustRightInd w:val="0"/>
        <w:spacing w:line="360" w:lineRule="auto"/>
        <w:ind w:left="1200"/>
        <w:contextualSpacing/>
        <w:rPr>
          <w:bCs/>
          <w:iCs/>
        </w:rPr>
      </w:pPr>
    </w:p>
    <w:p w:rsidR="00296ECF" w:rsidRDefault="00296ECF" w:rsidP="00390D94">
      <w:pPr>
        <w:pStyle w:val="a3"/>
        <w:spacing w:line="240" w:lineRule="atLeast"/>
        <w:rPr>
          <w:b/>
          <w:sz w:val="22"/>
          <w:szCs w:val="22"/>
        </w:rPr>
      </w:pPr>
    </w:p>
    <w:p w:rsidR="00E81A1F" w:rsidRPr="0071551E" w:rsidRDefault="002B048E" w:rsidP="00390D94">
      <w:pPr>
        <w:pStyle w:val="a3"/>
        <w:spacing w:line="240" w:lineRule="atLeast"/>
        <w:rPr>
          <w:b/>
          <w:sz w:val="22"/>
          <w:szCs w:val="22"/>
        </w:rPr>
      </w:pPr>
      <w:r w:rsidRPr="0071551E">
        <w:rPr>
          <w:b/>
          <w:sz w:val="22"/>
          <w:szCs w:val="22"/>
        </w:rPr>
        <w:lastRenderedPageBreak/>
        <w:t>Планируемые результаты о</w:t>
      </w:r>
      <w:r w:rsidRPr="0071551E">
        <w:rPr>
          <w:b/>
          <w:bCs/>
          <w:color w:val="262626"/>
          <w:sz w:val="22"/>
          <w:szCs w:val="22"/>
          <w:shd w:val="clear" w:color="auto" w:fill="FFFFFF"/>
        </w:rPr>
        <w:t>своения учебного предмета</w:t>
      </w:r>
      <w:r w:rsidRPr="0071551E">
        <w:rPr>
          <w:b/>
          <w:sz w:val="22"/>
          <w:szCs w:val="22"/>
        </w:rPr>
        <w:t xml:space="preserve"> </w:t>
      </w:r>
      <w:r w:rsidR="00E81A1F" w:rsidRPr="0071551E">
        <w:rPr>
          <w:b/>
          <w:sz w:val="22"/>
          <w:szCs w:val="22"/>
        </w:rPr>
        <w:t>«Геометри</w:t>
      </w:r>
      <w:r w:rsidRPr="0071551E">
        <w:rPr>
          <w:b/>
          <w:sz w:val="22"/>
          <w:szCs w:val="22"/>
        </w:rPr>
        <w:t>я</w:t>
      </w:r>
      <w:r w:rsidR="00E81A1F" w:rsidRPr="0071551E">
        <w:rPr>
          <w:b/>
          <w:sz w:val="22"/>
          <w:szCs w:val="22"/>
        </w:rPr>
        <w:t>»</w:t>
      </w:r>
    </w:p>
    <w:p w:rsidR="00390D94" w:rsidRPr="0071551E" w:rsidRDefault="0071551E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Ученик</w:t>
      </w:r>
      <w:r w:rsidR="00390D94" w:rsidRPr="0071551E">
        <w:rPr>
          <w:sz w:val="22"/>
          <w:szCs w:val="22"/>
        </w:rPr>
        <w:t xml:space="preserve"> научится: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Геометрические фигуры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Оперировать на базовом уровне понятиями геометрических фигур;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 повседневной жизни и при изучении других предметов: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Отношения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В повседневной жизни и при изучении других предметов: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использовать отношения для решения простейших задач, возникающих в реальной жизни.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Измерения и вычисления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 повседневной жизни и при изучении других предметов: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Геометрические построения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Изображать типовые плоские фигуры и фигуры в пространстве от руки и с помощью инструментов.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 повседневной жизни и при изучении других предметов: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выполнять простейшие построения на местности, необходимые в реальной жизни.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Геометрические преобразования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Строить фигуру, симметричную данной фигуре относительно оси и точки.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 повседневной жизни и при изучении других предметов: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распознавать движение объектов в окружающем мире;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распознавать симметричные фигуры в окружающем мире.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История математики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понимать роль математики в развитии России.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Методы математики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390D94" w:rsidRPr="0071551E" w:rsidRDefault="0071551E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b/>
          <w:sz w:val="22"/>
          <w:szCs w:val="22"/>
        </w:rPr>
        <w:t>Ученик</w:t>
      </w:r>
      <w:r w:rsidR="00390D94" w:rsidRPr="0071551E">
        <w:rPr>
          <w:b/>
          <w:sz w:val="22"/>
          <w:szCs w:val="22"/>
        </w:rPr>
        <w:t xml:space="preserve"> получит возможность научиться</w:t>
      </w:r>
      <w:r w:rsidR="005C2474" w:rsidRPr="0071551E">
        <w:rPr>
          <w:b/>
          <w:sz w:val="22"/>
          <w:szCs w:val="22"/>
        </w:rPr>
        <w:t>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Геометрические фигуры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Оперировать понятиями геометрических фигур;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применять геометрические факты для решения задач, в том числе, предполагающих несколько шагов решения;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формулировать в простейших случаях свойства и признаки фигур;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доказывать геометрические утверждения;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lastRenderedPageBreak/>
        <w:t>владеть стандартной классификацией плоских фигур (треугольников и четырехугольников).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 повседневной жизни и при изучении других предметов: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Отношения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применять теорему Фалеса и теорему о пропорциональных отрезках при решении задач;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характеризовать взаимное расположение прямой и окружности, двух окружностей.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В повседневной жизни и при изучении других предметов: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использовать отношения для решения задач, возникающих в реальной жизни.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Измерения и вычисления</w:t>
      </w:r>
    </w:p>
    <w:p w:rsidR="00390D94" w:rsidRPr="0071551E" w:rsidRDefault="00390D94" w:rsidP="005C247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</w:t>
      </w:r>
      <w:r w:rsidR="005C2474" w:rsidRPr="0071551E">
        <w:rPr>
          <w:sz w:val="22"/>
          <w:szCs w:val="22"/>
        </w:rPr>
        <w:t>лять расстояния между фигурами;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формулировать задачи на вычисление длин, площадей и  решать их.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 повседневной жизни и при изучении других предметов: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проводить вычисления на местности;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применять формулы при вычислениях в смежных учебных предметах, в окружающей действительности.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Геометрические построения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Изображать геометрические фигуры по текстовому и символьному описанию;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свободно оперировать чертежными инструментами в несложных случаях, </w:t>
      </w:r>
    </w:p>
    <w:p w:rsidR="005C247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выполнять построения треугольников, применять отдельные методы построений циркулем и линейкой и проводить простей</w:t>
      </w:r>
      <w:r w:rsidR="005C2474" w:rsidRPr="0071551E">
        <w:rPr>
          <w:sz w:val="22"/>
          <w:szCs w:val="22"/>
        </w:rPr>
        <w:t>шие исследования числа решений.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В повседневной жизни и при изучении других предметов: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выполнять простейшие построения на местности, необходимые в реальной жизни;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оценивать размеры реальных объектов окружающего мира.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Преобразования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строить фигуру, подобную данной, пользоваться свойствами подобия для обоснования свойств фигур;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применять свойства движений для проведения простейших обоснований свойств фигур.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 повседневной жизни и при изучении других предметов: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применять свойства движений и применять подобие для построений и вычислений.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История математики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Характеризовать вклад выдающихся математиков в развитие математики и иных научных областей;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понимать роль математики в развитии России.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Методы математики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Используя изученные методы, проводить доказательство, выполнять опровержение;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выбирать изученные методы и их комбинации для решения математических задач;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390D94" w:rsidRPr="0071551E" w:rsidRDefault="00390D94" w:rsidP="00390D94">
      <w:pPr>
        <w:pStyle w:val="a3"/>
        <w:spacing w:line="240" w:lineRule="atLeast"/>
        <w:rPr>
          <w:sz w:val="22"/>
          <w:szCs w:val="22"/>
        </w:rPr>
      </w:pPr>
      <w:r w:rsidRPr="0071551E">
        <w:rPr>
          <w:sz w:val="22"/>
          <w:szCs w:val="22"/>
        </w:rPr>
        <w:t>применять простейшие программные средства и электронно-коммуникационные системы пр</w:t>
      </w:r>
      <w:r w:rsidR="00424378">
        <w:rPr>
          <w:sz w:val="22"/>
          <w:szCs w:val="22"/>
        </w:rPr>
        <w:t>и решении математических задач.</w:t>
      </w:r>
    </w:p>
    <w:p w:rsidR="00E81A1F" w:rsidRPr="0071551E" w:rsidRDefault="00E81A1F" w:rsidP="00390D94">
      <w:pPr>
        <w:pStyle w:val="a3"/>
        <w:ind w:left="142"/>
        <w:rPr>
          <w:b/>
          <w:sz w:val="22"/>
          <w:szCs w:val="22"/>
        </w:rPr>
      </w:pPr>
    </w:p>
    <w:p w:rsidR="0071551E" w:rsidRPr="0071551E" w:rsidRDefault="0071551E" w:rsidP="00390D94">
      <w:pPr>
        <w:pStyle w:val="a3"/>
        <w:ind w:left="142"/>
        <w:rPr>
          <w:b/>
          <w:sz w:val="22"/>
          <w:szCs w:val="22"/>
        </w:rPr>
      </w:pPr>
    </w:p>
    <w:p w:rsidR="0071551E" w:rsidRPr="0071551E" w:rsidRDefault="0071551E" w:rsidP="00390D94">
      <w:pPr>
        <w:pStyle w:val="a3"/>
        <w:ind w:left="142"/>
        <w:rPr>
          <w:b/>
          <w:sz w:val="22"/>
          <w:szCs w:val="22"/>
        </w:rPr>
      </w:pPr>
    </w:p>
    <w:p w:rsidR="002B048E" w:rsidRPr="0071551E" w:rsidRDefault="002B048E" w:rsidP="002B048E">
      <w:pPr>
        <w:pStyle w:val="a3"/>
        <w:rPr>
          <w:b/>
          <w:sz w:val="22"/>
          <w:szCs w:val="22"/>
        </w:rPr>
      </w:pPr>
      <w:r w:rsidRPr="0071551E">
        <w:rPr>
          <w:b/>
          <w:sz w:val="22"/>
          <w:szCs w:val="22"/>
        </w:rPr>
        <w:lastRenderedPageBreak/>
        <w:t xml:space="preserve">Содержание </w:t>
      </w:r>
      <w:r w:rsidR="00296ECF" w:rsidRPr="0071551E">
        <w:rPr>
          <w:b/>
          <w:bCs/>
          <w:color w:val="262626"/>
          <w:sz w:val="22"/>
          <w:szCs w:val="22"/>
          <w:shd w:val="clear" w:color="auto" w:fill="FFFFFF"/>
        </w:rPr>
        <w:t>учебного предмета</w:t>
      </w:r>
      <w:r w:rsidR="00296ECF" w:rsidRPr="0071551E">
        <w:rPr>
          <w:b/>
          <w:sz w:val="22"/>
          <w:szCs w:val="22"/>
        </w:rPr>
        <w:t xml:space="preserve"> «Геометрия»</w:t>
      </w:r>
    </w:p>
    <w:p w:rsidR="007E1B1F" w:rsidRPr="0071551E" w:rsidRDefault="00B95321" w:rsidP="007E1B1F">
      <w:pPr>
        <w:spacing w:line="276" w:lineRule="auto"/>
        <w:jc w:val="left"/>
        <w:rPr>
          <w:rFonts w:eastAsia="TimesNewRomanPSMT"/>
          <w:b/>
          <w:bCs/>
          <w:kern w:val="1"/>
          <w:sz w:val="22"/>
          <w:szCs w:val="22"/>
        </w:rPr>
      </w:pPr>
      <w:r w:rsidRPr="0071551E">
        <w:rPr>
          <w:b/>
          <w:sz w:val="22"/>
          <w:szCs w:val="22"/>
        </w:rPr>
        <w:t>1.</w:t>
      </w:r>
      <w:r w:rsidR="007E1B1F" w:rsidRPr="0071551E">
        <w:rPr>
          <w:b/>
          <w:sz w:val="22"/>
          <w:szCs w:val="22"/>
        </w:rPr>
        <w:t>Вводное повторение (2 ч)</w:t>
      </w:r>
      <w:r w:rsidR="00424378">
        <w:rPr>
          <w:b/>
          <w:sz w:val="22"/>
          <w:szCs w:val="22"/>
        </w:rPr>
        <w:t xml:space="preserve"> </w:t>
      </w:r>
      <w:r w:rsidR="00424378" w:rsidRPr="00424378">
        <w:rPr>
          <w:sz w:val="22"/>
          <w:szCs w:val="22"/>
        </w:rPr>
        <w:t>Вводное занятие. Прямые. Треугольники.</w:t>
      </w:r>
    </w:p>
    <w:p w:rsidR="007E1B1F" w:rsidRPr="0071551E" w:rsidRDefault="00B95321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1551E">
        <w:rPr>
          <w:b/>
          <w:sz w:val="22"/>
          <w:szCs w:val="22"/>
        </w:rPr>
        <w:t>2</w:t>
      </w:r>
      <w:r w:rsidR="002B048E" w:rsidRPr="0071551E">
        <w:rPr>
          <w:b/>
          <w:sz w:val="22"/>
          <w:szCs w:val="22"/>
        </w:rPr>
        <w:t xml:space="preserve">. </w:t>
      </w:r>
      <w:r w:rsidR="00987AA8" w:rsidRPr="0071551E">
        <w:rPr>
          <w:b/>
          <w:sz w:val="22"/>
          <w:szCs w:val="22"/>
        </w:rPr>
        <w:t>Четырехугольники (14</w:t>
      </w:r>
      <w:r w:rsidR="007E1B1F" w:rsidRPr="0071551E">
        <w:rPr>
          <w:b/>
          <w:sz w:val="22"/>
          <w:szCs w:val="22"/>
        </w:rPr>
        <w:t xml:space="preserve"> ч). </w:t>
      </w:r>
      <w:r w:rsidR="007E1B1F" w:rsidRPr="0071551E">
        <w:rPr>
          <w:sz w:val="22"/>
          <w:szCs w:val="22"/>
        </w:rPr>
        <w:t>Многоугольник, выпуклый многоугольник, четырехуголь</w:t>
      </w:r>
      <w:r w:rsidR="007E1B1F" w:rsidRPr="0071551E">
        <w:rPr>
          <w:sz w:val="22"/>
          <w:szCs w:val="22"/>
        </w:rPr>
        <w:softHyphen/>
        <w:t>ник. Параллелограмм, его свойства и признаки. Трапеция. Пря</w:t>
      </w:r>
      <w:r w:rsidR="007E1B1F" w:rsidRPr="0071551E">
        <w:rPr>
          <w:sz w:val="22"/>
          <w:szCs w:val="22"/>
        </w:rPr>
        <w:softHyphen/>
        <w:t>моугольник, ромб, квадрат, их свойства. Осевая и центральная симметрии</w:t>
      </w:r>
      <w:r w:rsidR="007E613E" w:rsidRPr="0071551E">
        <w:rPr>
          <w:sz w:val="22"/>
          <w:szCs w:val="22"/>
        </w:rPr>
        <w:t>. Теорема Фалеса.</w:t>
      </w:r>
    </w:p>
    <w:p w:rsidR="002730C8" w:rsidRPr="0071551E" w:rsidRDefault="002730C8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71551E">
        <w:rPr>
          <w:sz w:val="22"/>
          <w:szCs w:val="22"/>
        </w:rPr>
        <w:t>Контрольная работа. Обобщение полученных знаний по теме «Четырехугольники»</w:t>
      </w:r>
    </w:p>
    <w:p w:rsidR="007E1B1F" w:rsidRPr="0071551E" w:rsidRDefault="00B95321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1551E">
        <w:rPr>
          <w:b/>
          <w:sz w:val="22"/>
          <w:szCs w:val="22"/>
        </w:rPr>
        <w:t>3</w:t>
      </w:r>
      <w:r w:rsidR="002B048E" w:rsidRPr="0071551E">
        <w:rPr>
          <w:b/>
          <w:sz w:val="22"/>
          <w:szCs w:val="22"/>
        </w:rPr>
        <w:t xml:space="preserve">. </w:t>
      </w:r>
      <w:r w:rsidR="007E1B1F" w:rsidRPr="0071551E">
        <w:rPr>
          <w:b/>
          <w:sz w:val="22"/>
          <w:szCs w:val="22"/>
        </w:rPr>
        <w:t xml:space="preserve">Площадь (14 ч). </w:t>
      </w:r>
      <w:r w:rsidR="007E1B1F" w:rsidRPr="0071551E">
        <w:rPr>
          <w:sz w:val="22"/>
          <w:szCs w:val="22"/>
        </w:rPr>
        <w:t xml:space="preserve"> Понятие площади многоугольника. Площади прямоуголь</w:t>
      </w:r>
      <w:r w:rsidR="007E1B1F" w:rsidRPr="0071551E">
        <w:rPr>
          <w:sz w:val="22"/>
          <w:szCs w:val="22"/>
        </w:rPr>
        <w:softHyphen/>
        <w:t>ника, параллелограмма, треугольника, трапеции. Теорема Пи</w:t>
      </w:r>
      <w:r w:rsidR="007E1B1F" w:rsidRPr="0071551E">
        <w:rPr>
          <w:sz w:val="22"/>
          <w:szCs w:val="22"/>
        </w:rPr>
        <w:softHyphen/>
        <w:t>фагора.</w:t>
      </w:r>
    </w:p>
    <w:p w:rsidR="002730C8" w:rsidRPr="0071551E" w:rsidRDefault="002730C8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71551E">
        <w:rPr>
          <w:sz w:val="22"/>
          <w:szCs w:val="22"/>
        </w:rPr>
        <w:t>Контрольная работа. Обобщение полученных знаний по теме «Площадь»</w:t>
      </w:r>
    </w:p>
    <w:p w:rsidR="007E1B1F" w:rsidRPr="0071551E" w:rsidRDefault="00B95321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71551E">
        <w:rPr>
          <w:b/>
          <w:sz w:val="22"/>
          <w:szCs w:val="22"/>
        </w:rPr>
        <w:t>4</w:t>
      </w:r>
      <w:r w:rsidR="002B048E" w:rsidRPr="0071551E">
        <w:rPr>
          <w:b/>
          <w:sz w:val="22"/>
          <w:szCs w:val="22"/>
        </w:rPr>
        <w:t xml:space="preserve">. </w:t>
      </w:r>
      <w:r w:rsidR="007E1B1F" w:rsidRPr="0071551E">
        <w:rPr>
          <w:b/>
          <w:sz w:val="22"/>
          <w:szCs w:val="22"/>
        </w:rPr>
        <w:t xml:space="preserve">Подобные треугольники (19 ч). </w:t>
      </w:r>
      <w:r w:rsidR="007E1B1F" w:rsidRPr="0071551E">
        <w:rPr>
          <w:sz w:val="22"/>
          <w:szCs w:val="22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="007E1B1F" w:rsidRPr="0071551E">
        <w:rPr>
          <w:sz w:val="22"/>
          <w:szCs w:val="22"/>
        </w:rPr>
        <w:softHyphen/>
        <w:t>ника.</w:t>
      </w:r>
    </w:p>
    <w:p w:rsidR="002730C8" w:rsidRPr="0071551E" w:rsidRDefault="002730C8" w:rsidP="002730C8">
      <w:pPr>
        <w:jc w:val="left"/>
        <w:rPr>
          <w:sz w:val="22"/>
          <w:szCs w:val="22"/>
        </w:rPr>
      </w:pPr>
      <w:r w:rsidRPr="0071551E">
        <w:rPr>
          <w:sz w:val="22"/>
          <w:szCs w:val="22"/>
        </w:rPr>
        <w:t xml:space="preserve">Контрольная работа. Обобщение полученных знаний по теме </w:t>
      </w:r>
      <w:r w:rsidRPr="0071551E">
        <w:rPr>
          <w:rStyle w:val="110"/>
          <w:sz w:val="22"/>
          <w:szCs w:val="22"/>
        </w:rPr>
        <w:t>«</w:t>
      </w:r>
      <w:r w:rsidRPr="0071551E">
        <w:rPr>
          <w:sz w:val="22"/>
          <w:szCs w:val="22"/>
        </w:rPr>
        <w:t>Признаки подобия треуголь</w:t>
      </w:r>
      <w:r w:rsidRPr="0071551E">
        <w:rPr>
          <w:sz w:val="22"/>
          <w:szCs w:val="22"/>
        </w:rPr>
        <w:softHyphen/>
        <w:t>ников»</w:t>
      </w:r>
    </w:p>
    <w:p w:rsidR="002730C8" w:rsidRPr="0071551E" w:rsidRDefault="002730C8" w:rsidP="002730C8">
      <w:pPr>
        <w:jc w:val="left"/>
        <w:rPr>
          <w:sz w:val="22"/>
          <w:szCs w:val="22"/>
        </w:rPr>
      </w:pPr>
      <w:r w:rsidRPr="0071551E">
        <w:rPr>
          <w:sz w:val="22"/>
          <w:szCs w:val="22"/>
        </w:rPr>
        <w:t>Контрольная работа. Обобщение полученных знаний по теме «Примене</w:t>
      </w:r>
      <w:r w:rsidRPr="0071551E">
        <w:rPr>
          <w:sz w:val="22"/>
          <w:szCs w:val="22"/>
        </w:rPr>
        <w:softHyphen/>
        <w:t>ние теории о подобии треуголь</w:t>
      </w:r>
      <w:r w:rsidRPr="0071551E">
        <w:rPr>
          <w:sz w:val="22"/>
          <w:szCs w:val="22"/>
        </w:rPr>
        <w:softHyphen/>
        <w:t>ников при решении задач»</w:t>
      </w:r>
    </w:p>
    <w:p w:rsidR="007E1B1F" w:rsidRPr="0071551E" w:rsidRDefault="00B95321" w:rsidP="007E1B1F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71551E">
        <w:rPr>
          <w:b/>
          <w:sz w:val="22"/>
          <w:szCs w:val="22"/>
        </w:rPr>
        <w:t>5</w:t>
      </w:r>
      <w:r w:rsidR="002B048E" w:rsidRPr="0071551E">
        <w:rPr>
          <w:b/>
          <w:sz w:val="22"/>
          <w:szCs w:val="22"/>
        </w:rPr>
        <w:t xml:space="preserve">. </w:t>
      </w:r>
      <w:r w:rsidR="007E1B1F" w:rsidRPr="0071551E">
        <w:rPr>
          <w:b/>
          <w:sz w:val="22"/>
          <w:szCs w:val="22"/>
        </w:rPr>
        <w:t xml:space="preserve">Окружность (15 ч). </w:t>
      </w:r>
      <w:r w:rsidR="007E1B1F" w:rsidRPr="0071551E">
        <w:rPr>
          <w:sz w:val="22"/>
          <w:szCs w:val="22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7E1B1F" w:rsidRPr="0071551E" w:rsidRDefault="00B95321" w:rsidP="00B95321">
      <w:pPr>
        <w:jc w:val="left"/>
        <w:rPr>
          <w:b/>
          <w:sz w:val="22"/>
          <w:szCs w:val="22"/>
        </w:rPr>
      </w:pPr>
      <w:r w:rsidRPr="0071551E">
        <w:rPr>
          <w:b/>
          <w:sz w:val="22"/>
          <w:szCs w:val="22"/>
        </w:rPr>
        <w:t xml:space="preserve"> 6</w:t>
      </w:r>
      <w:r w:rsidRPr="0071551E">
        <w:rPr>
          <w:sz w:val="22"/>
          <w:szCs w:val="22"/>
        </w:rPr>
        <w:t xml:space="preserve">. </w:t>
      </w:r>
      <w:r w:rsidR="00697C85" w:rsidRPr="0071551E">
        <w:rPr>
          <w:b/>
          <w:sz w:val="22"/>
          <w:szCs w:val="22"/>
        </w:rPr>
        <w:t xml:space="preserve">Повторение курса геометрии за 8 класс </w:t>
      </w:r>
      <w:r w:rsidR="00891D0B" w:rsidRPr="0071551E">
        <w:rPr>
          <w:b/>
          <w:sz w:val="22"/>
          <w:szCs w:val="22"/>
        </w:rPr>
        <w:t>(4</w:t>
      </w:r>
      <w:r w:rsidR="007E1B1F" w:rsidRPr="0071551E">
        <w:rPr>
          <w:b/>
          <w:sz w:val="22"/>
          <w:szCs w:val="22"/>
        </w:rPr>
        <w:t xml:space="preserve"> ч)</w:t>
      </w:r>
    </w:p>
    <w:p w:rsidR="0071551E" w:rsidRPr="0071551E" w:rsidRDefault="0071551E" w:rsidP="00B95321">
      <w:pPr>
        <w:jc w:val="left"/>
        <w:rPr>
          <w:sz w:val="22"/>
          <w:szCs w:val="22"/>
        </w:rPr>
      </w:pPr>
      <w:r w:rsidRPr="0071551E">
        <w:rPr>
          <w:sz w:val="22"/>
          <w:szCs w:val="22"/>
        </w:rPr>
        <w:t>Площади фигур, центральные углы, вписанные углы, теорема Пифагора, подобные треугольники.</w:t>
      </w:r>
    </w:p>
    <w:p w:rsidR="00296ECF" w:rsidRPr="0071551E" w:rsidRDefault="00296ECF" w:rsidP="00296ECF">
      <w:pPr>
        <w:pStyle w:val="a3"/>
        <w:spacing w:line="240" w:lineRule="atLeast"/>
        <w:rPr>
          <w:rFonts w:eastAsia="Calibri"/>
          <w:b/>
          <w:sz w:val="22"/>
          <w:szCs w:val="22"/>
        </w:rPr>
      </w:pPr>
    </w:p>
    <w:p w:rsidR="00296ECF" w:rsidRPr="0071551E" w:rsidRDefault="007E1B1F" w:rsidP="00296ECF">
      <w:pPr>
        <w:pStyle w:val="a3"/>
        <w:spacing w:line="240" w:lineRule="atLeast"/>
        <w:rPr>
          <w:b/>
          <w:sz w:val="22"/>
          <w:szCs w:val="22"/>
        </w:rPr>
      </w:pPr>
      <w:r w:rsidRPr="0071551E">
        <w:rPr>
          <w:rFonts w:eastAsia="Calibri"/>
          <w:b/>
          <w:sz w:val="22"/>
          <w:szCs w:val="22"/>
        </w:rPr>
        <w:t xml:space="preserve"> </w:t>
      </w:r>
      <w:r w:rsidR="00296ECF" w:rsidRPr="0071551E">
        <w:rPr>
          <w:b/>
          <w:sz w:val="22"/>
          <w:szCs w:val="22"/>
        </w:rPr>
        <w:t xml:space="preserve">Тематическое планирование </w:t>
      </w:r>
    </w:p>
    <w:tbl>
      <w:tblPr>
        <w:tblpPr w:leftFromText="180" w:rightFromText="180" w:vertAnchor="text" w:horzAnchor="page" w:tblpX="1538" w:tblpY="141"/>
        <w:tblW w:w="37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4"/>
        <w:gridCol w:w="2691"/>
      </w:tblGrid>
      <w:tr w:rsidR="00495C58" w:rsidRPr="0071551E" w:rsidTr="00495C58">
        <w:tc>
          <w:tcPr>
            <w:tcW w:w="303" w:type="pct"/>
          </w:tcPr>
          <w:p w:rsidR="00495C58" w:rsidRPr="00495C58" w:rsidRDefault="00495C58" w:rsidP="00495C58">
            <w:pPr>
              <w:spacing w:line="240" w:lineRule="atLeast"/>
              <w:rPr>
                <w:b/>
                <w:sz w:val="22"/>
                <w:szCs w:val="22"/>
              </w:rPr>
            </w:pPr>
            <w:r w:rsidRPr="00495C58">
              <w:rPr>
                <w:b/>
                <w:sz w:val="22"/>
                <w:szCs w:val="22"/>
              </w:rPr>
              <w:t>№</w:t>
            </w:r>
          </w:p>
          <w:p w:rsidR="00495C58" w:rsidRPr="0071551E" w:rsidRDefault="00495C58" w:rsidP="00495C58">
            <w:pPr>
              <w:spacing w:line="240" w:lineRule="atLeast"/>
              <w:rPr>
                <w:b/>
                <w:sz w:val="22"/>
                <w:szCs w:val="22"/>
              </w:rPr>
            </w:pPr>
            <w:r w:rsidRPr="00495C58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spacing w:line="240" w:lineRule="atLeast"/>
              <w:rPr>
                <w:b/>
                <w:sz w:val="22"/>
                <w:szCs w:val="22"/>
              </w:rPr>
            </w:pPr>
            <w:r w:rsidRPr="0071551E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pStyle w:val="a3"/>
              <w:spacing w:line="240" w:lineRule="atLeas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</w:t>
            </w:r>
            <w:r w:rsidRPr="0071551E">
              <w:rPr>
                <w:b/>
                <w:sz w:val="22"/>
                <w:szCs w:val="22"/>
              </w:rPr>
              <w:t>во часов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1158" w:type="pct"/>
          </w:tcPr>
          <w:p w:rsidR="00495C58" w:rsidRPr="0071551E" w:rsidRDefault="00495C58" w:rsidP="00495C58">
            <w:pPr>
              <w:pStyle w:val="a3"/>
              <w:spacing w:line="240" w:lineRule="atLeast"/>
              <w:rPr>
                <w:color w:val="000000"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jc w:val="left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b/>
                <w:sz w:val="22"/>
                <w:szCs w:val="22"/>
              </w:rPr>
            </w:pPr>
            <w:r w:rsidRPr="0071551E">
              <w:rPr>
                <w:b/>
                <w:sz w:val="22"/>
                <w:szCs w:val="22"/>
              </w:rPr>
              <w:t xml:space="preserve"> Вводное повторение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  <w:r w:rsidRPr="0071551E">
              <w:rPr>
                <w:rFonts w:eastAsia="Batang"/>
                <w:b/>
                <w:sz w:val="22"/>
                <w:szCs w:val="22"/>
              </w:rPr>
              <w:t>2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424378" w:rsidRDefault="00495C58" w:rsidP="00495C58">
            <w:pPr>
              <w:jc w:val="left"/>
              <w:rPr>
                <w:sz w:val="22"/>
                <w:szCs w:val="22"/>
              </w:rPr>
            </w:pPr>
            <w:r w:rsidRPr="00424378">
              <w:rPr>
                <w:sz w:val="22"/>
                <w:szCs w:val="22"/>
              </w:rPr>
              <w:t>Вводное. Повторение. Прямые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424378" w:rsidRDefault="00495C58" w:rsidP="00495C58">
            <w:pPr>
              <w:jc w:val="left"/>
              <w:rPr>
                <w:sz w:val="22"/>
                <w:szCs w:val="22"/>
              </w:rPr>
            </w:pPr>
            <w:r w:rsidRPr="00424378">
              <w:rPr>
                <w:sz w:val="22"/>
                <w:szCs w:val="22"/>
              </w:rPr>
              <w:t>Повторение. Треугольники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424378" w:rsidRDefault="00495C58" w:rsidP="00495C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b/>
                <w:sz w:val="22"/>
                <w:szCs w:val="22"/>
              </w:rPr>
            </w:pPr>
            <w:r w:rsidRPr="0071551E">
              <w:rPr>
                <w:b/>
                <w:sz w:val="22"/>
                <w:szCs w:val="22"/>
              </w:rPr>
              <w:t>Четырехугольники</w:t>
            </w:r>
          </w:p>
        </w:tc>
        <w:tc>
          <w:tcPr>
            <w:tcW w:w="1158" w:type="pct"/>
          </w:tcPr>
          <w:p w:rsidR="00495C58" w:rsidRPr="00424378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  <w:r w:rsidRPr="0071551E">
              <w:rPr>
                <w:rFonts w:eastAsia="Batang"/>
                <w:b/>
                <w:sz w:val="22"/>
                <w:szCs w:val="22"/>
              </w:rPr>
              <w:t>1</w:t>
            </w:r>
            <w:r w:rsidRPr="00424378">
              <w:rPr>
                <w:rFonts w:eastAsia="Batang"/>
                <w:b/>
                <w:sz w:val="22"/>
                <w:szCs w:val="22"/>
              </w:rPr>
              <w:t>4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Многоугольники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DA4D3F">
              <w:rPr>
                <w:color w:val="000000"/>
                <w:sz w:val="22"/>
                <w:szCs w:val="22"/>
              </w:rPr>
              <w:t>Сумма углов выпуклого многоугольника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Параллелограмм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Признаки параллелограмма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по теме «Параллелограмм»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Трапеция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Теорема Фалеса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Задачи на построение. Прямоугольник.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Прямоугольник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Ромб. Квадрат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по теме "Прямоугольник. Ромб. Квадрат"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Осевая и центральная симметрия ("Многогранная личность Леонардо да Винчи")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по теме «Четырёхугольники»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71551E">
              <w:rPr>
                <w:bCs/>
                <w:color w:val="000000"/>
                <w:sz w:val="22"/>
                <w:szCs w:val="22"/>
              </w:rPr>
              <w:t>Обобщение подученных знаний по теме «Четырехугольники»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DA4D3F" w:rsidRDefault="00495C58" w:rsidP="00495C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b/>
                <w:sz w:val="22"/>
                <w:szCs w:val="22"/>
              </w:rPr>
            </w:pPr>
            <w:r w:rsidRPr="0071551E">
              <w:rPr>
                <w:b/>
                <w:sz w:val="22"/>
                <w:szCs w:val="22"/>
              </w:rPr>
              <w:t>Площадь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  <w:r w:rsidRPr="0071551E">
              <w:rPr>
                <w:rFonts w:eastAsia="Batang"/>
                <w:b/>
                <w:sz w:val="22"/>
                <w:szCs w:val="22"/>
              </w:rPr>
              <w:t>14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над ошибками. </w:t>
            </w:r>
            <w:r w:rsidRPr="0071551E">
              <w:rPr>
                <w:color w:val="000000"/>
                <w:sz w:val="22"/>
                <w:szCs w:val="22"/>
              </w:rPr>
              <w:t>Площадь  многоугольника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Площадь прямоугольника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Площадь параллелограмма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Площадь треугольника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Площадь треугольника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Площадь трапеции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на вычисление площадей фигур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на вычисление площадей фигур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Теорема Пифагора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Теорема, обратная теореме Пифагора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по теме «Теорема Пифагора»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по теме «Площадь. Теорема Пифагора»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задач. Подготовка к контрольной работе.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Обобщение полученных знаний</w:t>
            </w:r>
            <w:r w:rsidRPr="007155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1551E">
              <w:rPr>
                <w:color w:val="000000"/>
                <w:sz w:val="22"/>
                <w:szCs w:val="22"/>
              </w:rPr>
              <w:t>по теме «Площадь»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Default="00495C58" w:rsidP="00495C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b/>
                <w:sz w:val="22"/>
                <w:szCs w:val="22"/>
              </w:rPr>
            </w:pPr>
            <w:r w:rsidRPr="0071551E">
              <w:rPr>
                <w:b/>
                <w:sz w:val="22"/>
                <w:szCs w:val="22"/>
              </w:rPr>
              <w:t>Подобные треугольники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  <w:r w:rsidRPr="0071551E">
              <w:rPr>
                <w:rFonts w:eastAsia="Batang"/>
                <w:b/>
                <w:sz w:val="22"/>
                <w:szCs w:val="22"/>
              </w:rPr>
              <w:t>19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над ошибками. </w:t>
            </w:r>
            <w:r w:rsidRPr="0071551E">
              <w:rPr>
                <w:color w:val="000000"/>
                <w:sz w:val="22"/>
                <w:szCs w:val="22"/>
              </w:rPr>
              <w:t>Определение подобных треугольников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Отношение площадей подобных треугольников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Первый признак подобия треугольников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на применение первого признака подобия треугольников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Второй и третий признаки подобия треугольников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на применение признаков подобия треугольников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на применение признаков подобия треугольников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Обобщение полученных знаний</w:t>
            </w:r>
            <w:r w:rsidRPr="007155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1551E">
              <w:rPr>
                <w:color w:val="000000"/>
                <w:sz w:val="22"/>
                <w:szCs w:val="22"/>
              </w:rPr>
              <w:t>по теме «Признаки подобия треугольников»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над ошибками. </w:t>
            </w:r>
            <w:r w:rsidRPr="0071551E">
              <w:rPr>
                <w:color w:val="000000"/>
                <w:sz w:val="22"/>
                <w:szCs w:val="22"/>
              </w:rPr>
              <w:t>Средняя линия треугольника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Свойство медиан треугольника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Пропорциональные отрезки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Пропорциональные отрезки в прямоугольном треугольнике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Измерительные работы на местности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Задачи на построение методом подобия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Значения синуса, косинуса и тангенса для углов, равных 30°, 45° и 60°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Соотношения между сторонами и углами прямоугольного треугольника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по теме «Соотношения между сторонами и углами прямоугольного треугольника»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Обобщение полученных знаний</w:t>
            </w:r>
            <w:r w:rsidRPr="0071551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1551E">
              <w:rPr>
                <w:color w:val="000000"/>
                <w:sz w:val="22"/>
                <w:szCs w:val="22"/>
              </w:rPr>
              <w:t>по теме «Применение теории о подобии треугольников при решении задач»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Default="00495C58" w:rsidP="00495C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b/>
                <w:sz w:val="22"/>
                <w:szCs w:val="22"/>
              </w:rPr>
            </w:pPr>
            <w:r w:rsidRPr="0071551E">
              <w:rPr>
                <w:b/>
                <w:sz w:val="22"/>
                <w:szCs w:val="22"/>
              </w:rPr>
              <w:t>Окружность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  <w:r w:rsidRPr="0071551E">
              <w:rPr>
                <w:rFonts w:eastAsia="Batang"/>
                <w:b/>
                <w:sz w:val="22"/>
                <w:szCs w:val="22"/>
              </w:rPr>
              <w:t>15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Работа над ошибками. </w:t>
            </w:r>
            <w:r w:rsidRPr="0071551E">
              <w:rPr>
                <w:color w:val="000000"/>
                <w:sz w:val="22"/>
                <w:szCs w:val="22"/>
              </w:rPr>
              <w:t>Взаимное расположение прямой и окружности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Касательная к окружности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Градусная мера дуги окружности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Теорема о вписанном угле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Теорема об отрезках пересекающихся хорд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 по теме «Центральные и вписанные углы»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Свойство биссектрисы угла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Серединный перпендикуляр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Теорема о точке пересечения высот треугольника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Вписанная окружность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Свойство описанного четырехугольника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Описанная окружность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Свойство вписанного четырехугольника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Решение задач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color w:val="000000"/>
                <w:sz w:val="22"/>
                <w:szCs w:val="22"/>
              </w:rPr>
            </w:pPr>
            <w:r w:rsidRPr="0071551E">
              <w:rPr>
                <w:color w:val="000000"/>
                <w:sz w:val="22"/>
                <w:szCs w:val="22"/>
              </w:rPr>
              <w:t>Промежуточная аттестация. Контрольная  работа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rPr>
          <w:trHeight w:val="94"/>
        </w:trPr>
        <w:tc>
          <w:tcPr>
            <w:tcW w:w="303" w:type="pct"/>
          </w:tcPr>
          <w:p w:rsidR="00495C58" w:rsidRDefault="00495C58" w:rsidP="00495C58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b/>
                <w:sz w:val="22"/>
                <w:szCs w:val="22"/>
              </w:rPr>
            </w:pPr>
            <w:r w:rsidRPr="0071551E">
              <w:rPr>
                <w:b/>
                <w:sz w:val="22"/>
                <w:szCs w:val="22"/>
              </w:rPr>
              <w:t>Повторение курса геометрии за 8 класс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  <w:r w:rsidRPr="0071551E">
              <w:rPr>
                <w:rFonts w:eastAsia="Batang"/>
                <w:b/>
                <w:sz w:val="22"/>
                <w:szCs w:val="22"/>
              </w:rPr>
              <w:t>4</w:t>
            </w:r>
          </w:p>
        </w:tc>
      </w:tr>
      <w:tr w:rsidR="00495C58" w:rsidRPr="0071551E" w:rsidTr="00495C58">
        <w:trPr>
          <w:trHeight w:val="94"/>
        </w:trPr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над ошибками</w:t>
            </w:r>
            <w:r w:rsidR="00AD28E1">
              <w:rPr>
                <w:color w:val="000000"/>
                <w:sz w:val="22"/>
                <w:szCs w:val="22"/>
              </w:rPr>
              <w:t xml:space="preserve">. </w:t>
            </w:r>
            <w:r w:rsidRPr="0071551E">
              <w:rPr>
                <w:sz w:val="22"/>
                <w:szCs w:val="22"/>
              </w:rPr>
              <w:t>Повторение</w:t>
            </w:r>
            <w:r w:rsidRPr="0071551E">
              <w:rPr>
                <w:i/>
                <w:iCs/>
                <w:sz w:val="22"/>
                <w:szCs w:val="22"/>
              </w:rPr>
              <w:t xml:space="preserve">. </w:t>
            </w:r>
            <w:r w:rsidRPr="0071551E">
              <w:rPr>
                <w:sz w:val="22"/>
                <w:szCs w:val="22"/>
              </w:rPr>
              <w:t>Площади. Теорема Пифагора</w:t>
            </w:r>
            <w:r w:rsidRPr="0071551E">
              <w:rPr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rPr>
          <w:trHeight w:val="94"/>
        </w:trPr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  <w:vAlign w:val="bottom"/>
          </w:tcPr>
          <w:p w:rsidR="00495C58" w:rsidRPr="0071551E" w:rsidRDefault="00495C58" w:rsidP="00495C58">
            <w:pPr>
              <w:jc w:val="left"/>
              <w:rPr>
                <w:sz w:val="22"/>
                <w:szCs w:val="22"/>
              </w:rPr>
            </w:pPr>
            <w:r w:rsidRPr="0071551E">
              <w:rPr>
                <w:sz w:val="22"/>
                <w:szCs w:val="22"/>
              </w:rPr>
              <w:t>Повторение. Площади. Теорема Пифагора.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rPr>
          <w:trHeight w:val="94"/>
        </w:trPr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sz w:val="22"/>
                <w:szCs w:val="22"/>
              </w:rPr>
            </w:pPr>
            <w:r w:rsidRPr="0071551E">
              <w:rPr>
                <w:sz w:val="22"/>
                <w:szCs w:val="22"/>
              </w:rPr>
              <w:t xml:space="preserve"> Повторение. Вписанные и центральные углы. Подобные треугольники.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rPr>
          <w:trHeight w:val="94"/>
        </w:trPr>
        <w:tc>
          <w:tcPr>
            <w:tcW w:w="303" w:type="pct"/>
          </w:tcPr>
          <w:p w:rsidR="00495C58" w:rsidRPr="0071551E" w:rsidRDefault="00495C58" w:rsidP="00495C58">
            <w:pPr>
              <w:pStyle w:val="a7"/>
              <w:numPr>
                <w:ilvl w:val="0"/>
                <w:numId w:val="11"/>
              </w:numPr>
              <w:spacing w:after="0"/>
              <w:ind w:left="357" w:hanging="357"/>
              <w:rPr>
                <w:rFonts w:ascii="Times New Roman" w:hAnsi="Times New Roman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jc w:val="left"/>
              <w:rPr>
                <w:sz w:val="22"/>
                <w:szCs w:val="22"/>
              </w:rPr>
            </w:pPr>
            <w:r w:rsidRPr="0071551E">
              <w:rPr>
                <w:sz w:val="22"/>
                <w:szCs w:val="22"/>
              </w:rPr>
              <w:t xml:space="preserve"> Обобщение полученных зна</w:t>
            </w:r>
            <w:bookmarkStart w:id="0" w:name="_GoBack"/>
            <w:bookmarkEnd w:id="0"/>
            <w:r w:rsidRPr="0071551E">
              <w:rPr>
                <w:sz w:val="22"/>
                <w:szCs w:val="22"/>
              </w:rPr>
              <w:t>ний по геометрии за курс 8 класса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rPr>
                <w:rFonts w:eastAsia="Batang"/>
                <w:b/>
                <w:sz w:val="22"/>
                <w:szCs w:val="22"/>
              </w:rPr>
            </w:pP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3 четверть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4 четверть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</w:tr>
      <w:tr w:rsidR="00495C58" w:rsidRPr="0071551E" w:rsidTr="00495C58">
        <w:tc>
          <w:tcPr>
            <w:tcW w:w="303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39" w:type="pct"/>
            <w:shd w:val="clear" w:color="auto" w:fill="auto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 xml:space="preserve">Итого </w:t>
            </w:r>
          </w:p>
        </w:tc>
        <w:tc>
          <w:tcPr>
            <w:tcW w:w="1158" w:type="pct"/>
          </w:tcPr>
          <w:p w:rsidR="00495C58" w:rsidRPr="0071551E" w:rsidRDefault="00495C58" w:rsidP="00495C58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1551E"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</w:tr>
    </w:tbl>
    <w:p w:rsidR="00296ECF" w:rsidRPr="0071551E" w:rsidRDefault="00296ECF" w:rsidP="00296ECF">
      <w:pPr>
        <w:pStyle w:val="a3"/>
        <w:spacing w:line="240" w:lineRule="atLeast"/>
        <w:rPr>
          <w:b/>
          <w:sz w:val="22"/>
          <w:szCs w:val="22"/>
        </w:rPr>
      </w:pPr>
    </w:p>
    <w:p w:rsidR="002B048E" w:rsidRPr="0071551E" w:rsidRDefault="002B048E" w:rsidP="002B048E">
      <w:pPr>
        <w:pStyle w:val="a3"/>
        <w:rPr>
          <w:b/>
          <w:sz w:val="22"/>
          <w:szCs w:val="22"/>
        </w:rPr>
      </w:pPr>
    </w:p>
    <w:p w:rsidR="00697C85" w:rsidRPr="0071551E" w:rsidRDefault="00697C85" w:rsidP="00697C85">
      <w:pPr>
        <w:jc w:val="left"/>
        <w:rPr>
          <w:sz w:val="22"/>
          <w:szCs w:val="22"/>
        </w:rPr>
      </w:pPr>
    </w:p>
    <w:p w:rsidR="002D0FD5" w:rsidRPr="0071551E" w:rsidRDefault="002D0FD5" w:rsidP="002D0FD5">
      <w:pPr>
        <w:pStyle w:val="a3"/>
        <w:ind w:left="360"/>
        <w:rPr>
          <w:b/>
          <w:sz w:val="22"/>
          <w:szCs w:val="22"/>
        </w:rPr>
      </w:pPr>
    </w:p>
    <w:p w:rsidR="00697C85" w:rsidRPr="0071551E" w:rsidRDefault="00697C85" w:rsidP="00697C85">
      <w:pPr>
        <w:spacing w:line="276" w:lineRule="auto"/>
        <w:ind w:right="57"/>
        <w:jc w:val="left"/>
        <w:outlineLvl w:val="0"/>
        <w:rPr>
          <w:b/>
          <w:sz w:val="22"/>
          <w:szCs w:val="22"/>
        </w:rPr>
      </w:pPr>
    </w:p>
    <w:p w:rsidR="002D0FD5" w:rsidRPr="00424378" w:rsidRDefault="00E81A1F" w:rsidP="00AD28E1">
      <w:pPr>
        <w:spacing w:after="200" w:line="276" w:lineRule="auto"/>
        <w:jc w:val="left"/>
        <w:rPr>
          <w:b/>
          <w:sz w:val="22"/>
          <w:szCs w:val="22"/>
        </w:rPr>
      </w:pPr>
      <w:r w:rsidRPr="0071551E">
        <w:rPr>
          <w:b/>
          <w:sz w:val="22"/>
          <w:szCs w:val="22"/>
        </w:rPr>
        <w:br w:type="page"/>
      </w:r>
    </w:p>
    <w:p w:rsidR="00D50F2D" w:rsidRPr="00ED73FF" w:rsidRDefault="00D50F2D">
      <w:pPr>
        <w:rPr>
          <w:sz w:val="24"/>
          <w:szCs w:val="24"/>
        </w:rPr>
      </w:pPr>
    </w:p>
    <w:sectPr w:rsidR="00D50F2D" w:rsidRPr="00ED73FF" w:rsidSect="007E29CF">
      <w:pgSz w:w="16838" w:h="11906" w:orient="landscape"/>
      <w:pgMar w:top="709" w:right="53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5049"/>
    <w:multiLevelType w:val="hybridMultilevel"/>
    <w:tmpl w:val="7AFECD8E"/>
    <w:lvl w:ilvl="0" w:tplc="D3F4D6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B6D"/>
    <w:multiLevelType w:val="hybridMultilevel"/>
    <w:tmpl w:val="04F8E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AAE0BA">
      <w:numFmt w:val="bullet"/>
      <w:lvlText w:val="•"/>
      <w:lvlJc w:val="left"/>
      <w:pPr>
        <w:ind w:left="1650" w:hanging="57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18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5F66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8723DBD"/>
    <w:multiLevelType w:val="hybridMultilevel"/>
    <w:tmpl w:val="F4A4FC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30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613230"/>
    <w:multiLevelType w:val="hybridMultilevel"/>
    <w:tmpl w:val="D98C4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1E47646">
      <w:numFmt w:val="bullet"/>
      <w:lvlText w:val="•"/>
      <w:lvlJc w:val="left"/>
      <w:pPr>
        <w:ind w:left="2493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B53B3C"/>
    <w:multiLevelType w:val="hybridMultilevel"/>
    <w:tmpl w:val="5C189F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D727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3C53C0"/>
    <w:multiLevelType w:val="hybridMultilevel"/>
    <w:tmpl w:val="739A5A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E2C47"/>
    <w:multiLevelType w:val="hybridMultilevel"/>
    <w:tmpl w:val="EB3271DC"/>
    <w:lvl w:ilvl="0" w:tplc="8848C0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Arial Unicode MS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713D2"/>
    <w:multiLevelType w:val="hybridMultilevel"/>
    <w:tmpl w:val="149E2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3581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5" w15:restartNumberingAfterBreak="0">
    <w:nsid w:val="73166C3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6"/>
  </w:num>
  <w:num w:numId="2">
    <w:abstractNumId w:val="5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3"/>
  </w:num>
  <w:num w:numId="13">
    <w:abstractNumId w:val="7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D5"/>
    <w:rsid w:val="0002587B"/>
    <w:rsid w:val="000675DC"/>
    <w:rsid w:val="00092CCF"/>
    <w:rsid w:val="000E2AA1"/>
    <w:rsid w:val="000E6D55"/>
    <w:rsid w:val="00143ECF"/>
    <w:rsid w:val="00156CC1"/>
    <w:rsid w:val="00157B6A"/>
    <w:rsid w:val="001A73C6"/>
    <w:rsid w:val="001D7BE6"/>
    <w:rsid w:val="001E2385"/>
    <w:rsid w:val="001E7E1A"/>
    <w:rsid w:val="00211F8D"/>
    <w:rsid w:val="00236871"/>
    <w:rsid w:val="002730C8"/>
    <w:rsid w:val="002750BC"/>
    <w:rsid w:val="00282926"/>
    <w:rsid w:val="00285C7F"/>
    <w:rsid w:val="00286882"/>
    <w:rsid w:val="00292A68"/>
    <w:rsid w:val="00296ECF"/>
    <w:rsid w:val="002B048E"/>
    <w:rsid w:val="002B30E8"/>
    <w:rsid w:val="002B501B"/>
    <w:rsid w:val="002D0FD5"/>
    <w:rsid w:val="00320CB5"/>
    <w:rsid w:val="00321480"/>
    <w:rsid w:val="003231DD"/>
    <w:rsid w:val="003470E7"/>
    <w:rsid w:val="0035612F"/>
    <w:rsid w:val="00383940"/>
    <w:rsid w:val="00385355"/>
    <w:rsid w:val="00390D94"/>
    <w:rsid w:val="00397505"/>
    <w:rsid w:val="003D0E54"/>
    <w:rsid w:val="003E072E"/>
    <w:rsid w:val="00424378"/>
    <w:rsid w:val="0045762B"/>
    <w:rsid w:val="00495C58"/>
    <w:rsid w:val="004A0DEA"/>
    <w:rsid w:val="004D28BF"/>
    <w:rsid w:val="00560E99"/>
    <w:rsid w:val="00564982"/>
    <w:rsid w:val="00590394"/>
    <w:rsid w:val="00590965"/>
    <w:rsid w:val="005B6A5B"/>
    <w:rsid w:val="005C2474"/>
    <w:rsid w:val="005E34FD"/>
    <w:rsid w:val="006011D7"/>
    <w:rsid w:val="0061688D"/>
    <w:rsid w:val="006252D0"/>
    <w:rsid w:val="006454EC"/>
    <w:rsid w:val="00653C3E"/>
    <w:rsid w:val="00661819"/>
    <w:rsid w:val="00697C85"/>
    <w:rsid w:val="006B1454"/>
    <w:rsid w:val="006D44D9"/>
    <w:rsid w:val="006F656C"/>
    <w:rsid w:val="0071551E"/>
    <w:rsid w:val="00732092"/>
    <w:rsid w:val="00737B1F"/>
    <w:rsid w:val="00737C0C"/>
    <w:rsid w:val="0079177E"/>
    <w:rsid w:val="00795C75"/>
    <w:rsid w:val="007A4B20"/>
    <w:rsid w:val="007E1B1F"/>
    <w:rsid w:val="007E29CF"/>
    <w:rsid w:val="007E5685"/>
    <w:rsid w:val="007E613E"/>
    <w:rsid w:val="007F5FBA"/>
    <w:rsid w:val="00846FC3"/>
    <w:rsid w:val="00881C85"/>
    <w:rsid w:val="00891D0B"/>
    <w:rsid w:val="00893103"/>
    <w:rsid w:val="008A6387"/>
    <w:rsid w:val="00943BE9"/>
    <w:rsid w:val="00987AA8"/>
    <w:rsid w:val="009D133F"/>
    <w:rsid w:val="00A35E4A"/>
    <w:rsid w:val="00A47605"/>
    <w:rsid w:val="00A508A4"/>
    <w:rsid w:val="00A73A53"/>
    <w:rsid w:val="00A84BF8"/>
    <w:rsid w:val="00A96E5A"/>
    <w:rsid w:val="00AA7F77"/>
    <w:rsid w:val="00AD2320"/>
    <w:rsid w:val="00AD28E1"/>
    <w:rsid w:val="00B04E82"/>
    <w:rsid w:val="00B95321"/>
    <w:rsid w:val="00BD693F"/>
    <w:rsid w:val="00BE056C"/>
    <w:rsid w:val="00BE16EF"/>
    <w:rsid w:val="00C05D0C"/>
    <w:rsid w:val="00C53229"/>
    <w:rsid w:val="00C53F8C"/>
    <w:rsid w:val="00C57593"/>
    <w:rsid w:val="00C60F86"/>
    <w:rsid w:val="00CF3E16"/>
    <w:rsid w:val="00D019B2"/>
    <w:rsid w:val="00D0275A"/>
    <w:rsid w:val="00D1506E"/>
    <w:rsid w:val="00D50F2D"/>
    <w:rsid w:val="00D966B8"/>
    <w:rsid w:val="00DA4D3F"/>
    <w:rsid w:val="00DB16FC"/>
    <w:rsid w:val="00DD655C"/>
    <w:rsid w:val="00E041A3"/>
    <w:rsid w:val="00E26D24"/>
    <w:rsid w:val="00E81A1F"/>
    <w:rsid w:val="00E85338"/>
    <w:rsid w:val="00E85E34"/>
    <w:rsid w:val="00EB28E9"/>
    <w:rsid w:val="00EC04AD"/>
    <w:rsid w:val="00ED498F"/>
    <w:rsid w:val="00ED73FF"/>
    <w:rsid w:val="00EE05D1"/>
    <w:rsid w:val="00EF68FF"/>
    <w:rsid w:val="00F1722A"/>
    <w:rsid w:val="00F33E26"/>
    <w:rsid w:val="00F7736D"/>
    <w:rsid w:val="00F91D7E"/>
    <w:rsid w:val="00F9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ACD9"/>
  <w15:docId w15:val="{F588EBB2-231A-45F3-9D57-2AA43062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FD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D0FD5"/>
    <w:rPr>
      <w:b/>
      <w:bCs/>
    </w:rPr>
  </w:style>
  <w:style w:type="paragraph" w:styleId="a5">
    <w:name w:val="Body Text"/>
    <w:basedOn w:val="a"/>
    <w:link w:val="a6"/>
    <w:uiPriority w:val="99"/>
    <w:rsid w:val="002D0FD5"/>
    <w:pPr>
      <w:widowControl w:val="0"/>
      <w:suppressAutoHyphens/>
      <w:spacing w:after="120"/>
      <w:jc w:val="left"/>
    </w:pPr>
    <w:rPr>
      <w:rFonts w:eastAsia="Arial Unicode MS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D0FD5"/>
    <w:rPr>
      <w:rFonts w:ascii="Times New Roman" w:eastAsia="Arial Unicode MS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2D0FD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11">
    <w:name w:val="Основной текст (11)_"/>
    <w:link w:val="111"/>
    <w:uiPriority w:val="99"/>
    <w:locked/>
    <w:rsid w:val="00EF68FF"/>
    <w:rPr>
      <w:b/>
      <w:bCs/>
      <w:sz w:val="19"/>
      <w:szCs w:val="19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EF68FF"/>
    <w:pPr>
      <w:shd w:val="clear" w:color="auto" w:fill="FFFFFF"/>
      <w:spacing w:line="240" w:lineRule="atLeast"/>
      <w:ind w:hanging="220"/>
      <w:jc w:val="left"/>
    </w:pPr>
    <w:rPr>
      <w:rFonts w:asciiTheme="minorHAnsi" w:eastAsiaTheme="minorHAnsi" w:hAnsiTheme="minorHAnsi" w:cstheme="minorBidi"/>
      <w:b/>
      <w:bCs/>
      <w:sz w:val="19"/>
      <w:szCs w:val="19"/>
      <w:lang w:eastAsia="en-US"/>
    </w:rPr>
  </w:style>
  <w:style w:type="character" w:customStyle="1" w:styleId="48">
    <w:name w:val="Основной текст + Курсив48"/>
    <w:basedOn w:val="a0"/>
    <w:uiPriority w:val="99"/>
    <w:rsid w:val="00EF68FF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7">
    <w:name w:val="Основной текст + Курсив47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6">
    <w:name w:val="Основной текст + Курсив46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5">
    <w:name w:val="Основной текст + Курсив45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4">
    <w:name w:val="Основной текст + Курсив44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3">
    <w:name w:val="Основной текст + Курсив43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2">
    <w:name w:val="Основной текст + Курсив42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110">
    <w:name w:val="Основной текст (11) + Не полужирный"/>
    <w:basedOn w:val="11"/>
    <w:uiPriority w:val="99"/>
    <w:rsid w:val="00C53F8C"/>
    <w:rPr>
      <w:b/>
      <w:bCs/>
      <w:sz w:val="19"/>
      <w:szCs w:val="19"/>
      <w:shd w:val="clear" w:color="auto" w:fill="FFFFFF"/>
    </w:rPr>
  </w:style>
  <w:style w:type="character" w:customStyle="1" w:styleId="41">
    <w:name w:val="Основной текст + Курсив41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40">
    <w:name w:val="Основной текст + Курсив40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39">
    <w:name w:val="Основной текст + Курсив39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38">
    <w:name w:val="Основной текст + Курсив38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character" w:customStyle="1" w:styleId="37">
    <w:name w:val="Основной текст + Курсив37"/>
    <w:basedOn w:val="a0"/>
    <w:uiPriority w:val="99"/>
    <w:rsid w:val="00C53F8C"/>
    <w:rPr>
      <w:rFonts w:eastAsia="Arial Unicode MS"/>
      <w:i/>
      <w:iCs/>
      <w:sz w:val="19"/>
      <w:szCs w:val="19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143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3E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2B048E"/>
    <w:rPr>
      <w:rFonts w:ascii="Calibri" w:eastAsia="Times New Roman" w:hAnsi="Calibri" w:cs="Times New Roman"/>
      <w:lang w:eastAsia="ru-RU"/>
    </w:rPr>
  </w:style>
  <w:style w:type="character" w:customStyle="1" w:styleId="ab">
    <w:name w:val="Другое_"/>
    <w:basedOn w:val="a0"/>
    <w:link w:val="ac"/>
    <w:rsid w:val="00CF3E16"/>
    <w:rPr>
      <w:rFonts w:ascii="Times New Roman" w:eastAsia="Times New Roman" w:hAnsi="Times New Roman" w:cs="Times New Roman"/>
      <w:color w:val="231F20"/>
      <w:shd w:val="clear" w:color="auto" w:fill="FFFFFF"/>
    </w:rPr>
  </w:style>
  <w:style w:type="paragraph" w:customStyle="1" w:styleId="ac">
    <w:name w:val="Другое"/>
    <w:basedOn w:val="a"/>
    <w:link w:val="ab"/>
    <w:rsid w:val="00CF3E16"/>
    <w:pPr>
      <w:widowControl w:val="0"/>
      <w:shd w:val="clear" w:color="auto" w:fill="FFFFFF"/>
      <w:ind w:firstLine="340"/>
      <w:jc w:val="left"/>
    </w:pPr>
    <w:rPr>
      <w:color w:val="231F20"/>
      <w:sz w:val="22"/>
      <w:szCs w:val="22"/>
      <w:lang w:eastAsia="en-US"/>
    </w:rPr>
  </w:style>
  <w:style w:type="character" w:customStyle="1" w:styleId="ad">
    <w:name w:val="Подпись к картинке_"/>
    <w:basedOn w:val="a0"/>
    <w:link w:val="ae"/>
    <w:rsid w:val="00CF3E16"/>
    <w:rPr>
      <w:rFonts w:ascii="Arial" w:eastAsia="Arial" w:hAnsi="Arial" w:cs="Arial"/>
      <w:b/>
      <w:bCs/>
      <w:color w:val="ED1B24"/>
      <w:sz w:val="80"/>
      <w:szCs w:val="80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CF3E16"/>
    <w:pPr>
      <w:widowControl w:val="0"/>
      <w:shd w:val="clear" w:color="auto" w:fill="FFFFFF"/>
      <w:jc w:val="left"/>
    </w:pPr>
    <w:rPr>
      <w:rFonts w:ascii="Arial" w:eastAsia="Arial" w:hAnsi="Arial" w:cs="Arial"/>
      <w:b/>
      <w:bCs/>
      <w:color w:val="ED1B24"/>
      <w:sz w:val="80"/>
      <w:szCs w:val="8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4EC0-E5C8-4DC6-9752-D9D4CC13A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</cp:lastModifiedBy>
  <cp:revision>2</cp:revision>
  <cp:lastPrinted>2019-11-22T11:44:00Z</cp:lastPrinted>
  <dcterms:created xsi:type="dcterms:W3CDTF">2020-09-27T14:15:00Z</dcterms:created>
  <dcterms:modified xsi:type="dcterms:W3CDTF">2020-09-27T14:15:00Z</dcterms:modified>
</cp:coreProperties>
</file>