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17C" w:rsidRPr="00FF117C" w:rsidRDefault="00FF117C" w:rsidP="00FF117C">
      <w:pPr>
        <w:spacing w:after="0" w:line="288" w:lineRule="atLeast"/>
        <w:outlineLvl w:val="2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Рекомендации по правильной организации времени на этапе подготовки к ЕГЭ и ГИА</w:t>
      </w:r>
    </w:p>
    <w:p w:rsidR="00FF117C" w:rsidRPr="00FF117C" w:rsidRDefault="00FF117C" w:rsidP="00FF117C">
      <w:pPr>
        <w:spacing w:after="0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Предварительная подготовка к </w:t>
      </w:r>
      <w:hyperlink r:id="rId5" w:history="1">
        <w:r w:rsidRPr="00FF117C">
          <w:rPr>
            <w:rFonts w:ascii="Verdana" w:eastAsia="Times New Roman" w:hAnsi="Verdana" w:cs="Times New Roman"/>
            <w:color w:val="003399"/>
            <w:sz w:val="21"/>
            <w:szCs w:val="21"/>
            <w:u w:val="single"/>
            <w:lang w:eastAsia="ru-RU"/>
          </w:rPr>
          <w:t>ЕГЭ</w:t>
        </w:r>
      </w:hyperlink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выбирается для каждого ребёнка индивидуально в зависимости от личностных характеристик, темперамента, способности к обучению. Но всем детям следует обязательно обеспечить правильный режим дня и сбалансированное питание.</w:t>
      </w:r>
    </w:p>
    <w:p w:rsidR="00FF117C" w:rsidRPr="00FF117C" w:rsidRDefault="00FF117C" w:rsidP="00FF117C">
      <w:pPr>
        <w:spacing w:after="0" w:line="315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Режим дня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Ночной сон подростка в возрасте от 15 до 17 лет должен составлять 8–9 часов. Следует не допускать перегрузок ребёнка. Обязательным является 15-минутный отдых через каждые 50 минут занятий.</w:t>
      </w:r>
    </w:p>
    <w:p w:rsidR="00FF117C" w:rsidRPr="00FF117C" w:rsidRDefault="00FF117C" w:rsidP="00FF117C">
      <w:pPr>
        <w:spacing w:after="0" w:line="315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Питание</w:t>
      </w:r>
    </w:p>
    <w:p w:rsidR="00FF117C" w:rsidRPr="00FF117C" w:rsidRDefault="00FF117C" w:rsidP="00FF117C">
      <w:pPr>
        <w:spacing w:after="0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рацион рекомендовано включить богатую белками пищу, сухофрукты, молочные продукты, так как </w:t>
      </w: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 xml:space="preserve">Единый Государственный </w:t>
      </w:r>
      <w:proofErr w:type="spellStart"/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Экзамен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подразумевает</w:t>
      </w:r>
      <w:proofErr w:type="spell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большие </w:t>
      </w:r>
      <w:proofErr w:type="spell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энергозатраты</w:t>
      </w:r>
      <w:proofErr w:type="spell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Отличным средством, стимулирующим мозговую деятельность ребенка, является также шоколад.</w:t>
      </w:r>
    </w:p>
    <w:p w:rsidR="00FF117C" w:rsidRPr="00FF117C" w:rsidRDefault="00FF117C" w:rsidP="00FF117C">
      <w:pPr>
        <w:spacing w:after="0" w:line="288" w:lineRule="atLeast"/>
        <w:outlineLvl w:val="2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Способы подготовки к ЕГЭ и ГИА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подготовке к экзаменам необходимо пробовать разные способы запоминания, уделить внимание советам по активизации внимания, тренировать память с помощью специальных упражнений.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Существует множество способов и методик запоминания, среди которых выделяются:</w:t>
      </w:r>
    </w:p>
    <w:p w:rsidR="00FF117C" w:rsidRPr="00FF117C" w:rsidRDefault="00FF117C" w:rsidP="00FF117C">
      <w:pPr>
        <w:numPr>
          <w:ilvl w:val="0"/>
          <w:numId w:val="1"/>
        </w:numPr>
        <w:shd w:val="clear" w:color="auto" w:fill="F2F2F2"/>
        <w:spacing w:after="180" w:line="326" w:lineRule="atLeast"/>
        <w:ind w:left="2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Авральный способ – «зазубривание» материала в кратчайшие сроки. Минусом такого способа является то, что краткосрочная память не учитывает нюансы науки и на тестировании экзаменуемый не может полноценно дать ответ.</w:t>
      </w:r>
    </w:p>
    <w:p w:rsidR="00FF117C" w:rsidRPr="00FF117C" w:rsidRDefault="00FF117C" w:rsidP="00FF117C">
      <w:pPr>
        <w:numPr>
          <w:ilvl w:val="0"/>
          <w:numId w:val="1"/>
        </w:numPr>
        <w:shd w:val="clear" w:color="auto" w:fill="F2F2F2"/>
        <w:spacing w:after="0" w:line="326" w:lineRule="atLeast"/>
        <w:ind w:left="2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Снежный ком – трудоёмкий способ подготовки, но более надёжный. Информация накладывается постепенно. Начинает работать долгосрочная память, как следствие, экзаменуемый в полном объёме изучает информацию и показывает боле высокие результаты тестировании. А также появляется больше шансов поступить в </w:t>
      </w: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ВУЗ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FF117C" w:rsidRPr="00FF117C" w:rsidRDefault="00FF117C" w:rsidP="00FF117C">
      <w:pPr>
        <w:numPr>
          <w:ilvl w:val="0"/>
          <w:numId w:val="1"/>
        </w:numPr>
        <w:shd w:val="clear" w:color="auto" w:fill="F2F2F2"/>
        <w:spacing w:before="180" w:line="326" w:lineRule="atLeast"/>
        <w:ind w:left="2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3-4-5 – способ запоминания информации по балльной шкале. Изначально изучается полностью весь материал на «3». Через определённый отрезок времени материал повторяется, прорабатывается «4». Отдохнув, прочитывается снова – на «5». Способ считается оптимальным по затрате времени и сил.</w:t>
      </w:r>
    </w:p>
    <w:p w:rsidR="00FF117C" w:rsidRPr="00FF117C" w:rsidRDefault="00FF117C" w:rsidP="00FF117C">
      <w:pPr>
        <w:spacing w:after="216" w:line="326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Само запоминание может осуществляться двумя методами:</w:t>
      </w:r>
    </w:p>
    <w:p w:rsidR="00FF117C" w:rsidRPr="00FF117C" w:rsidRDefault="00FF117C" w:rsidP="00FF117C">
      <w:pPr>
        <w:numPr>
          <w:ilvl w:val="0"/>
          <w:numId w:val="2"/>
        </w:numPr>
        <w:spacing w:after="0" w:line="326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Пассивный метод – изучение материала по учебникам и дополнительным </w:t>
      </w:r>
      <w:hyperlink r:id="rId6" w:history="1">
        <w:r w:rsidRPr="00FF117C">
          <w:rPr>
            <w:rFonts w:ascii="Verdana" w:eastAsia="Times New Roman" w:hAnsi="Verdana" w:cs="Times New Roman"/>
            <w:color w:val="003399"/>
            <w:sz w:val="21"/>
            <w:szCs w:val="21"/>
            <w:u w:val="single"/>
            <w:lang w:eastAsia="ru-RU"/>
          </w:rPr>
          <w:t>пособиям</w:t>
        </w:r>
      </w:hyperlink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В процессе подготовки к </w:t>
      </w:r>
      <w:proofErr w:type="spellStart"/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ГИА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дополнительно</w:t>
      </w:r>
      <w:proofErr w:type="spell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можно расклеить информационные таблички по квартире, в местах, где ребенок чаще всего бывает.</w:t>
      </w:r>
    </w:p>
    <w:p w:rsidR="00FF117C" w:rsidRPr="00FF117C" w:rsidRDefault="00FF117C" w:rsidP="00FF117C">
      <w:pPr>
        <w:numPr>
          <w:ilvl w:val="0"/>
          <w:numId w:val="2"/>
        </w:numPr>
        <w:spacing w:before="180" w:after="180" w:line="326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Активный метод – изучение материала при помощи механических, ассоциативных методик. К механической относят записывание, </w:t>
      </w:r>
      <w:proofErr w:type="spell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зарисовывание</w:t>
      </w:r>
      <w:proofErr w:type="spell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систематизация материалов. К ассоциативным – запоминание материала на основе сравнивания.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Запоминание материала находится в зависимости от внимания, без активизации которого воспринять и зафиксировать нужную информацию просто невозможно.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Концентрация внимания достигается путем:</w:t>
      </w:r>
    </w:p>
    <w:p w:rsidR="00FF117C" w:rsidRPr="00FF117C" w:rsidRDefault="00FF117C" w:rsidP="00FF117C">
      <w:pPr>
        <w:numPr>
          <w:ilvl w:val="0"/>
          <w:numId w:val="3"/>
        </w:numPr>
        <w:shd w:val="clear" w:color="auto" w:fill="F2F2F2"/>
        <w:spacing w:after="180" w:line="326" w:lineRule="atLeast"/>
        <w:ind w:left="24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положительного</w:t>
      </w:r>
      <w:proofErr w:type="gram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эмоционального настроя на выполнение определенный работы;</w:t>
      </w:r>
    </w:p>
    <w:p w:rsidR="00FF117C" w:rsidRPr="00FF117C" w:rsidRDefault="00FF117C" w:rsidP="00FF117C">
      <w:pPr>
        <w:numPr>
          <w:ilvl w:val="0"/>
          <w:numId w:val="3"/>
        </w:numPr>
        <w:shd w:val="clear" w:color="auto" w:fill="F2F2F2"/>
        <w:spacing w:before="180" w:after="180" w:line="326" w:lineRule="atLeast"/>
        <w:ind w:left="24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наличия</w:t>
      </w:r>
      <w:proofErr w:type="gram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определенных знаний, которые служат основой для восприятия нового материала;</w:t>
      </w:r>
    </w:p>
    <w:p w:rsidR="00FF117C" w:rsidRPr="00FF117C" w:rsidRDefault="00FF117C" w:rsidP="00FF117C">
      <w:pPr>
        <w:numPr>
          <w:ilvl w:val="0"/>
          <w:numId w:val="3"/>
        </w:numPr>
        <w:shd w:val="clear" w:color="auto" w:fill="F2F2F2"/>
        <w:spacing w:before="180" w:line="326" w:lineRule="atLeast"/>
        <w:ind w:left="24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здорового</w:t>
      </w:r>
      <w:proofErr w:type="gram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образа жизни (занятий спортом, правильного питания).</w:t>
      </w:r>
    </w:p>
    <w:p w:rsidR="00FF117C" w:rsidRPr="00FF117C" w:rsidRDefault="00FF117C" w:rsidP="00FF117C">
      <w:pPr>
        <w:spacing w:after="0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Если, готовясь к экзамену, у вас возникает ощущение, что прочитанный материал не укладывается в голове, то постарайтесь разобраться, все ли слова и термины в тексте вам понятны. Если вы встретили незнакомое слово, потрудитесь разобраться в его значении, дабы </w:t>
      </w:r>
      <w:hyperlink r:id="rId7" w:history="1">
        <w:r w:rsidRPr="00FF117C">
          <w:rPr>
            <w:rFonts w:ascii="Verdana" w:eastAsia="Times New Roman" w:hAnsi="Verdana" w:cs="Times New Roman"/>
            <w:color w:val="003399"/>
            <w:sz w:val="21"/>
            <w:szCs w:val="21"/>
            <w:u w:val="single"/>
            <w:lang w:eastAsia="ru-RU"/>
          </w:rPr>
          <w:t>дополнить</w:t>
        </w:r>
      </w:hyperlink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“пробелы” в знаниях.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Существует интересный метод, позволяющий вам моментально извлечь нужную информацию из памяти:</w:t>
      </w:r>
    </w:p>
    <w:p w:rsidR="00FF117C" w:rsidRPr="00FF117C" w:rsidRDefault="00FF117C" w:rsidP="00FF117C">
      <w:pPr>
        <w:numPr>
          <w:ilvl w:val="0"/>
          <w:numId w:val="4"/>
        </w:numPr>
        <w:shd w:val="clear" w:color="auto" w:fill="F2F2F2"/>
        <w:spacing w:after="180" w:line="315" w:lineRule="atLeast"/>
        <w:ind w:left="24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Необходимо соединить кончики пальцев обеих рук;</w:t>
      </w:r>
    </w:p>
    <w:p w:rsidR="00FF117C" w:rsidRPr="00FF117C" w:rsidRDefault="00FF117C" w:rsidP="00FF117C">
      <w:pPr>
        <w:numPr>
          <w:ilvl w:val="0"/>
          <w:numId w:val="4"/>
        </w:numPr>
        <w:shd w:val="clear" w:color="auto" w:fill="F2F2F2"/>
        <w:spacing w:before="180" w:after="180" w:line="315" w:lineRule="atLeast"/>
        <w:ind w:left="24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Поднять глаза вверх и сделать вдох, во время которого коснуться кончиком языка десны;</w:t>
      </w:r>
    </w:p>
    <w:p w:rsidR="00FF117C" w:rsidRPr="00FF117C" w:rsidRDefault="00FF117C" w:rsidP="00FF117C">
      <w:pPr>
        <w:numPr>
          <w:ilvl w:val="0"/>
          <w:numId w:val="4"/>
        </w:numPr>
        <w:shd w:val="clear" w:color="auto" w:fill="F2F2F2"/>
        <w:spacing w:before="180" w:after="180" w:line="315" w:lineRule="atLeast"/>
        <w:ind w:left="2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Сделать выдох и вернуть кончик языка в обычное состояние;</w:t>
      </w:r>
    </w:p>
    <w:p w:rsidR="00FF117C" w:rsidRPr="00FF117C" w:rsidRDefault="00FF117C" w:rsidP="00FF117C">
      <w:pPr>
        <w:numPr>
          <w:ilvl w:val="0"/>
          <w:numId w:val="4"/>
        </w:numPr>
        <w:shd w:val="clear" w:color="auto" w:fill="F2F2F2"/>
        <w:spacing w:before="180" w:line="315" w:lineRule="atLeast"/>
        <w:ind w:left="24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Сделать глубокий вдох.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выполнения данных действий вы сразу подумаете о том, что хотели вспомнить.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Незаменимым помощником в заучивании материала является хорошая память, которую можно развивать, выполняя специальные упражнения.</w:t>
      </w:r>
    </w:p>
    <w:p w:rsidR="00FF117C" w:rsidRPr="00FF117C" w:rsidRDefault="00FF117C" w:rsidP="00FF117C">
      <w:pPr>
        <w:numPr>
          <w:ilvl w:val="0"/>
          <w:numId w:val="5"/>
        </w:numPr>
        <w:spacing w:after="0" w:line="326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Упражнение на тренировку зрительной памяти</w:t>
      </w:r>
    </w:p>
    <w:p w:rsidR="00FF117C" w:rsidRPr="00FF117C" w:rsidRDefault="00FF117C" w:rsidP="00FF117C">
      <w:pPr>
        <w:shd w:val="clear" w:color="auto" w:fill="F2F2F2"/>
        <w:spacing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Во время просмотра журнала или чтения книги, выберите картинку. Затем закройте глаза и мысленно рисуйте себе данное изображение во всех подробностях. При этом, стараясь вспомнить, вы можете спрашивать </w:t>
      </w:r>
      <w:proofErr w:type="gram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себя: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-</w:t>
      </w:r>
      <w:proofErr w:type="gram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Что я могу вспомнить из предметов, изображенных на рисунке?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того, как вы вспомнили все детали, откройте глаза и посмотрите, что оказалось вами не зафиксировано.</w:t>
      </w:r>
    </w:p>
    <w:p w:rsidR="00FF117C" w:rsidRPr="00FF117C" w:rsidRDefault="00FF117C" w:rsidP="00FF117C">
      <w:pPr>
        <w:numPr>
          <w:ilvl w:val="0"/>
          <w:numId w:val="6"/>
        </w:numPr>
        <w:spacing w:after="0" w:line="326" w:lineRule="atLeast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Упражнение “Вспомнить всё!”</w:t>
      </w:r>
    </w:p>
    <w:p w:rsidR="00FF117C" w:rsidRPr="00FF117C" w:rsidRDefault="00FF117C" w:rsidP="00FF117C">
      <w:pPr>
        <w:shd w:val="clear" w:color="auto" w:fill="F2F2F2"/>
        <w:spacing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Возьмите лист бумаги и запишите на нем информацию, касающуюся, например, всех фильмов, которые вы просмотрели за определенный срок или дней рождения всех ваших родственников, лучших друзей.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Это задание можно варьировать, используя любую классифицируемую категорию.</w:t>
      </w:r>
    </w:p>
    <w:p w:rsidR="00FF117C" w:rsidRPr="00FF117C" w:rsidRDefault="00FF117C" w:rsidP="00FF117C">
      <w:pPr>
        <w:numPr>
          <w:ilvl w:val="0"/>
          <w:numId w:val="7"/>
        </w:numPr>
        <w:spacing w:after="0" w:line="326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Упражнение “Ничего лишнего”</w:t>
      </w:r>
    </w:p>
    <w:p w:rsidR="00FF117C" w:rsidRPr="00FF117C" w:rsidRDefault="00FF117C" w:rsidP="00FF117C">
      <w:pPr>
        <w:spacing w:after="216" w:line="326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Обведите все встретившиеся Вам буквы Щ.</w:t>
      </w:r>
    </w:p>
    <w:p w:rsidR="00FF117C" w:rsidRPr="00FF117C" w:rsidRDefault="00FF117C" w:rsidP="00FF117C">
      <w:pPr>
        <w:shd w:val="clear" w:color="auto" w:fill="F2F2F2"/>
        <w:spacing w:line="326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ХЗУУЛОРДПВАПУЦЩШГУВФФШОРУЗЩЛЛРЦЮШЦИАПЦНПЕОКУААРЛЛ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ОЛЭХЩЩУГНКРОАЙШНУОРЩГУГУХЗЩГЛДРГУЩШКРАЩШЩШРУЩЗЙЦ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УЦЩШГУВВПШОРНРЗЩОАЩГОАУЗЩГУХЗШГЛДРКУЩШКРАЩШЩГУХЩ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ЗШКРЗЙХХУКШГПАДЩРЫДЮЛРОШНРЗЩОАЩГОАЫЛГПРЩПАЖААЩОГ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ЛАЦХЗУУЛОРДПВАПУЦЩШШГЩГЦЗХЩГЦЦЛЛРЦЮШЦИАПЦНПЕОКУА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ХЗШУХЗШКРЗЙХХУКШХПАДЩРЫДЮЛРОШНРЗЩОАЩГОАЫЛГПРЩРПА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ЩОГРЦЗЩГЦЗХЩГЦЦРРЛЗЦЮШЦИАПЦНПЕОКУААРЛЛАЦХЗУУЛОРДДВ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УВФФШОРУЗЩГУХЗШГЛДРКУЩШКРАЩШЩГУХЗШУХЗШКРЗЙХХУКШГП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РЫДЮЛРОШНРЗЩОАЩГОАЫЛГПРЩПАЖААЩОГРЦЩОАЩГОАЛЛРЦЮH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КШГПАДЩРЫДЮЛРОШНРЗЩОАЩГОАЫЛГПРЩПАЖААЩОГРЦЗЩГЦЗХ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ПЦНПЕОКУААРЛЛАЦХЗУУЛОРДПВАПУЦЩШГУВФФШОРУЗЩГУХЗШГЛД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 упражнение позволяет развивать умение быстрой фильтрации ненужной информации и концентрации лишь на необходимом.</w:t>
      </w:r>
    </w:p>
    <w:p w:rsidR="00FF117C" w:rsidRPr="00FF117C" w:rsidRDefault="00FF117C" w:rsidP="00FF117C">
      <w:pPr>
        <w:numPr>
          <w:ilvl w:val="0"/>
          <w:numId w:val="8"/>
        </w:numPr>
        <w:spacing w:after="0" w:line="326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Упражнение на запоминание последовательности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Изучите приведенный ниже список слов, после чего закройте его и попытайтесь воспроизвести, соблюдая заданную последовательность.</w:t>
      </w:r>
    </w:p>
    <w:p w:rsidR="00FF117C" w:rsidRPr="00FF117C" w:rsidRDefault="00FF117C" w:rsidP="00FF117C">
      <w:pPr>
        <w:shd w:val="clear" w:color="auto" w:fill="F2F2F2"/>
        <w:spacing w:line="326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Лист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Крапинка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Облако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Цвет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Желтый парапет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Квадрат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Полоса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Воробей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Бровь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Осьминог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Тельняшка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Танцующая королева</w:t>
      </w:r>
    </w:p>
    <w:p w:rsidR="00FF117C" w:rsidRPr="00FF117C" w:rsidRDefault="00FF117C" w:rsidP="00FF117C">
      <w:pPr>
        <w:numPr>
          <w:ilvl w:val="0"/>
          <w:numId w:val="9"/>
        </w:numPr>
        <w:spacing w:after="0" w:line="326" w:lineRule="atLeast"/>
        <w:ind w:left="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Упражнение на заполнение недостающей информации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Перед вами первые и последние буквы слов. Заполните пропуски так, чтобы получилось нужное слово.</w:t>
      </w:r>
    </w:p>
    <w:p w:rsidR="00FF117C" w:rsidRPr="00FF117C" w:rsidRDefault="00FF117C" w:rsidP="00FF117C">
      <w:pPr>
        <w:shd w:val="clear" w:color="auto" w:fill="F2F2F2"/>
        <w:spacing w:line="326" w:lineRule="atLeas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К_______________Р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Р_______________А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П_______________Ь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М_______________Й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О_______________Т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У_______________А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Л_______________Ь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С_______________Й</w:t>
      </w:r>
    </w:p>
    <w:p w:rsidR="00FF117C" w:rsidRPr="00FF117C" w:rsidRDefault="00FF117C" w:rsidP="00FF117C">
      <w:pPr>
        <w:spacing w:after="0" w:line="288" w:lineRule="atLeast"/>
        <w:outlineLvl w:val="2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Спокойствие и уверенность в себе при сдаче ЕГЭ и ГИА</w:t>
      </w:r>
    </w:p>
    <w:p w:rsidR="00FF117C" w:rsidRPr="00FF117C" w:rsidRDefault="00FF117C" w:rsidP="00FF117C">
      <w:pPr>
        <w:spacing w:after="0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не растеряться во время экзамена? Этот вопрос волнует многих школьников. Зачастую бывают ситуации, когда ученик, получая </w:t>
      </w:r>
      <w:hyperlink r:id="rId8" w:history="1">
        <w:r w:rsidRPr="00FF117C">
          <w:rPr>
            <w:rFonts w:ascii="Verdana" w:eastAsia="Times New Roman" w:hAnsi="Verdana" w:cs="Times New Roman"/>
            <w:color w:val="003399"/>
            <w:sz w:val="21"/>
            <w:szCs w:val="21"/>
            <w:u w:val="single"/>
            <w:lang w:eastAsia="ru-RU"/>
          </w:rPr>
          <w:t>бланки</w:t>
        </w:r>
      </w:hyperlink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и вариант, от волнения, не может </w:t>
      </w:r>
      <w:proofErr w:type="gram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сообразить</w:t>
      </w:r>
      <w:proofErr w:type="gram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что ему необходимо делать, не воспринимается смысл заданий, их формулировка.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Чтобы побороть возникшее чувство тревоги, необходимо, во-первых, постараться успокоиться. Во-вторых, чтобы совладать с собой, необходимо отвлечься от экзамена на несколько минут, вспомнить какие-нибудь радостные и приятные моменты, происходившие в жизни. Если этот метод не срабатывает, можно попробовать мысленно посчитать от 1 до 10, затем совершить глубокий вдох и выдох, это, в большинстве случаев, помогает обрести определенную концентрацию.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выполнении теста не пытайтесь бросить все свои силы на решение первой попавшейся сложной проблемы, ищите знакомые задания и выполняйте их, в первую очередь.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Приобрести уверенность в себе поможет также тщательное изучение материала в течение учебы и психологическая помощь педагогов и родителей.</w:t>
      </w:r>
    </w:p>
    <w:p w:rsidR="00FF117C" w:rsidRPr="00FF117C" w:rsidRDefault="00FF117C" w:rsidP="00FF117C">
      <w:pPr>
        <w:spacing w:after="0" w:line="288" w:lineRule="atLeast"/>
        <w:outlineLvl w:val="2"/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34"/>
          <w:szCs w:val="34"/>
          <w:lang w:eastAsia="ru-RU"/>
        </w:rPr>
        <w:t>Советы родителям</w:t>
      </w:r>
    </w:p>
    <w:p w:rsidR="00FF117C" w:rsidRPr="00FF117C" w:rsidRDefault="00FF117C" w:rsidP="00FF117C">
      <w:pPr>
        <w:spacing w:after="0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Родительская помощь экзаменуемому при подготовке к </w:t>
      </w: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ЕГЭ 2015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года нужна на всех стадиях процесса, т.к. только взрослые смогут правильно организовать режим активности и отдыха своего ребенка, помочь ему преодолеть неуверенность в себе и сдать экзамен с максимально хорошим результатом.</w:t>
      </w:r>
    </w:p>
    <w:p w:rsidR="00FF117C" w:rsidRPr="00FF117C" w:rsidRDefault="00FF117C" w:rsidP="00FF117C">
      <w:pPr>
        <w:spacing w:after="0" w:line="315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Помощь ребёнку в подготовке к ЕГЭ и ГИА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На этапе подготовки к экзаменам родителям необходимо побеседовать с ребенком, выяснить, какие из подлежащих сдаче предметов представляют для него наибольшую сложность и почему. Данное осуждение поможет классифицировать материал, разделяя его на группы “новый” и “хорошо знакомый”. Также необходимо отследить, является ребенок “жаворонком” или “совой” и, исходя из этих особенностей, </w:t>
      </w:r>
      <w:proofErr w:type="gram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сформировать  определенный</w:t>
      </w:r>
      <w:proofErr w:type="gram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план действий: в часы активности предлагать для изучения малознакомый материал, а в часы спада мозговой деятельности повторять то, что ребенку хорошо знакомо.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Также необходимо совместно обсуждать изучаемые материалы. Помните, что даже если вы уже забыли некоторые </w:t>
      </w:r>
      <w:proofErr w:type="spellStart"/>
      <w:proofErr w:type="gram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науки,которые</w:t>
      </w:r>
      <w:proofErr w:type="spellEnd"/>
      <w:proofErr w:type="gram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предстоит сдавать, не стесняйтесь сообщать об этом ребенку, пусть он расскажет вам все, что уже успел изучить по таким предметам, а вы задавайте ему вопросы, уточняйте то, что вам не будет непонятно в его объяснении, по мере такой дискуссии, ребенок уяснит для себя и хорошо запомнит многие сложные моменты.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В поддержку школьной системе родителям следует объяснить, что такое тестирование положительном ключе.</w:t>
      </w:r>
    </w:p>
    <w:p w:rsidR="00FF117C" w:rsidRPr="00FF117C" w:rsidRDefault="00FF117C" w:rsidP="00FF117C">
      <w:pPr>
        <w:spacing w:after="0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Рекомендуется репетиция экзамена в домашних условиях. Для этого выберите определенный день, дав ребенку возможность хорошо выспаться накануне. Возьмите </w:t>
      </w:r>
      <w:hyperlink r:id="rId9" w:history="1">
        <w:r w:rsidRPr="00FF117C">
          <w:rPr>
            <w:rFonts w:ascii="Verdana" w:eastAsia="Times New Roman" w:hAnsi="Verdana" w:cs="Times New Roman"/>
            <w:color w:val="003399"/>
            <w:sz w:val="21"/>
            <w:szCs w:val="21"/>
            <w:u w:val="single"/>
            <w:lang w:eastAsia="ru-RU"/>
          </w:rPr>
          <w:t>демонстрационный вариант</w:t>
        </w:r>
      </w:hyperlink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 заданий, приготовьте несколько листов чистой бумаги и огласите “начало экзамена”, определив время на </w:t>
      </w:r>
      <w:proofErr w:type="gram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выполнение  в</w:t>
      </w:r>
      <w:proofErr w:type="gram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3-4 часа. Проследите за тем, чтобы ничто не мешало ребенку сосредоточиться. После завершения работы, проанализируйте ошибки, обсудите вместе причину их возникновения. Выясните, что ощущал ребенок в ходе домашнего “пробного” экзамена.</w:t>
      </w:r>
    </w:p>
    <w:p w:rsidR="00FF117C" w:rsidRPr="00FF117C" w:rsidRDefault="00FF117C" w:rsidP="00FF117C">
      <w:pPr>
        <w:spacing w:after="0" w:line="315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Психологическая поддержка перед экзаменом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 подготовке к экзамену родителям рекомендуется наблюдать за режимом дня ребенка, правильным питанием. Следите, чтобы в рационе отсутствовали “стимулирующие” и без того нагруженную нервную систему напитки, такие как кофе, крепкий чай.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Побороть неуверенность помогут положительные эмоции, полученные от занятий хобби или спортом. Если ребенок хочет прослушивать музыку во время подготовки к экзамену, предоставьте ему такую возможность, но постарайтесь, чтобы это была спокойная фоновая музыка, желательно, без слов.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Родители также должны разъяснить подростку о недопустимости </w:t>
      </w:r>
      <w:proofErr w:type="gramStart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использования  шпаргалок</w:t>
      </w:r>
      <w:proofErr w:type="gram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объясняя, что подобные действия могут привести к аннулированию результатов. Данная беседа может быть также проведена с опорой на собственный опыт.</w:t>
      </w:r>
    </w:p>
    <w:p w:rsidR="00FF117C" w:rsidRPr="00FF117C" w:rsidRDefault="00FF117C" w:rsidP="00FF117C">
      <w:pPr>
        <w:spacing w:after="0" w:line="315" w:lineRule="atLeast"/>
        <w:outlineLvl w:val="3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Что предпринять в случае неудачной сдачи ЕГЭ и ГИА</w:t>
      </w:r>
    </w:p>
    <w:p w:rsidR="00FF117C" w:rsidRPr="00FF117C" w:rsidRDefault="00FF117C" w:rsidP="00FF117C">
      <w:pPr>
        <w:spacing w:after="0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ЕГЭ и </w:t>
      </w:r>
      <w:r w:rsidRPr="00FF117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Государственная Итоговая Аттестация</w:t>
      </w: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может пройти не всегда завершается успешно. При неудовлетворительных </w:t>
      </w:r>
      <w:hyperlink r:id="rId10" w:history="1">
        <w:r w:rsidRPr="00FF117C">
          <w:rPr>
            <w:rFonts w:ascii="Verdana" w:eastAsia="Times New Roman" w:hAnsi="Verdana" w:cs="Times New Roman"/>
            <w:color w:val="003399"/>
            <w:sz w:val="21"/>
            <w:szCs w:val="21"/>
            <w:u w:val="single"/>
            <w:lang w:eastAsia="ru-RU"/>
          </w:rPr>
          <w:t>результатах тестирования</w:t>
        </w:r>
      </w:hyperlink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следует продолжать подготовку. Для всех учеников предлагается второй этап сдачи. Также у экзаменуемых, несогласных с полученными баллами есть возможность подать апелляцию – письменное заявление с указанием причины. Подробно о </w:t>
      </w:r>
      <w:hyperlink r:id="rId11" w:history="1">
        <w:r w:rsidRPr="00FF117C">
          <w:rPr>
            <w:rFonts w:ascii="Verdana" w:eastAsia="Times New Roman" w:hAnsi="Verdana" w:cs="Times New Roman"/>
            <w:color w:val="003399"/>
            <w:sz w:val="21"/>
            <w:szCs w:val="21"/>
            <w:u w:val="single"/>
            <w:lang w:eastAsia="ru-RU"/>
          </w:rPr>
          <w:t xml:space="preserve">подаче </w:t>
        </w:r>
        <w:proofErr w:type="spellStart"/>
        <w:r w:rsidRPr="00FF117C">
          <w:rPr>
            <w:rFonts w:ascii="Verdana" w:eastAsia="Times New Roman" w:hAnsi="Verdana" w:cs="Times New Roman"/>
            <w:color w:val="003399"/>
            <w:sz w:val="21"/>
            <w:szCs w:val="21"/>
            <w:u w:val="single"/>
            <w:lang w:eastAsia="ru-RU"/>
          </w:rPr>
          <w:t>апелляции</w:t>
        </w:r>
      </w:hyperlink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рассказывают</w:t>
      </w:r>
      <w:proofErr w:type="spellEnd"/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директора школ не менее чем за 2 недели до экзамена.</w:t>
      </w:r>
    </w:p>
    <w:p w:rsidR="00FF117C" w:rsidRPr="00FF117C" w:rsidRDefault="00FF117C" w:rsidP="00FF117C">
      <w:pPr>
        <w:spacing w:after="216" w:line="326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F117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Родителям важно помнить о том, что сколько бы баллов не получил их ребенок на экзаменах, не следует осуждать его. Для детей экзамены являются наибольшим стрессом, поэтому сложно предугадать развитие событий и будущие результаты. В любом случае, необходимо обсудить причину неудачи и сделать соответствующие выводы.</w:t>
      </w:r>
      <w:bookmarkStart w:id="0" w:name="_GoBack"/>
      <w:bookmarkEnd w:id="0"/>
    </w:p>
    <w:p w:rsidR="00F63176" w:rsidRDefault="00F63176"/>
    <w:sectPr w:rsidR="00F63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500C0"/>
    <w:multiLevelType w:val="multilevel"/>
    <w:tmpl w:val="0A9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E657E"/>
    <w:multiLevelType w:val="multilevel"/>
    <w:tmpl w:val="D300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90C5F"/>
    <w:multiLevelType w:val="multilevel"/>
    <w:tmpl w:val="8DB6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C5E25"/>
    <w:multiLevelType w:val="multilevel"/>
    <w:tmpl w:val="E760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012D6"/>
    <w:multiLevelType w:val="multilevel"/>
    <w:tmpl w:val="96CE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56A27"/>
    <w:multiLevelType w:val="multilevel"/>
    <w:tmpl w:val="5DE2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200742"/>
    <w:multiLevelType w:val="multilevel"/>
    <w:tmpl w:val="475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92E63"/>
    <w:multiLevelType w:val="multilevel"/>
    <w:tmpl w:val="9C72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E40BA"/>
    <w:multiLevelType w:val="multilevel"/>
    <w:tmpl w:val="B0CA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4B"/>
    <w:rsid w:val="00E13E4B"/>
    <w:rsid w:val="00F63176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C3E50-D568-4720-A354-BF535EA5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463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89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69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2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60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26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54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00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a-ege.ru/ege-2013/pravila-zapolneniya-blankov-eg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ta-ege.ru/spravochnye-material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a-ege.ru/ege-2015/ege-po-matematike-2015-goda/posobiya-po-matematike/" TargetMode="External"/><Relationship Id="rId11" Type="http://schemas.openxmlformats.org/officeDocument/2006/relationships/hyperlink" Target="http://beta-ege.ru/materily_ege/apellyaciya-ege-kak-pravilno-podat-apellyaciyu-na-ege/" TargetMode="External"/><Relationship Id="rId5" Type="http://schemas.openxmlformats.org/officeDocument/2006/relationships/hyperlink" Target="http://beta-ege.ru/materily_ege/chto-takoe-ege/" TargetMode="External"/><Relationship Id="rId10" Type="http://schemas.openxmlformats.org/officeDocument/2006/relationships/hyperlink" Target="http://beta-ege.ru/ege-2015/rezultaty-e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ta-ege.ru/ege-2015/ege-po-matematike-2015-goda/demoversiya-ege-po-matemati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9172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Орхан и Паша</cp:lastModifiedBy>
  <cp:revision>2</cp:revision>
  <dcterms:created xsi:type="dcterms:W3CDTF">2016-05-24T11:13:00Z</dcterms:created>
  <dcterms:modified xsi:type="dcterms:W3CDTF">2016-05-24T11:13:00Z</dcterms:modified>
</cp:coreProperties>
</file>