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07" w:rsidRPr="000B2493" w:rsidRDefault="005D3907" w:rsidP="005D3907">
      <w:pPr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0B249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Филиал МАОУ Тоболовская СОШ                                                                                                                   С(К)ОУ «Карасульская специальная (коррекционная)</w:t>
      </w:r>
    </w:p>
    <w:p w:rsidR="005D3907" w:rsidRPr="000B2493" w:rsidRDefault="005D3907" w:rsidP="005D390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B249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школа - интернат</w:t>
      </w:r>
    </w:p>
    <w:p w:rsidR="005D3907" w:rsidRDefault="005D3907" w:rsidP="005D390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</w:p>
    <w:p w:rsidR="005D3907" w:rsidRDefault="005D3907" w:rsidP="005D390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</w:p>
    <w:p w:rsidR="00B613CB" w:rsidRPr="005D3907" w:rsidRDefault="00B613CB" w:rsidP="005D390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</w:p>
    <w:p w:rsidR="005D3907" w:rsidRPr="007A5092" w:rsidRDefault="005D3907" w:rsidP="007A5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5092">
        <w:rPr>
          <w:rFonts w:ascii="Times New Roman" w:hAnsi="Times New Roman" w:cs="Times New Roman"/>
          <w:sz w:val="28"/>
          <w:szCs w:val="28"/>
        </w:rPr>
        <w:t>МО классных руководителей (воспитателей)</w:t>
      </w:r>
    </w:p>
    <w:p w:rsidR="007A5092" w:rsidRPr="007A5092" w:rsidRDefault="007A5092" w:rsidP="007A5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5092">
        <w:rPr>
          <w:rFonts w:ascii="Times New Roman" w:hAnsi="Times New Roman" w:cs="Times New Roman"/>
          <w:sz w:val="28"/>
          <w:szCs w:val="28"/>
        </w:rPr>
        <w:t>Тема: «Новые подходы, формы, способы профилактики правонарушений обучающихся»</w:t>
      </w:r>
    </w:p>
    <w:p w:rsidR="007A5092" w:rsidRPr="007A5092" w:rsidRDefault="007A5092" w:rsidP="007A5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3907" w:rsidRPr="00B613CB" w:rsidRDefault="005D3907" w:rsidP="00B613CB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13CB">
        <w:rPr>
          <w:rFonts w:ascii="Times New Roman" w:hAnsi="Times New Roman" w:cs="Times New Roman"/>
          <w:b/>
          <w:sz w:val="44"/>
          <w:szCs w:val="44"/>
        </w:rPr>
        <w:t>Сообщение  на тему:</w:t>
      </w:r>
    </w:p>
    <w:p w:rsidR="00C438E6" w:rsidRPr="00B613CB" w:rsidRDefault="00B76467" w:rsidP="00B613CB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C438E6" w:rsidRPr="00B613CB">
        <w:rPr>
          <w:rFonts w:ascii="Times New Roman" w:hAnsi="Times New Roman" w:cs="Times New Roman"/>
          <w:b/>
          <w:sz w:val="44"/>
          <w:szCs w:val="44"/>
        </w:rPr>
        <w:t>Приёмы коррекции эмоционально-волевой сферы детей с ОВЗ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C438E6" w:rsidRPr="00B613CB" w:rsidRDefault="00C438E6" w:rsidP="00B613CB">
      <w:pPr>
        <w:pStyle w:val="a3"/>
        <w:shd w:val="clear" w:color="auto" w:fill="FFFFFF"/>
        <w:spacing w:line="360" w:lineRule="auto"/>
        <w:jc w:val="center"/>
        <w:rPr>
          <w:rFonts w:ascii="Open Sans" w:hAnsi="Open Sans"/>
          <w:b/>
          <w:color w:val="000000"/>
        </w:rPr>
      </w:pPr>
    </w:p>
    <w:p w:rsidR="00C438E6" w:rsidRPr="00B613CB" w:rsidRDefault="00C438E6" w:rsidP="00B613CB">
      <w:pPr>
        <w:pStyle w:val="a3"/>
        <w:shd w:val="clear" w:color="auto" w:fill="FFFFFF"/>
        <w:spacing w:line="360" w:lineRule="auto"/>
        <w:jc w:val="center"/>
        <w:rPr>
          <w:rFonts w:ascii="Open Sans" w:hAnsi="Open Sans"/>
          <w:b/>
          <w:color w:val="000000"/>
        </w:rPr>
      </w:pPr>
    </w:p>
    <w:p w:rsidR="005D3907" w:rsidRDefault="005D3907" w:rsidP="00C438E6">
      <w:pPr>
        <w:pStyle w:val="a3"/>
        <w:shd w:val="clear" w:color="auto" w:fill="FFFFFF"/>
        <w:spacing w:line="360" w:lineRule="auto"/>
        <w:jc w:val="center"/>
        <w:rPr>
          <w:b/>
          <w:bCs/>
          <w:color w:val="000000"/>
          <w:sz w:val="27"/>
          <w:szCs w:val="27"/>
        </w:rPr>
      </w:pPr>
    </w:p>
    <w:p w:rsidR="005D3907" w:rsidRDefault="005D3907" w:rsidP="00C438E6">
      <w:pPr>
        <w:pStyle w:val="a3"/>
        <w:shd w:val="clear" w:color="auto" w:fill="FFFFFF"/>
        <w:spacing w:line="360" w:lineRule="auto"/>
        <w:jc w:val="center"/>
        <w:rPr>
          <w:b/>
          <w:bCs/>
          <w:color w:val="000000"/>
          <w:sz w:val="27"/>
          <w:szCs w:val="27"/>
        </w:rPr>
      </w:pPr>
    </w:p>
    <w:p w:rsidR="000B2493" w:rsidRPr="000B2493" w:rsidRDefault="000B2493" w:rsidP="000B2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B24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Творческая группа:  </w:t>
      </w:r>
    </w:p>
    <w:p w:rsidR="000B2493" w:rsidRPr="000B2493" w:rsidRDefault="000B2493" w:rsidP="000B2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93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Кудина</w:t>
      </w:r>
    </w:p>
    <w:p w:rsidR="000B2493" w:rsidRPr="000B2493" w:rsidRDefault="000B2493" w:rsidP="000B2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93">
        <w:rPr>
          <w:rFonts w:ascii="Times New Roman" w:eastAsia="Times New Roman" w:hAnsi="Times New Roman" w:cs="Times New Roman"/>
          <w:sz w:val="28"/>
          <w:szCs w:val="28"/>
          <w:lang w:eastAsia="ru-RU"/>
        </w:rPr>
        <w:t>В.В Малышкина</w:t>
      </w:r>
    </w:p>
    <w:p w:rsidR="000B2493" w:rsidRPr="000B2493" w:rsidRDefault="000B2493" w:rsidP="000B2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93">
        <w:rPr>
          <w:rFonts w:ascii="Times New Roman" w:eastAsia="Times New Roman" w:hAnsi="Times New Roman" w:cs="Times New Roman"/>
          <w:sz w:val="28"/>
          <w:szCs w:val="28"/>
          <w:lang w:eastAsia="ru-RU"/>
        </w:rPr>
        <w:t>Э.Х. Самойленко</w:t>
      </w:r>
    </w:p>
    <w:p w:rsidR="000B2493" w:rsidRPr="000B2493" w:rsidRDefault="000B2493" w:rsidP="000B2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93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Харитонова</w:t>
      </w:r>
    </w:p>
    <w:p w:rsidR="000B2493" w:rsidRPr="000B2493" w:rsidRDefault="000B2493" w:rsidP="000B24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93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Тетерина</w:t>
      </w:r>
    </w:p>
    <w:p w:rsidR="000B2493" w:rsidRPr="000B2493" w:rsidRDefault="000B2493" w:rsidP="000B2493">
      <w:pPr>
        <w:spacing w:after="0" w:line="240" w:lineRule="auto"/>
        <w:jc w:val="right"/>
        <w:rPr>
          <w:rFonts w:eastAsia="Times New Roman"/>
          <w:lang w:eastAsia="ru-RU"/>
        </w:rPr>
      </w:pPr>
      <w:r w:rsidRPr="000B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И.В. Хохолкова</w:t>
      </w:r>
    </w:p>
    <w:p w:rsidR="005D3907" w:rsidRDefault="005D3907" w:rsidP="00C438E6">
      <w:pPr>
        <w:pStyle w:val="a3"/>
        <w:shd w:val="clear" w:color="auto" w:fill="FFFFFF"/>
        <w:spacing w:line="360" w:lineRule="auto"/>
        <w:jc w:val="center"/>
        <w:rPr>
          <w:b/>
          <w:bCs/>
          <w:color w:val="000000"/>
          <w:sz w:val="27"/>
          <w:szCs w:val="27"/>
        </w:rPr>
      </w:pPr>
    </w:p>
    <w:p w:rsidR="007A5092" w:rsidRDefault="007A5092" w:rsidP="007A5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5092" w:rsidRDefault="007A5092" w:rsidP="007A5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D3907" w:rsidRPr="000B2493" w:rsidRDefault="000B2493" w:rsidP="007A50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B2493">
        <w:rPr>
          <w:rFonts w:ascii="Times New Roman" w:hAnsi="Times New Roman" w:cs="Times New Roman"/>
          <w:sz w:val="28"/>
          <w:szCs w:val="28"/>
        </w:rPr>
        <w:t>Ноябрь</w:t>
      </w:r>
    </w:p>
    <w:p w:rsidR="005D3907" w:rsidRDefault="000B2493" w:rsidP="000B24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B2493">
        <w:rPr>
          <w:rFonts w:ascii="Times New Roman" w:hAnsi="Times New Roman" w:cs="Times New Roman"/>
          <w:sz w:val="28"/>
          <w:szCs w:val="28"/>
        </w:rPr>
        <w:t>2017</w:t>
      </w:r>
    </w:p>
    <w:p w:rsidR="007A5092" w:rsidRDefault="007A5092" w:rsidP="000B24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5092" w:rsidRDefault="007A5092" w:rsidP="000B24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A5092" w:rsidRPr="000B2493" w:rsidRDefault="007A5092" w:rsidP="007A5092">
      <w:pPr>
        <w:pStyle w:val="a4"/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:rsidR="00C438E6" w:rsidRPr="00B76467" w:rsidRDefault="00C438E6" w:rsidP="00B7646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6467">
        <w:rPr>
          <w:rFonts w:ascii="Times New Roman" w:hAnsi="Times New Roman" w:cs="Times New Roman"/>
          <w:b/>
          <w:sz w:val="32"/>
          <w:szCs w:val="32"/>
        </w:rPr>
        <w:t>Особенности развития эмоционально-волевой сферы детей с ограниченными возможностями здоровья.</w:t>
      </w:r>
    </w:p>
    <w:p w:rsidR="00C438E6" w:rsidRPr="00C438E6" w:rsidRDefault="00C438E6" w:rsidP="00C438E6">
      <w:pPr>
        <w:pStyle w:val="a3"/>
        <w:shd w:val="clear" w:color="auto" w:fill="FFFFFF"/>
        <w:rPr>
          <w:color w:val="000000"/>
          <w:sz w:val="28"/>
          <w:szCs w:val="28"/>
        </w:rPr>
      </w:pPr>
      <w:r w:rsidRPr="00C438E6">
        <w:rPr>
          <w:color w:val="000000"/>
          <w:sz w:val="28"/>
          <w:szCs w:val="28"/>
        </w:rPr>
        <w:t>Развитие личности в онтогенезе происходит по двум взаимодополняющим линиям: линии социализации (присвоение общественного опыта) и линии индивидуализации (приобретение самостоятельности, относительной автономности).</w:t>
      </w:r>
      <w:r w:rsidR="005D390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C438E6">
        <w:rPr>
          <w:color w:val="000000"/>
          <w:sz w:val="28"/>
          <w:szCs w:val="28"/>
        </w:rPr>
        <w:t xml:space="preserve">Все аспекты личностной сферы у детей с ОВЗ формируются замедленно и с большими отклонениями. </w:t>
      </w:r>
      <w:r>
        <w:rPr>
          <w:color w:val="000000"/>
          <w:sz w:val="28"/>
          <w:szCs w:val="28"/>
        </w:rPr>
        <w:t xml:space="preserve">  </w:t>
      </w:r>
      <w:r w:rsidRPr="00C438E6">
        <w:rPr>
          <w:color w:val="000000"/>
          <w:sz w:val="28"/>
          <w:szCs w:val="28"/>
        </w:rPr>
        <w:t xml:space="preserve">Детям свойственно резко выраженное отставание в развитии эмоций, </w:t>
      </w:r>
      <w:r>
        <w:rPr>
          <w:color w:val="000000"/>
          <w:sz w:val="28"/>
          <w:szCs w:val="28"/>
        </w:rPr>
        <w:t xml:space="preserve"> </w:t>
      </w:r>
      <w:r w:rsidRPr="00C438E6">
        <w:rPr>
          <w:color w:val="000000"/>
          <w:sz w:val="28"/>
          <w:szCs w:val="28"/>
        </w:rPr>
        <w:t xml:space="preserve">  и нестабильность чувств, ограничение диапазона переживаний, крайний характер проявлений радости, огорчения, веселья.</w:t>
      </w:r>
      <w:r w:rsidR="00B7646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Pr="00C438E6">
        <w:rPr>
          <w:color w:val="000000"/>
          <w:sz w:val="28"/>
          <w:szCs w:val="28"/>
        </w:rPr>
        <w:t xml:space="preserve">Проявление эмоций не зависит от качественного своеобразия структуры дефекта, т. е. от принадлежности ребенка к определенной клинической группе. </w:t>
      </w:r>
      <w:r w:rsidR="00B76467">
        <w:rPr>
          <w:color w:val="000000"/>
          <w:sz w:val="28"/>
          <w:szCs w:val="28"/>
        </w:rPr>
        <w:t xml:space="preserve">  </w:t>
      </w:r>
      <w:r w:rsidRPr="00C438E6">
        <w:rPr>
          <w:color w:val="000000"/>
          <w:sz w:val="28"/>
          <w:szCs w:val="28"/>
        </w:rPr>
        <w:t xml:space="preserve">Развитие эмоций умственно отсталых детей в значительной мере определяется правильной организацией всей их жизни и наличием специального педагогического воздействия, осуществляемого педагогами. Благоприятные условия способствуют сглаживанию импульсивных проявлений гнева, обиды, радости, вырабатыванию правильного бытового поведения, закреплению необходимых для жизни в семье или в учебном учреждении навыков и привычек, а также позволяют детям сделать первые шаги в направлении </w:t>
      </w:r>
      <w:proofErr w:type="gramStart"/>
      <w:r w:rsidRPr="00C438E6">
        <w:rPr>
          <w:color w:val="000000"/>
          <w:sz w:val="28"/>
          <w:szCs w:val="28"/>
        </w:rPr>
        <w:t>контроля</w:t>
      </w:r>
      <w:r>
        <w:rPr>
          <w:color w:val="000000"/>
          <w:sz w:val="28"/>
          <w:szCs w:val="28"/>
        </w:rPr>
        <w:t xml:space="preserve"> </w:t>
      </w:r>
      <w:r w:rsidRPr="00C438E6">
        <w:rPr>
          <w:color w:val="000000"/>
          <w:sz w:val="28"/>
          <w:szCs w:val="28"/>
        </w:rPr>
        <w:t xml:space="preserve"> за</w:t>
      </w:r>
      <w:proofErr w:type="gramEnd"/>
      <w:r w:rsidRPr="00C438E6">
        <w:rPr>
          <w:color w:val="000000"/>
          <w:sz w:val="28"/>
          <w:szCs w:val="28"/>
        </w:rPr>
        <w:t xml:space="preserve"> своими эмоциональными проявлениями. Волевая сфера детей с ОВЗ находится на самых начальных этапах формирования. </w:t>
      </w:r>
      <w:r>
        <w:rPr>
          <w:color w:val="000000"/>
          <w:sz w:val="28"/>
          <w:szCs w:val="28"/>
        </w:rPr>
        <w:t xml:space="preserve"> </w:t>
      </w:r>
      <w:r w:rsidRPr="00C438E6">
        <w:rPr>
          <w:color w:val="000000"/>
          <w:sz w:val="28"/>
          <w:szCs w:val="28"/>
        </w:rPr>
        <w:t>Коррекция недостатков в эмоционально-волевой сфере у детей с ОВЗ практически всегда осуществляется двумя путями:</w:t>
      </w:r>
    </w:p>
    <w:p w:rsidR="00C438E6" w:rsidRPr="005D3907" w:rsidRDefault="00C438E6" w:rsidP="00C438E6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C438E6">
        <w:rPr>
          <w:color w:val="000000"/>
          <w:sz w:val="28"/>
          <w:szCs w:val="28"/>
        </w:rPr>
        <w:t>формирование способности к волевым усилиям, произвольной регуляции поведения;</w:t>
      </w:r>
    </w:p>
    <w:p w:rsidR="00C438E6" w:rsidRPr="00C438E6" w:rsidRDefault="00C438E6" w:rsidP="00C438E6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C438E6">
        <w:rPr>
          <w:color w:val="000000"/>
          <w:sz w:val="28"/>
          <w:szCs w:val="28"/>
        </w:rPr>
        <w:t>преодоление негативных качеств формирующегося характера, предупреждение и устранение аффективных проявлений, отклонений</w:t>
      </w:r>
      <w:r>
        <w:rPr>
          <w:color w:val="000000"/>
          <w:sz w:val="28"/>
          <w:szCs w:val="28"/>
        </w:rPr>
        <w:t xml:space="preserve">           </w:t>
      </w:r>
      <w:r w:rsidRPr="00C438E6">
        <w:rPr>
          <w:color w:val="000000"/>
          <w:sz w:val="28"/>
          <w:szCs w:val="28"/>
        </w:rPr>
        <w:t xml:space="preserve"> в поведении </w:t>
      </w:r>
    </w:p>
    <w:p w:rsidR="005D3907" w:rsidRDefault="00C438E6" w:rsidP="00C438E6">
      <w:pPr>
        <w:pStyle w:val="a3"/>
        <w:shd w:val="clear" w:color="auto" w:fill="FFFFFF"/>
        <w:rPr>
          <w:color w:val="000000"/>
          <w:sz w:val="28"/>
          <w:szCs w:val="28"/>
        </w:rPr>
      </w:pPr>
      <w:r w:rsidRPr="00C438E6">
        <w:rPr>
          <w:color w:val="000000"/>
          <w:sz w:val="28"/>
          <w:szCs w:val="28"/>
        </w:rPr>
        <w:t>В процессе коррекции ЭВС важно научить ребенка с ОВЗ справляться со своими отрицательными эмоциями, так как малейшие неприятности или трудности могут вызвать в нем неадекватную реакцию, «эмоциональный взрыв». Кроме того, неумение выражать свои эмоции, не причиняя вреда другим, будет постоянно создавать конфликтные ситуации в жизни ребенка.</w:t>
      </w:r>
    </w:p>
    <w:p w:rsidR="00C438E6" w:rsidRPr="00C438E6" w:rsidRDefault="00C438E6" w:rsidP="00C438E6">
      <w:pPr>
        <w:pStyle w:val="a3"/>
        <w:shd w:val="clear" w:color="auto" w:fill="FFFFFF"/>
        <w:rPr>
          <w:color w:val="000000"/>
          <w:sz w:val="28"/>
          <w:szCs w:val="28"/>
        </w:rPr>
      </w:pPr>
      <w:r w:rsidRPr="00C438E6">
        <w:rPr>
          <w:color w:val="000000"/>
          <w:sz w:val="28"/>
          <w:szCs w:val="28"/>
        </w:rPr>
        <w:t>Поскольку ребенок с ОВЗ не знает, как справиться со своими эмоциями, а выражать свое несогласие или сердиться ему зачастую запрещено, у него появляется неосознанное желание вывести из равновесия тех, кто имеет над ним власть. Сладить с ребенком в этом случае очень тяжело, так как он начинает делать прямо противоположное тому, что от него хотят. Например, ребенок упрямится, оттягивает временя. Он не способен выполнить требуемое и хронически все забывает. Ребенок, которому не позволяют выразить свой гнев, пытается вызвать его в тех, кто предъявляет к нему нередко завышенные требования, либо что-то запрещает.</w:t>
      </w:r>
      <w:r w:rsidR="00B613CB">
        <w:rPr>
          <w:color w:val="000000"/>
          <w:sz w:val="28"/>
          <w:szCs w:val="28"/>
        </w:rPr>
        <w:t xml:space="preserve">                                        </w:t>
      </w:r>
      <w:r w:rsidRPr="00C438E6">
        <w:rPr>
          <w:color w:val="000000"/>
          <w:sz w:val="28"/>
          <w:szCs w:val="28"/>
        </w:rPr>
        <w:t>Чем старше становится ребенок, тем сложнее справиться с его поведением. Проявления нарушений эмоционально-волевой сферы могут быть следующие:</w:t>
      </w:r>
    </w:p>
    <w:p w:rsidR="00C438E6" w:rsidRPr="00C438E6" w:rsidRDefault="00C438E6" w:rsidP="00C438E6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438E6">
        <w:rPr>
          <w:color w:val="000000"/>
          <w:sz w:val="28"/>
          <w:szCs w:val="28"/>
        </w:rPr>
        <w:t>нежелание учиться, в частности выполнять домашние задания;</w:t>
      </w:r>
    </w:p>
    <w:p w:rsidR="00C438E6" w:rsidRPr="00C438E6" w:rsidRDefault="00C438E6" w:rsidP="00C438E6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438E6">
        <w:rPr>
          <w:color w:val="000000"/>
          <w:sz w:val="28"/>
          <w:szCs w:val="28"/>
        </w:rPr>
        <w:t>мнимая неспособность усвоить материал занятия;</w:t>
      </w:r>
    </w:p>
    <w:p w:rsidR="00C438E6" w:rsidRPr="00C438E6" w:rsidRDefault="00C438E6" w:rsidP="00C438E6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438E6">
        <w:rPr>
          <w:color w:val="000000"/>
          <w:sz w:val="28"/>
          <w:szCs w:val="28"/>
        </w:rPr>
        <w:t>отказ под разным предлогом от помощи старшим;</w:t>
      </w:r>
    </w:p>
    <w:p w:rsidR="00C438E6" w:rsidRPr="00C438E6" w:rsidRDefault="00C438E6" w:rsidP="00C438E6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438E6">
        <w:rPr>
          <w:color w:val="000000"/>
          <w:sz w:val="28"/>
          <w:szCs w:val="28"/>
        </w:rPr>
        <w:t>рассеянность, неумение сосредоточиться;</w:t>
      </w:r>
    </w:p>
    <w:p w:rsidR="00C438E6" w:rsidRPr="00C438E6" w:rsidRDefault="00C438E6" w:rsidP="00C438E6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C438E6">
        <w:rPr>
          <w:color w:val="000000"/>
          <w:sz w:val="28"/>
          <w:szCs w:val="28"/>
        </w:rPr>
        <w:t>неаккуратность, неряшливость;</w:t>
      </w:r>
    </w:p>
    <w:p w:rsidR="00C438E6" w:rsidRPr="00C438E6" w:rsidRDefault="007A5092" w:rsidP="00C438E6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беспомощность т.д.</w:t>
      </w:r>
    </w:p>
    <w:p w:rsidR="00C438E6" w:rsidRPr="00C438E6" w:rsidRDefault="00C438E6" w:rsidP="00C438E6">
      <w:pPr>
        <w:pStyle w:val="a3"/>
        <w:shd w:val="clear" w:color="auto" w:fill="FFFFFF"/>
        <w:rPr>
          <w:color w:val="000000"/>
          <w:sz w:val="28"/>
          <w:szCs w:val="28"/>
        </w:rPr>
      </w:pPr>
      <w:r w:rsidRPr="00C438E6">
        <w:rPr>
          <w:b/>
          <w:bCs/>
          <w:color w:val="000000"/>
          <w:sz w:val="28"/>
          <w:szCs w:val="28"/>
        </w:rPr>
        <w:t>Приемы коррекции эмоционально-волевой сферы детей с ОВЗ.</w:t>
      </w:r>
    </w:p>
    <w:p w:rsidR="00C438E6" w:rsidRPr="00B613CB" w:rsidRDefault="00C438E6" w:rsidP="00E61747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61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Игротерапия</w:t>
      </w:r>
      <w:proofErr w:type="spellEnd"/>
      <w:r w:rsidRPr="00B613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613CB">
        <w:rPr>
          <w:rFonts w:ascii="Times New Roman" w:hAnsi="Times New Roman" w:cs="Times New Roman"/>
          <w:sz w:val="28"/>
          <w:szCs w:val="28"/>
        </w:rPr>
        <w:t xml:space="preserve">– используется как средство самовыражения, достижения эмоциональной устойчивости и </w:t>
      </w:r>
      <w:proofErr w:type="gramStart"/>
      <w:r w:rsidR="00E61747" w:rsidRPr="00B613CB">
        <w:rPr>
          <w:rFonts w:ascii="Times New Roman" w:hAnsi="Times New Roman" w:cs="Times New Roman"/>
          <w:sz w:val="28"/>
          <w:szCs w:val="28"/>
        </w:rPr>
        <w:t>само регуляции</w:t>
      </w:r>
      <w:proofErr w:type="gramEnd"/>
      <w:r w:rsidRPr="00B613CB">
        <w:rPr>
          <w:rFonts w:ascii="Times New Roman" w:hAnsi="Times New Roman" w:cs="Times New Roman"/>
          <w:sz w:val="28"/>
          <w:szCs w:val="28"/>
        </w:rPr>
        <w:t>.</w:t>
      </w:r>
    </w:p>
    <w:p w:rsidR="00C438E6" w:rsidRDefault="00C438E6" w:rsidP="00C438E6">
      <w:pPr>
        <w:pStyle w:val="a3"/>
        <w:shd w:val="clear" w:color="auto" w:fill="FFFFFF"/>
        <w:rPr>
          <w:color w:val="000000"/>
          <w:sz w:val="28"/>
          <w:szCs w:val="28"/>
        </w:rPr>
      </w:pPr>
      <w:r w:rsidRPr="00C438E6">
        <w:rPr>
          <w:color w:val="000000"/>
          <w:sz w:val="28"/>
          <w:szCs w:val="28"/>
        </w:rPr>
        <w:t>В процессе игры у детей вырабатывается привычка сосредотачиваться, мыслить самостоятельно, развивается внимание, стремление к знаниям. Увлекшись, дети не замечают, что учатся. В процессе игры они познают, запоминают новое, ориентируются в необычных ситуациях, пополняют запас представлений, понятий, развивают фа</w:t>
      </w:r>
      <w:r w:rsidR="005D3907">
        <w:rPr>
          <w:color w:val="000000"/>
          <w:sz w:val="28"/>
          <w:szCs w:val="28"/>
        </w:rPr>
        <w:t xml:space="preserve">нтазию. Даже самые пассивные из </w:t>
      </w:r>
      <w:r w:rsidRPr="00C438E6">
        <w:rPr>
          <w:color w:val="000000"/>
          <w:sz w:val="28"/>
          <w:szCs w:val="28"/>
        </w:rPr>
        <w:t>детей включаются в игру с огромным желанием, прилагают все усилия, чтобы не подвести товарищей по игре.</w:t>
      </w:r>
      <w:r w:rsidR="00E61747"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C438E6">
        <w:rPr>
          <w:color w:val="000000"/>
          <w:sz w:val="28"/>
          <w:szCs w:val="28"/>
        </w:rPr>
        <w:t>Игра может быть охарактеризована как сфера самореализации личности и как реальность коррекционного процесса.</w:t>
      </w:r>
    </w:p>
    <w:p w:rsidR="00C438E6" w:rsidRPr="00C438E6" w:rsidRDefault="00C438E6" w:rsidP="00C438E6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Ю.А. Ульянов  в</w:t>
      </w:r>
      <w:r w:rsidRPr="00C438E6">
        <w:rPr>
          <w:color w:val="000000"/>
          <w:sz w:val="28"/>
          <w:szCs w:val="28"/>
        </w:rPr>
        <w:t>ыделяет следующие коррекционные возможности игры:</w:t>
      </w:r>
    </w:p>
    <w:p w:rsidR="00C438E6" w:rsidRPr="00C438E6" w:rsidRDefault="00C438E6" w:rsidP="00C438E6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C438E6">
        <w:rPr>
          <w:color w:val="000000"/>
          <w:sz w:val="28"/>
          <w:szCs w:val="28"/>
        </w:rPr>
        <w:t xml:space="preserve">в игре человек чувствует себя естественно, адекватно своей человеческой природе, т.к. естественное состояние человека – это состояние деятеля, инициатора собственного развития; </w:t>
      </w:r>
    </w:p>
    <w:p w:rsidR="00C438E6" w:rsidRPr="00C438E6" w:rsidRDefault="00C438E6" w:rsidP="00C438E6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C438E6">
        <w:rPr>
          <w:color w:val="000000"/>
          <w:sz w:val="28"/>
          <w:szCs w:val="28"/>
        </w:rPr>
        <w:t>игра предоставляет широчайшие возможности для развития и саморазвития, т.к. человек находится в состоянии «максимальной готовности» к этому;</w:t>
      </w:r>
    </w:p>
    <w:p w:rsidR="00C438E6" w:rsidRPr="00C438E6" w:rsidRDefault="00C438E6" w:rsidP="00C438E6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C438E6">
        <w:rPr>
          <w:color w:val="000000"/>
          <w:sz w:val="28"/>
          <w:szCs w:val="28"/>
        </w:rPr>
        <w:t xml:space="preserve">игра предоставляет значительные возможности для формирования </w:t>
      </w:r>
      <w:proofErr w:type="gramStart"/>
      <w:r w:rsidR="00B613CB" w:rsidRPr="00C438E6">
        <w:rPr>
          <w:color w:val="000000"/>
          <w:sz w:val="28"/>
          <w:szCs w:val="28"/>
        </w:rPr>
        <w:t>само регуляции</w:t>
      </w:r>
      <w:proofErr w:type="gramEnd"/>
      <w:r w:rsidRPr="00C438E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C438E6">
        <w:rPr>
          <w:color w:val="000000"/>
          <w:sz w:val="28"/>
          <w:szCs w:val="28"/>
        </w:rPr>
        <w:t xml:space="preserve"> навыков планирования, самоконтроля и самооценки;</w:t>
      </w:r>
    </w:p>
    <w:p w:rsidR="00C438E6" w:rsidRPr="00C438E6" w:rsidRDefault="00C438E6" w:rsidP="00C438E6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C438E6">
        <w:rPr>
          <w:color w:val="000000"/>
          <w:sz w:val="28"/>
          <w:szCs w:val="28"/>
        </w:rPr>
        <w:t xml:space="preserve">игра позволяет осмыслить и понять себя, увидеть (почувствовать) перспективы изменения, построить новые модели поведения, научиться </w:t>
      </w:r>
      <w:r w:rsidR="00B613CB">
        <w:rPr>
          <w:color w:val="000000"/>
          <w:sz w:val="28"/>
          <w:szCs w:val="28"/>
        </w:rPr>
        <w:t xml:space="preserve"> </w:t>
      </w:r>
      <w:proofErr w:type="gramStart"/>
      <w:r w:rsidRPr="00C438E6">
        <w:rPr>
          <w:color w:val="000000"/>
          <w:sz w:val="28"/>
          <w:szCs w:val="28"/>
        </w:rPr>
        <w:t>по-другому</w:t>
      </w:r>
      <w:proofErr w:type="gramEnd"/>
      <w:r w:rsidRPr="00C438E6">
        <w:rPr>
          <w:color w:val="000000"/>
          <w:sz w:val="28"/>
          <w:szCs w:val="28"/>
        </w:rPr>
        <w:t xml:space="preserve"> относиться к миру и себе;</w:t>
      </w:r>
    </w:p>
    <w:p w:rsidR="00C438E6" w:rsidRPr="00C438E6" w:rsidRDefault="00C438E6" w:rsidP="00C438E6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C438E6">
        <w:rPr>
          <w:color w:val="000000"/>
          <w:sz w:val="28"/>
          <w:szCs w:val="28"/>
        </w:rPr>
        <w:t xml:space="preserve">игра развивает важнейшие социальные навыки и умения, способность к </w:t>
      </w:r>
      <w:r w:rsidR="00B613CB" w:rsidRPr="00C438E6">
        <w:rPr>
          <w:color w:val="000000"/>
          <w:sz w:val="28"/>
          <w:szCs w:val="28"/>
        </w:rPr>
        <w:t>апатии</w:t>
      </w:r>
      <w:r w:rsidRPr="00C438E6">
        <w:rPr>
          <w:color w:val="000000"/>
          <w:sz w:val="28"/>
          <w:szCs w:val="28"/>
        </w:rPr>
        <w:t>, кооперации, разрешению конфликтов путем сотрудничества, учит человека видеть ситуацию глазами другого.</w:t>
      </w:r>
    </w:p>
    <w:p w:rsidR="00C438E6" w:rsidRPr="00B613CB" w:rsidRDefault="00C438E6" w:rsidP="00B613CB">
      <w:pPr>
        <w:pStyle w:val="a4"/>
        <w:rPr>
          <w:rFonts w:ascii="Times New Roman" w:hAnsi="Times New Roman" w:cs="Times New Roman"/>
          <w:sz w:val="28"/>
          <w:szCs w:val="28"/>
        </w:rPr>
      </w:pPr>
      <w:r w:rsidRPr="00B613CB">
        <w:rPr>
          <w:rFonts w:ascii="Times New Roman" w:hAnsi="Times New Roman" w:cs="Times New Roman"/>
          <w:sz w:val="28"/>
          <w:szCs w:val="28"/>
        </w:rPr>
        <w:t>Ресурсы игры поистине огромны. Помимо коррекционной функции, она обладает еще развивающим, воспитательным, диагностическим и лечебно-профилактическим потенциалом.</w:t>
      </w:r>
      <w:r w:rsidRPr="00C438E6">
        <w:t xml:space="preserve"> </w:t>
      </w:r>
      <w:r w:rsidRPr="00C438E6">
        <w:br/>
      </w:r>
      <w:r w:rsidRPr="00B613CB">
        <w:rPr>
          <w:rFonts w:ascii="Times New Roman" w:hAnsi="Times New Roman" w:cs="Times New Roman"/>
          <w:b/>
          <w:bCs/>
          <w:color w:val="0D0D0D"/>
          <w:sz w:val="28"/>
          <w:szCs w:val="28"/>
        </w:rPr>
        <w:t>2. Арт-терапия</w:t>
      </w:r>
      <w:r w:rsidRPr="00B613CB">
        <w:rPr>
          <w:rFonts w:ascii="Times New Roman" w:hAnsi="Times New Roman" w:cs="Times New Roman"/>
          <w:i/>
          <w:iCs/>
          <w:color w:val="0D0D0D"/>
          <w:sz w:val="28"/>
          <w:szCs w:val="28"/>
        </w:rPr>
        <w:t xml:space="preserve"> </w:t>
      </w:r>
      <w:r w:rsidRPr="00B613CB">
        <w:rPr>
          <w:rFonts w:ascii="Times New Roman" w:hAnsi="Times New Roman" w:cs="Times New Roman"/>
          <w:color w:val="333333"/>
          <w:sz w:val="28"/>
          <w:szCs w:val="28"/>
        </w:rPr>
        <w:t>- это вид психотерапии и психологической коррекции, основанный на искусстве и творчестве. В узком смысле слова под арт-терапией обычно подразумевается терапия изобразительным творчеством с целью воздействия на психоэмоциональное состояние человека.</w:t>
      </w:r>
      <w:r w:rsidR="005D3907" w:rsidRPr="00B613C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613CB">
        <w:rPr>
          <w:rFonts w:ascii="Times New Roman" w:hAnsi="Times New Roman" w:cs="Times New Roman"/>
          <w:color w:val="333333"/>
          <w:sz w:val="28"/>
          <w:szCs w:val="28"/>
        </w:rPr>
        <w:t xml:space="preserve">Для детей это простой и эффективный способ психологической помощи, основанный на творчестве и игре. </w:t>
      </w:r>
      <w:r w:rsidRPr="00B613CB">
        <w:rPr>
          <w:rFonts w:ascii="Times New Roman" w:hAnsi="Times New Roman" w:cs="Times New Roman"/>
          <w:sz w:val="28"/>
          <w:szCs w:val="28"/>
        </w:rPr>
        <w:t xml:space="preserve">  </w:t>
      </w:r>
      <w:r w:rsidRPr="00B613CB">
        <w:rPr>
          <w:rFonts w:ascii="Times New Roman" w:hAnsi="Times New Roman" w:cs="Times New Roman"/>
          <w:color w:val="0D0D0D"/>
          <w:sz w:val="28"/>
          <w:szCs w:val="28"/>
        </w:rPr>
        <w:t xml:space="preserve">Арт-терапия в сочетании с музыкой дает очень положительных эффект при работе с данной категорией детей.  </w:t>
      </w:r>
      <w:r w:rsidRPr="00B613CB">
        <w:rPr>
          <w:rFonts w:ascii="Times New Roman" w:hAnsi="Times New Roman" w:cs="Times New Roman"/>
          <w:sz w:val="28"/>
          <w:szCs w:val="28"/>
        </w:rPr>
        <w:t>Участие ребенка с проблемами в умственном развитии в художественной деятельности со сверстниками развивает его социальный опыт, учит его адекватному взаимодействию и общению в совместной деятельности, обеспечивает коррекцию нарушений коммуникативной сферы.</w:t>
      </w:r>
    </w:p>
    <w:p w:rsidR="00C438E6" w:rsidRPr="00B613CB" w:rsidRDefault="00C438E6" w:rsidP="00B613C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613CB">
        <w:rPr>
          <w:rFonts w:ascii="Times New Roman" w:hAnsi="Times New Roman" w:cs="Times New Roman"/>
          <w:b/>
          <w:bCs/>
          <w:color w:val="333333"/>
          <w:sz w:val="28"/>
          <w:szCs w:val="28"/>
        </w:rPr>
        <w:t>3.</w:t>
      </w:r>
      <w:r w:rsidRPr="00B613CB">
        <w:rPr>
          <w:rFonts w:ascii="Times New Roman" w:hAnsi="Times New Roman" w:cs="Times New Roman"/>
          <w:b/>
          <w:bCs/>
          <w:sz w:val="28"/>
          <w:szCs w:val="28"/>
        </w:rPr>
        <w:t xml:space="preserve"> Сказкотерапия.</w:t>
      </w:r>
      <w:r w:rsidRPr="00B613CB">
        <w:rPr>
          <w:rFonts w:ascii="Times New Roman" w:hAnsi="Times New Roman" w:cs="Times New Roman"/>
          <w:sz w:val="28"/>
          <w:szCs w:val="28"/>
        </w:rPr>
        <w:t xml:space="preserve"> </w:t>
      </w:r>
      <w:r w:rsidR="005D3907" w:rsidRPr="00B613CB">
        <w:rPr>
          <w:rFonts w:ascii="Times New Roman" w:hAnsi="Times New Roman" w:cs="Times New Roman"/>
          <w:sz w:val="28"/>
          <w:szCs w:val="28"/>
        </w:rPr>
        <w:t xml:space="preserve"> </w:t>
      </w:r>
      <w:r w:rsidRPr="00B613CB">
        <w:rPr>
          <w:rFonts w:ascii="Times New Roman" w:hAnsi="Times New Roman" w:cs="Times New Roman"/>
          <w:sz w:val="28"/>
          <w:szCs w:val="28"/>
        </w:rPr>
        <w:t>Сказка может в увлекательной форме и доступными словами показать окружающую жизнь, людей, поступки, в самое короткое время показать к чему приводит тот или иной поступок. Обязательным условием для детей с ОВЗ является использование наглядной опоры. Сказкотерапию</w:t>
      </w:r>
      <w:r w:rsidR="005D3907" w:rsidRPr="00B613CB">
        <w:rPr>
          <w:rFonts w:ascii="Times New Roman" w:hAnsi="Times New Roman" w:cs="Times New Roman"/>
          <w:sz w:val="28"/>
          <w:szCs w:val="28"/>
        </w:rPr>
        <w:t xml:space="preserve"> </w:t>
      </w:r>
      <w:r w:rsidRPr="00B613CB">
        <w:rPr>
          <w:rFonts w:ascii="Times New Roman" w:hAnsi="Times New Roman" w:cs="Times New Roman"/>
          <w:sz w:val="28"/>
          <w:szCs w:val="28"/>
        </w:rPr>
        <w:t xml:space="preserve"> можно использовать как для младшего школьного возраста так и </w:t>
      </w:r>
      <w:r w:rsidRPr="00E61747">
        <w:rPr>
          <w:rFonts w:ascii="Times New Roman" w:hAnsi="Times New Roman" w:cs="Times New Roman"/>
          <w:sz w:val="28"/>
          <w:szCs w:val="28"/>
        </w:rPr>
        <w:t>для</w:t>
      </w:r>
      <w:r w:rsidRPr="00B613CB">
        <w:rPr>
          <w:rFonts w:ascii="Times New Roman" w:hAnsi="Times New Roman" w:cs="Times New Roman"/>
          <w:sz w:val="28"/>
          <w:szCs w:val="28"/>
        </w:rPr>
        <w:t xml:space="preserve"> старшего</w:t>
      </w:r>
      <w:proofErr w:type="gramStart"/>
      <w:r w:rsidR="00E61747">
        <w:rPr>
          <w:rFonts w:ascii="Times New Roman" w:hAnsi="Times New Roman" w:cs="Times New Roman"/>
          <w:sz w:val="28"/>
          <w:szCs w:val="28"/>
        </w:rPr>
        <w:t xml:space="preserve"> </w:t>
      </w:r>
      <w:r w:rsidRPr="00B613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13C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438E6" w:rsidRPr="00B613CB" w:rsidRDefault="00B613CB" w:rsidP="00B613C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613CB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4. </w:t>
      </w:r>
      <w:r w:rsidR="00C438E6" w:rsidRPr="00B613CB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Музыкотерапия - </w:t>
      </w:r>
      <w:r w:rsidR="00C438E6" w:rsidRPr="00B613CB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видов арттерапии, направленный на профилактику, психокоррекцию</w:t>
      </w:r>
      <w:r w:rsidRPr="00B61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38E6" w:rsidRPr="00B61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личностных отклонений в развитии ребенка с проблемами, где музыка используется как символическая форма, вспомогательное средство, основное воздействие которого нацелено на регуляцию нарушений психосоматических и психоэмоциональных процессов, коррекцию рефлексивно-коммуникативной сферы ребенка.</w:t>
      </w:r>
    </w:p>
    <w:p w:rsidR="00C438E6" w:rsidRPr="00B613CB" w:rsidRDefault="00C438E6" w:rsidP="00B613C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613CB">
        <w:rPr>
          <w:rFonts w:ascii="Times New Roman" w:hAnsi="Times New Roman" w:cs="Times New Roman"/>
          <w:sz w:val="28"/>
          <w:szCs w:val="28"/>
        </w:rPr>
        <w:t xml:space="preserve">По организации и способу воздействия подразделяется на </w:t>
      </w:r>
      <w:proofErr w:type="gramStart"/>
      <w:r w:rsidRPr="00B613CB">
        <w:rPr>
          <w:rFonts w:ascii="Times New Roman" w:hAnsi="Times New Roman" w:cs="Times New Roman"/>
          <w:sz w:val="28"/>
          <w:szCs w:val="28"/>
        </w:rPr>
        <w:t>рецептивную</w:t>
      </w:r>
      <w:proofErr w:type="gramEnd"/>
      <w:r w:rsidRPr="00B613CB">
        <w:rPr>
          <w:rFonts w:ascii="Times New Roman" w:hAnsi="Times New Roman" w:cs="Times New Roman"/>
          <w:sz w:val="28"/>
          <w:szCs w:val="28"/>
        </w:rPr>
        <w:t>, активную и интегративную.</w:t>
      </w:r>
    </w:p>
    <w:p w:rsidR="00C438E6" w:rsidRPr="00B613CB" w:rsidRDefault="00C438E6" w:rsidP="00B613C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613CB">
        <w:rPr>
          <w:rFonts w:ascii="Times New Roman" w:hAnsi="Times New Roman" w:cs="Times New Roman"/>
          <w:sz w:val="28"/>
          <w:szCs w:val="28"/>
        </w:rPr>
        <w:t>-рецептивная – направлена на восприятие музыки, помогает ребенку преодолеть проблемы в эмоциональном развитии. Проводится в индивидуальной форме.</w:t>
      </w:r>
    </w:p>
    <w:p w:rsidR="00C438E6" w:rsidRPr="00B613CB" w:rsidRDefault="00C438E6" w:rsidP="00B613C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B613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7A5092">
        <w:rPr>
          <w:rFonts w:ascii="Times New Roman" w:hAnsi="Times New Roman" w:cs="Times New Roman"/>
          <w:b/>
          <w:sz w:val="28"/>
          <w:szCs w:val="28"/>
        </w:rPr>
        <w:t>А</w:t>
      </w:r>
      <w:r w:rsidRPr="007A5092">
        <w:rPr>
          <w:rFonts w:ascii="Times New Roman" w:hAnsi="Times New Roman" w:cs="Times New Roman"/>
          <w:b/>
          <w:sz w:val="28"/>
          <w:szCs w:val="28"/>
        </w:rPr>
        <w:t>ктивная</w:t>
      </w:r>
      <w:proofErr w:type="gramEnd"/>
      <w:r w:rsidR="00B613CB" w:rsidRPr="007A5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3CB">
        <w:rPr>
          <w:rFonts w:ascii="Times New Roman" w:hAnsi="Times New Roman" w:cs="Times New Roman"/>
          <w:sz w:val="28"/>
          <w:szCs w:val="28"/>
        </w:rPr>
        <w:t xml:space="preserve"> - активное исполнительское участие ребенка в музыкальном процессе: пении или игре на простом музыкальном инструменте.</w:t>
      </w:r>
    </w:p>
    <w:p w:rsidR="00C438E6" w:rsidRPr="00B613CB" w:rsidRDefault="007A5092" w:rsidP="00B613C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C438E6" w:rsidRPr="00B613CB">
        <w:rPr>
          <w:rFonts w:ascii="Times New Roman" w:hAnsi="Times New Roman" w:cs="Times New Roman"/>
          <w:sz w:val="28"/>
          <w:szCs w:val="28"/>
        </w:rPr>
        <w:t>нтегративная</w:t>
      </w:r>
      <w:proofErr w:type="gramEnd"/>
      <w:r w:rsidR="00B613CB">
        <w:rPr>
          <w:rFonts w:ascii="Times New Roman" w:hAnsi="Times New Roman" w:cs="Times New Roman"/>
          <w:sz w:val="28"/>
          <w:szCs w:val="28"/>
        </w:rPr>
        <w:t xml:space="preserve"> </w:t>
      </w:r>
      <w:r w:rsidR="00C438E6" w:rsidRPr="00B613CB">
        <w:rPr>
          <w:rFonts w:ascii="Times New Roman" w:hAnsi="Times New Roman" w:cs="Times New Roman"/>
          <w:sz w:val="28"/>
          <w:szCs w:val="28"/>
        </w:rPr>
        <w:t xml:space="preserve"> – построена на синтезе музыкального и наглядно-зрительного восприятия.</w:t>
      </w:r>
    </w:p>
    <w:p w:rsidR="00C438E6" w:rsidRPr="00B613CB" w:rsidRDefault="00B613CB" w:rsidP="00B613C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/>
          <w:sz w:val="28"/>
          <w:szCs w:val="28"/>
        </w:rPr>
        <w:t>5</w:t>
      </w:r>
      <w:r w:rsidR="00C438E6" w:rsidRPr="00B613CB">
        <w:rPr>
          <w:rFonts w:ascii="Times New Roman" w:hAnsi="Times New Roman" w:cs="Times New Roman"/>
          <w:b/>
          <w:bCs/>
          <w:color w:val="0D0D0D"/>
          <w:sz w:val="28"/>
          <w:szCs w:val="28"/>
        </w:rPr>
        <w:t>.</w:t>
      </w:r>
      <w:r w:rsidR="00C438E6" w:rsidRPr="00B613CB">
        <w:rPr>
          <w:rFonts w:ascii="Times New Roman" w:hAnsi="Times New Roman" w:cs="Times New Roman"/>
          <w:b/>
          <w:bCs/>
          <w:sz w:val="28"/>
          <w:szCs w:val="28"/>
        </w:rPr>
        <w:t>Библиотерапия</w:t>
      </w:r>
      <w:r w:rsidR="00C438E6" w:rsidRPr="00B613CB">
        <w:rPr>
          <w:rFonts w:ascii="Times New Roman" w:hAnsi="Times New Roman" w:cs="Times New Roman"/>
          <w:sz w:val="28"/>
          <w:szCs w:val="28"/>
        </w:rPr>
        <w:t xml:space="preserve"> - литературное сочинение и творческое прочтение литературных произведений. </w:t>
      </w:r>
    </w:p>
    <w:p w:rsidR="00C438E6" w:rsidRPr="00E61747" w:rsidRDefault="00B613CB" w:rsidP="00E61747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74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438E6" w:rsidRPr="00E617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61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1747" w:rsidRPr="00E61747">
        <w:rPr>
          <w:rFonts w:ascii="Times New Roman" w:hAnsi="Times New Roman" w:cs="Times New Roman"/>
          <w:b/>
          <w:bCs/>
          <w:sz w:val="28"/>
          <w:szCs w:val="28"/>
        </w:rPr>
        <w:t>Псих</w:t>
      </w:r>
      <w:r w:rsidR="00E6174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61747" w:rsidRPr="00E61747">
        <w:rPr>
          <w:rFonts w:ascii="Times New Roman" w:hAnsi="Times New Roman" w:cs="Times New Roman"/>
          <w:b/>
          <w:bCs/>
          <w:sz w:val="28"/>
          <w:szCs w:val="28"/>
        </w:rPr>
        <w:t>гимнастика</w:t>
      </w:r>
      <w:r w:rsidR="00C438E6" w:rsidRPr="00E617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61747" w:rsidRPr="00E617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438E6" w:rsidRPr="00E61747">
        <w:rPr>
          <w:rFonts w:ascii="Times New Roman" w:hAnsi="Times New Roman" w:cs="Times New Roman"/>
          <w:sz w:val="28"/>
          <w:szCs w:val="28"/>
        </w:rPr>
        <w:t>(</w:t>
      </w:r>
      <w:r w:rsidR="00C438E6" w:rsidRPr="00E61747">
        <w:rPr>
          <w:rFonts w:ascii="Times New Roman" w:hAnsi="Times New Roman" w:cs="Times New Roman"/>
          <w:b/>
          <w:bCs/>
          <w:sz w:val="28"/>
          <w:szCs w:val="28"/>
        </w:rPr>
        <w:t>танцевальная терапия, мимические и пантономические</w:t>
      </w:r>
      <w:r w:rsidR="005D3907" w:rsidRPr="00E6174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438E6" w:rsidRPr="00E61747">
        <w:rPr>
          <w:rFonts w:ascii="Times New Roman" w:hAnsi="Times New Roman" w:cs="Times New Roman"/>
          <w:b/>
          <w:bCs/>
          <w:sz w:val="28"/>
          <w:szCs w:val="28"/>
        </w:rPr>
        <w:t xml:space="preserve"> этюды) </w:t>
      </w:r>
      <w:r w:rsidR="00C438E6" w:rsidRPr="00E61747">
        <w:rPr>
          <w:rFonts w:ascii="Times New Roman" w:hAnsi="Times New Roman" w:cs="Times New Roman"/>
          <w:sz w:val="28"/>
          <w:szCs w:val="28"/>
        </w:rPr>
        <w:t>– это метод, при котором участники проявляют</w:t>
      </w:r>
      <w:r w:rsidRPr="00E61747">
        <w:rPr>
          <w:rFonts w:ascii="Times New Roman" w:hAnsi="Times New Roman" w:cs="Times New Roman"/>
          <w:sz w:val="28"/>
          <w:szCs w:val="28"/>
        </w:rPr>
        <w:t>,</w:t>
      </w:r>
      <w:r w:rsidR="00C438E6" w:rsidRPr="00E61747">
        <w:rPr>
          <w:rFonts w:ascii="Times New Roman" w:hAnsi="Times New Roman" w:cs="Times New Roman"/>
          <w:sz w:val="28"/>
          <w:szCs w:val="28"/>
        </w:rPr>
        <w:t xml:space="preserve"> себя и общаются без помощи слов. </w:t>
      </w:r>
    </w:p>
    <w:p w:rsidR="005D3907" w:rsidRPr="00E61747" w:rsidRDefault="005D3907" w:rsidP="00E617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38E6" w:rsidRPr="00E61747" w:rsidRDefault="005D3907" w:rsidP="00E617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61747">
        <w:rPr>
          <w:rFonts w:ascii="Times New Roman" w:hAnsi="Times New Roman" w:cs="Times New Roman"/>
          <w:sz w:val="28"/>
          <w:szCs w:val="28"/>
        </w:rPr>
        <w:t>Псих</w:t>
      </w:r>
      <w:r w:rsidR="00E61747">
        <w:rPr>
          <w:rFonts w:ascii="Times New Roman" w:hAnsi="Times New Roman" w:cs="Times New Roman"/>
          <w:sz w:val="28"/>
          <w:szCs w:val="28"/>
        </w:rPr>
        <w:t>о</w:t>
      </w:r>
      <w:r w:rsidRPr="00E61747">
        <w:rPr>
          <w:rFonts w:ascii="Times New Roman" w:hAnsi="Times New Roman" w:cs="Times New Roman"/>
          <w:sz w:val="28"/>
          <w:szCs w:val="28"/>
        </w:rPr>
        <w:t>гимнастика</w:t>
      </w:r>
      <w:r w:rsidR="00C438E6" w:rsidRPr="00E61747">
        <w:rPr>
          <w:rFonts w:ascii="Times New Roman" w:hAnsi="Times New Roman" w:cs="Times New Roman"/>
          <w:sz w:val="28"/>
          <w:szCs w:val="28"/>
        </w:rPr>
        <w:t xml:space="preserve"> </w:t>
      </w:r>
      <w:r w:rsidRPr="00E61747">
        <w:rPr>
          <w:rFonts w:ascii="Times New Roman" w:hAnsi="Times New Roman" w:cs="Times New Roman"/>
          <w:sz w:val="28"/>
          <w:szCs w:val="28"/>
        </w:rPr>
        <w:t xml:space="preserve"> </w:t>
      </w:r>
      <w:r w:rsidR="00C438E6" w:rsidRPr="00E61747">
        <w:rPr>
          <w:rFonts w:ascii="Times New Roman" w:hAnsi="Times New Roman" w:cs="Times New Roman"/>
          <w:sz w:val="28"/>
          <w:szCs w:val="28"/>
        </w:rPr>
        <w:t>предполагает выражение переживаний, эмоциональных состояний, эмоциональных проблем с помощью движений, мимики, пантомимики.</w:t>
      </w:r>
    </w:p>
    <w:p w:rsidR="00C438E6" w:rsidRPr="00E61747" w:rsidRDefault="00E61747" w:rsidP="00E617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6174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438E6" w:rsidRPr="00E61747">
        <w:rPr>
          <w:rFonts w:ascii="Times New Roman" w:hAnsi="Times New Roman" w:cs="Times New Roman"/>
          <w:b/>
          <w:bCs/>
          <w:sz w:val="28"/>
          <w:szCs w:val="28"/>
        </w:rPr>
        <w:t>. Релаксация</w:t>
      </w:r>
      <w:r w:rsidR="00C438E6" w:rsidRPr="00E617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438E6" w:rsidRPr="00E61747">
        <w:rPr>
          <w:rFonts w:ascii="Times New Roman" w:hAnsi="Times New Roman" w:cs="Times New Roman"/>
          <w:sz w:val="28"/>
          <w:szCs w:val="28"/>
        </w:rPr>
        <w:t>– способствует расслаблению всех групп мышц, развитию воображения, восприятия, снятие эмоционального напряжения.</w:t>
      </w:r>
    </w:p>
    <w:p w:rsidR="007A5092" w:rsidRDefault="00E61747" w:rsidP="00E61747">
      <w:pPr>
        <w:pStyle w:val="a4"/>
        <w:rPr>
          <w:rFonts w:ascii="Times New Roman" w:hAnsi="Times New Roman" w:cs="Times New Roman"/>
          <w:sz w:val="28"/>
          <w:szCs w:val="28"/>
        </w:rPr>
      </w:pPr>
      <w:r w:rsidRPr="00E6174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438E6" w:rsidRPr="00E617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61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38E6" w:rsidRPr="00E61747">
        <w:rPr>
          <w:rFonts w:ascii="Times New Roman" w:hAnsi="Times New Roman" w:cs="Times New Roman"/>
          <w:b/>
          <w:bCs/>
          <w:sz w:val="28"/>
          <w:szCs w:val="28"/>
        </w:rPr>
        <w:t xml:space="preserve">Дыхательная гимнастика </w:t>
      </w:r>
      <w:r w:rsidR="00C438E6" w:rsidRPr="00E61747">
        <w:rPr>
          <w:rFonts w:ascii="Times New Roman" w:hAnsi="Times New Roman" w:cs="Times New Roman"/>
          <w:sz w:val="28"/>
          <w:szCs w:val="28"/>
        </w:rPr>
        <w:t xml:space="preserve">– способствует смягчению эмоционального дискомфорта, обучению приемам релаксации, развитию навыков </w:t>
      </w:r>
      <w:r w:rsidR="000B2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8E6" w:rsidRPr="00E61747" w:rsidRDefault="00E61747" w:rsidP="00E617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61747">
        <w:rPr>
          <w:rFonts w:ascii="Times New Roman" w:hAnsi="Times New Roman" w:cs="Times New Roman"/>
          <w:sz w:val="28"/>
          <w:szCs w:val="28"/>
        </w:rPr>
        <w:t>само регуляции</w:t>
      </w:r>
      <w:proofErr w:type="gramEnd"/>
      <w:r w:rsidR="005D3907" w:rsidRPr="00E61747">
        <w:rPr>
          <w:rFonts w:ascii="Times New Roman" w:hAnsi="Times New Roman" w:cs="Times New Roman"/>
          <w:sz w:val="28"/>
          <w:szCs w:val="28"/>
        </w:rPr>
        <w:t xml:space="preserve"> </w:t>
      </w:r>
      <w:r w:rsidR="00C438E6" w:rsidRPr="00E61747">
        <w:rPr>
          <w:rFonts w:ascii="Times New Roman" w:hAnsi="Times New Roman" w:cs="Times New Roman"/>
          <w:sz w:val="28"/>
          <w:szCs w:val="28"/>
        </w:rPr>
        <w:t xml:space="preserve"> и самоконтроля</w:t>
      </w:r>
      <w:r w:rsidR="005D3907" w:rsidRPr="00E61747">
        <w:rPr>
          <w:rFonts w:ascii="Times New Roman" w:hAnsi="Times New Roman" w:cs="Times New Roman"/>
          <w:sz w:val="28"/>
          <w:szCs w:val="28"/>
        </w:rPr>
        <w:t xml:space="preserve"> </w:t>
      </w:r>
      <w:r w:rsidR="00C438E6" w:rsidRPr="00E61747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C438E6" w:rsidRPr="00E61747" w:rsidRDefault="00E61747" w:rsidP="00E617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6174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438E6" w:rsidRPr="00E61747">
        <w:rPr>
          <w:rFonts w:ascii="Times New Roman" w:hAnsi="Times New Roman" w:cs="Times New Roman"/>
          <w:b/>
          <w:bCs/>
          <w:sz w:val="28"/>
          <w:szCs w:val="28"/>
        </w:rPr>
        <w:t>. Тренинг –</w:t>
      </w:r>
      <w:r w:rsidR="00C438E6" w:rsidRPr="00E61747">
        <w:rPr>
          <w:rFonts w:ascii="Times New Roman" w:hAnsi="Times New Roman" w:cs="Times New Roman"/>
          <w:color w:val="000000"/>
          <w:sz w:val="28"/>
          <w:szCs w:val="28"/>
        </w:rPr>
        <w:t xml:space="preserve"> приём, направленный на развитие адекватного отношения к людям; на повышение уровня интеллектуальной регуляции эмоциональных проявлений; обогащение представлений учащихся о способах решение проблемных ситуаций, связанных с общением; возможность оценивать эти ситуации с различных точек зрения. </w:t>
      </w:r>
    </w:p>
    <w:p w:rsidR="00C438E6" w:rsidRPr="00E61747" w:rsidRDefault="00E61747" w:rsidP="00E617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6174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C438E6" w:rsidRPr="00E617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6174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438E6" w:rsidRPr="00E61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Упражнения с использованием рисования и беседы.</w:t>
      </w:r>
      <w:r w:rsidR="00C438E6" w:rsidRPr="00E61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38E6" w:rsidRPr="00E61747" w:rsidRDefault="00C438E6" w:rsidP="00E617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61747">
        <w:rPr>
          <w:rFonts w:ascii="Times New Roman" w:hAnsi="Times New Roman" w:cs="Times New Roman"/>
          <w:color w:val="000000"/>
          <w:sz w:val="28"/>
          <w:szCs w:val="28"/>
        </w:rPr>
        <w:t>Рисование помогает обучать детей навыкам адекватного восприятия и выражения эмоций; помогает снимать напряжение, «выразить свои конфликты и осознать их из-за бедности своего аффективного словаря»; Рисование и беседа помогают наладить контакт с ребенком. (См. приложение)</w:t>
      </w:r>
    </w:p>
    <w:p w:rsidR="00C438E6" w:rsidRPr="00E61747" w:rsidRDefault="00C438E6" w:rsidP="00E617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61747">
        <w:rPr>
          <w:rFonts w:ascii="Times New Roman" w:hAnsi="Times New Roman" w:cs="Times New Roman"/>
          <w:sz w:val="28"/>
          <w:szCs w:val="28"/>
        </w:rPr>
        <w:t>Подобрать методы для работы с данной категорией детей очень сложно, поэтому многие задания приходится упрощать, переделывать, давать инструкции на доступном языке. При рефлексии дети могут, хотя и с трудом определить, что им понравилось и запомнилось, но вычленить то, что они при этом чувствовали – очень проблематично.</w:t>
      </w:r>
    </w:p>
    <w:p w:rsidR="00C438E6" w:rsidRPr="00E61747" w:rsidRDefault="00C438E6" w:rsidP="00E617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61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подбора техник и приемов создания изображений</w:t>
      </w:r>
    </w:p>
    <w:p w:rsidR="005D3907" w:rsidRPr="00E61747" w:rsidRDefault="00C438E6" w:rsidP="00E617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61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Условие 1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t xml:space="preserve">. Техники и приемы должны подбираться по принципу </w:t>
      </w:r>
      <w:r w:rsidR="00E6174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простоты и эффектности. </w:t>
      </w:r>
    </w:p>
    <w:p w:rsidR="00C438E6" w:rsidRPr="00E61747" w:rsidRDefault="00C438E6" w:rsidP="00E617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61747">
        <w:rPr>
          <w:rFonts w:ascii="Times New Roman" w:hAnsi="Times New Roman" w:cs="Times New Roman"/>
          <w:color w:val="000000"/>
          <w:sz w:val="28"/>
          <w:szCs w:val="28"/>
        </w:rPr>
        <w:t xml:space="preserve">Ребенок не должен испытывать затруднения при создании изображения с помощью предлагаемой техники. Любые усилия в ходе работы должны быть интересны, оригинальны, приятны ребенку. 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1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Условие 2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6174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Интересными и привлекательными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и </w:t>
      </w:r>
      <w:r w:rsidRPr="00E6174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процесс создания изображения, и результат.</w:t>
      </w:r>
      <w:r w:rsidRPr="00E6174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Условие 3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t xml:space="preserve">. Изобразительные техники и способы должны быть </w:t>
      </w:r>
      <w:r w:rsidRPr="00E6174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нетрадиционными. 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br/>
        <w:t>Во-первых, новые изобразительные способы мотивируют деятельность, направляют</w:t>
      </w:r>
      <w:r w:rsidR="007A509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t xml:space="preserve"> и удерживают внимание. </w:t>
      </w:r>
      <w:r w:rsidR="007A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t>Во-вторых, имеет значение получение ребенком необычного опыта. Раз опыт необычен, то при его приобретении снижается контроль сознания, ослабевают механизмы защиты. В таком изображении присутствует больше свободы самовыражения, а значит, неосознанной информации. Маленькие дети с удовольствием включаются в создание изображений необычным способом, например, с помощью сухих листьев или ниток.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Арсенал способов создания изображений широк: </w:t>
      </w:r>
      <w:proofErr w:type="spellStart"/>
      <w:r w:rsidRPr="00E61747">
        <w:rPr>
          <w:rFonts w:ascii="Times New Roman" w:hAnsi="Times New Roman" w:cs="Times New Roman"/>
          <w:color w:val="000000"/>
          <w:sz w:val="28"/>
          <w:szCs w:val="28"/>
        </w:rPr>
        <w:t>акватушь</w:t>
      </w:r>
      <w:proofErr w:type="spellEnd"/>
      <w:r w:rsidRPr="00E61747">
        <w:rPr>
          <w:rFonts w:ascii="Times New Roman" w:hAnsi="Times New Roman" w:cs="Times New Roman"/>
          <w:color w:val="000000"/>
          <w:sz w:val="28"/>
          <w:szCs w:val="28"/>
        </w:rPr>
        <w:t>, рисование сыпучими продуктами или засушенными листьями, рисование пальцами и ладонями, пульверизатором и т.д.</w:t>
      </w:r>
    </w:p>
    <w:p w:rsidR="00C438E6" w:rsidRPr="00E61747" w:rsidRDefault="00C438E6" w:rsidP="00E617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61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Приемы работы:  изобразительные техники</w:t>
      </w:r>
      <w:r w:rsidR="00E6174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61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Марания</w:t>
      </w:r>
      <w:r w:rsidR="00E61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буквальном понимании «марать» — значит «пачкать, грязнить». 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Дети не рисуют в том понимании, к которому они привыкли за годы обучения. </w:t>
      </w:r>
      <w:r w:rsidR="007A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t>У мараний нет категорий «правильно</w:t>
      </w:r>
      <w:r w:rsidR="00E61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61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t>неправильно», «</w:t>
      </w:r>
      <w:proofErr w:type="gramStart"/>
      <w:r w:rsidRPr="00E61747">
        <w:rPr>
          <w:rFonts w:ascii="Times New Roman" w:hAnsi="Times New Roman" w:cs="Times New Roman"/>
          <w:color w:val="000000"/>
          <w:sz w:val="28"/>
          <w:szCs w:val="28"/>
        </w:rPr>
        <w:t>хорошо-плохо</w:t>
      </w:r>
      <w:proofErr w:type="gramEnd"/>
      <w:r w:rsidRPr="00E61747">
        <w:rPr>
          <w:rFonts w:ascii="Times New Roman" w:hAnsi="Times New Roman" w:cs="Times New Roman"/>
          <w:color w:val="000000"/>
          <w:sz w:val="28"/>
          <w:szCs w:val="28"/>
        </w:rPr>
        <w:t xml:space="preserve">», нет эталонов. </w:t>
      </w:r>
      <w:r w:rsidR="00E6174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t>Отсутствие критериев оценки мараний исключает и саму оценку. В результате уходят напряжение, неоп</w:t>
      </w:r>
      <w:r w:rsidR="00E61747">
        <w:rPr>
          <w:rFonts w:ascii="Times New Roman" w:hAnsi="Times New Roman" w:cs="Times New Roman"/>
          <w:color w:val="000000"/>
          <w:sz w:val="28"/>
          <w:szCs w:val="28"/>
        </w:rPr>
        <w:t>ределенность, страх, сомнения.</w:t>
      </w:r>
      <w:r w:rsidR="00E617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1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Штриховка, каракули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br/>
        <w:t>Штриховка – это графика. Изображение создается без красок, с помощью карандашей и мелков. Под штриховкой и каракулями в нашем случае понимается хаотичное или ритмичное нанесение тонких линий на поверхность бумаги, пола, стены, мольберта и пр.</w:t>
      </w:r>
    </w:p>
    <w:p w:rsidR="00C438E6" w:rsidRPr="00E61747" w:rsidRDefault="00C438E6" w:rsidP="00E617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61747">
        <w:rPr>
          <w:rFonts w:ascii="Times New Roman" w:hAnsi="Times New Roman" w:cs="Times New Roman"/>
          <w:color w:val="000000"/>
          <w:sz w:val="28"/>
          <w:szCs w:val="28"/>
        </w:rPr>
        <w:t>Штриховки и каракули помогают расшевелить ребенка, дают почувствовать нажим карандаша или мелка, снимают напряжение перед рисованием. Штриховки просты в исполнении, занимают непродолжительное время, потому уместны в качестве зачина арт-занятия.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br/>
        <w:t>Штриховки и марания происходят в определенном ритме, который оказывает благотворное влияние на эмоциональную сферу ребенка.</w:t>
      </w:r>
    </w:p>
    <w:p w:rsidR="00C438E6" w:rsidRPr="00E61747" w:rsidRDefault="00C438E6" w:rsidP="00E617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61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Рисунок на стекле</w:t>
      </w:r>
      <w:r w:rsidR="000B2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отличие от рисования по бумаге, стекло дарит новые визуальные впечатления и тактильные ощущения. Ребят захватывает сам процесс рисования: гуашь (именно ее свойства лучше подходят для рисования по стеклу) скользит мягко, ее можно размазывать и кистью, и пальцами, так как она не </w:t>
      </w:r>
      <w:proofErr w:type="gramStart"/>
      <w:r w:rsidRPr="00E61747">
        <w:rPr>
          <w:rFonts w:ascii="Times New Roman" w:hAnsi="Times New Roman" w:cs="Times New Roman"/>
          <w:color w:val="000000"/>
          <w:sz w:val="28"/>
          <w:szCs w:val="28"/>
        </w:rPr>
        <w:t xml:space="preserve">впитывается </w:t>
      </w:r>
      <w:r w:rsidR="007A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t>в материал поверхности и долго не высыхает</w:t>
      </w:r>
      <w:proofErr w:type="gramEnd"/>
      <w:r w:rsidRPr="00E617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br/>
        <w:t>В процессе рисования стекло можно промыть мокрой губкой, нанести новый рисунок, снова смыть. Так и поступают реактивные и тревожные дети.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Ребенок словно не рисует, а тренируется рисовать, и соответственно, имеет право на ошибки и исправления, без болезненных переживаний о </w:t>
      </w:r>
      <w:proofErr w:type="gramStart"/>
      <w:r w:rsidRPr="00E61747">
        <w:rPr>
          <w:rFonts w:ascii="Times New Roman" w:hAnsi="Times New Roman" w:cs="Times New Roman"/>
          <w:color w:val="000000"/>
          <w:sz w:val="28"/>
          <w:szCs w:val="28"/>
        </w:rPr>
        <w:t>свершившемся</w:t>
      </w:r>
      <w:proofErr w:type="gramEnd"/>
      <w:r w:rsidRPr="00E617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t>которое уже не изменить.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Описанный прием используется для профилактики и коррекции тревожности, социальных страхов и страхов, связанных с результатом деятельности («боюсь ошибиться»). Подходит зажатым детям, так как провоцирует активность. Раскрывает детей, «задавленных и затюканных» замечаниями учителей и родителей, учебными неуспехами, нагрузкой, непомерными требованиями. </w:t>
      </w:r>
    </w:p>
    <w:p w:rsidR="00C438E6" w:rsidRPr="00E61747" w:rsidRDefault="00C438E6" w:rsidP="00E617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61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Рисование пальцами</w:t>
      </w:r>
      <w:r w:rsidR="00E61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Даже </w:t>
      </w:r>
      <w:r w:rsidR="000B2493">
        <w:rPr>
          <w:rFonts w:ascii="Times New Roman" w:hAnsi="Times New Roman" w:cs="Times New Roman"/>
          <w:color w:val="000000"/>
          <w:sz w:val="28"/>
          <w:szCs w:val="28"/>
        </w:rPr>
        <w:t>если ребёнок, никогда не рисовал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1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t xml:space="preserve">пальцами, можно представить особенные тактильные ощущения, которые испытываешь, когда опускаешь палец в гуашь — плотную, но мягкую, размешиваешь краску в баночке, подцепляешь некоторое количество, </w:t>
      </w:r>
      <w:proofErr w:type="gramStart"/>
      <w:r w:rsidRPr="00E61747">
        <w:rPr>
          <w:rFonts w:ascii="Times New Roman" w:hAnsi="Times New Roman" w:cs="Times New Roman"/>
          <w:color w:val="000000"/>
          <w:sz w:val="28"/>
          <w:szCs w:val="28"/>
        </w:rPr>
        <w:t>переносишь на бумагу и оставляешь</w:t>
      </w:r>
      <w:proofErr w:type="gramEnd"/>
      <w:r w:rsidRPr="00E61747">
        <w:rPr>
          <w:rFonts w:ascii="Times New Roman" w:hAnsi="Times New Roman" w:cs="Times New Roman"/>
          <w:color w:val="000000"/>
          <w:sz w:val="28"/>
          <w:szCs w:val="28"/>
        </w:rPr>
        <w:t xml:space="preserve"> первый мазок. Это целый ритуал! </w:t>
      </w:r>
    </w:p>
    <w:p w:rsidR="00C438E6" w:rsidRPr="00E61747" w:rsidRDefault="00C438E6" w:rsidP="00E617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61747">
        <w:rPr>
          <w:rFonts w:ascii="Times New Roman" w:hAnsi="Times New Roman" w:cs="Times New Roman"/>
          <w:color w:val="000000"/>
          <w:sz w:val="28"/>
          <w:szCs w:val="28"/>
        </w:rPr>
        <w:t>Рисование пальцами – это разрешенная игра с грязью.</w:t>
      </w:r>
      <w:r w:rsidR="00E61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t xml:space="preserve"> Ребенок, незаметно для себя, может осмелиться на действия, которые обычно не делает, так как опасается, не желает или не считает возможным нарушать правила.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br/>
        <w:t>Некоторым ребятам сложно приступить к рисованию пальцами. Как правило, это дети с жесткими социальными установками поведения, ориентированные на раннее когнитивное развитие, а также те, в которых родители видят «маленьких взрослых», от которых ждут зрелого поведения, сдержанности, разумности мнений. Именно для этих детей «игры с грязью» служат профилактикой и коррекцией тревожности, социальных страхов, подавленности.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17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Рисование сухими листьями (сыпучими материалами и продуктами)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br/>
        <w:t>С помощью листьев и клея ПВА можно создавать изображения.  На лист бумаги клеем, который выдавливается из тюбика, наносится рисунок. Затем сухие листья растираются</w:t>
      </w:r>
      <w:r w:rsidR="007A5092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Pr="00E61747">
        <w:rPr>
          <w:rFonts w:ascii="Times New Roman" w:hAnsi="Times New Roman" w:cs="Times New Roman"/>
          <w:color w:val="000000"/>
          <w:sz w:val="28"/>
          <w:szCs w:val="28"/>
        </w:rPr>
        <w:t xml:space="preserve">  между ладонями на мелкие частички и рассыпаются  над клеевым рисунком. Лишние, не приклеившиеся частички стряхиваются. Эффектно выглядят изображения на тонированной и фактурной бумаге.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br/>
        <w:t>Описанная техника создания изображений подходит детям с выраженной моторной неловкостью, негативизмом, зажатостью, способствует процессу адаптации в новом пространстве, дарит чувство успешности.</w:t>
      </w:r>
    </w:p>
    <w:p w:rsidR="00C438E6" w:rsidRPr="00E61747" w:rsidRDefault="00C438E6" w:rsidP="00E617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C438E6" w:rsidRPr="00E61747" w:rsidRDefault="00C438E6" w:rsidP="00E617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61747">
        <w:rPr>
          <w:rFonts w:ascii="Times New Roman" w:hAnsi="Times New Roman" w:cs="Times New Roman"/>
          <w:color w:val="000000"/>
          <w:sz w:val="28"/>
          <w:szCs w:val="28"/>
        </w:rPr>
        <w:t xml:space="preserve">Безусловно, круг проблем, касающихся коррекции эмоционально-волевой сферы ребенка с ОВЗ, очень широк. Основной задачей коррекционной работы становится обучение ребенка правильным проявлениям своих чувств, адекватным формам реагирования на различные ситуации и явления внешней среды в процессе взаимодействия с окружающим миром. </w:t>
      </w:r>
    </w:p>
    <w:p w:rsidR="00C438E6" w:rsidRPr="00E61747" w:rsidRDefault="00C438E6" w:rsidP="00E6174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61747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необходимо учитывать тот факт, что ребенку нужен динамизм эмоций, их разнообразие, т.к. изобилие однотипных положительных эмоций рано или поздно вызывает скуку. А бурные, аффективные реакции, как правило, являются результатом </w:t>
      </w:r>
      <w:r w:rsidR="00E61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747">
        <w:rPr>
          <w:rFonts w:ascii="Times New Roman" w:hAnsi="Times New Roman" w:cs="Times New Roman"/>
          <w:color w:val="000000"/>
          <w:sz w:val="28"/>
          <w:szCs w:val="28"/>
        </w:rPr>
        <w:t>длительного зажима эмоций</w:t>
      </w:r>
    </w:p>
    <w:p w:rsidR="0090749B" w:rsidRPr="00C438E6" w:rsidRDefault="0090749B">
      <w:pPr>
        <w:rPr>
          <w:rFonts w:ascii="Times New Roman" w:hAnsi="Times New Roman" w:cs="Times New Roman"/>
          <w:sz w:val="28"/>
          <w:szCs w:val="28"/>
        </w:rPr>
      </w:pPr>
    </w:p>
    <w:sectPr w:rsidR="0090749B" w:rsidRPr="00C438E6" w:rsidSect="005D390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in;height:3in" o:bullet="t"/>
    </w:pict>
  </w:numPicBullet>
  <w:numPicBullet w:numPicBulletId="1">
    <w:pict>
      <v:shape id="_x0000_i1078" type="#_x0000_t75" style="width:3in;height:3in" o:bullet="t"/>
    </w:pict>
  </w:numPicBullet>
  <w:numPicBullet w:numPicBulletId="2">
    <w:pict>
      <v:shape id="_x0000_i1079" type="#_x0000_t75" style="width:3in;height:3in" o:bullet="t"/>
    </w:pict>
  </w:numPicBullet>
  <w:abstractNum w:abstractNumId="0">
    <w:nsid w:val="06AC22ED"/>
    <w:multiLevelType w:val="hybridMultilevel"/>
    <w:tmpl w:val="9C829F2A"/>
    <w:lvl w:ilvl="0" w:tplc="BFD4E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807A4"/>
    <w:multiLevelType w:val="multilevel"/>
    <w:tmpl w:val="BE9A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63CAC"/>
    <w:multiLevelType w:val="multilevel"/>
    <w:tmpl w:val="8E8C1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94208F"/>
    <w:multiLevelType w:val="multilevel"/>
    <w:tmpl w:val="AC32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DB40C8"/>
    <w:multiLevelType w:val="multilevel"/>
    <w:tmpl w:val="F4F0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E6"/>
    <w:rsid w:val="00010952"/>
    <w:rsid w:val="00027D93"/>
    <w:rsid w:val="000313B8"/>
    <w:rsid w:val="00042360"/>
    <w:rsid w:val="00056510"/>
    <w:rsid w:val="00063FF6"/>
    <w:rsid w:val="000B2493"/>
    <w:rsid w:val="000C705C"/>
    <w:rsid w:val="000D4324"/>
    <w:rsid w:val="00105FAF"/>
    <w:rsid w:val="001150F7"/>
    <w:rsid w:val="00126F26"/>
    <w:rsid w:val="00175828"/>
    <w:rsid w:val="001B684D"/>
    <w:rsid w:val="001E0CDB"/>
    <w:rsid w:val="001F20C3"/>
    <w:rsid w:val="001F4256"/>
    <w:rsid w:val="002014EE"/>
    <w:rsid w:val="00206C2E"/>
    <w:rsid w:val="00230A39"/>
    <w:rsid w:val="00260452"/>
    <w:rsid w:val="0027173E"/>
    <w:rsid w:val="00276C5C"/>
    <w:rsid w:val="00285242"/>
    <w:rsid w:val="002B1DCE"/>
    <w:rsid w:val="002B57C1"/>
    <w:rsid w:val="002C2DE5"/>
    <w:rsid w:val="002D1883"/>
    <w:rsid w:val="00302BF2"/>
    <w:rsid w:val="00346CA0"/>
    <w:rsid w:val="00354CAA"/>
    <w:rsid w:val="00375799"/>
    <w:rsid w:val="003911C2"/>
    <w:rsid w:val="0039189C"/>
    <w:rsid w:val="00393574"/>
    <w:rsid w:val="003946D8"/>
    <w:rsid w:val="003D2194"/>
    <w:rsid w:val="003F2299"/>
    <w:rsid w:val="0040141B"/>
    <w:rsid w:val="0045467C"/>
    <w:rsid w:val="00464F05"/>
    <w:rsid w:val="004653A6"/>
    <w:rsid w:val="00470998"/>
    <w:rsid w:val="00472F48"/>
    <w:rsid w:val="00482101"/>
    <w:rsid w:val="004844C1"/>
    <w:rsid w:val="004A6595"/>
    <w:rsid w:val="004E12F5"/>
    <w:rsid w:val="004E1A82"/>
    <w:rsid w:val="004E5475"/>
    <w:rsid w:val="004F7C80"/>
    <w:rsid w:val="005306E4"/>
    <w:rsid w:val="0054058B"/>
    <w:rsid w:val="00546403"/>
    <w:rsid w:val="00562571"/>
    <w:rsid w:val="00562C16"/>
    <w:rsid w:val="005644C3"/>
    <w:rsid w:val="005728B8"/>
    <w:rsid w:val="00582560"/>
    <w:rsid w:val="00586C31"/>
    <w:rsid w:val="0059337F"/>
    <w:rsid w:val="005A1B0A"/>
    <w:rsid w:val="005B2C59"/>
    <w:rsid w:val="005B3B0D"/>
    <w:rsid w:val="005C3A45"/>
    <w:rsid w:val="005C4AA5"/>
    <w:rsid w:val="005D331F"/>
    <w:rsid w:val="005D3907"/>
    <w:rsid w:val="005E0EF8"/>
    <w:rsid w:val="00603BF6"/>
    <w:rsid w:val="00604B66"/>
    <w:rsid w:val="00612657"/>
    <w:rsid w:val="0061784E"/>
    <w:rsid w:val="006264C7"/>
    <w:rsid w:val="00631F51"/>
    <w:rsid w:val="00655BD0"/>
    <w:rsid w:val="00667C50"/>
    <w:rsid w:val="00687A9D"/>
    <w:rsid w:val="006942FC"/>
    <w:rsid w:val="00694C33"/>
    <w:rsid w:val="006953F4"/>
    <w:rsid w:val="006B1904"/>
    <w:rsid w:val="006D1850"/>
    <w:rsid w:val="00715299"/>
    <w:rsid w:val="00716459"/>
    <w:rsid w:val="007231D4"/>
    <w:rsid w:val="007440BA"/>
    <w:rsid w:val="00760731"/>
    <w:rsid w:val="0077115F"/>
    <w:rsid w:val="00791FC0"/>
    <w:rsid w:val="00793F13"/>
    <w:rsid w:val="007A0E33"/>
    <w:rsid w:val="007A5092"/>
    <w:rsid w:val="007A75FE"/>
    <w:rsid w:val="007D4E06"/>
    <w:rsid w:val="007F0B68"/>
    <w:rsid w:val="007F36B7"/>
    <w:rsid w:val="00802242"/>
    <w:rsid w:val="00813A0B"/>
    <w:rsid w:val="00836976"/>
    <w:rsid w:val="00851EBC"/>
    <w:rsid w:val="0086786A"/>
    <w:rsid w:val="00874542"/>
    <w:rsid w:val="00890FF6"/>
    <w:rsid w:val="008C5234"/>
    <w:rsid w:val="008C7E67"/>
    <w:rsid w:val="008D5BED"/>
    <w:rsid w:val="008E6BF8"/>
    <w:rsid w:val="008E770C"/>
    <w:rsid w:val="0090749B"/>
    <w:rsid w:val="009076D2"/>
    <w:rsid w:val="00945932"/>
    <w:rsid w:val="00946D74"/>
    <w:rsid w:val="00974D35"/>
    <w:rsid w:val="009829E2"/>
    <w:rsid w:val="009867BE"/>
    <w:rsid w:val="00994B4D"/>
    <w:rsid w:val="009A3700"/>
    <w:rsid w:val="009B1859"/>
    <w:rsid w:val="009C0FC7"/>
    <w:rsid w:val="009C4D97"/>
    <w:rsid w:val="009C5BC4"/>
    <w:rsid w:val="00A05FFF"/>
    <w:rsid w:val="00A325C2"/>
    <w:rsid w:val="00A36D23"/>
    <w:rsid w:val="00A43F49"/>
    <w:rsid w:val="00A5327B"/>
    <w:rsid w:val="00A54BC2"/>
    <w:rsid w:val="00A6364D"/>
    <w:rsid w:val="00A63B48"/>
    <w:rsid w:val="00A65E16"/>
    <w:rsid w:val="00A84AB0"/>
    <w:rsid w:val="00A84D81"/>
    <w:rsid w:val="00AA5671"/>
    <w:rsid w:val="00AE599D"/>
    <w:rsid w:val="00B113F2"/>
    <w:rsid w:val="00B17EA2"/>
    <w:rsid w:val="00B20519"/>
    <w:rsid w:val="00B613CB"/>
    <w:rsid w:val="00B716D6"/>
    <w:rsid w:val="00B76467"/>
    <w:rsid w:val="00B94617"/>
    <w:rsid w:val="00BE2085"/>
    <w:rsid w:val="00C15EBF"/>
    <w:rsid w:val="00C36993"/>
    <w:rsid w:val="00C438E6"/>
    <w:rsid w:val="00C50BC2"/>
    <w:rsid w:val="00C55BE6"/>
    <w:rsid w:val="00C605B3"/>
    <w:rsid w:val="00C91290"/>
    <w:rsid w:val="00C92050"/>
    <w:rsid w:val="00CA30A9"/>
    <w:rsid w:val="00CA5985"/>
    <w:rsid w:val="00CB7C72"/>
    <w:rsid w:val="00D06BD6"/>
    <w:rsid w:val="00D07414"/>
    <w:rsid w:val="00D15927"/>
    <w:rsid w:val="00D24D28"/>
    <w:rsid w:val="00D26276"/>
    <w:rsid w:val="00D40C4C"/>
    <w:rsid w:val="00D44647"/>
    <w:rsid w:val="00D56753"/>
    <w:rsid w:val="00D66081"/>
    <w:rsid w:val="00D77EEE"/>
    <w:rsid w:val="00D84CE3"/>
    <w:rsid w:val="00D968B6"/>
    <w:rsid w:val="00DA3B3E"/>
    <w:rsid w:val="00DA4F2E"/>
    <w:rsid w:val="00DB40F7"/>
    <w:rsid w:val="00DD57CA"/>
    <w:rsid w:val="00DE5C27"/>
    <w:rsid w:val="00DF0D15"/>
    <w:rsid w:val="00E02B68"/>
    <w:rsid w:val="00E34087"/>
    <w:rsid w:val="00E40CC5"/>
    <w:rsid w:val="00E45B04"/>
    <w:rsid w:val="00E60F80"/>
    <w:rsid w:val="00E61747"/>
    <w:rsid w:val="00E726A5"/>
    <w:rsid w:val="00E93985"/>
    <w:rsid w:val="00E97514"/>
    <w:rsid w:val="00EC42AF"/>
    <w:rsid w:val="00ED0A9B"/>
    <w:rsid w:val="00ED1BB1"/>
    <w:rsid w:val="00ED6C01"/>
    <w:rsid w:val="00EE0588"/>
    <w:rsid w:val="00F03B99"/>
    <w:rsid w:val="00F03D77"/>
    <w:rsid w:val="00F13F59"/>
    <w:rsid w:val="00F365D3"/>
    <w:rsid w:val="00F36CB0"/>
    <w:rsid w:val="00F4748B"/>
    <w:rsid w:val="00F54BAC"/>
    <w:rsid w:val="00F5778B"/>
    <w:rsid w:val="00F61780"/>
    <w:rsid w:val="00F82C2A"/>
    <w:rsid w:val="00FC2FE1"/>
    <w:rsid w:val="00FC4AD3"/>
    <w:rsid w:val="00FD4DEA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No Spacing"/>
    <w:uiPriority w:val="1"/>
    <w:qFormat/>
    <w:rsid w:val="00C438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No Spacing"/>
    <w:uiPriority w:val="1"/>
    <w:qFormat/>
    <w:rsid w:val="00C438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69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5688060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03292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0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70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12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1900-1E99-4000-9FA1-E63B9137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2178</Words>
  <Characters>12419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SPecialiST RePack</Company>
  <LinksUpToDate>false</LinksUpToDate>
  <CharactersWithSpaces>14568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и Ирина</dc:creator>
  <cp:lastModifiedBy>Олег и Ирина</cp:lastModifiedBy>
  <cp:revision>6</cp:revision>
  <cp:lastPrinted>2017-11-30T03:23:00Z</cp:lastPrinted>
  <dcterms:created xsi:type="dcterms:W3CDTF">2017-11-29T12:31:00Z</dcterms:created>
  <dcterms:modified xsi:type="dcterms:W3CDTF">2017-11-30T03:29:00Z</dcterms:modified>
</cp:coreProperties>
</file>