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7D701A" w:rsidP="007D701A">
      <w:pPr>
        <w:pStyle w:val="a3"/>
        <w:jc w:val="center"/>
        <w:rPr>
          <w:rFonts w:ascii="Times New Roman" w:hAnsi="Times New Roman" w:cs="Times New Roman"/>
          <w:sz w:val="28"/>
          <w:szCs w:val="28"/>
        </w:rPr>
      </w:pPr>
      <w:r>
        <w:rPr>
          <w:rFonts w:ascii="Times New Roman" w:hAnsi="Times New Roman" w:cs="Times New Roman"/>
          <w:sz w:val="28"/>
          <w:szCs w:val="28"/>
        </w:rPr>
        <w:t xml:space="preserve">Филиал МАОУ </w:t>
      </w:r>
      <w:proofErr w:type="spellStart"/>
      <w:r>
        <w:rPr>
          <w:rFonts w:ascii="Times New Roman" w:hAnsi="Times New Roman" w:cs="Times New Roman"/>
          <w:sz w:val="28"/>
          <w:szCs w:val="28"/>
        </w:rPr>
        <w:t>Тоболовская</w:t>
      </w:r>
      <w:proofErr w:type="spellEnd"/>
      <w:r>
        <w:rPr>
          <w:rFonts w:ascii="Times New Roman" w:hAnsi="Times New Roman" w:cs="Times New Roman"/>
          <w:sz w:val="28"/>
          <w:szCs w:val="28"/>
        </w:rPr>
        <w:t xml:space="preserve"> СОШ –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К)ОУ «</w:t>
      </w:r>
      <w:proofErr w:type="spellStart"/>
      <w:r>
        <w:rPr>
          <w:rFonts w:ascii="Times New Roman" w:hAnsi="Times New Roman" w:cs="Times New Roman"/>
          <w:sz w:val="28"/>
          <w:szCs w:val="28"/>
        </w:rPr>
        <w:t>Карасульская</w:t>
      </w:r>
      <w:proofErr w:type="spellEnd"/>
      <w:r>
        <w:rPr>
          <w:rFonts w:ascii="Times New Roman" w:hAnsi="Times New Roman" w:cs="Times New Roman"/>
          <w:sz w:val="28"/>
          <w:szCs w:val="28"/>
        </w:rPr>
        <w:t xml:space="preserve"> специальная (коррекционная) школа – интернат»</w:t>
      </w: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Default="007D701A" w:rsidP="007D701A">
      <w:pPr>
        <w:pStyle w:val="a3"/>
        <w:jc w:val="center"/>
        <w:rPr>
          <w:rFonts w:ascii="Times New Roman" w:hAnsi="Times New Roman" w:cs="Times New Roman"/>
          <w:sz w:val="28"/>
          <w:szCs w:val="28"/>
        </w:rPr>
      </w:pPr>
    </w:p>
    <w:p w:rsidR="007D701A" w:rsidRPr="007D701A" w:rsidRDefault="007D701A" w:rsidP="007D701A">
      <w:pPr>
        <w:pStyle w:val="a3"/>
        <w:jc w:val="center"/>
        <w:rPr>
          <w:rFonts w:ascii="Times New Roman" w:hAnsi="Times New Roman" w:cs="Times New Roman"/>
          <w:b/>
          <w:sz w:val="56"/>
        </w:rPr>
      </w:pPr>
      <w:r w:rsidRPr="007D701A">
        <w:rPr>
          <w:rFonts w:ascii="Times New Roman" w:hAnsi="Times New Roman" w:cs="Times New Roman"/>
          <w:b/>
          <w:sz w:val="56"/>
        </w:rPr>
        <w:t>Сообщение</w:t>
      </w:r>
    </w:p>
    <w:p w:rsidR="007D701A" w:rsidRPr="007D701A" w:rsidRDefault="007D701A" w:rsidP="007D701A">
      <w:pPr>
        <w:pStyle w:val="a3"/>
        <w:jc w:val="center"/>
        <w:rPr>
          <w:rFonts w:ascii="Times New Roman" w:hAnsi="Times New Roman" w:cs="Times New Roman"/>
          <w:b/>
          <w:color w:val="1F497D" w:themeColor="text2"/>
          <w:sz w:val="56"/>
        </w:rPr>
      </w:pPr>
      <w:r w:rsidRPr="007D701A">
        <w:rPr>
          <w:rFonts w:ascii="Times New Roman" w:hAnsi="Times New Roman" w:cs="Times New Roman"/>
          <w:b/>
          <w:color w:val="1F497D" w:themeColor="text2"/>
          <w:sz w:val="56"/>
        </w:rPr>
        <w:t xml:space="preserve">«Новые подходы, формы, </w:t>
      </w:r>
      <w:r w:rsidR="007F3A9C">
        <w:rPr>
          <w:rFonts w:ascii="Times New Roman" w:hAnsi="Times New Roman" w:cs="Times New Roman"/>
          <w:b/>
          <w:color w:val="1F497D" w:themeColor="text2"/>
          <w:sz w:val="56"/>
        </w:rPr>
        <w:t xml:space="preserve">способы </w:t>
      </w:r>
      <w:r w:rsidRPr="007D701A">
        <w:rPr>
          <w:rFonts w:ascii="Times New Roman" w:hAnsi="Times New Roman" w:cs="Times New Roman"/>
          <w:b/>
          <w:color w:val="1F497D" w:themeColor="text2"/>
          <w:sz w:val="56"/>
        </w:rPr>
        <w:t>профилактики правонарушений коррекционных школ»</w:t>
      </w: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D11DDC" w:rsidP="00D11DDC">
      <w:pPr>
        <w:pStyle w:val="a3"/>
        <w:jc w:val="right"/>
        <w:rPr>
          <w:rFonts w:ascii="Times New Roman" w:hAnsi="Times New Roman" w:cs="Times New Roman"/>
          <w:sz w:val="28"/>
          <w:szCs w:val="28"/>
        </w:rPr>
      </w:pPr>
    </w:p>
    <w:p w:rsidR="00D11DDC" w:rsidRDefault="007D701A" w:rsidP="007D701A">
      <w:pPr>
        <w:pStyle w:val="a3"/>
        <w:jc w:val="center"/>
        <w:rPr>
          <w:rFonts w:ascii="Times New Roman" w:hAnsi="Times New Roman" w:cs="Times New Roman"/>
          <w:sz w:val="28"/>
          <w:szCs w:val="28"/>
        </w:rPr>
      </w:pPr>
      <w:r>
        <w:rPr>
          <w:rFonts w:ascii="Times New Roman" w:hAnsi="Times New Roman" w:cs="Times New Roman"/>
          <w:sz w:val="28"/>
          <w:szCs w:val="28"/>
        </w:rPr>
        <w:t>2017г.</w:t>
      </w:r>
    </w:p>
    <w:p w:rsidR="00D11DDC" w:rsidRDefault="00D11DDC" w:rsidP="00D11DDC">
      <w:pPr>
        <w:pStyle w:val="a3"/>
        <w:jc w:val="right"/>
        <w:rPr>
          <w:rFonts w:ascii="Times New Roman" w:hAnsi="Times New Roman" w:cs="Times New Roman"/>
          <w:sz w:val="28"/>
          <w:szCs w:val="28"/>
        </w:rPr>
      </w:pPr>
    </w:p>
    <w:p w:rsidR="00D11DDC" w:rsidRPr="00D11DDC" w:rsidRDefault="00D11DDC" w:rsidP="007D701A">
      <w:pPr>
        <w:pStyle w:val="a3"/>
        <w:jc w:val="right"/>
        <w:rPr>
          <w:rFonts w:ascii="Times New Roman" w:hAnsi="Times New Roman" w:cs="Times New Roman"/>
          <w:sz w:val="28"/>
          <w:szCs w:val="28"/>
        </w:rPr>
      </w:pPr>
      <w:r w:rsidRPr="00D11DDC">
        <w:rPr>
          <w:rFonts w:ascii="Times New Roman" w:hAnsi="Times New Roman" w:cs="Times New Roman"/>
          <w:sz w:val="28"/>
          <w:szCs w:val="28"/>
        </w:rPr>
        <w:lastRenderedPageBreak/>
        <w:t>Кто-то, когда-то, должен ответить,</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Высветив правду, истину вскрыв,</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Что же такое – трудные дети?</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Вечный вопрос и больной как нарыв.</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Вот он сидит перед нами, глядите,</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Сжался пружиной, отчаялся он,</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Словно стена без дверей и без окон.</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Вот они, главные истины эти:</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 xml:space="preserve">Поздно </w:t>
      </w:r>
      <w:proofErr w:type="gramStart"/>
      <w:r w:rsidRPr="00D11DDC">
        <w:rPr>
          <w:rFonts w:ascii="Times New Roman" w:hAnsi="Times New Roman" w:cs="Times New Roman"/>
          <w:sz w:val="28"/>
          <w:szCs w:val="28"/>
        </w:rPr>
        <w:t>заметили… поздно учли</w:t>
      </w:r>
      <w:proofErr w:type="gramEnd"/>
      <w:r w:rsidRPr="00D11DDC">
        <w:rPr>
          <w:rFonts w:ascii="Times New Roman" w:hAnsi="Times New Roman" w:cs="Times New Roman"/>
          <w:sz w:val="28"/>
          <w:szCs w:val="28"/>
        </w:rPr>
        <w:t>…</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Нет! Не рождаются трудные дети!</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Просто им вовремя не помогли.</w:t>
      </w:r>
    </w:p>
    <w:p w:rsidR="00D11DDC" w:rsidRPr="00D11DDC" w:rsidRDefault="00D11DDC" w:rsidP="00D11DDC">
      <w:pPr>
        <w:pStyle w:val="a3"/>
        <w:jc w:val="right"/>
        <w:rPr>
          <w:rFonts w:ascii="Times New Roman" w:hAnsi="Times New Roman" w:cs="Times New Roman"/>
          <w:sz w:val="28"/>
          <w:szCs w:val="28"/>
        </w:rPr>
      </w:pPr>
      <w:r w:rsidRPr="00D11DDC">
        <w:rPr>
          <w:rFonts w:ascii="Times New Roman" w:hAnsi="Times New Roman" w:cs="Times New Roman"/>
          <w:sz w:val="28"/>
          <w:szCs w:val="28"/>
        </w:rPr>
        <w:t>(С. Давидович)</w:t>
      </w:r>
    </w:p>
    <w:p w:rsidR="00D11DDC" w:rsidRPr="00D11DDC" w:rsidRDefault="00D11DDC" w:rsidP="00D11DDC">
      <w:pPr>
        <w:pStyle w:val="a3"/>
        <w:jc w:val="both"/>
        <w:rPr>
          <w:rFonts w:ascii="Times New Roman" w:eastAsia="Times New Roman" w:hAnsi="Times New Roman" w:cs="Times New Roman"/>
          <w:sz w:val="28"/>
          <w:szCs w:val="28"/>
          <w:lang w:eastAsia="ru-RU"/>
        </w:rPr>
      </w:pP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Специальная (коррекционная) общеобразовательная школа VIII вида готовит учеников к самостоятельной жизни и дает им не только определенный объем знаний и умений по ряду предметов школьного курса, а также необходимые нравственные понятия, навыки культурного поведения. Ребенок, ограниченный в умственном развитии, не в состоянии сам выделить, осознать и усвоить те звенья социальных структур, которые позволяют личности комфортно поддерживать существование в социальной среде и успешно реализовывать в ней свои потребности и цели. По сути, он лишен основы самостоятельного, благополучного существования в сложном современном социуме.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Работа с детьми с ОВЗ имеет свою специфику. Данная категория детей по причине нарушения высших психических процессов (эмоционально-волевой сферы, мышления) склонна к асоциальным поступкам, в большей степени, чем их нормально развивающиеся сверстники.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Поэтому процесс обучения и воспитания, направленный на формирование личности ребенка с ОВЗ, коррекцию недостатков развития, в конечном счете, создает предпосылки социальной адаптации умственно отсталых школьников.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Из вышесказанного следует, что одной из главных целей работы педагогического коллектива является формирование у учащихся социально-нормативное поведение, снижение количества правонарушений и коррекция поведение ребенка с ОВЗ. </w:t>
      </w:r>
    </w:p>
    <w:p w:rsidR="00A74714"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Важнейшей задачей, стоящей перед школой, является профилактика правонарушений, оказание социально-психологической помощи несовершеннолетним, имеющим отклонения в поведении.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Для достижения поставленных целей всеми субъектами образовательного процесса проводится работа по следующим направлениям: </w:t>
      </w:r>
    </w:p>
    <w:p w:rsidR="00432255" w:rsidRPr="00D11DDC" w:rsidRDefault="00432255" w:rsidP="00D11DDC">
      <w:pPr>
        <w:pStyle w:val="a3"/>
        <w:jc w:val="both"/>
        <w:rPr>
          <w:rFonts w:ascii="Times New Roman" w:hAnsi="Times New Roman" w:cs="Times New Roman"/>
          <w:b/>
          <w:sz w:val="28"/>
          <w:szCs w:val="28"/>
        </w:rPr>
      </w:pPr>
      <w:r w:rsidRPr="00D11DDC">
        <w:rPr>
          <w:rFonts w:ascii="Times New Roman" w:hAnsi="Times New Roman" w:cs="Times New Roman"/>
          <w:b/>
          <w:sz w:val="28"/>
          <w:szCs w:val="28"/>
        </w:rPr>
        <w:t xml:space="preserve">Диагностическое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В рамках диагностического направления проводится изучение психического развития и социальных компетенций учащихся. В качестве главных критериев выступают: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изучение внутри личностных проблем учащихся;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lastRenderedPageBreak/>
        <w:t xml:space="preserve">- изучение межличностных отношений;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изучение процесса адаптации;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выявление </w:t>
      </w:r>
      <w:proofErr w:type="spellStart"/>
      <w:r w:rsidRPr="00D11DDC">
        <w:rPr>
          <w:rFonts w:ascii="Times New Roman" w:hAnsi="Times New Roman" w:cs="Times New Roman"/>
          <w:sz w:val="28"/>
          <w:szCs w:val="28"/>
        </w:rPr>
        <w:t>дезадаптированных</w:t>
      </w:r>
      <w:proofErr w:type="spellEnd"/>
      <w:r w:rsidRPr="00D11DDC">
        <w:rPr>
          <w:rFonts w:ascii="Times New Roman" w:hAnsi="Times New Roman" w:cs="Times New Roman"/>
          <w:sz w:val="28"/>
          <w:szCs w:val="28"/>
        </w:rPr>
        <w:t xml:space="preserve"> учащихся и учащихся «группы риска»;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выявление и оценка характера информированности учащихся о наркотических и токсических веществах.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Для выявления учащихся «группы риска» используются следующие методы работы: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наблюдение (посещение уроков, наблюдение за учащимися во время перемен, посещение семей учащихся);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изучение личных дел, дневников наблюдений;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беседа с учащимися;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собеседование с педагогами, классными руководителями, психиатром, мед</w:t>
      </w:r>
      <w:proofErr w:type="gramStart"/>
      <w:r w:rsidRPr="00D11DDC">
        <w:rPr>
          <w:rFonts w:ascii="Times New Roman" w:hAnsi="Times New Roman" w:cs="Times New Roman"/>
          <w:sz w:val="28"/>
          <w:szCs w:val="28"/>
        </w:rPr>
        <w:t>.</w:t>
      </w:r>
      <w:proofErr w:type="gramEnd"/>
      <w:r w:rsidRPr="00D11DDC">
        <w:rPr>
          <w:rFonts w:ascii="Times New Roman" w:hAnsi="Times New Roman" w:cs="Times New Roman"/>
          <w:sz w:val="28"/>
          <w:szCs w:val="28"/>
        </w:rPr>
        <w:t xml:space="preserve"> </w:t>
      </w:r>
      <w:proofErr w:type="gramStart"/>
      <w:r w:rsidRPr="00D11DDC">
        <w:rPr>
          <w:rFonts w:ascii="Times New Roman" w:hAnsi="Times New Roman" w:cs="Times New Roman"/>
          <w:sz w:val="28"/>
          <w:szCs w:val="28"/>
        </w:rPr>
        <w:t>р</w:t>
      </w:r>
      <w:proofErr w:type="gramEnd"/>
      <w:r w:rsidRPr="00D11DDC">
        <w:rPr>
          <w:rFonts w:ascii="Times New Roman" w:hAnsi="Times New Roman" w:cs="Times New Roman"/>
          <w:sz w:val="28"/>
          <w:szCs w:val="28"/>
        </w:rPr>
        <w:t xml:space="preserve">аботником; </w:t>
      </w:r>
    </w:p>
    <w:p w:rsidR="00432255" w:rsidRPr="00D11DDC" w:rsidRDefault="00FF4A91"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обследование ЖБУ/</w:t>
      </w:r>
    </w:p>
    <w:p w:rsidR="00432255" w:rsidRPr="00D11DDC" w:rsidRDefault="00432255" w:rsidP="00D11DDC">
      <w:pPr>
        <w:pStyle w:val="a3"/>
        <w:jc w:val="both"/>
        <w:rPr>
          <w:rFonts w:ascii="Times New Roman" w:hAnsi="Times New Roman" w:cs="Times New Roman"/>
          <w:b/>
          <w:sz w:val="28"/>
          <w:szCs w:val="28"/>
        </w:rPr>
      </w:pPr>
      <w:r w:rsidRPr="00D11DDC">
        <w:rPr>
          <w:rFonts w:ascii="Times New Roman" w:hAnsi="Times New Roman" w:cs="Times New Roman"/>
          <w:b/>
          <w:sz w:val="28"/>
          <w:szCs w:val="28"/>
        </w:rPr>
        <w:t xml:space="preserve">Коррекционно-профилактическое направление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Социальными педагогами службы совместно с психологами выработан алгоритм работы с учащимися «группы риска». Он представляет следующую цепочку действий.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Выявление учащихся "группы риска". После анализа полученных в результате диагностики данных выстроен план проведения коррекционных занятий. Внедрение цикла занятий по профилактике асоциального поведения, подбор и </w:t>
      </w:r>
      <w:proofErr w:type="spellStart"/>
      <w:r w:rsidRPr="00D11DDC">
        <w:rPr>
          <w:rFonts w:ascii="Times New Roman" w:hAnsi="Times New Roman" w:cs="Times New Roman"/>
          <w:sz w:val="28"/>
          <w:szCs w:val="28"/>
        </w:rPr>
        <w:t>адаптирование</w:t>
      </w:r>
      <w:proofErr w:type="spellEnd"/>
      <w:r w:rsidRPr="00D11DDC">
        <w:rPr>
          <w:rFonts w:ascii="Times New Roman" w:hAnsi="Times New Roman" w:cs="Times New Roman"/>
          <w:sz w:val="28"/>
          <w:szCs w:val="28"/>
        </w:rPr>
        <w:t xml:space="preserve"> методики выявления особенностей поведения учащихся данной категории. Одновременно проводятся консультирование учащихся, родителей и педагогов.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С учащимися «группы риска» проводятся индивидуальные профилактические беседы, консультации. В работе с «трудными» учащимися активно используются медиативные технологии: активное слушание, сообщение, парафраз.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Совместно с классными руководителями, учителями-предметниками, заместителями директора по УВР осуществляется систематический контроль посещения занятий детьми «группы риска» (ведется работа с классными журналами, контроль совместно с инспектором ОДН, патронаж семей).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Профилактика безнадзорности и беспризорности представляет собой работу по созданию благоприятной среды для воспитания и общения, поисков видов занятости де</w:t>
      </w:r>
      <w:r w:rsidR="00FF4A91" w:rsidRPr="00D11DDC">
        <w:rPr>
          <w:rFonts w:ascii="Times New Roman" w:hAnsi="Times New Roman" w:cs="Times New Roman"/>
          <w:sz w:val="28"/>
          <w:szCs w:val="28"/>
        </w:rPr>
        <w:t>тей в свободное от учебы время</w:t>
      </w:r>
      <w:r w:rsidR="00D11DDC" w:rsidRPr="00D11DDC">
        <w:rPr>
          <w:rFonts w:ascii="Times New Roman" w:hAnsi="Times New Roman" w:cs="Times New Roman"/>
          <w:sz w:val="28"/>
          <w:szCs w:val="28"/>
        </w:rPr>
        <w:t>.</w:t>
      </w:r>
    </w:p>
    <w:p w:rsidR="00432255" w:rsidRPr="00D11DDC" w:rsidRDefault="00432255" w:rsidP="00D11DDC">
      <w:pPr>
        <w:pStyle w:val="a3"/>
        <w:jc w:val="both"/>
        <w:rPr>
          <w:rFonts w:ascii="Times New Roman" w:hAnsi="Times New Roman" w:cs="Times New Roman"/>
          <w:b/>
          <w:sz w:val="28"/>
          <w:szCs w:val="28"/>
        </w:rPr>
      </w:pPr>
      <w:r w:rsidRPr="00D11DDC">
        <w:rPr>
          <w:rFonts w:ascii="Times New Roman" w:hAnsi="Times New Roman" w:cs="Times New Roman"/>
          <w:b/>
          <w:sz w:val="28"/>
          <w:szCs w:val="28"/>
        </w:rPr>
        <w:t xml:space="preserve">Консультативно-просветительское направление </w:t>
      </w:r>
    </w:p>
    <w:p w:rsidR="00FF4A91"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Просветительское и консультативное направление по вопросу профилактики асоциального поведения у учащихся ориентировано в большей степени на педагогов и родителей для активного использования ими психолого-педагогических знаний в процессе воспитания детей, коррекции, общения и личностного развития. </w:t>
      </w:r>
    </w:p>
    <w:p w:rsidR="00432255" w:rsidRPr="00D11DDC" w:rsidRDefault="00432255"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Все субъекты образовательного процесса находятся в тесном сотрудничестве друг с другом. Это направлено </w:t>
      </w:r>
      <w:proofErr w:type="gramStart"/>
      <w:r w:rsidRPr="00D11DDC">
        <w:rPr>
          <w:rFonts w:ascii="Times New Roman" w:hAnsi="Times New Roman" w:cs="Times New Roman"/>
          <w:sz w:val="28"/>
          <w:szCs w:val="28"/>
        </w:rPr>
        <w:t>на</w:t>
      </w:r>
      <w:proofErr w:type="gramEnd"/>
      <w:r w:rsidRPr="00D11DDC">
        <w:rPr>
          <w:rFonts w:ascii="Times New Roman" w:hAnsi="Times New Roman" w:cs="Times New Roman"/>
          <w:sz w:val="28"/>
          <w:szCs w:val="28"/>
        </w:rPr>
        <w:t xml:space="preserve">: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lastRenderedPageBreak/>
        <w:t xml:space="preserve">1.Решение проблем эффективного сопровождения конкретных школьников и учебных параллелей осуществляется в процессе таких совместных форм работы, как: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психолого-педагогический консилиум;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«круглые столы» по итогам педагогической сопровождающей работы;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индивидуальные консультации по единичным запросам.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2.Профессиональное развитие педагогов и психологов, выработка единых подходов работы с детьми осуществляется в рамках: </w:t>
      </w:r>
    </w:p>
    <w:p w:rsidR="00432255"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методических семинаров с педагогами-предметниками и классными руководителями; </w:t>
      </w:r>
    </w:p>
    <w:p w:rsidR="00BC2800" w:rsidRPr="00D11DDC" w:rsidRDefault="00432255"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 просветительских психолого-педагогических семинаров для педагогического коллектива. </w:t>
      </w:r>
    </w:p>
    <w:p w:rsidR="001110D0" w:rsidRPr="00D11DDC" w:rsidRDefault="001110D0" w:rsidP="00D11DDC">
      <w:pPr>
        <w:pStyle w:val="a3"/>
        <w:jc w:val="both"/>
        <w:rPr>
          <w:rFonts w:ascii="Times New Roman" w:hAnsi="Times New Roman" w:cs="Times New Roman"/>
          <w:b/>
          <w:sz w:val="28"/>
          <w:szCs w:val="28"/>
        </w:rPr>
      </w:pPr>
      <w:r w:rsidRPr="00D11DDC">
        <w:rPr>
          <w:rFonts w:ascii="Times New Roman" w:hAnsi="Times New Roman" w:cs="Times New Roman"/>
          <w:b/>
          <w:sz w:val="28"/>
          <w:szCs w:val="28"/>
        </w:rPr>
        <w:t>Некоторые формы и методы по профилактике правонарушений в специальной (коррекционной) школе VIII вида.</w:t>
      </w:r>
    </w:p>
    <w:p w:rsidR="007F3A9C" w:rsidRPr="007F3A9C" w:rsidRDefault="007F3A9C" w:rsidP="007F3A9C">
      <w:pPr>
        <w:pStyle w:val="a3"/>
        <w:jc w:val="both"/>
        <w:rPr>
          <w:rFonts w:ascii="Times New Roman" w:hAnsi="Times New Roman" w:cs="Times New Roman"/>
          <w:sz w:val="28"/>
          <w:szCs w:val="28"/>
        </w:rPr>
      </w:pPr>
    </w:p>
    <w:p w:rsidR="007F3A9C" w:rsidRPr="007F3A9C" w:rsidRDefault="007F3A9C" w:rsidP="007F3A9C">
      <w:pPr>
        <w:pStyle w:val="a3"/>
        <w:ind w:firstLine="708"/>
        <w:jc w:val="both"/>
        <w:rPr>
          <w:rFonts w:ascii="Times New Roman" w:hAnsi="Times New Roman" w:cs="Times New Roman"/>
          <w:sz w:val="28"/>
          <w:szCs w:val="28"/>
        </w:rPr>
      </w:pPr>
      <w:r>
        <w:rPr>
          <w:rFonts w:ascii="Times New Roman" w:hAnsi="Times New Roman" w:cs="Times New Roman"/>
          <w:sz w:val="28"/>
          <w:szCs w:val="28"/>
        </w:rPr>
        <w:t xml:space="preserve">Форма воспитательной работы - </w:t>
      </w:r>
      <w:r w:rsidRPr="007F3A9C">
        <w:rPr>
          <w:rFonts w:ascii="Times New Roman" w:hAnsi="Times New Roman" w:cs="Times New Roman"/>
          <w:sz w:val="28"/>
          <w:szCs w:val="28"/>
        </w:rPr>
        <w:t>это доступный внешнему восприятию образ взаимодействия детей с педагогом, сложившейся благодаря системе используемых средств, выстраиваемых в определенном логическом обеспечении метода работы с детьми.</w:t>
      </w:r>
    </w:p>
    <w:p w:rsidR="007F3A9C" w:rsidRPr="007F3A9C" w:rsidRDefault="007F3A9C" w:rsidP="007F3A9C">
      <w:pPr>
        <w:pStyle w:val="a3"/>
        <w:ind w:firstLine="708"/>
        <w:jc w:val="both"/>
        <w:rPr>
          <w:rFonts w:ascii="Times New Roman" w:hAnsi="Times New Roman" w:cs="Times New Roman"/>
          <w:sz w:val="28"/>
          <w:szCs w:val="28"/>
        </w:rPr>
      </w:pPr>
      <w:r w:rsidRPr="007F3A9C">
        <w:rPr>
          <w:rFonts w:ascii="Times New Roman" w:hAnsi="Times New Roman" w:cs="Times New Roman"/>
          <w:sz w:val="28"/>
          <w:szCs w:val="28"/>
        </w:rPr>
        <w:t>Обязательные элементы всех форм работы с учащимися яв</w:t>
      </w:r>
      <w:r>
        <w:rPr>
          <w:rFonts w:ascii="Times New Roman" w:hAnsi="Times New Roman" w:cs="Times New Roman"/>
          <w:sz w:val="28"/>
          <w:szCs w:val="28"/>
        </w:rPr>
        <w:t>ляются</w:t>
      </w:r>
      <w:r w:rsidRPr="007F3A9C">
        <w:rPr>
          <w:rFonts w:ascii="Times New Roman" w:hAnsi="Times New Roman" w:cs="Times New Roman"/>
          <w:sz w:val="28"/>
          <w:szCs w:val="28"/>
        </w:rPr>
        <w:t>: информация, переживания, действия.</w:t>
      </w:r>
    </w:p>
    <w:p w:rsidR="007F3A9C" w:rsidRPr="007F3A9C" w:rsidRDefault="007F3A9C" w:rsidP="007F3A9C">
      <w:pPr>
        <w:pStyle w:val="a3"/>
        <w:ind w:firstLine="708"/>
        <w:jc w:val="both"/>
        <w:rPr>
          <w:rFonts w:ascii="Times New Roman" w:hAnsi="Times New Roman" w:cs="Times New Roman"/>
          <w:sz w:val="28"/>
          <w:szCs w:val="28"/>
        </w:rPr>
      </w:pPr>
      <w:r w:rsidRPr="007F3A9C">
        <w:rPr>
          <w:rFonts w:ascii="Times New Roman" w:hAnsi="Times New Roman" w:cs="Times New Roman"/>
          <w:sz w:val="28"/>
          <w:szCs w:val="28"/>
        </w:rPr>
        <w:t xml:space="preserve">Информация – это то новое и важное, о чем узнают </w:t>
      </w:r>
      <w:proofErr w:type="gramStart"/>
      <w:r w:rsidRPr="007F3A9C">
        <w:rPr>
          <w:rFonts w:ascii="Times New Roman" w:hAnsi="Times New Roman" w:cs="Times New Roman"/>
          <w:sz w:val="28"/>
          <w:szCs w:val="28"/>
        </w:rPr>
        <w:t>обучающиеся</w:t>
      </w:r>
      <w:proofErr w:type="gramEnd"/>
      <w:r w:rsidRPr="007F3A9C">
        <w:rPr>
          <w:rFonts w:ascii="Times New Roman" w:hAnsi="Times New Roman" w:cs="Times New Roman"/>
          <w:sz w:val="28"/>
          <w:szCs w:val="28"/>
        </w:rPr>
        <w:t>, участвуя в том или ином деле.</w:t>
      </w:r>
    </w:p>
    <w:p w:rsidR="007F3A9C" w:rsidRPr="007F3A9C" w:rsidRDefault="007F3A9C" w:rsidP="007F3A9C">
      <w:pPr>
        <w:pStyle w:val="a3"/>
        <w:ind w:firstLine="708"/>
        <w:jc w:val="both"/>
        <w:rPr>
          <w:rFonts w:ascii="Times New Roman" w:hAnsi="Times New Roman" w:cs="Times New Roman"/>
          <w:sz w:val="28"/>
          <w:szCs w:val="28"/>
        </w:rPr>
      </w:pPr>
      <w:r w:rsidRPr="007F3A9C">
        <w:rPr>
          <w:rFonts w:ascii="Times New Roman" w:hAnsi="Times New Roman" w:cs="Times New Roman"/>
          <w:sz w:val="28"/>
          <w:szCs w:val="28"/>
        </w:rPr>
        <w:t>Переживания – это их эмоциональное восприятие информации и всего происходящего, оценка, отношение.</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Действия – это их совместная (друг с другом и взрослыми) деятельность,</w:t>
      </w:r>
      <w:r>
        <w:rPr>
          <w:rFonts w:ascii="Times New Roman" w:hAnsi="Times New Roman" w:cs="Times New Roman"/>
          <w:sz w:val="28"/>
          <w:szCs w:val="28"/>
        </w:rPr>
        <w:t xml:space="preserve"> которая обогащает и развивает.</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Выделяют 5 типов форм</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Словесно-логические формы.</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w:t>
      </w:r>
      <w:r w:rsidRPr="007F3A9C">
        <w:rPr>
          <w:rFonts w:ascii="Times New Roman" w:hAnsi="Times New Roman" w:cs="Times New Roman"/>
          <w:sz w:val="28"/>
          <w:szCs w:val="28"/>
        </w:rPr>
        <w:tab/>
        <w:t>Основным средством воздействия является слово, вызывающее ответные эмоции у детей. К этому типу форм относятся беседы на самые разные темы, дискуссии, собрания, конференции, лекции и т.д. главное здесь – обмен информацией, сообщения учеников, учителей и други</w:t>
      </w:r>
      <w:r>
        <w:rPr>
          <w:rFonts w:ascii="Times New Roman" w:hAnsi="Times New Roman" w:cs="Times New Roman"/>
          <w:sz w:val="28"/>
          <w:szCs w:val="28"/>
        </w:rPr>
        <w:t>х взрослых, обсуждение проблем.</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Образно-художественные формы.</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w:t>
      </w:r>
      <w:r w:rsidRPr="007F3A9C">
        <w:rPr>
          <w:rFonts w:ascii="Times New Roman" w:hAnsi="Times New Roman" w:cs="Times New Roman"/>
          <w:sz w:val="28"/>
          <w:szCs w:val="28"/>
        </w:rPr>
        <w:tab/>
        <w:t>Они объединяют в себе такие дела детей, где главным средством воздействия является совместное, преимущественно эстетическое переживание.</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w:t>
      </w:r>
      <w:r w:rsidRPr="007F3A9C">
        <w:rPr>
          <w:rFonts w:ascii="Times New Roman" w:hAnsi="Times New Roman" w:cs="Times New Roman"/>
          <w:sz w:val="28"/>
          <w:szCs w:val="28"/>
        </w:rPr>
        <w:tab/>
        <w:t>Главное здесь – вызвать сильные, глубокие и облагораживающие коллективные эмоции. Большой потенциал имеют такие формы, как концерт, спектакль, праздник</w:t>
      </w:r>
      <w:proofErr w:type="gramStart"/>
      <w:r w:rsidRPr="007F3A9C">
        <w:rPr>
          <w:rFonts w:ascii="Times New Roman" w:hAnsi="Times New Roman" w:cs="Times New Roman"/>
          <w:sz w:val="28"/>
          <w:szCs w:val="28"/>
        </w:rPr>
        <w:t xml:space="preserve"> .</w:t>
      </w:r>
      <w:proofErr w:type="gramEnd"/>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Трудовые формы внеурочной работы.</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w:t>
      </w:r>
      <w:r w:rsidRPr="007F3A9C">
        <w:rPr>
          <w:rFonts w:ascii="Times New Roman" w:hAnsi="Times New Roman" w:cs="Times New Roman"/>
          <w:sz w:val="28"/>
          <w:szCs w:val="28"/>
        </w:rPr>
        <w:tab/>
        <w:t xml:space="preserve">Это разные виды работ в </w:t>
      </w:r>
      <w:r>
        <w:rPr>
          <w:rFonts w:ascii="Times New Roman" w:hAnsi="Times New Roman" w:cs="Times New Roman"/>
          <w:sz w:val="28"/>
          <w:szCs w:val="28"/>
        </w:rPr>
        <w:t xml:space="preserve">школе </w:t>
      </w:r>
      <w:r w:rsidRPr="007F3A9C">
        <w:rPr>
          <w:rFonts w:ascii="Times New Roman" w:hAnsi="Times New Roman" w:cs="Times New Roman"/>
          <w:sz w:val="28"/>
          <w:szCs w:val="28"/>
        </w:rPr>
        <w:t xml:space="preserve">от ежедневного дежурства до ремонта, разбивки цветников и ухода за ними, ухода с памятниками и т. д. это также разная помощь </w:t>
      </w:r>
      <w:proofErr w:type="gramStart"/>
      <w:r w:rsidRPr="007F3A9C">
        <w:rPr>
          <w:rFonts w:ascii="Times New Roman" w:hAnsi="Times New Roman" w:cs="Times New Roman"/>
          <w:sz w:val="28"/>
          <w:szCs w:val="28"/>
        </w:rPr>
        <w:t>нуждающимся</w:t>
      </w:r>
      <w:proofErr w:type="gramEnd"/>
      <w:r w:rsidRPr="007F3A9C">
        <w:rPr>
          <w:rFonts w:ascii="Times New Roman" w:hAnsi="Times New Roman" w:cs="Times New Roman"/>
          <w:sz w:val="28"/>
          <w:szCs w:val="28"/>
        </w:rPr>
        <w:t>, работа в органах самоуправления.</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lastRenderedPageBreak/>
        <w:t>Совместный труд вдохновляет не меньше, чем праздник.</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Игровые (</w:t>
      </w:r>
      <w:proofErr w:type="spellStart"/>
      <w:r w:rsidRPr="007F3A9C">
        <w:rPr>
          <w:rFonts w:ascii="Times New Roman" w:hAnsi="Times New Roman" w:cs="Times New Roman"/>
          <w:sz w:val="28"/>
          <w:szCs w:val="28"/>
        </w:rPr>
        <w:t>досуговые</w:t>
      </w:r>
      <w:proofErr w:type="spellEnd"/>
      <w:r w:rsidRPr="007F3A9C">
        <w:rPr>
          <w:rFonts w:ascii="Times New Roman" w:hAnsi="Times New Roman" w:cs="Times New Roman"/>
          <w:sz w:val="28"/>
          <w:szCs w:val="28"/>
        </w:rPr>
        <w:t>) формы</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w:t>
      </w:r>
      <w:r w:rsidRPr="007F3A9C">
        <w:rPr>
          <w:rFonts w:ascii="Times New Roman" w:hAnsi="Times New Roman" w:cs="Times New Roman"/>
          <w:sz w:val="28"/>
          <w:szCs w:val="28"/>
        </w:rPr>
        <w:tab/>
        <w:t>Это игры, совместный отдых, содержательные развлечения.</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Игры могут быть спортивные, познавательные, соревновательные, конкурсные.</w:t>
      </w:r>
    </w:p>
    <w:p w:rsidR="007F3A9C" w:rsidRP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Психологические формы работы с учащимися</w:t>
      </w:r>
    </w:p>
    <w:p w:rsidR="007F3A9C" w:rsidRDefault="007F3A9C" w:rsidP="007F3A9C">
      <w:pPr>
        <w:pStyle w:val="a3"/>
        <w:jc w:val="both"/>
        <w:rPr>
          <w:rFonts w:ascii="Times New Roman" w:hAnsi="Times New Roman" w:cs="Times New Roman"/>
          <w:sz w:val="28"/>
          <w:szCs w:val="28"/>
        </w:rPr>
      </w:pPr>
      <w:r w:rsidRPr="007F3A9C">
        <w:rPr>
          <w:rFonts w:ascii="Times New Roman" w:hAnsi="Times New Roman" w:cs="Times New Roman"/>
          <w:sz w:val="28"/>
          <w:szCs w:val="28"/>
        </w:rPr>
        <w:t>•</w:t>
      </w:r>
      <w:r w:rsidRPr="007F3A9C">
        <w:rPr>
          <w:rFonts w:ascii="Times New Roman" w:hAnsi="Times New Roman" w:cs="Times New Roman"/>
          <w:sz w:val="28"/>
          <w:szCs w:val="28"/>
        </w:rPr>
        <w:tab/>
        <w:t>Это лекции, беседы, дискуссии, психологические упражнения, консультации, тренинги.</w:t>
      </w:r>
      <w:r>
        <w:rPr>
          <w:rFonts w:ascii="Times New Roman" w:hAnsi="Times New Roman" w:cs="Times New Roman"/>
          <w:sz w:val="28"/>
          <w:szCs w:val="28"/>
        </w:rPr>
        <w:t xml:space="preserve"> </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Одним из методов воспитания общественного поведения у детей с нарушением интеллекта является метод поручений. Рассмотрим его поподробнее.</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Характер предъявления поручения, руководство этой деятельностью и оценка результатов в условиях коррекционной школы VIII вида имеют свою специфику. Предлагаемые ученикам поручения должны соответствовать их физическим, физиологическим, психологическим и другим возможностям.</w:t>
      </w:r>
    </w:p>
    <w:p w:rsidR="001110D0" w:rsidRPr="00D11DDC" w:rsidRDefault="001110D0"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Учащимся надо давать такие поручения, выполнение которых вызывает у них положительные эмоции.</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Задача учителя специальной (коррекционной) школы VIII вида состоит не только в правильном выборе поручения, но и в организации конкретной помощи выполняющим его детям. Это совершенно необходимо, так как в случае неудачи у умственно отсталого ребенка может надолго пропасть вкус к выполнению поручений, снизиться общая положительная самооценка и возникнуть состояние длительного эмоционального неблагополучия.</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В массовой школе ребенок по преимуществу получает положительную оценку за качество выполнения порученного ему дела. Ученик специальной (коррекционной) школы VIII вида заслуживает положительной оценки даже в том случае, если в силу объективных причин или индивидуальных особенностей дело ограничивается готовностью и желанием выполнить поручение.</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Если умственно отсталый ребенок еще не в состоянии осознать в полной мере общественное значение поручения, учитель может дать его от собственного имени. В этом случае главным стимулом служит одобрение со стороны педагога. Такое предъявление поручений оказывается особенно эффективным в отношении учащихся I—II классов. Следует заметать, что в массовой школе поручения обычно даются педагогом от имени коллектива или непосредственно коллективом учащихся.</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Предлагая умственно отсталому ребенку то или иное поручение, учителю следует иметь в виду не только воспитательные, но и коррекционные задачи. Учителю важно не только то, как и каким образом решит ребенок поставленные перед ним задачи, но и какие стороны психофизических недостатков при этом будут компенсированы, сглажены или преодолены, как эта коррекция скажется на общем процессе нравственного становления.</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Хороший эффе</w:t>
      </w:r>
      <w:proofErr w:type="gramStart"/>
      <w:r w:rsidRPr="00D11DDC">
        <w:rPr>
          <w:rFonts w:ascii="Times New Roman" w:hAnsi="Times New Roman" w:cs="Times New Roman"/>
          <w:sz w:val="28"/>
          <w:szCs w:val="28"/>
        </w:rPr>
        <w:t>кт в пр</w:t>
      </w:r>
      <w:proofErr w:type="gramEnd"/>
      <w:r w:rsidRPr="00D11DDC">
        <w:rPr>
          <w:rFonts w:ascii="Times New Roman" w:hAnsi="Times New Roman" w:cs="Times New Roman"/>
          <w:sz w:val="28"/>
          <w:szCs w:val="28"/>
        </w:rPr>
        <w:t xml:space="preserve">оцессе выполнения детьми общественно полезной деятельности дает организация соревнования. Соревнование делает </w:t>
      </w:r>
      <w:r w:rsidRPr="00D11DDC">
        <w:rPr>
          <w:rFonts w:ascii="Times New Roman" w:hAnsi="Times New Roman" w:cs="Times New Roman"/>
          <w:sz w:val="28"/>
          <w:szCs w:val="28"/>
        </w:rPr>
        <w:lastRenderedPageBreak/>
        <w:t>деятельность учащихся более привлекательной, вносит большой эмоциональный заряд и создает благоприятные условия для формирования у них устойчивых нравственных привычек поведения. Соревнование — очень эффективная, но и очень сложная форма воздействия на учащихся.</w:t>
      </w:r>
    </w:p>
    <w:p w:rsidR="001110D0" w:rsidRPr="00D11DDC" w:rsidRDefault="001110D0"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Если учесть пониженную критичность умственно отсталых детей, часто встречающуюся неадекватность самооценки их личности, эмоциональную неустойчивость, то нетрудно себе представить, к каким отрицательным последствиям приведет неумело организованное соревнование между ними. Возможно возникновение «группового эгоизма», появление чувства радости от неудачи «соперников» и т. п. Для того чтобы избежать таких последствий, необходимо соблюдать несколько очень существенных условий. Целью соревнования в специальной (коррекционной) школе VIII вида должны стать такие дела коллектива, выполнение которых требует от каждого подростка не столько количественного, сколько качественного выполнения работы. Это исключит погоню за количественным показателем, который может стать самоцелью и приобрести ценность не потому, что соответствует внутренним потребностям и интересам подростков, а потому, что обеспечивает достижение или сохранение «престижа» [25.c,288].</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При подведении итогов соревнования надо делать акценты не на имевших место недостатках в процессе выполнения деятельности, а на тех достижениях, которых добился каждый из учащихся, показать те усилия, которые были произведены, с целью получить заслуженное одобрение. Такой подход исключит разочарование или, наоборот, зазнайство.</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Другим методом воспитания общественного поведения у подростков с нарушение</w:t>
      </w:r>
      <w:r w:rsidR="002A1FC7" w:rsidRPr="00D11DDC">
        <w:rPr>
          <w:rFonts w:ascii="Times New Roman" w:hAnsi="Times New Roman" w:cs="Times New Roman"/>
          <w:sz w:val="28"/>
          <w:szCs w:val="28"/>
        </w:rPr>
        <w:t>м интеллекта является метод игр</w:t>
      </w:r>
      <w:r w:rsidR="00D11DDC" w:rsidRPr="00D11DDC">
        <w:rPr>
          <w:rFonts w:ascii="Times New Roman" w:hAnsi="Times New Roman" w:cs="Times New Roman"/>
          <w:sz w:val="28"/>
          <w:szCs w:val="28"/>
        </w:rPr>
        <w:t>ы.</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Нормальные дети после прекращения игры довольно быстро возвращаются к привычному для него стереотипу поведения. Умственно отсталые после окончания игры еще длительное время живут в мире воображаемых образов, переживают перипетии игры и даже меняют обычные формы поведения. Эту их особенность необходимо использовать в педагогических целях. Чтобы закрепить воспитательное воздействие игры, педагогу следует не только привлекать внимание участников к воображаемому смыслу ролевых действий («управлял космическим кораблем», «водил танк» и т. д.), но и к реальным усилиям, которые играющие прилагали в ходе игры. Причем делать это можно </w:t>
      </w:r>
      <w:proofErr w:type="gramStart"/>
      <w:r w:rsidRPr="00D11DDC">
        <w:rPr>
          <w:rFonts w:ascii="Times New Roman" w:hAnsi="Times New Roman" w:cs="Times New Roman"/>
          <w:sz w:val="28"/>
          <w:szCs w:val="28"/>
        </w:rPr>
        <w:t>не</w:t>
      </w:r>
      <w:proofErr w:type="gramEnd"/>
      <w:r w:rsidRPr="00D11DDC">
        <w:rPr>
          <w:rFonts w:ascii="Times New Roman" w:hAnsi="Times New Roman" w:cs="Times New Roman"/>
          <w:sz w:val="28"/>
          <w:szCs w:val="28"/>
        </w:rPr>
        <w:t xml:space="preserve"> только сразу же после окончания игры, но и спустя некоторое время («А помнишь, как хорошо тот выручил ребят», «А помните ребята, как смело вел себя Костя, когда его послали в разведку» и т. п.).</w:t>
      </w:r>
    </w:p>
    <w:p w:rsidR="001110D0" w:rsidRPr="00D11DDC" w:rsidRDefault="001110D0"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Игры вносят в жизнь детского коллектива много радостных переживаний, благотворно сказывается на усвоении школьниками нравственных норм. Но </w:t>
      </w:r>
      <w:proofErr w:type="gramStart"/>
      <w:r w:rsidRPr="00D11DDC">
        <w:rPr>
          <w:rFonts w:ascii="Times New Roman" w:hAnsi="Times New Roman" w:cs="Times New Roman"/>
          <w:sz w:val="28"/>
          <w:szCs w:val="28"/>
        </w:rPr>
        <w:t>все</w:t>
      </w:r>
      <w:proofErr w:type="gramEnd"/>
      <w:r w:rsidRPr="00D11DDC">
        <w:rPr>
          <w:rFonts w:ascii="Times New Roman" w:hAnsi="Times New Roman" w:cs="Times New Roman"/>
          <w:sz w:val="28"/>
          <w:szCs w:val="28"/>
        </w:rPr>
        <w:t xml:space="preserve"> же главное условие воспитательного воздействия на детей не воображаемые, а реальные </w:t>
      </w:r>
      <w:r w:rsidR="00CC4ED2" w:rsidRPr="00D11DDC">
        <w:rPr>
          <w:rFonts w:ascii="Times New Roman" w:hAnsi="Times New Roman" w:cs="Times New Roman"/>
          <w:sz w:val="28"/>
          <w:szCs w:val="28"/>
        </w:rPr>
        <w:t>условия их жизни и деятельности.</w:t>
      </w:r>
    </w:p>
    <w:p w:rsidR="00A3739F" w:rsidRPr="00D11DDC" w:rsidRDefault="00A3739F" w:rsidP="00D11DDC">
      <w:pPr>
        <w:pStyle w:val="a3"/>
        <w:jc w:val="both"/>
        <w:rPr>
          <w:rFonts w:ascii="Times New Roman" w:hAnsi="Times New Roman" w:cs="Times New Roman"/>
          <w:iCs/>
          <w:sz w:val="28"/>
          <w:szCs w:val="28"/>
        </w:rPr>
      </w:pPr>
      <w:r w:rsidRPr="00D11DDC">
        <w:rPr>
          <w:rFonts w:ascii="Times New Roman" w:hAnsi="Times New Roman" w:cs="Times New Roman"/>
          <w:iCs/>
          <w:sz w:val="28"/>
          <w:szCs w:val="28"/>
        </w:rPr>
        <w:t>1.</w:t>
      </w:r>
      <w:r w:rsidRPr="00D11DDC">
        <w:rPr>
          <w:rFonts w:ascii="Times New Roman" w:hAnsi="Times New Roman" w:cs="Times New Roman"/>
          <w:iCs/>
          <w:sz w:val="28"/>
          <w:szCs w:val="28"/>
        </w:rPr>
        <w:tab/>
        <w:t xml:space="preserve">Метод воспитания – способ воздействия на сознание, волю, чувства, поведение людей с целью выработки у них заданных качеств. К методам воспитания относятся убеждение, побуждение, поощрение, порицание </w:t>
      </w:r>
    </w:p>
    <w:p w:rsidR="00A3739F" w:rsidRPr="00D11DDC" w:rsidRDefault="00A3739F" w:rsidP="00D11DDC">
      <w:pPr>
        <w:pStyle w:val="a3"/>
        <w:jc w:val="both"/>
        <w:rPr>
          <w:rFonts w:ascii="Times New Roman" w:hAnsi="Times New Roman" w:cs="Times New Roman"/>
          <w:iCs/>
          <w:sz w:val="28"/>
          <w:szCs w:val="28"/>
        </w:rPr>
      </w:pPr>
      <w:r w:rsidRPr="00D11DDC">
        <w:rPr>
          <w:rFonts w:ascii="Times New Roman" w:hAnsi="Times New Roman" w:cs="Times New Roman"/>
          <w:iCs/>
          <w:sz w:val="28"/>
          <w:szCs w:val="28"/>
        </w:rPr>
        <w:lastRenderedPageBreak/>
        <w:t>2.</w:t>
      </w:r>
      <w:r w:rsidRPr="00D11DDC">
        <w:rPr>
          <w:rFonts w:ascii="Times New Roman" w:hAnsi="Times New Roman" w:cs="Times New Roman"/>
          <w:iCs/>
          <w:sz w:val="28"/>
          <w:szCs w:val="28"/>
        </w:rPr>
        <w:tab/>
        <w:t xml:space="preserve">Метод убеждения – применяется с целью сформировать у личности готовность активно включиться в предусмотренную содержанием воспитания деятельность. Данный метод обеспечивает у людей развитие общечеловеческих морально-этических качеств </w:t>
      </w:r>
    </w:p>
    <w:p w:rsidR="00A3739F" w:rsidRPr="00D11DDC" w:rsidRDefault="00A3739F" w:rsidP="00D11DDC">
      <w:pPr>
        <w:pStyle w:val="a3"/>
        <w:jc w:val="both"/>
        <w:rPr>
          <w:rFonts w:ascii="Times New Roman" w:hAnsi="Times New Roman" w:cs="Times New Roman"/>
          <w:iCs/>
          <w:sz w:val="28"/>
          <w:szCs w:val="28"/>
        </w:rPr>
      </w:pPr>
      <w:r w:rsidRPr="00D11DDC">
        <w:rPr>
          <w:rFonts w:ascii="Times New Roman" w:hAnsi="Times New Roman" w:cs="Times New Roman"/>
          <w:iCs/>
          <w:sz w:val="28"/>
          <w:szCs w:val="28"/>
        </w:rPr>
        <w:t>3.</w:t>
      </w:r>
      <w:r w:rsidRPr="00D11DDC">
        <w:rPr>
          <w:rFonts w:ascii="Times New Roman" w:hAnsi="Times New Roman" w:cs="Times New Roman"/>
          <w:iCs/>
          <w:sz w:val="28"/>
          <w:szCs w:val="28"/>
        </w:rPr>
        <w:tab/>
        <w:t xml:space="preserve">Метод побуждения – применяется с целью нацелить человека на деятельность в соответствии с его интересами и потребностями </w:t>
      </w:r>
    </w:p>
    <w:p w:rsidR="00A3739F" w:rsidRPr="00D11DDC" w:rsidRDefault="00A3739F" w:rsidP="00D11DDC">
      <w:pPr>
        <w:pStyle w:val="a3"/>
        <w:jc w:val="both"/>
        <w:rPr>
          <w:rFonts w:ascii="Times New Roman" w:hAnsi="Times New Roman" w:cs="Times New Roman"/>
          <w:iCs/>
          <w:sz w:val="28"/>
          <w:szCs w:val="28"/>
        </w:rPr>
      </w:pPr>
      <w:r w:rsidRPr="00D11DDC">
        <w:rPr>
          <w:rFonts w:ascii="Times New Roman" w:hAnsi="Times New Roman" w:cs="Times New Roman"/>
          <w:iCs/>
          <w:sz w:val="28"/>
          <w:szCs w:val="28"/>
        </w:rPr>
        <w:t>4.</w:t>
      </w:r>
      <w:r w:rsidRPr="00D11DDC">
        <w:rPr>
          <w:rFonts w:ascii="Times New Roman" w:hAnsi="Times New Roman" w:cs="Times New Roman"/>
          <w:iCs/>
          <w:sz w:val="28"/>
          <w:szCs w:val="28"/>
        </w:rPr>
        <w:tab/>
        <w:t>Метод поощрения – выражение положительной оценки деятельности учащегося.</w:t>
      </w:r>
    </w:p>
    <w:p w:rsidR="00A3739F" w:rsidRPr="00D11DDC" w:rsidRDefault="00A3739F" w:rsidP="00D11DDC">
      <w:pPr>
        <w:pStyle w:val="a3"/>
        <w:jc w:val="both"/>
        <w:rPr>
          <w:rFonts w:ascii="Times New Roman" w:hAnsi="Times New Roman" w:cs="Times New Roman"/>
          <w:iCs/>
          <w:sz w:val="28"/>
          <w:szCs w:val="28"/>
        </w:rPr>
      </w:pPr>
      <w:r w:rsidRPr="00D11DDC">
        <w:rPr>
          <w:rFonts w:ascii="Times New Roman" w:hAnsi="Times New Roman" w:cs="Times New Roman"/>
          <w:sz w:val="28"/>
          <w:szCs w:val="28"/>
        </w:rPr>
        <w:t>Воспитательная ценность поощрений очень высока. Они по</w:t>
      </w:r>
      <w:r w:rsidRPr="00D11DDC">
        <w:rPr>
          <w:rFonts w:ascii="Times New Roman" w:hAnsi="Times New Roman" w:cs="Times New Roman"/>
          <w:sz w:val="28"/>
          <w:szCs w:val="28"/>
        </w:rPr>
        <w:softHyphen/>
        <w:t>вышают чувство ответственности за свои дела и поступки, укреп</w:t>
      </w:r>
      <w:r w:rsidRPr="00D11DDC">
        <w:rPr>
          <w:rFonts w:ascii="Times New Roman" w:hAnsi="Times New Roman" w:cs="Times New Roman"/>
          <w:sz w:val="28"/>
          <w:szCs w:val="28"/>
        </w:rPr>
        <w:softHyphen/>
        <w:t>ляют веру в свои силы, повышают чувство собственного достоин</w:t>
      </w:r>
      <w:r w:rsidRPr="00D11DDC">
        <w:rPr>
          <w:rFonts w:ascii="Times New Roman" w:hAnsi="Times New Roman" w:cs="Times New Roman"/>
          <w:sz w:val="28"/>
          <w:szCs w:val="28"/>
        </w:rPr>
        <w:softHyphen/>
        <w:t>ства, самооценку личности, способствуют формированию положи</w:t>
      </w:r>
      <w:r w:rsidRPr="00D11DDC">
        <w:rPr>
          <w:rFonts w:ascii="Times New Roman" w:hAnsi="Times New Roman" w:cs="Times New Roman"/>
          <w:sz w:val="28"/>
          <w:szCs w:val="28"/>
        </w:rPr>
        <w:softHyphen/>
        <w:t>тельных отношений между воспитателями и учащимися, а при коллективных поощрениях сплачивают детский коллектив</w:t>
      </w:r>
      <w:r w:rsidRPr="00D11DDC">
        <w:rPr>
          <w:rFonts w:ascii="Times New Roman" w:hAnsi="Times New Roman" w:cs="Times New Roman"/>
          <w:iCs/>
          <w:sz w:val="28"/>
          <w:szCs w:val="28"/>
        </w:rPr>
        <w:t xml:space="preserve"> </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В специальной (коррекционной) школе VIII вида могут успешно практиковаться следующие формы индивидуального и коллективного поощрения: устное одобрение, вынесение благодарности, занесение на доску Почета, награждение Почетными грамотами, подарками, фото</w:t>
      </w:r>
      <w:r w:rsidRPr="00D11DDC">
        <w:rPr>
          <w:rFonts w:ascii="Times New Roman" w:hAnsi="Times New Roman" w:cs="Times New Roman"/>
          <w:sz w:val="28"/>
          <w:szCs w:val="28"/>
        </w:rPr>
        <w:softHyphen/>
        <w:t>графирование, вручение вымпелов, организация походов, поез</w:t>
      </w:r>
      <w:r w:rsidRPr="00D11DDC">
        <w:rPr>
          <w:rFonts w:ascii="Times New Roman" w:hAnsi="Times New Roman" w:cs="Times New Roman"/>
          <w:sz w:val="28"/>
          <w:szCs w:val="28"/>
        </w:rPr>
        <w:softHyphen/>
        <w:t>док и т. д.</w:t>
      </w:r>
    </w:p>
    <w:p w:rsidR="00A3739F" w:rsidRPr="00D11DDC" w:rsidRDefault="00A3739F" w:rsidP="00D11DDC">
      <w:pPr>
        <w:pStyle w:val="a3"/>
        <w:jc w:val="both"/>
        <w:rPr>
          <w:rFonts w:ascii="Times New Roman" w:hAnsi="Times New Roman" w:cs="Times New Roman"/>
          <w:iCs/>
          <w:sz w:val="28"/>
          <w:szCs w:val="28"/>
        </w:rPr>
      </w:pPr>
    </w:p>
    <w:p w:rsidR="00A3739F" w:rsidRPr="00D11DDC" w:rsidRDefault="00A3739F" w:rsidP="00D11DDC">
      <w:pPr>
        <w:pStyle w:val="a3"/>
        <w:jc w:val="both"/>
        <w:rPr>
          <w:rFonts w:ascii="Times New Roman" w:hAnsi="Times New Roman" w:cs="Times New Roman"/>
          <w:iCs/>
          <w:sz w:val="28"/>
          <w:szCs w:val="28"/>
        </w:rPr>
      </w:pPr>
      <w:r w:rsidRPr="00D11DDC">
        <w:rPr>
          <w:rFonts w:ascii="Times New Roman" w:hAnsi="Times New Roman" w:cs="Times New Roman"/>
          <w:iCs/>
          <w:sz w:val="28"/>
          <w:szCs w:val="28"/>
        </w:rPr>
        <w:t>5.</w:t>
      </w:r>
      <w:r w:rsidRPr="00D11DDC">
        <w:rPr>
          <w:rFonts w:ascii="Times New Roman" w:hAnsi="Times New Roman" w:cs="Times New Roman"/>
          <w:iCs/>
          <w:sz w:val="28"/>
          <w:szCs w:val="28"/>
        </w:rPr>
        <w:tab/>
      </w:r>
      <w:proofErr w:type="gramStart"/>
      <w:r w:rsidRPr="00D11DDC">
        <w:rPr>
          <w:rFonts w:ascii="Times New Roman" w:hAnsi="Times New Roman" w:cs="Times New Roman"/>
          <w:iCs/>
          <w:sz w:val="28"/>
          <w:szCs w:val="28"/>
        </w:rPr>
        <w:t>Метод порицания – реакция на нежелательные деятельность и поведение.</w:t>
      </w:r>
      <w:proofErr w:type="gramEnd"/>
    </w:p>
    <w:p w:rsidR="00A3739F" w:rsidRPr="00D11DDC" w:rsidRDefault="007F3A9C" w:rsidP="00D11DDC">
      <w:pPr>
        <w:pStyle w:val="a3"/>
        <w:jc w:val="both"/>
        <w:rPr>
          <w:rFonts w:ascii="Times New Roman" w:hAnsi="Times New Roman" w:cs="Times New Roman"/>
          <w:sz w:val="28"/>
          <w:szCs w:val="28"/>
        </w:rPr>
      </w:pPr>
      <w:r w:rsidRPr="007F3A9C">
        <w:rPr>
          <w:rFonts w:ascii="Times New Roman" w:hAnsi="Times New Roman" w:cs="Times New Roman"/>
          <w:iCs/>
          <w:sz w:val="28"/>
          <w:szCs w:val="28"/>
        </w:rPr>
        <w:t xml:space="preserve">Метод </w:t>
      </w:r>
      <w:proofErr w:type="spellStart"/>
      <w:r w:rsidRPr="007F3A9C">
        <w:rPr>
          <w:rFonts w:ascii="Times New Roman" w:hAnsi="Times New Roman" w:cs="Times New Roman"/>
          <w:iCs/>
          <w:sz w:val="28"/>
          <w:szCs w:val="28"/>
        </w:rPr>
        <w:t>н</w:t>
      </w:r>
      <w:r w:rsidR="00D11DDC" w:rsidRPr="007F3A9C">
        <w:rPr>
          <w:rFonts w:ascii="Times New Roman" w:hAnsi="Times New Roman" w:cs="Times New Roman"/>
          <w:iCs/>
          <w:sz w:val="28"/>
          <w:szCs w:val="28"/>
        </w:rPr>
        <w:t>аказание</w:t>
      </w:r>
      <w:r w:rsidR="00A3739F" w:rsidRPr="007F3A9C">
        <w:rPr>
          <w:rFonts w:ascii="Times New Roman" w:hAnsi="Times New Roman" w:cs="Times New Roman"/>
          <w:iCs/>
          <w:sz w:val="28"/>
          <w:szCs w:val="28"/>
        </w:rPr>
        <w:t>ние</w:t>
      </w:r>
      <w:proofErr w:type="spellEnd"/>
      <w:r w:rsidR="00A3739F" w:rsidRPr="00D11DDC">
        <w:rPr>
          <w:rStyle w:val="apple-converted-space"/>
          <w:rFonts w:ascii="Times New Roman" w:hAnsi="Times New Roman" w:cs="Times New Roman"/>
          <w:color w:val="000000"/>
          <w:sz w:val="28"/>
          <w:szCs w:val="28"/>
        </w:rPr>
        <w:t> </w:t>
      </w:r>
      <w:r w:rsidR="00A3739F" w:rsidRPr="00D11DDC">
        <w:rPr>
          <w:rFonts w:ascii="Times New Roman" w:hAnsi="Times New Roman" w:cs="Times New Roman"/>
          <w:sz w:val="28"/>
          <w:szCs w:val="28"/>
        </w:rPr>
        <w:t>— такое воздействие на личность отдельного ученика или на коллектив в целом, которое выражает осуждение действий и поступков, противоречащих нормам общественного поведения, и принуждает учащихся следовать определенным тре</w:t>
      </w:r>
      <w:r w:rsidR="00A3739F" w:rsidRPr="00D11DDC">
        <w:rPr>
          <w:rFonts w:ascii="Times New Roman" w:hAnsi="Times New Roman" w:cs="Times New Roman"/>
          <w:sz w:val="28"/>
          <w:szCs w:val="28"/>
        </w:rPr>
        <w:softHyphen/>
        <w:t>бованиям, принятым в коллективе. Психологический смысл наказания состоит в том, что оно должно вызвать у учащихся чувство стыда и вины.</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Наказание в условиях коррекционной школы дает положительный эффект в том случае, если ребенок понимает и чувствует, что наказан за нарушение общепринятых норм по ведения, испытывает при этом стыд, раскаяние и желание исправиться/</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Какие виды наказания возможны в специальной (коррекционной) школе VIII вида? Их можно подразделить на три основные группы:</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 xml:space="preserve">1. Наказания, связанные с выражением морального </w:t>
      </w:r>
      <w:proofErr w:type="gramStart"/>
      <w:r w:rsidRPr="00D11DDC">
        <w:rPr>
          <w:rFonts w:ascii="Times New Roman" w:hAnsi="Times New Roman" w:cs="Times New Roman"/>
          <w:sz w:val="28"/>
          <w:szCs w:val="28"/>
        </w:rPr>
        <w:t>порица­ния</w:t>
      </w:r>
      <w:proofErr w:type="gramEnd"/>
      <w:r w:rsidRPr="00D11DDC">
        <w:rPr>
          <w:rFonts w:ascii="Times New Roman" w:hAnsi="Times New Roman" w:cs="Times New Roman"/>
          <w:sz w:val="28"/>
          <w:szCs w:val="28"/>
        </w:rPr>
        <w:t>, общественного осуждения:</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а) устное замечание, выговор, сделанное наедине;</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б) устное замечание, выговор, сделанное публично;</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в) публичное обсуждение (</w:t>
      </w:r>
      <w:proofErr w:type="gramStart"/>
      <w:r w:rsidRPr="00D11DDC">
        <w:rPr>
          <w:rFonts w:ascii="Times New Roman" w:hAnsi="Times New Roman" w:cs="Times New Roman"/>
          <w:sz w:val="28"/>
          <w:szCs w:val="28"/>
        </w:rPr>
        <w:t>клас­сное</w:t>
      </w:r>
      <w:proofErr w:type="gramEnd"/>
      <w:r w:rsidRPr="00D11DDC">
        <w:rPr>
          <w:rFonts w:ascii="Times New Roman" w:hAnsi="Times New Roman" w:cs="Times New Roman"/>
          <w:sz w:val="28"/>
          <w:szCs w:val="28"/>
        </w:rPr>
        <w:t xml:space="preserve"> собрание, педсовет, родительский комитет и пр.).</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2. Наказания, связанные с ограничением или лишением определенных прав:</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а) лишение награды, подарка;</w:t>
      </w: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t>б) лишение права принимать участие в экскурсии, культпоходе и пр.</w:t>
      </w:r>
    </w:p>
    <w:p w:rsidR="00A3739F" w:rsidRPr="00D11DDC" w:rsidRDefault="00A3739F" w:rsidP="00D11DDC">
      <w:pPr>
        <w:pStyle w:val="a3"/>
        <w:jc w:val="both"/>
        <w:rPr>
          <w:rFonts w:ascii="Times New Roman" w:hAnsi="Times New Roman" w:cs="Times New Roman"/>
          <w:sz w:val="28"/>
          <w:szCs w:val="28"/>
        </w:rPr>
      </w:pPr>
    </w:p>
    <w:p w:rsidR="00A3739F" w:rsidRPr="00D11DDC" w:rsidRDefault="00A3739F" w:rsidP="00D11DDC">
      <w:pPr>
        <w:pStyle w:val="a3"/>
        <w:jc w:val="both"/>
        <w:rPr>
          <w:rFonts w:ascii="Times New Roman" w:hAnsi="Times New Roman" w:cs="Times New Roman"/>
          <w:sz w:val="28"/>
          <w:szCs w:val="28"/>
        </w:rPr>
      </w:pPr>
      <w:r w:rsidRPr="00D11DDC">
        <w:rPr>
          <w:rFonts w:ascii="Times New Roman" w:hAnsi="Times New Roman" w:cs="Times New Roman"/>
          <w:sz w:val="28"/>
          <w:szCs w:val="28"/>
        </w:rPr>
        <w:lastRenderedPageBreak/>
        <w:t xml:space="preserve">3. Наказания, связанные с наложением дополнительных обязанностей. </w:t>
      </w:r>
      <w:proofErr w:type="gramStart"/>
      <w:r w:rsidRPr="00D11DDC">
        <w:rPr>
          <w:rFonts w:ascii="Times New Roman" w:hAnsi="Times New Roman" w:cs="Times New Roman"/>
          <w:sz w:val="28"/>
          <w:szCs w:val="28"/>
        </w:rPr>
        <w:t>Например: намусорил — убери, сломал — почини, нагрубил — извинись, подвел — исправь, помоги и пр.</w:t>
      </w:r>
      <w:proofErr w:type="gramEnd"/>
    </w:p>
    <w:p w:rsidR="00C81582" w:rsidRPr="00D11DDC" w:rsidRDefault="00C81582" w:rsidP="007F3A9C">
      <w:pPr>
        <w:pStyle w:val="a3"/>
        <w:ind w:firstLine="708"/>
        <w:jc w:val="both"/>
        <w:rPr>
          <w:rFonts w:ascii="Times New Roman" w:hAnsi="Times New Roman" w:cs="Times New Roman"/>
          <w:sz w:val="28"/>
          <w:szCs w:val="28"/>
        </w:rPr>
      </w:pPr>
      <w:r w:rsidRPr="00D11DDC">
        <w:rPr>
          <w:rFonts w:ascii="Times New Roman" w:hAnsi="Times New Roman" w:cs="Times New Roman"/>
          <w:sz w:val="28"/>
          <w:szCs w:val="28"/>
        </w:rPr>
        <w:t xml:space="preserve">Следует отметить, что профилактическая работа с детьми -  процесс сложный, </w:t>
      </w:r>
      <w:proofErr w:type="spellStart"/>
      <w:r w:rsidRPr="00D11DDC">
        <w:rPr>
          <w:rFonts w:ascii="Times New Roman" w:hAnsi="Times New Roman" w:cs="Times New Roman"/>
          <w:sz w:val="28"/>
          <w:szCs w:val="28"/>
        </w:rPr>
        <w:t>многоаспектный</w:t>
      </w:r>
      <w:proofErr w:type="spellEnd"/>
      <w:r w:rsidRPr="00D11DDC">
        <w:rPr>
          <w:rFonts w:ascii="Times New Roman" w:hAnsi="Times New Roman" w:cs="Times New Roman"/>
          <w:sz w:val="28"/>
          <w:szCs w:val="28"/>
        </w:rPr>
        <w:t xml:space="preserve"> и продолжительный во времени. Бывает, что эта работа может не дать ясно видимых положительных результатов. Но, как говорят,  дорогу осилит </w:t>
      </w:r>
      <w:proofErr w:type="gramStart"/>
      <w:r w:rsidRPr="00D11DDC">
        <w:rPr>
          <w:rFonts w:ascii="Times New Roman" w:hAnsi="Times New Roman" w:cs="Times New Roman"/>
          <w:sz w:val="28"/>
          <w:szCs w:val="28"/>
        </w:rPr>
        <w:t>идущий</w:t>
      </w:r>
      <w:proofErr w:type="gramEnd"/>
      <w:r w:rsidRPr="00D11DDC">
        <w:rPr>
          <w:rFonts w:ascii="Times New Roman" w:hAnsi="Times New Roman" w:cs="Times New Roman"/>
          <w:sz w:val="28"/>
          <w:szCs w:val="28"/>
        </w:rPr>
        <w:t xml:space="preserve">. Ведь именно вовремя замеченные отклонения в поведении детей и подростков и правильно организованная </w:t>
      </w:r>
      <w:proofErr w:type="spellStart"/>
      <w:proofErr w:type="gramStart"/>
      <w:r w:rsidRPr="00D11DDC">
        <w:rPr>
          <w:rFonts w:ascii="Times New Roman" w:hAnsi="Times New Roman" w:cs="Times New Roman"/>
          <w:sz w:val="28"/>
          <w:szCs w:val="28"/>
        </w:rPr>
        <w:t>психолого</w:t>
      </w:r>
      <w:proofErr w:type="spellEnd"/>
      <w:r w:rsidR="00D11DDC" w:rsidRPr="00D11DDC">
        <w:rPr>
          <w:rFonts w:ascii="Times New Roman" w:hAnsi="Times New Roman" w:cs="Times New Roman"/>
          <w:sz w:val="28"/>
          <w:szCs w:val="28"/>
        </w:rPr>
        <w:t xml:space="preserve"> </w:t>
      </w:r>
      <w:r w:rsidRPr="00D11DDC">
        <w:rPr>
          <w:rFonts w:ascii="Times New Roman" w:hAnsi="Times New Roman" w:cs="Times New Roman"/>
          <w:sz w:val="28"/>
          <w:szCs w:val="28"/>
        </w:rPr>
        <w:t>- педагогическая</w:t>
      </w:r>
      <w:proofErr w:type="gramEnd"/>
      <w:r w:rsidRPr="00D11DDC">
        <w:rPr>
          <w:rFonts w:ascii="Times New Roman" w:hAnsi="Times New Roman" w:cs="Times New Roman"/>
          <w:sz w:val="28"/>
          <w:szCs w:val="28"/>
        </w:rPr>
        <w:t xml:space="preserve"> помощь могут сыграть важную роль в предотвращении деформации личности ребенка, которая приводит к правонарушениям и преступлениям.</w:t>
      </w:r>
    </w:p>
    <w:p w:rsidR="00E16E40"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7F3A9C" w:rsidRDefault="007F3A9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D11DDC" w:rsidRPr="00A63546" w:rsidRDefault="00D11DDC"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Игра "Волшебный стул"</w:t>
      </w: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Цель:</w:t>
      </w:r>
      <w:r w:rsidRPr="00A63546">
        <w:rPr>
          <w:rFonts w:ascii="OpenSans" w:eastAsia="Times New Roman" w:hAnsi="OpenSans" w:cs="Times New Roman"/>
          <w:color w:val="000000"/>
          <w:sz w:val="26"/>
          <w:szCs w:val="26"/>
          <w:lang w:eastAsia="ru-RU"/>
        </w:rPr>
        <w:t> развитие интереса к человеку, содействие формированию достоинства как черты личности.</w:t>
      </w: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Ход:</w:t>
      </w:r>
      <w:r w:rsidRPr="00A63546">
        <w:rPr>
          <w:rFonts w:ascii="OpenSans" w:eastAsia="Times New Roman" w:hAnsi="OpenSans" w:cs="Times New Roman"/>
          <w:color w:val="000000"/>
          <w:sz w:val="26"/>
          <w:szCs w:val="26"/>
          <w:lang w:eastAsia="ru-RU"/>
        </w:rPr>
        <w:t> Один из учащихся занимает место на стуле. После чего каждый из группы называет качества (умный, нежный, добрый) или указывает на поведенческие характеристики (он всегда помогает и т. д.), иногда сообщают о случаях, во время которых проявилась личность (когда я болел, он ко мне приходил).</w:t>
      </w:r>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"Волшебный стул" проводится неоднократно, чтобы через момент возвышения прошёл каждый ребёнок, тон задаёт педагог. Он побуждает учащихся сказать что-то возвышающее, одобряющее каждому.</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Не следует бояться пауз, тишины во время обсуждения.</w:t>
      </w:r>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Упражнение «Разброс мнений»</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 организованное поочередное высказывание суждений по какой-либо проблеме или теме.</w:t>
      </w: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Источники тем:</w:t>
      </w:r>
      <w:r w:rsidRPr="00A63546">
        <w:rPr>
          <w:rFonts w:ascii="OpenSans" w:eastAsia="Times New Roman" w:hAnsi="OpenSans" w:cs="Times New Roman"/>
          <w:color w:val="000000"/>
          <w:sz w:val="26"/>
          <w:szCs w:val="26"/>
          <w:lang w:eastAsia="ru-RU"/>
        </w:rPr>
        <w:t> актуальные проблемы жизни училища, философские вопросы о жизни, счастье, совести, красоте и т.п.</w:t>
      </w: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Главное условие:</w:t>
      </w:r>
      <w:r w:rsidRPr="00A63546">
        <w:rPr>
          <w:rFonts w:ascii="OpenSans" w:eastAsia="Times New Roman" w:hAnsi="OpenSans" w:cs="Times New Roman"/>
          <w:color w:val="000000"/>
          <w:sz w:val="26"/>
          <w:szCs w:val="26"/>
          <w:lang w:eastAsia="ru-RU"/>
        </w:rPr>
        <w:t> восприятие мнения каждого учащегося как ценности, не подлежащее оценке «правильно - не правильно».</w:t>
      </w: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i/>
          <w:iCs/>
          <w:color w:val="000000"/>
          <w:sz w:val="26"/>
          <w:szCs w:val="26"/>
          <w:lang w:eastAsia="ru-RU"/>
        </w:rPr>
        <w:t>Проводится перед началом большого коллективного дела или после его окончания.</w:t>
      </w:r>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Упражнение «Аукцион талантов»</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Продаются конкретные ценные вещи: кукла, торт или приз шуточный – пуговица от костюма директора школы, замок от школы.</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Учащиеся расплачиваются своими талантами: поют песни, танцуют, читают стихи, кто что умеет.</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«Платить» можно индивидуально, а можно и в «складчину».</w:t>
      </w:r>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w:t>
      </w:r>
      <w:r w:rsidRPr="00A63546">
        <w:rPr>
          <w:rFonts w:ascii="OpenSans" w:eastAsia="Times New Roman" w:hAnsi="OpenSans" w:cs="Times New Roman"/>
          <w:color w:val="000000"/>
          <w:sz w:val="26"/>
          <w:szCs w:val="26"/>
          <w:lang w:eastAsia="ru-RU"/>
        </w:rPr>
        <w:t> </w:t>
      </w:r>
      <w:r w:rsidRPr="00A63546">
        <w:rPr>
          <w:rFonts w:ascii="OpenSans" w:eastAsia="Times New Roman" w:hAnsi="OpenSans" w:cs="Times New Roman"/>
          <w:b/>
          <w:bCs/>
          <w:color w:val="000000"/>
          <w:sz w:val="26"/>
          <w:szCs w:val="26"/>
          <w:lang w:eastAsia="ru-RU"/>
        </w:rPr>
        <w:t>Живая газета”</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Цель: развитие творческих и коммуникативных способностей учащихся</w:t>
      </w: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proofErr w:type="gramStart"/>
      <w:r w:rsidRPr="00A63546">
        <w:rPr>
          <w:rFonts w:ascii="OpenSans" w:eastAsia="Times New Roman" w:hAnsi="OpenSans" w:cs="Times New Roman"/>
          <w:color w:val="000000"/>
          <w:sz w:val="26"/>
          <w:szCs w:val="26"/>
          <w:lang w:eastAsia="ru-RU"/>
        </w:rPr>
        <w:t>Это спектакль в виде газеты, сценарий которой написан, придуман воспитателем совместно с воспитанниками с соблюдением жанров журналистики: </w:t>
      </w:r>
      <w:r w:rsidRPr="00A63546">
        <w:rPr>
          <w:rFonts w:ascii="OpenSans" w:eastAsia="Times New Roman" w:hAnsi="OpenSans" w:cs="Times New Roman"/>
          <w:b/>
          <w:bCs/>
          <w:color w:val="000000"/>
          <w:sz w:val="26"/>
          <w:szCs w:val="26"/>
          <w:lang w:eastAsia="ru-RU"/>
        </w:rPr>
        <w:t>передовица, фельетон, репортаж, очерк, интервью, анкета, шарж, литературная пародия, веселая смесь, информация, объявления, реклама</w:t>
      </w:r>
      <w:r w:rsidRPr="00A63546">
        <w:rPr>
          <w:rFonts w:ascii="OpenSans" w:eastAsia="Times New Roman" w:hAnsi="OpenSans" w:cs="Times New Roman"/>
          <w:color w:val="000000"/>
          <w:sz w:val="26"/>
          <w:szCs w:val="26"/>
          <w:lang w:eastAsia="ru-RU"/>
        </w:rPr>
        <w:t> и т.д.</w:t>
      </w:r>
      <w:proofErr w:type="gramEnd"/>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lastRenderedPageBreak/>
        <w:t>«Живая газета» </w:t>
      </w:r>
      <w:r w:rsidRPr="00A63546">
        <w:rPr>
          <w:rFonts w:ascii="OpenSans" w:eastAsia="Times New Roman" w:hAnsi="OpenSans" w:cs="Times New Roman"/>
          <w:i/>
          <w:iCs/>
          <w:color w:val="000000"/>
          <w:sz w:val="26"/>
          <w:szCs w:val="26"/>
          <w:lang w:eastAsia="ru-RU"/>
        </w:rPr>
        <w:t>(продолжение)</w:t>
      </w:r>
    </w:p>
    <w:p w:rsidR="00E16E40" w:rsidRPr="00A63546" w:rsidRDefault="00E16E40" w:rsidP="00E16E40">
      <w:pPr>
        <w:numPr>
          <w:ilvl w:val="0"/>
          <w:numId w:val="1"/>
        </w:numPr>
        <w:shd w:val="clear" w:color="auto" w:fill="FFFFFF"/>
        <w:spacing w:after="0" w:line="240" w:lineRule="auto"/>
        <w:ind w:left="-561"/>
        <w:rPr>
          <w:rFonts w:ascii="OpenSans" w:eastAsia="Times New Roman" w:hAnsi="OpenSans" w:cs="Times New Roman"/>
          <w:color w:val="000000"/>
          <w:sz w:val="24"/>
          <w:szCs w:val="24"/>
          <w:lang w:eastAsia="ru-RU"/>
        </w:rPr>
      </w:pPr>
      <w:r w:rsidRPr="00A63546">
        <w:rPr>
          <w:rFonts w:ascii="OpenSans" w:eastAsia="Times New Roman" w:hAnsi="OpenSans" w:cs="Times New Roman"/>
          <w:color w:val="000000"/>
          <w:sz w:val="24"/>
          <w:szCs w:val="24"/>
          <w:lang w:eastAsia="ru-RU"/>
        </w:rPr>
        <w:t>Участники газеты 7-10 человек</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обсуждают программу номера, придумывают его композицию. Газета может затрагивать международные события, рассказывать о новостях в стране, в родном крае, городе.</w:t>
      </w:r>
    </w:p>
    <w:p w:rsidR="00E16E40" w:rsidRPr="00A63546" w:rsidRDefault="00E16E40" w:rsidP="00E16E40">
      <w:pPr>
        <w:numPr>
          <w:ilvl w:val="0"/>
          <w:numId w:val="2"/>
        </w:numPr>
        <w:shd w:val="clear" w:color="auto" w:fill="FFFFFF"/>
        <w:spacing w:after="0" w:line="240" w:lineRule="auto"/>
        <w:ind w:left="-561"/>
        <w:rPr>
          <w:rFonts w:ascii="OpenSans" w:eastAsia="Times New Roman" w:hAnsi="OpenSans" w:cs="Times New Roman"/>
          <w:color w:val="000000"/>
          <w:sz w:val="24"/>
          <w:szCs w:val="24"/>
          <w:lang w:eastAsia="ru-RU"/>
        </w:rPr>
      </w:pPr>
      <w:r w:rsidRPr="00A63546">
        <w:rPr>
          <w:rFonts w:ascii="OpenSans" w:eastAsia="Times New Roman" w:hAnsi="OpenSans" w:cs="Times New Roman"/>
          <w:color w:val="000000"/>
          <w:sz w:val="24"/>
          <w:szCs w:val="24"/>
          <w:lang w:eastAsia="ru-RU"/>
        </w:rPr>
        <w:t>Главное – выбирается идея, которую</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газета будет защищать, и явления, против которых она будет выступать.</w:t>
      </w:r>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b/>
          <w:bCs/>
          <w:color w:val="000000"/>
          <w:sz w:val="26"/>
          <w:szCs w:val="26"/>
          <w:lang w:eastAsia="ru-RU"/>
        </w:rPr>
        <w:t>Упражнение «Мои козыри»</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Ход: В индивидуальном порядке участникам предлагается заполнить таблицу.</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В первой колонке перечислите 5 ваших достижений, которыми вы больше всего гордитесь. В левой колонке перечислите свои таланты, способности, благодаря которым вы сумели достичь того, что перечислено в правой колонке.</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Затем необходимо разделиться на группы по 3 человека. Поделитесь друг с другом результатами своей работы.</w:t>
      </w:r>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0"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Упражнение «Мои козыри» </w:t>
      </w:r>
      <w:r w:rsidRPr="00A63546">
        <w:rPr>
          <w:rFonts w:ascii="OpenSans" w:eastAsia="Times New Roman" w:hAnsi="OpenSans" w:cs="Times New Roman"/>
          <w:i/>
          <w:iCs/>
          <w:color w:val="000000"/>
          <w:sz w:val="26"/>
          <w:szCs w:val="26"/>
          <w:lang w:eastAsia="ru-RU"/>
        </w:rPr>
        <w:t>(продолжение)</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Следующим шагом будет обсуждение в группах ниже перечисленных вопросов:</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1. Как благодаря этому упражнению изменилось ваше отношение и чувства к другим членам группы?</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2. О чем говорит ваша реакция?</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3. Каковы сильные стороны у вашей группы в целом?</w:t>
      </w: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4. В чем вашей группе необходимы усовершенствования?</w:t>
      </w:r>
    </w:p>
    <w:p w:rsidR="00E16E40" w:rsidRPr="00A63546" w:rsidRDefault="00E16E40" w:rsidP="00E16E40">
      <w:pPr>
        <w:shd w:val="clear" w:color="auto" w:fill="FFFFFF"/>
        <w:spacing w:after="0" w:line="240" w:lineRule="auto"/>
        <w:jc w:val="center"/>
        <w:rPr>
          <w:rFonts w:ascii="OpenSans" w:eastAsia="Times New Roman" w:hAnsi="OpenSans" w:cs="Times New Roman"/>
          <w:color w:val="000000"/>
          <w:sz w:val="30"/>
          <w:szCs w:val="30"/>
          <w:lang w:eastAsia="ru-RU"/>
        </w:rPr>
      </w:pPr>
    </w:p>
    <w:p w:rsidR="00E16E40" w:rsidRPr="00A63546" w:rsidRDefault="00E16E40" w:rsidP="00E16E40">
      <w:pPr>
        <w:shd w:val="clear" w:color="auto" w:fill="FFFFFF"/>
        <w:spacing w:after="374" w:line="240" w:lineRule="auto"/>
        <w:rPr>
          <w:rFonts w:ascii="OpenSans" w:eastAsia="Times New Roman" w:hAnsi="OpenSans" w:cs="Times New Roman"/>
          <w:color w:val="000000"/>
          <w:sz w:val="26"/>
          <w:szCs w:val="26"/>
          <w:lang w:eastAsia="ru-RU"/>
        </w:rPr>
      </w:pPr>
      <w:r w:rsidRPr="00A63546">
        <w:rPr>
          <w:rFonts w:ascii="OpenSans" w:eastAsia="Times New Roman" w:hAnsi="OpenSans" w:cs="Times New Roman"/>
          <w:color w:val="000000"/>
          <w:sz w:val="26"/>
          <w:szCs w:val="26"/>
          <w:lang w:eastAsia="ru-RU"/>
        </w:rPr>
        <w:t>Упражнение «Клубок»</w:t>
      </w:r>
    </w:p>
    <w:p w:rsidR="00E16E40" w:rsidRPr="00A63546" w:rsidRDefault="00E16E40" w:rsidP="00E16E40">
      <w:pPr>
        <w:numPr>
          <w:ilvl w:val="0"/>
          <w:numId w:val="3"/>
        </w:numPr>
        <w:shd w:val="clear" w:color="auto" w:fill="FFFFFF"/>
        <w:spacing w:line="240" w:lineRule="auto"/>
        <w:ind w:left="-561"/>
        <w:rPr>
          <w:rFonts w:ascii="OpenSans" w:eastAsia="Times New Roman" w:hAnsi="OpenSans" w:cs="Times New Roman"/>
          <w:color w:val="000000"/>
          <w:sz w:val="24"/>
          <w:szCs w:val="24"/>
          <w:lang w:eastAsia="ru-RU"/>
        </w:rPr>
      </w:pPr>
      <w:r w:rsidRPr="00A63546">
        <w:rPr>
          <w:rFonts w:ascii="OpenSans" w:eastAsia="Times New Roman" w:hAnsi="OpenSans" w:cs="Times New Roman"/>
          <w:color w:val="000000"/>
          <w:sz w:val="24"/>
          <w:szCs w:val="24"/>
          <w:lang w:eastAsia="ru-RU"/>
        </w:rPr>
        <w:t>Каждому участнику предлагается высказать свое мнение по поводу проведенного занятия, передавая клубок, разматывая нитку. Необходимо закончить следующие высказывания: Мне понравилось…, мне не понравилось …, хочу предложить….</w:t>
      </w:r>
    </w:p>
    <w:p w:rsidR="00E16E40" w:rsidRDefault="00E16E40" w:rsidP="00E16E40"/>
    <w:p w:rsidR="00E16E40" w:rsidRDefault="00E16E40" w:rsidP="00E16E40"/>
    <w:p w:rsidR="00E16E40" w:rsidRDefault="00E16E40" w:rsidP="00E16E40"/>
    <w:p w:rsidR="00E16E40" w:rsidRDefault="00E16E40" w:rsidP="00E16E40"/>
    <w:p w:rsidR="00E16E40" w:rsidRDefault="00E16E40" w:rsidP="00E16E40"/>
    <w:p w:rsidR="00E16E40" w:rsidRDefault="00E16E40" w:rsidP="00E16E40"/>
    <w:p w:rsidR="00E16E40" w:rsidRDefault="00E16E40" w:rsidP="00E16E40">
      <w:pPr>
        <w:shd w:val="clear" w:color="auto" w:fill="FFFFFF"/>
        <w:spacing w:after="0" w:line="240" w:lineRule="auto"/>
        <w:textAlignment w:val="baseline"/>
      </w:pPr>
    </w:p>
    <w:p w:rsidR="006C6D5B" w:rsidRPr="00A13B78" w:rsidRDefault="006C6D5B" w:rsidP="00A13B78">
      <w:pPr>
        <w:pStyle w:val="a3"/>
        <w:jc w:val="both"/>
        <w:rPr>
          <w:rFonts w:ascii="Times New Roman" w:hAnsi="Times New Roman" w:cs="Times New Roman"/>
          <w:sz w:val="28"/>
          <w:szCs w:val="28"/>
        </w:rPr>
      </w:pPr>
    </w:p>
    <w:sectPr w:rsidR="006C6D5B" w:rsidRPr="00A13B78" w:rsidSect="007D701A">
      <w:pgSz w:w="11906" w:h="16838"/>
      <w:pgMar w:top="1134" w:right="850" w:bottom="1134" w:left="1701"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Open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07F73"/>
    <w:multiLevelType w:val="multilevel"/>
    <w:tmpl w:val="5BCE6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7A0EDA"/>
    <w:multiLevelType w:val="multilevel"/>
    <w:tmpl w:val="EFBA3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58636E"/>
    <w:multiLevelType w:val="multilevel"/>
    <w:tmpl w:val="97146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32255"/>
    <w:rsid w:val="000418EF"/>
    <w:rsid w:val="001110D0"/>
    <w:rsid w:val="0014467C"/>
    <w:rsid w:val="00180F49"/>
    <w:rsid w:val="0021734A"/>
    <w:rsid w:val="002A1FC7"/>
    <w:rsid w:val="00432255"/>
    <w:rsid w:val="0046295B"/>
    <w:rsid w:val="004F465B"/>
    <w:rsid w:val="0057565E"/>
    <w:rsid w:val="006C6D5B"/>
    <w:rsid w:val="007008F4"/>
    <w:rsid w:val="0074459B"/>
    <w:rsid w:val="007D701A"/>
    <w:rsid w:val="007F3A9C"/>
    <w:rsid w:val="00924812"/>
    <w:rsid w:val="00A13B78"/>
    <w:rsid w:val="00A3739F"/>
    <w:rsid w:val="00A74714"/>
    <w:rsid w:val="00AA4F10"/>
    <w:rsid w:val="00AE3CF9"/>
    <w:rsid w:val="00B825A4"/>
    <w:rsid w:val="00BC2800"/>
    <w:rsid w:val="00C81582"/>
    <w:rsid w:val="00CC4ED2"/>
    <w:rsid w:val="00D11DDC"/>
    <w:rsid w:val="00E16E40"/>
    <w:rsid w:val="00E306A9"/>
    <w:rsid w:val="00EF3076"/>
    <w:rsid w:val="00FD1913"/>
    <w:rsid w:val="00FF4A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8F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110D0"/>
    <w:pPr>
      <w:spacing w:after="0" w:line="240" w:lineRule="auto"/>
    </w:pPr>
  </w:style>
  <w:style w:type="paragraph" w:styleId="a4">
    <w:name w:val="Normal (Web)"/>
    <w:basedOn w:val="a"/>
    <w:uiPriority w:val="99"/>
    <w:semiHidden/>
    <w:unhideWhenUsed/>
    <w:rsid w:val="00AE3C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E3CF9"/>
  </w:style>
</w:styles>
</file>

<file path=word/webSettings.xml><?xml version="1.0" encoding="utf-8"?>
<w:webSettings xmlns:r="http://schemas.openxmlformats.org/officeDocument/2006/relationships" xmlns:w="http://schemas.openxmlformats.org/wordprocessingml/2006/main">
  <w:divs>
    <w:div w:id="409230610">
      <w:bodyDiv w:val="1"/>
      <w:marLeft w:val="0"/>
      <w:marRight w:val="0"/>
      <w:marTop w:val="0"/>
      <w:marBottom w:val="0"/>
      <w:divBdr>
        <w:top w:val="none" w:sz="0" w:space="0" w:color="auto"/>
        <w:left w:val="none" w:sz="0" w:space="0" w:color="auto"/>
        <w:bottom w:val="none" w:sz="0" w:space="0" w:color="auto"/>
        <w:right w:val="none" w:sz="0" w:space="0" w:color="auto"/>
      </w:divBdr>
    </w:div>
    <w:div w:id="818884883">
      <w:bodyDiv w:val="1"/>
      <w:marLeft w:val="0"/>
      <w:marRight w:val="0"/>
      <w:marTop w:val="0"/>
      <w:marBottom w:val="0"/>
      <w:divBdr>
        <w:top w:val="none" w:sz="0" w:space="0" w:color="auto"/>
        <w:left w:val="none" w:sz="0" w:space="0" w:color="auto"/>
        <w:bottom w:val="none" w:sz="0" w:space="0" w:color="auto"/>
        <w:right w:val="none" w:sz="0" w:space="0" w:color="auto"/>
      </w:divBdr>
    </w:div>
    <w:div w:id="1001734885">
      <w:bodyDiv w:val="1"/>
      <w:marLeft w:val="0"/>
      <w:marRight w:val="0"/>
      <w:marTop w:val="0"/>
      <w:marBottom w:val="0"/>
      <w:divBdr>
        <w:top w:val="none" w:sz="0" w:space="0" w:color="auto"/>
        <w:left w:val="none" w:sz="0" w:space="0" w:color="auto"/>
        <w:bottom w:val="none" w:sz="0" w:space="0" w:color="auto"/>
        <w:right w:val="none" w:sz="0" w:space="0" w:color="auto"/>
      </w:divBdr>
      <w:divsChild>
        <w:div w:id="936326079">
          <w:marLeft w:val="0"/>
          <w:marRight w:val="0"/>
          <w:marTop w:val="0"/>
          <w:marBottom w:val="0"/>
          <w:divBdr>
            <w:top w:val="none" w:sz="0" w:space="0" w:color="auto"/>
            <w:left w:val="none" w:sz="0" w:space="0" w:color="auto"/>
            <w:bottom w:val="none" w:sz="0" w:space="0" w:color="auto"/>
            <w:right w:val="none" w:sz="0" w:space="0" w:color="auto"/>
          </w:divBdr>
        </w:div>
      </w:divsChild>
    </w:div>
    <w:div w:id="1136876315">
      <w:bodyDiv w:val="1"/>
      <w:marLeft w:val="0"/>
      <w:marRight w:val="0"/>
      <w:marTop w:val="0"/>
      <w:marBottom w:val="0"/>
      <w:divBdr>
        <w:top w:val="none" w:sz="0" w:space="0" w:color="auto"/>
        <w:left w:val="none" w:sz="0" w:space="0" w:color="auto"/>
        <w:bottom w:val="none" w:sz="0" w:space="0" w:color="auto"/>
        <w:right w:val="none" w:sz="0" w:space="0" w:color="auto"/>
      </w:divBdr>
    </w:div>
    <w:div w:id="1681589517">
      <w:bodyDiv w:val="1"/>
      <w:marLeft w:val="0"/>
      <w:marRight w:val="0"/>
      <w:marTop w:val="0"/>
      <w:marBottom w:val="0"/>
      <w:divBdr>
        <w:top w:val="none" w:sz="0" w:space="0" w:color="auto"/>
        <w:left w:val="none" w:sz="0" w:space="0" w:color="auto"/>
        <w:bottom w:val="none" w:sz="0" w:space="0" w:color="auto"/>
        <w:right w:val="none" w:sz="0" w:space="0" w:color="auto"/>
      </w:divBdr>
    </w:div>
    <w:div w:id="184026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TotalTime>
  <Pages>11</Pages>
  <Words>2773</Words>
  <Characters>15812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Мама</cp:lastModifiedBy>
  <cp:revision>11</cp:revision>
  <cp:lastPrinted>2017-11-28T15:09:00Z</cp:lastPrinted>
  <dcterms:created xsi:type="dcterms:W3CDTF">2017-10-23T09:38:00Z</dcterms:created>
  <dcterms:modified xsi:type="dcterms:W3CDTF">2017-11-28T15:26:00Z</dcterms:modified>
</cp:coreProperties>
</file>