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5E0C" w:rsidRDefault="00B45E0C" w:rsidP="00B45E0C">
      <w:pPr>
        <w:spacing w:after="0"/>
        <w:jc w:val="both"/>
        <w:rPr>
          <w:rFonts w:ascii="Times New Roman" w:hAnsi="Times New Roman"/>
          <w:sz w:val="28"/>
          <w:szCs w:val="28"/>
        </w:rPr>
      </w:pPr>
    </w:p>
    <w:p w:rsidR="00B45E0C" w:rsidRPr="002A75D4" w:rsidRDefault="00B45E0C" w:rsidP="00B45E0C">
      <w:pPr>
        <w:pStyle w:val="ac"/>
        <w:pBdr>
          <w:bottom w:val="single" w:sz="4" w:space="1" w:color="auto"/>
        </w:pBdr>
        <w:rPr>
          <w:caps/>
          <w:sz w:val="22"/>
          <w:szCs w:val="22"/>
        </w:rPr>
      </w:pPr>
      <w:r w:rsidRPr="002A75D4">
        <w:rPr>
          <w:caps/>
          <w:sz w:val="22"/>
          <w:szCs w:val="22"/>
        </w:rPr>
        <w:t>Филиал муниципального автономного образовательного учреждения Тоболовская средняя общеобразовательная школа специальное (коррекционное) образовательное учреждение для обучающихся, воспитанников с ограниченными возможностями здоровья «Карасульская специальная (коррекционная) общеобразовательная школа-интернат для умственно-отсталых детей»</w:t>
      </w:r>
    </w:p>
    <w:p w:rsidR="00B45E0C" w:rsidRPr="002A75D4" w:rsidRDefault="00B45E0C" w:rsidP="00B45E0C">
      <w:pPr>
        <w:pStyle w:val="ab"/>
        <w:spacing w:line="276" w:lineRule="auto"/>
        <w:jc w:val="center"/>
        <w:rPr>
          <w:rFonts w:ascii="Times New Roman" w:hAnsi="Times New Roman"/>
          <w:b/>
          <w:color w:val="000000"/>
          <w:spacing w:val="-2"/>
        </w:rPr>
      </w:pPr>
      <w:r w:rsidRPr="002A75D4">
        <w:rPr>
          <w:rFonts w:ascii="Times New Roman" w:hAnsi="Times New Roman"/>
          <w:b/>
          <w:color w:val="000000"/>
          <w:spacing w:val="-2"/>
        </w:rPr>
        <w:t>ул. Ленина, д. 59а, п. Октябрьский, Ишимский район, Тюменская обл., 627720,</w:t>
      </w:r>
    </w:p>
    <w:p w:rsidR="00B45E0C" w:rsidRPr="002A75D4" w:rsidRDefault="00B45E0C" w:rsidP="00B45E0C">
      <w:pPr>
        <w:pStyle w:val="ab"/>
        <w:spacing w:line="276" w:lineRule="auto"/>
        <w:rPr>
          <w:rFonts w:ascii="Times New Roman" w:hAnsi="Times New Roman"/>
          <w:b/>
        </w:rPr>
      </w:pPr>
      <w:r w:rsidRPr="002A75D4">
        <w:rPr>
          <w:rFonts w:ascii="Times New Roman" w:hAnsi="Times New Roman"/>
          <w:b/>
          <w:color w:val="000000"/>
          <w:spacing w:val="-2"/>
        </w:rPr>
        <w:t xml:space="preserve">                                      тел./факс(34551)3-50-65</w:t>
      </w:r>
      <w:r w:rsidRPr="002A75D4">
        <w:rPr>
          <w:rFonts w:ascii="Times New Roman" w:hAnsi="Times New Roman"/>
          <w:b/>
        </w:rPr>
        <w:t xml:space="preserve">, </w:t>
      </w:r>
      <w:r w:rsidRPr="002A75D4">
        <w:rPr>
          <w:rFonts w:ascii="Times New Roman" w:hAnsi="Times New Roman"/>
          <w:b/>
          <w:snapToGrid w:val="0"/>
          <w:color w:val="000000"/>
          <w:spacing w:val="-2"/>
        </w:rPr>
        <w:t>е-</w:t>
      </w:r>
      <w:r w:rsidRPr="002A75D4">
        <w:rPr>
          <w:rFonts w:ascii="Times New Roman" w:hAnsi="Times New Roman"/>
          <w:b/>
          <w:snapToGrid w:val="0"/>
          <w:color w:val="000000"/>
          <w:spacing w:val="-2"/>
          <w:lang w:val="en-US"/>
        </w:rPr>
        <w:t>mail</w:t>
      </w:r>
      <w:r w:rsidRPr="002A75D4">
        <w:rPr>
          <w:rFonts w:ascii="Times New Roman" w:hAnsi="Times New Roman"/>
          <w:b/>
          <w:snapToGrid w:val="0"/>
          <w:color w:val="000000"/>
          <w:spacing w:val="-2"/>
        </w:rPr>
        <w:t xml:space="preserve">: </w:t>
      </w:r>
      <w:hyperlink r:id="rId7" w:history="1">
        <w:r w:rsidRPr="002A75D4">
          <w:rPr>
            <w:rStyle w:val="a5"/>
            <w:rFonts w:ascii="Times New Roman" w:hAnsi="Times New Roman"/>
            <w:snapToGrid w:val="0"/>
            <w:spacing w:val="-2"/>
            <w:lang w:val="en-US"/>
          </w:rPr>
          <w:t>interkor</w:t>
        </w:r>
        <w:r w:rsidRPr="002A75D4">
          <w:rPr>
            <w:rStyle w:val="a5"/>
            <w:rFonts w:ascii="Times New Roman" w:hAnsi="Times New Roman"/>
            <w:snapToGrid w:val="0"/>
            <w:spacing w:val="-2"/>
          </w:rPr>
          <w:t>@</w:t>
        </w:r>
        <w:r w:rsidRPr="002A75D4">
          <w:rPr>
            <w:rStyle w:val="a5"/>
            <w:rFonts w:ascii="Times New Roman" w:hAnsi="Times New Roman"/>
            <w:snapToGrid w:val="0"/>
            <w:spacing w:val="-2"/>
            <w:lang w:val="en-US"/>
          </w:rPr>
          <w:t>y</w:t>
        </w:r>
        <w:r w:rsidRPr="002A75D4">
          <w:rPr>
            <w:rStyle w:val="a5"/>
            <w:rFonts w:ascii="Times New Roman" w:hAnsi="Times New Roman"/>
            <w:snapToGrid w:val="0"/>
            <w:spacing w:val="-2"/>
          </w:rPr>
          <w:t>а</w:t>
        </w:r>
        <w:r w:rsidRPr="002A75D4">
          <w:rPr>
            <w:rStyle w:val="a5"/>
            <w:rFonts w:ascii="Times New Roman" w:hAnsi="Times New Roman"/>
            <w:snapToGrid w:val="0"/>
            <w:spacing w:val="-2"/>
            <w:lang w:val="en-US"/>
          </w:rPr>
          <w:t>ndex</w:t>
        </w:r>
        <w:r w:rsidRPr="002A75D4">
          <w:rPr>
            <w:rStyle w:val="a5"/>
            <w:rFonts w:ascii="Times New Roman" w:hAnsi="Times New Roman"/>
            <w:snapToGrid w:val="0"/>
            <w:spacing w:val="-2"/>
          </w:rPr>
          <w:t>.</w:t>
        </w:r>
        <w:r w:rsidRPr="002A75D4">
          <w:rPr>
            <w:rStyle w:val="a5"/>
            <w:rFonts w:ascii="Times New Roman" w:hAnsi="Times New Roman"/>
            <w:snapToGrid w:val="0"/>
            <w:spacing w:val="-2"/>
            <w:lang w:val="en-US"/>
          </w:rPr>
          <w:t>ru</w:t>
        </w:r>
      </w:hyperlink>
    </w:p>
    <w:p w:rsidR="00B45E0C" w:rsidRPr="002A75D4" w:rsidRDefault="00B45E0C" w:rsidP="00B45E0C">
      <w:pPr>
        <w:pStyle w:val="ac"/>
        <w:ind w:left="426"/>
        <w:rPr>
          <w:b/>
          <w:bCs/>
          <w:szCs w:val="28"/>
        </w:rPr>
      </w:pPr>
    </w:p>
    <w:p w:rsidR="00B45E0C" w:rsidRPr="0035503A" w:rsidRDefault="00B45E0C" w:rsidP="00B45E0C">
      <w:pPr>
        <w:spacing w:line="360" w:lineRule="auto"/>
        <w:jc w:val="center"/>
        <w:rPr>
          <w:rFonts w:ascii="Times New Roman" w:hAnsi="Times New Roman"/>
          <w:sz w:val="28"/>
          <w:szCs w:val="28"/>
        </w:rPr>
      </w:pPr>
      <w:r>
        <w:rPr>
          <w:rFonts w:ascii="Times New Roman" w:hAnsi="Times New Roman"/>
          <w:sz w:val="28"/>
          <w:szCs w:val="28"/>
        </w:rPr>
        <w:t xml:space="preserve"> </w:t>
      </w: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jc w:val="center"/>
        <w:rPr>
          <w:b/>
          <w:bCs/>
          <w:color w:val="000000"/>
          <w:sz w:val="44"/>
          <w:szCs w:val="28"/>
        </w:rPr>
      </w:pPr>
    </w:p>
    <w:p w:rsidR="00B45E0C" w:rsidRDefault="00B45E0C" w:rsidP="00B45E0C">
      <w:pPr>
        <w:pStyle w:val="a4"/>
        <w:tabs>
          <w:tab w:val="left" w:pos="360"/>
        </w:tabs>
        <w:spacing w:before="0" w:after="0"/>
        <w:jc w:val="center"/>
        <w:rPr>
          <w:b/>
          <w:bCs/>
          <w:color w:val="000000"/>
          <w:sz w:val="44"/>
          <w:szCs w:val="28"/>
        </w:rPr>
      </w:pPr>
    </w:p>
    <w:p w:rsidR="00B45E0C" w:rsidRDefault="00B45E0C" w:rsidP="00B45E0C">
      <w:pPr>
        <w:pStyle w:val="a4"/>
        <w:tabs>
          <w:tab w:val="left" w:pos="360"/>
        </w:tabs>
        <w:spacing w:before="0" w:after="0"/>
        <w:jc w:val="center"/>
        <w:rPr>
          <w:b/>
          <w:bCs/>
          <w:color w:val="000000"/>
          <w:sz w:val="44"/>
          <w:szCs w:val="28"/>
        </w:rPr>
      </w:pPr>
    </w:p>
    <w:p w:rsidR="00B45E0C" w:rsidRDefault="00B45E0C" w:rsidP="00B45E0C">
      <w:pPr>
        <w:pStyle w:val="a4"/>
        <w:tabs>
          <w:tab w:val="left" w:pos="360"/>
        </w:tabs>
        <w:spacing w:before="0" w:after="0"/>
        <w:jc w:val="center"/>
        <w:rPr>
          <w:b/>
          <w:bCs/>
          <w:color w:val="000000"/>
          <w:sz w:val="44"/>
          <w:szCs w:val="28"/>
        </w:rPr>
      </w:pPr>
    </w:p>
    <w:p w:rsidR="00B45E0C" w:rsidRPr="003241CF" w:rsidRDefault="009B0946" w:rsidP="00B45E0C">
      <w:pPr>
        <w:pStyle w:val="a4"/>
        <w:tabs>
          <w:tab w:val="left" w:pos="360"/>
        </w:tabs>
        <w:spacing w:before="0" w:after="0"/>
        <w:jc w:val="center"/>
        <w:rPr>
          <w:b/>
          <w:bCs/>
          <w:color w:val="000000"/>
          <w:sz w:val="44"/>
          <w:szCs w:val="28"/>
        </w:rPr>
      </w:pPr>
      <w:r>
        <w:rPr>
          <w:b/>
          <w:bCs/>
          <w:color w:val="000000"/>
          <w:sz w:val="44"/>
          <w:szCs w:val="28"/>
        </w:rPr>
        <w:t>Методическая разработка</w:t>
      </w:r>
    </w:p>
    <w:p w:rsidR="00B45E0C" w:rsidRPr="003241CF" w:rsidRDefault="00B45E0C" w:rsidP="00B45E0C">
      <w:pPr>
        <w:pStyle w:val="a4"/>
        <w:tabs>
          <w:tab w:val="left" w:pos="360"/>
        </w:tabs>
        <w:spacing w:before="0" w:after="0"/>
        <w:jc w:val="center"/>
        <w:rPr>
          <w:b/>
          <w:sz w:val="32"/>
          <w:szCs w:val="20"/>
        </w:rPr>
      </w:pPr>
      <w:r w:rsidRPr="003241CF">
        <w:rPr>
          <w:b/>
          <w:bCs/>
          <w:color w:val="000000"/>
          <w:sz w:val="44"/>
          <w:szCs w:val="28"/>
        </w:rPr>
        <w:t>«</w:t>
      </w:r>
      <w:r>
        <w:rPr>
          <w:b/>
          <w:bCs/>
          <w:color w:val="000000"/>
          <w:sz w:val="44"/>
          <w:szCs w:val="28"/>
        </w:rPr>
        <w:t>Профилактика суицидального риска в образовательном учреждении</w:t>
      </w:r>
      <w:r w:rsidRPr="003241CF">
        <w:rPr>
          <w:b/>
          <w:bCs/>
          <w:color w:val="000000"/>
          <w:sz w:val="44"/>
          <w:szCs w:val="28"/>
        </w:rPr>
        <w:t>»</w:t>
      </w:r>
    </w:p>
    <w:p w:rsidR="00B45E0C" w:rsidRDefault="00B45E0C" w:rsidP="00B45E0C">
      <w:pPr>
        <w:pStyle w:val="a4"/>
        <w:tabs>
          <w:tab w:val="left" w:pos="360"/>
        </w:tabs>
        <w:spacing w:before="0" w:after="0"/>
        <w:jc w:val="center"/>
        <w:rPr>
          <w:b/>
          <w:sz w:val="20"/>
          <w:szCs w:val="20"/>
        </w:rPr>
      </w:pPr>
    </w:p>
    <w:p w:rsidR="00B45E0C" w:rsidRDefault="00B45E0C" w:rsidP="00B45E0C">
      <w:pPr>
        <w:pStyle w:val="a4"/>
        <w:tabs>
          <w:tab w:val="left" w:pos="360"/>
        </w:tabs>
        <w:spacing w:before="0" w:after="0"/>
        <w:jc w:val="center"/>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 w:val="20"/>
          <w:szCs w:val="20"/>
        </w:rPr>
      </w:pPr>
    </w:p>
    <w:p w:rsidR="00B45E0C" w:rsidRDefault="00B45E0C" w:rsidP="00B45E0C">
      <w:pPr>
        <w:pStyle w:val="a4"/>
        <w:tabs>
          <w:tab w:val="left" w:pos="360"/>
        </w:tabs>
        <w:spacing w:before="0" w:after="0"/>
        <w:rPr>
          <w:b/>
          <w:szCs w:val="20"/>
        </w:rPr>
      </w:pPr>
      <w:r w:rsidRPr="00037EA5">
        <w:rPr>
          <w:b/>
          <w:szCs w:val="20"/>
        </w:rPr>
        <w:t xml:space="preserve">                                                                                   Педагог-психолог:Э.Х.Самойленко</w:t>
      </w:r>
    </w:p>
    <w:p w:rsidR="00B45E0C" w:rsidRDefault="00B45E0C" w:rsidP="00B45E0C">
      <w:pPr>
        <w:pStyle w:val="a4"/>
        <w:tabs>
          <w:tab w:val="left" w:pos="360"/>
        </w:tabs>
        <w:spacing w:before="0" w:after="0"/>
        <w:rPr>
          <w:b/>
          <w:szCs w:val="20"/>
        </w:rPr>
      </w:pPr>
      <w:r>
        <w:rPr>
          <w:b/>
          <w:szCs w:val="20"/>
        </w:rPr>
        <w:t xml:space="preserve">          </w:t>
      </w:r>
    </w:p>
    <w:p w:rsidR="00B45E0C" w:rsidRDefault="00B45E0C" w:rsidP="00B45E0C">
      <w:pPr>
        <w:pStyle w:val="a4"/>
        <w:tabs>
          <w:tab w:val="left" w:pos="360"/>
        </w:tabs>
        <w:spacing w:before="0" w:after="0"/>
        <w:rPr>
          <w:b/>
          <w:szCs w:val="20"/>
        </w:rPr>
      </w:pPr>
      <w:r>
        <w:rPr>
          <w:b/>
          <w:szCs w:val="20"/>
        </w:rPr>
        <w:t xml:space="preserve">                                                 Январь 2019 г</w:t>
      </w:r>
    </w:p>
    <w:p w:rsidR="00B45E0C" w:rsidRDefault="00B45E0C" w:rsidP="00B45E0C">
      <w:pPr>
        <w:pStyle w:val="a4"/>
        <w:tabs>
          <w:tab w:val="left" w:pos="360"/>
        </w:tabs>
        <w:spacing w:before="0" w:after="0"/>
        <w:rPr>
          <w:b/>
          <w:szCs w:val="20"/>
        </w:rPr>
      </w:pPr>
      <w:r>
        <w:rPr>
          <w:b/>
          <w:szCs w:val="20"/>
        </w:rPr>
        <w:t xml:space="preserve">                                                          </w:t>
      </w:r>
    </w:p>
    <w:p w:rsidR="00B45E0C" w:rsidRPr="00037EA5" w:rsidRDefault="00B45E0C" w:rsidP="00B45E0C">
      <w:pPr>
        <w:pStyle w:val="a4"/>
        <w:tabs>
          <w:tab w:val="left" w:pos="360"/>
        </w:tabs>
        <w:spacing w:before="0" w:after="0"/>
        <w:rPr>
          <w:b/>
          <w:szCs w:val="20"/>
        </w:rPr>
      </w:pPr>
    </w:p>
    <w:p w:rsidR="00B45E0C" w:rsidRDefault="00B45E0C" w:rsidP="00B45E0C">
      <w:pPr>
        <w:pStyle w:val="a4"/>
        <w:tabs>
          <w:tab w:val="left" w:pos="360"/>
        </w:tabs>
        <w:spacing w:before="0" w:after="0"/>
        <w:rPr>
          <w:b/>
          <w:sz w:val="20"/>
          <w:szCs w:val="20"/>
        </w:rPr>
      </w:pPr>
    </w:p>
    <w:p w:rsidR="00881820" w:rsidRDefault="00881820" w:rsidP="00B45E0C">
      <w:pPr>
        <w:spacing w:after="0"/>
        <w:jc w:val="both"/>
      </w:pPr>
      <w:r>
        <w:rPr>
          <w:rFonts w:ascii="Times New Roman" w:hAnsi="Times New Roman"/>
          <w:sz w:val="28"/>
          <w:szCs w:val="28"/>
        </w:rPr>
        <w:t>Сохранение и укрепление здоровья детей и подростков в Российской Федерации является одной из главных задач различных служб и ведомств. На фоне демографических проблем в мире вопрос сохранения психического здоровья и жизни подрастающего поколения приобретает особую значимость и социальную направленность.</w:t>
      </w:r>
    </w:p>
    <w:p w:rsidR="00881820" w:rsidRDefault="00881820" w:rsidP="00881820">
      <w:pPr>
        <w:spacing w:after="0"/>
        <w:ind w:firstLine="709"/>
        <w:jc w:val="both"/>
      </w:pPr>
      <w:r>
        <w:rPr>
          <w:rFonts w:ascii="Times New Roman" w:hAnsi="Times New Roman"/>
          <w:sz w:val="28"/>
          <w:szCs w:val="28"/>
        </w:rPr>
        <w:t>Психологическое и социальное воздействие самоубийства на членов семьи и общество в целом огромно. Самоубийство одного человека оказывает непосредственное влияние в среднем на шестерых других людей. Если самоубийство происходит в учебном заведении или на рабочем месте, то психологические последствия его сказываются на сотнях людей.</w:t>
      </w:r>
    </w:p>
    <w:p w:rsidR="00881820" w:rsidRDefault="00881820" w:rsidP="00881820">
      <w:pPr>
        <w:spacing w:after="0"/>
        <w:ind w:firstLine="709"/>
        <w:jc w:val="both"/>
      </w:pPr>
      <w:r>
        <w:rPr>
          <w:rFonts w:ascii="Times New Roman" w:hAnsi="Times New Roman"/>
          <w:sz w:val="28"/>
          <w:szCs w:val="28"/>
        </w:rPr>
        <w:t xml:space="preserve"> К условиям успешности профилактической работы можно отнести следующие: комплексность, последовательность, дифференцированность, своевременность. Своевременность приобретает особое значение при работе с подростками. Известный факт: подростковые суициды в большинстве случаев совершаются на высоте аффекта. От внимательного отношения и грамотного реагирования окружающих (родителей, педагогов, сверстников, медицинских работников) зависит, реализует или остановит свой суицидальный план подросток.</w:t>
      </w:r>
    </w:p>
    <w:p w:rsidR="00881820" w:rsidRDefault="00881820" w:rsidP="00881820">
      <w:r>
        <w:rPr>
          <w:rFonts w:ascii="Times New Roman" w:hAnsi="Times New Roman"/>
          <w:sz w:val="28"/>
          <w:szCs w:val="28"/>
        </w:rPr>
        <w:t xml:space="preserve">С целью повышения компетентности педагогов по вопросам профилактики суицида в нашем образовательном учреждении сегодня проводим семинар практикум «Профилактика суицида в   образовательном учреждении». </w:t>
      </w:r>
    </w:p>
    <w:p w:rsidR="00881820" w:rsidRDefault="00881820" w:rsidP="00881820">
      <w:pPr>
        <w:pStyle w:val="1"/>
      </w:pPr>
      <w:r>
        <w:rPr>
          <w:rFonts w:ascii="Times New Roman" w:hAnsi="Times New Roman" w:cs="Times New Roman"/>
        </w:rPr>
        <w:t>ОПРЕДЕЛЕНИЕ И КЛАССИФИКАЦИЯ</w:t>
      </w:r>
    </w:p>
    <w:p w:rsidR="00881820" w:rsidRDefault="00881820" w:rsidP="00881820">
      <w:pPr>
        <w:pStyle w:val="1"/>
      </w:pPr>
      <w:r>
        <w:rPr>
          <w:rFonts w:ascii="Times New Roman" w:hAnsi="Times New Roman" w:cs="Times New Roman"/>
        </w:rPr>
        <w:t>СУИЦИДАЛЬНОГО ПОВЕДЕНИЯ</w:t>
      </w:r>
    </w:p>
    <w:p w:rsidR="00881820" w:rsidRDefault="00881820" w:rsidP="00881820">
      <w:pPr>
        <w:tabs>
          <w:tab w:val="left" w:pos="1134"/>
        </w:tabs>
        <w:spacing w:after="0"/>
        <w:ind w:firstLine="709"/>
        <w:jc w:val="both"/>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Самоубийство (суицид)</w:t>
      </w:r>
      <w:r>
        <w:rPr>
          <w:rFonts w:ascii="Times New Roman" w:hAnsi="Times New Roman"/>
          <w:sz w:val="28"/>
          <w:szCs w:val="28"/>
        </w:rPr>
        <w:t xml:space="preserve"> – намеренное, осознанное лишение себя жизни.</w:t>
      </w:r>
    </w:p>
    <w:p w:rsidR="00881820" w:rsidRDefault="00881820" w:rsidP="00881820">
      <w:pPr>
        <w:tabs>
          <w:tab w:val="left" w:pos="1134"/>
        </w:tabs>
        <w:spacing w:after="0"/>
        <w:ind w:firstLine="709"/>
        <w:jc w:val="both"/>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Суицидальная попытка</w:t>
      </w:r>
      <w:r>
        <w:rPr>
          <w:rFonts w:ascii="Times New Roman" w:hAnsi="Times New Roman"/>
          <w:sz w:val="28"/>
          <w:szCs w:val="28"/>
        </w:rPr>
        <w:t xml:space="preserve"> (синонимы: парасуицид, незавершенный суицид, умышленное самоповреждение и др.) – это любое умышленное действие по причинению себе вреда, которое по той или иной причине не привело к смертельному исходу.</w:t>
      </w:r>
    </w:p>
    <w:p w:rsidR="00881820" w:rsidRDefault="00881820" w:rsidP="00881820">
      <w:pPr>
        <w:tabs>
          <w:tab w:val="left" w:pos="1134"/>
        </w:tabs>
        <w:spacing w:after="0"/>
        <w:ind w:firstLine="709"/>
        <w:jc w:val="both"/>
      </w:pPr>
      <w:r>
        <w:rPr>
          <w:rFonts w:ascii="Times New Roman" w:hAnsi="Times New Roman"/>
          <w:sz w:val="28"/>
          <w:szCs w:val="28"/>
        </w:rPr>
        <w:t>•</w:t>
      </w:r>
      <w:r>
        <w:rPr>
          <w:rFonts w:ascii="Times New Roman" w:hAnsi="Times New Roman"/>
          <w:sz w:val="28"/>
          <w:szCs w:val="28"/>
        </w:rPr>
        <w:tab/>
      </w:r>
      <w:r>
        <w:rPr>
          <w:rFonts w:ascii="Times New Roman" w:hAnsi="Times New Roman"/>
          <w:b/>
          <w:sz w:val="28"/>
          <w:szCs w:val="28"/>
        </w:rPr>
        <w:t>Суицидальное поведение</w:t>
      </w:r>
      <w:r>
        <w:rPr>
          <w:rFonts w:ascii="Times New Roman" w:hAnsi="Times New Roman"/>
          <w:sz w:val="28"/>
          <w:szCs w:val="28"/>
        </w:rPr>
        <w:t xml:space="preserve"> – аутоагрессивное поведение, проявляющееся в виде фантазий, мыслей, представлений или действий, направленных на самоповреждение или самоуничтожение и по крайней мере в минимальной степени мотивируемых явными или скрытыми интенциями к смерти.</w:t>
      </w:r>
    </w:p>
    <w:p w:rsidR="00881820" w:rsidRDefault="00881820" w:rsidP="00881820">
      <w:pPr>
        <w:spacing w:after="0"/>
        <w:ind w:firstLine="709"/>
        <w:jc w:val="both"/>
      </w:pPr>
      <w:r>
        <w:rPr>
          <w:rFonts w:ascii="Times New Roman" w:hAnsi="Times New Roman"/>
          <w:sz w:val="28"/>
          <w:szCs w:val="28"/>
        </w:rPr>
        <w:t xml:space="preserve">Суицидальное поведение у детей и подростков может нести в себе как черты «манипулятивности», так и выраженные интенции к смерти. Как правило, суицидальный акт или намерения одновременно обусловлены противоречивыми мотивациями: с одной стороны – «воздействие на значимых других», попытка изменить ситуацию или «наказать» обидчика, с </w:t>
      </w:r>
      <w:r>
        <w:rPr>
          <w:rFonts w:ascii="Times New Roman" w:hAnsi="Times New Roman"/>
          <w:sz w:val="28"/>
          <w:szCs w:val="28"/>
        </w:rPr>
        <w:lastRenderedPageBreak/>
        <w:t xml:space="preserve">другой стороны – избежать психологической боли, обиды, стыда и пр. с помощью самоповреждения или смерти. </w:t>
      </w:r>
    </w:p>
    <w:p w:rsidR="00A6206C" w:rsidRDefault="00881820" w:rsidP="00881820">
      <w:r>
        <w:rPr>
          <w:rFonts w:ascii="Times New Roman" w:hAnsi="Times New Roman"/>
          <w:sz w:val="28"/>
          <w:szCs w:val="28"/>
        </w:rPr>
        <w:t>Суицидальный акт часто совершается в том месте, которое связано с эмоционально значимым лицом, которому он адресован: дома  – родным, в школе – педагогам либо сверстникам и т.д. Такого рода действия, направленные «вовне», как правило, свидетельствуют о нарушенных отношениях между ребенком (подростком) и его ближайшим окружением (родители, сверстники и пр.). В данной ситуации можно предположить, что либо ребенок (подросток) не может проявить свои потребности иным (адаптивным) способом, либо его ближайшее социальное окружение игнорирует «более слабые» сигналы. Следует помнить, что даже «демонстративное» поведение может заканчиваться смертью.</w:t>
      </w:r>
    </w:p>
    <w:p w:rsidR="00A6206C" w:rsidRDefault="00A6206C" w:rsidP="00A6206C">
      <w:pPr>
        <w:pStyle w:val="2"/>
        <w:ind w:firstLine="709"/>
      </w:pPr>
      <w:r>
        <w:rPr>
          <w:rFonts w:ascii="Times New Roman" w:hAnsi="Times New Roman" w:cs="Times New Roman"/>
          <w:i/>
        </w:rPr>
        <w:t>Аффективное суицидальное поведение</w:t>
      </w:r>
    </w:p>
    <w:p w:rsidR="00A6206C" w:rsidRDefault="00A6206C" w:rsidP="00A6206C">
      <w:pPr>
        <w:spacing w:after="0"/>
        <w:ind w:firstLine="709"/>
        <w:jc w:val="both"/>
      </w:pPr>
      <w:r>
        <w:rPr>
          <w:rFonts w:ascii="Times New Roman" w:hAnsi="Times New Roman"/>
          <w:sz w:val="28"/>
          <w:szCs w:val="28"/>
        </w:rPr>
        <w:t>Это суицидальные попытки, совершаемые на высоте аффекта, который может длиться всего минуты, но иногда в силу напряженной ситуации растягивается на часы и сутки. В какой-то момент здесь может появиться мысль о том, чтобы расстаться с жизнью. Аффективное суицидальное поведение с трудом прогнозируется и поддается профилактике.</w:t>
      </w:r>
    </w:p>
    <w:p w:rsidR="00A6206C" w:rsidRDefault="00A6206C" w:rsidP="00A6206C">
      <w:pPr>
        <w:pStyle w:val="2"/>
        <w:ind w:firstLine="709"/>
      </w:pPr>
      <w:r>
        <w:rPr>
          <w:rFonts w:ascii="Times New Roman" w:hAnsi="Times New Roman" w:cs="Times New Roman"/>
          <w:i/>
        </w:rPr>
        <w:t>Суицидальное поведение с выраженными интенциями к смерти</w:t>
      </w:r>
    </w:p>
    <w:p w:rsidR="00A6206C" w:rsidRDefault="00A6206C" w:rsidP="00A6206C">
      <w:pPr>
        <w:spacing w:after="0"/>
        <w:ind w:firstLine="709"/>
        <w:jc w:val="both"/>
      </w:pPr>
      <w:r>
        <w:rPr>
          <w:rFonts w:ascii="Times New Roman" w:hAnsi="Times New Roman"/>
          <w:sz w:val="28"/>
          <w:szCs w:val="28"/>
        </w:rPr>
        <w:t>Это обдуманное, тщательно спланированное намерение покончить с собой. Поведение строится так, чтобы суицидальная попытка, по представлению подростка, была эффективной. В оставленных записках обычно звучат идеи самообвинения. Записки адресованы более самому себе, чем другим, или предназначены для того, чтобы избавить от чувства вины знакомых и близких.</w:t>
      </w:r>
    </w:p>
    <w:p w:rsidR="00A6206C" w:rsidRDefault="00A6206C" w:rsidP="00A6206C">
      <w:pPr>
        <w:pStyle w:val="2"/>
        <w:ind w:firstLine="709"/>
      </w:pPr>
      <w:r>
        <w:rPr>
          <w:rStyle w:val="a3"/>
          <w:rFonts w:ascii="Times New Roman" w:hAnsi="Times New Roman" w:cs="Times New Roman"/>
        </w:rPr>
        <w:t>Особенности подросткового возраста</w:t>
      </w:r>
    </w:p>
    <w:p w:rsidR="00A6206C" w:rsidRDefault="00A6206C" w:rsidP="00A6206C">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Знание и учет психологических особенностей современных подростков, их потребностей и интересов позволяет </w:t>
      </w:r>
      <w:r w:rsidR="00D97024">
        <w:rPr>
          <w:rFonts w:ascii="Times New Roman" w:hAnsi="Times New Roman"/>
          <w:sz w:val="28"/>
          <w:szCs w:val="28"/>
        </w:rPr>
        <w:t xml:space="preserve"> </w:t>
      </w:r>
      <w:r>
        <w:rPr>
          <w:rFonts w:ascii="Times New Roman" w:hAnsi="Times New Roman"/>
          <w:sz w:val="28"/>
          <w:szCs w:val="28"/>
        </w:rPr>
        <w:t>педагогу определить свою индивидуальную личностно-профессиональную позицию и успешно реализовать ее в повседневной работе с ними.</w:t>
      </w:r>
    </w:p>
    <w:p w:rsidR="00D97024" w:rsidRDefault="00D97024" w:rsidP="00A6206C">
      <w:pPr>
        <w:tabs>
          <w:tab w:val="left" w:pos="851"/>
        </w:tabs>
        <w:spacing w:after="0"/>
        <w:ind w:firstLine="709"/>
        <w:jc w:val="both"/>
        <w:rPr>
          <w:rFonts w:ascii="Times New Roman" w:hAnsi="Times New Roman"/>
          <w:sz w:val="28"/>
          <w:szCs w:val="28"/>
        </w:rPr>
      </w:pPr>
      <w:r>
        <w:rPr>
          <w:rFonts w:ascii="Times New Roman" w:hAnsi="Times New Roman"/>
          <w:sz w:val="28"/>
          <w:szCs w:val="28"/>
        </w:rPr>
        <w:t xml:space="preserve">Психологических особенностей </w:t>
      </w:r>
      <w:r w:rsidR="00F439D2">
        <w:rPr>
          <w:rFonts w:ascii="Times New Roman" w:hAnsi="Times New Roman"/>
          <w:sz w:val="28"/>
          <w:szCs w:val="28"/>
        </w:rPr>
        <w:t xml:space="preserve"> </w:t>
      </w:r>
      <w:r>
        <w:rPr>
          <w:rFonts w:ascii="Times New Roman" w:hAnsi="Times New Roman"/>
          <w:sz w:val="28"/>
          <w:szCs w:val="28"/>
        </w:rPr>
        <w:t>подростков.</w:t>
      </w:r>
    </w:p>
    <w:p w:rsidR="00D97024" w:rsidRDefault="00D97024" w:rsidP="00A6206C">
      <w:pPr>
        <w:tabs>
          <w:tab w:val="left" w:pos="851"/>
        </w:tabs>
        <w:spacing w:after="0"/>
        <w:ind w:firstLine="709"/>
        <w:jc w:val="both"/>
        <w:rPr>
          <w:rFonts w:ascii="Times New Roman" w:hAnsi="Times New Roman"/>
          <w:sz w:val="28"/>
          <w:szCs w:val="28"/>
        </w:rPr>
      </w:pPr>
      <w:r>
        <w:rPr>
          <w:rFonts w:ascii="Times New Roman" w:hAnsi="Times New Roman"/>
          <w:sz w:val="28"/>
          <w:szCs w:val="28"/>
        </w:rPr>
        <w:t>Познавательная сфера :знаний, психических процессов, базового интеллекта ит.д.</w:t>
      </w:r>
    </w:p>
    <w:p w:rsidR="00D97024" w:rsidRDefault="00D97024" w:rsidP="00A6206C">
      <w:pPr>
        <w:tabs>
          <w:tab w:val="left" w:pos="851"/>
        </w:tabs>
        <w:spacing w:after="0"/>
        <w:ind w:firstLine="709"/>
        <w:jc w:val="both"/>
        <w:rPr>
          <w:rFonts w:ascii="Times New Roman" w:hAnsi="Times New Roman"/>
          <w:sz w:val="28"/>
          <w:szCs w:val="28"/>
        </w:rPr>
      </w:pPr>
      <w:r>
        <w:rPr>
          <w:rFonts w:ascii="Times New Roman" w:hAnsi="Times New Roman"/>
          <w:sz w:val="28"/>
          <w:szCs w:val="28"/>
        </w:rPr>
        <w:t>Эмоционально волевая : темперамента, характера.</w:t>
      </w:r>
    </w:p>
    <w:p w:rsidR="00D97024" w:rsidRDefault="00D97024" w:rsidP="00A6206C">
      <w:pPr>
        <w:tabs>
          <w:tab w:val="left" w:pos="851"/>
        </w:tabs>
        <w:spacing w:after="0"/>
        <w:ind w:firstLine="709"/>
        <w:jc w:val="both"/>
      </w:pPr>
      <w:r>
        <w:rPr>
          <w:rFonts w:ascii="Times New Roman" w:hAnsi="Times New Roman"/>
          <w:sz w:val="28"/>
          <w:szCs w:val="28"/>
        </w:rPr>
        <w:t>Мотивационная сфера :взглядов,установок,ценностей.</w:t>
      </w:r>
    </w:p>
    <w:p w:rsidR="00F44F2E" w:rsidRPr="00F44F2E" w:rsidRDefault="00F44F2E" w:rsidP="00E27E5A">
      <w:pPr>
        <w:pStyle w:val="2"/>
        <w:keepLines w:val="0"/>
        <w:numPr>
          <w:ilvl w:val="1"/>
          <w:numId w:val="1"/>
        </w:numPr>
        <w:suppressAutoHyphens/>
        <w:spacing w:before="240" w:after="60"/>
        <w:ind w:firstLine="709"/>
        <w:rPr>
          <w:rStyle w:val="a3"/>
        </w:rPr>
      </w:pPr>
      <w:r>
        <w:rPr>
          <w:rStyle w:val="a3"/>
        </w:rPr>
        <w:lastRenderedPageBreak/>
        <w:t>Неустойчивые факторы позволяющие подростку попасть в зону риска</w:t>
      </w:r>
    </w:p>
    <w:p w:rsidR="00E27E5A" w:rsidRDefault="00E27E5A" w:rsidP="00E27E5A">
      <w:pPr>
        <w:pStyle w:val="2"/>
        <w:keepLines w:val="0"/>
        <w:numPr>
          <w:ilvl w:val="1"/>
          <w:numId w:val="1"/>
        </w:numPr>
        <w:suppressAutoHyphens/>
        <w:spacing w:before="240" w:after="60"/>
        <w:ind w:firstLine="709"/>
      </w:pPr>
      <w:r>
        <w:rPr>
          <w:rStyle w:val="a3"/>
          <w:rFonts w:ascii="Times New Roman" w:hAnsi="Times New Roman" w:cs="Times New Roman"/>
        </w:rPr>
        <w:t>Характерные особенности подростков:</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b/>
          <w:i/>
          <w:sz w:val="28"/>
          <w:szCs w:val="28"/>
        </w:rPr>
        <w:t>половое созревание и неравномерное физиологическое развитие,</w:t>
      </w:r>
      <w:r>
        <w:rPr>
          <w:sz w:val="28"/>
          <w:szCs w:val="28"/>
        </w:rPr>
        <w:t xml:space="preserve"> обуславливающие </w:t>
      </w:r>
      <w:r>
        <w:rPr>
          <w:b/>
          <w:i/>
          <w:sz w:val="28"/>
          <w:szCs w:val="28"/>
        </w:rPr>
        <w:t>эмоциональную неустойчивость</w:t>
      </w:r>
      <w:r>
        <w:rPr>
          <w:sz w:val="28"/>
          <w:szCs w:val="28"/>
        </w:rPr>
        <w:t xml:space="preserve"> и резкие колебания настроения (от экзальтации до депрессии);</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b/>
          <w:i/>
          <w:sz w:val="28"/>
          <w:szCs w:val="28"/>
        </w:rPr>
        <w:t>изменение социальной ситуации развития:</w:t>
      </w:r>
      <w:r>
        <w:rPr>
          <w:sz w:val="28"/>
          <w:szCs w:val="28"/>
        </w:rPr>
        <w:t xml:space="preserve"> переход от зависимого детства к потенциально самостоятельной и ответственной взрослости;</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b/>
          <w:i/>
          <w:sz w:val="28"/>
          <w:szCs w:val="28"/>
        </w:rPr>
        <w:t>смена ведущей деятельности:</w:t>
      </w:r>
      <w:r>
        <w:rPr>
          <w:sz w:val="28"/>
          <w:szCs w:val="28"/>
        </w:rPr>
        <w:t xml:space="preserve"> учебную деятельность вытесняет интимно-личностное общение со сверстниками;</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b/>
          <w:i/>
          <w:sz w:val="28"/>
          <w:szCs w:val="28"/>
        </w:rPr>
        <w:t>открытие и утверждение своего «Я»</w:t>
      </w:r>
      <w:r>
        <w:rPr>
          <w:sz w:val="28"/>
          <w:szCs w:val="28"/>
        </w:rPr>
        <w:t>, поиск собственного места в системе человеческих взаимоотношений;</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sz w:val="28"/>
          <w:szCs w:val="28"/>
        </w:rPr>
        <w:t xml:space="preserve">познание себя через </w:t>
      </w:r>
      <w:r>
        <w:rPr>
          <w:b/>
          <w:i/>
          <w:sz w:val="28"/>
          <w:szCs w:val="28"/>
        </w:rPr>
        <w:t>противопоставление миру взрослых</w:t>
      </w:r>
      <w:r>
        <w:rPr>
          <w:sz w:val="28"/>
          <w:szCs w:val="28"/>
        </w:rPr>
        <w:t xml:space="preserve"> и через чувство </w:t>
      </w:r>
      <w:r>
        <w:rPr>
          <w:b/>
          <w:i/>
          <w:sz w:val="28"/>
          <w:szCs w:val="28"/>
        </w:rPr>
        <w:t>принадлежности к миру сверстников.</w:t>
      </w:r>
      <w:r>
        <w:rPr>
          <w:sz w:val="28"/>
          <w:szCs w:val="28"/>
        </w:rPr>
        <w:t xml:space="preserve"> Это помогает подростку найти собственные ценности и нормы, сформировать свое представление об окружающем его мире;</w:t>
      </w:r>
    </w:p>
    <w:p w:rsidR="00E27E5A" w:rsidRDefault="00E27E5A" w:rsidP="00E27E5A">
      <w:pPr>
        <w:pStyle w:val="a4"/>
        <w:numPr>
          <w:ilvl w:val="0"/>
          <w:numId w:val="4"/>
        </w:numPr>
        <w:tabs>
          <w:tab w:val="left" w:pos="567"/>
          <w:tab w:val="left" w:pos="993"/>
        </w:tabs>
        <w:spacing w:before="0" w:after="0" w:line="276" w:lineRule="auto"/>
        <w:ind w:left="0" w:firstLine="709"/>
        <w:jc w:val="both"/>
      </w:pPr>
      <w:r>
        <w:rPr>
          <w:sz w:val="28"/>
          <w:szCs w:val="28"/>
        </w:rPr>
        <w:t xml:space="preserve">появление </w:t>
      </w:r>
      <w:r>
        <w:rPr>
          <w:b/>
          <w:i/>
          <w:sz w:val="28"/>
          <w:szCs w:val="28"/>
        </w:rPr>
        <w:t>«чувства взрослости»,</w:t>
      </w:r>
      <w:r>
        <w:rPr>
          <w:sz w:val="28"/>
          <w:szCs w:val="28"/>
        </w:rPr>
        <w:t xml:space="preserve"> желание подростка признания своей «взрослости»; стремление разорвать эмоциональную зависимость от родителей.</w:t>
      </w:r>
    </w:p>
    <w:p w:rsidR="00E27E5A" w:rsidRDefault="00E27E5A" w:rsidP="00E27E5A">
      <w:pPr>
        <w:pStyle w:val="a4"/>
        <w:tabs>
          <w:tab w:val="left" w:pos="567"/>
        </w:tabs>
        <w:spacing w:before="0" w:after="0" w:line="276" w:lineRule="auto"/>
        <w:ind w:firstLine="709"/>
        <w:jc w:val="both"/>
        <w:rPr>
          <w:sz w:val="28"/>
          <w:szCs w:val="28"/>
        </w:rPr>
      </w:pPr>
    </w:p>
    <w:p w:rsidR="00E27E5A" w:rsidRDefault="00E27E5A" w:rsidP="00E27E5A">
      <w:pPr>
        <w:pStyle w:val="2"/>
        <w:keepLines w:val="0"/>
        <w:numPr>
          <w:ilvl w:val="1"/>
          <w:numId w:val="1"/>
        </w:numPr>
        <w:suppressAutoHyphens/>
        <w:spacing w:before="240" w:after="60"/>
        <w:ind w:firstLine="709"/>
      </w:pPr>
      <w:r>
        <w:rPr>
          <w:rFonts w:ascii="Times New Roman" w:hAnsi="Times New Roman" w:cs="Times New Roman"/>
          <w:i/>
        </w:rPr>
        <w:t>Внутренние противоречия подростков:</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расцветом интеллектуальных и физических сил и жестким лимитом времени, финансово-экономических возможностей для удовлетворения возросших потребностей;</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установкой на личное благополучие и неосознанностью ценности собственной жизни, что приводит к неоправданному риску;</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достаточно четко осознанными желаниями и стремлениями и недостаточно развитой волей и силой характера, необходимыми для их достижения;</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осознанием собственных идеалов и жизненных планов и их социальной абстрактностью;</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желанием быстрее освободиться от родительской опеки и трудностями социальной и психологической адаптации к условиям самостоятельной жизни;</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развитым эгоцентризмом среди родных и близких, с одной стороны, и повышенным конформизмом в группе сверстников – с другой;</w:t>
      </w:r>
    </w:p>
    <w:p w:rsidR="00E27E5A" w:rsidRDefault="00E27E5A" w:rsidP="00E27E5A">
      <w:pPr>
        <w:numPr>
          <w:ilvl w:val="0"/>
          <w:numId w:val="6"/>
        </w:numPr>
        <w:tabs>
          <w:tab w:val="left" w:pos="567"/>
          <w:tab w:val="left" w:pos="993"/>
        </w:tabs>
        <w:suppressAutoHyphens/>
        <w:spacing w:after="0"/>
        <w:ind w:left="0" w:firstLine="709"/>
        <w:jc w:val="both"/>
      </w:pPr>
      <w:r>
        <w:rPr>
          <w:rFonts w:ascii="Times New Roman" w:hAnsi="Times New Roman"/>
          <w:sz w:val="28"/>
          <w:szCs w:val="28"/>
        </w:rPr>
        <w:t>между стремлением самим сделать свой выбор и отсутствием желания нести ответственность за его последствия.</w:t>
      </w:r>
    </w:p>
    <w:p w:rsidR="00E27E5A" w:rsidRDefault="00E27E5A" w:rsidP="00E27E5A">
      <w:pPr>
        <w:pStyle w:val="a4"/>
        <w:tabs>
          <w:tab w:val="left" w:pos="567"/>
        </w:tabs>
        <w:spacing w:before="0" w:after="0" w:line="276" w:lineRule="auto"/>
        <w:ind w:firstLine="709"/>
        <w:jc w:val="both"/>
        <w:rPr>
          <w:sz w:val="28"/>
          <w:szCs w:val="28"/>
        </w:rPr>
      </w:pPr>
    </w:p>
    <w:p w:rsidR="00E27E5A" w:rsidRDefault="00E27E5A" w:rsidP="00E27E5A">
      <w:pPr>
        <w:pStyle w:val="2"/>
        <w:keepLines w:val="0"/>
        <w:numPr>
          <w:ilvl w:val="1"/>
          <w:numId w:val="1"/>
        </w:numPr>
        <w:suppressAutoHyphens/>
        <w:spacing w:before="0"/>
        <w:ind w:firstLine="709"/>
      </w:pPr>
      <w:r>
        <w:rPr>
          <w:rStyle w:val="a3"/>
          <w:rFonts w:ascii="Times New Roman" w:hAnsi="Times New Roman" w:cs="Times New Roman"/>
        </w:rPr>
        <w:lastRenderedPageBreak/>
        <w:t>Реакция на жизненные проблемы</w:t>
      </w:r>
    </w:p>
    <w:p w:rsidR="00E27E5A" w:rsidRDefault="00E27E5A" w:rsidP="00E27E5A">
      <w:pPr>
        <w:pStyle w:val="a4"/>
        <w:tabs>
          <w:tab w:val="left" w:pos="567"/>
        </w:tabs>
        <w:spacing w:before="0" w:after="0" w:line="276" w:lineRule="auto"/>
        <w:ind w:firstLine="709"/>
        <w:jc w:val="both"/>
      </w:pPr>
      <w:r>
        <w:rPr>
          <w:sz w:val="28"/>
          <w:szCs w:val="28"/>
        </w:rPr>
        <w:t xml:space="preserve">Наиболее бурные </w:t>
      </w:r>
      <w:r>
        <w:rPr>
          <w:b/>
          <w:i/>
          <w:sz w:val="28"/>
          <w:szCs w:val="28"/>
        </w:rPr>
        <w:t>аффективные реакции</w:t>
      </w:r>
      <w:r>
        <w:rPr>
          <w:sz w:val="28"/>
          <w:szCs w:val="28"/>
        </w:rPr>
        <w:t xml:space="preserve"> возникают при попытке кого-либо из окружающих ущемить самолюбие подростка. При этом, как правило, </w:t>
      </w:r>
      <w:r>
        <w:rPr>
          <w:b/>
          <w:i/>
          <w:sz w:val="28"/>
          <w:szCs w:val="28"/>
        </w:rPr>
        <w:t>пик эмоциональной неустойчивости</w:t>
      </w:r>
      <w:r>
        <w:rPr>
          <w:sz w:val="28"/>
          <w:szCs w:val="28"/>
        </w:rPr>
        <w:t xml:space="preserve"> приходится у мальчиков на возраст 11-13 лет, у девочек — на 13-15 лет.</w:t>
      </w:r>
    </w:p>
    <w:p w:rsidR="00E27E5A" w:rsidRDefault="00E27E5A" w:rsidP="00E27E5A">
      <w:pPr>
        <w:pStyle w:val="a4"/>
        <w:tabs>
          <w:tab w:val="left" w:pos="567"/>
        </w:tabs>
        <w:spacing w:before="0" w:after="0" w:line="276" w:lineRule="auto"/>
        <w:ind w:firstLine="709"/>
        <w:jc w:val="both"/>
        <w:rPr>
          <w:b/>
          <w:bCs/>
          <w:sz w:val="28"/>
          <w:szCs w:val="28"/>
        </w:rPr>
      </w:pPr>
    </w:p>
    <w:p w:rsidR="00E27E5A" w:rsidRDefault="00E27E5A" w:rsidP="00E27E5A">
      <w:pPr>
        <w:pStyle w:val="a4"/>
        <w:tabs>
          <w:tab w:val="left" w:pos="567"/>
        </w:tabs>
        <w:spacing w:before="0" w:after="0" w:line="276" w:lineRule="auto"/>
        <w:ind w:firstLine="709"/>
        <w:jc w:val="both"/>
      </w:pPr>
      <w:r>
        <w:rPr>
          <w:b/>
          <w:bCs/>
          <w:sz w:val="28"/>
          <w:szCs w:val="28"/>
        </w:rPr>
        <w:t>Что может стать неблагоприятными жизненными обстоятельствами?</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переживание обиды, одиночества, собственной ненужности, отчужденности и непонимания;</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действительная или мнимая утрата любви родителей, неразделенное чувство влюбленности, ревность;</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переживания, связанные со сложной обстановкой в семье, со смертью, разводом или уходом родителей из семьи;</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чувства вины, стыда, оскорбленного самолюбия, самообвинения (в т.ч. связанного с насилием в семье, т.к. зачастую подросток считает себя виноватым в происходящем и боится рассказать об этом);</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боязнь позора, насмешек или унижения;</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страх наказания (например, в ситуациях ранней беременности, серьезного проступка или правонарушения), страх последствий неуспешного выполнения какой-либо деятельности (например, неуспешной сдачи экзаменов);</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любовные неудачи, трудности в сексуальных отношениях, беременность;</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чувство мести, злобы, протеста, угроза или вымогательство;</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желание привлечь к себе внимание, вызвать сочувствие, избежать неприятных последствий, уйти от трудной ситуации, повлиять на другого человека;</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сочувствие или подражание товарищам, кумирам, героям книг или фильмов, следование моде;</w:t>
      </w:r>
    </w:p>
    <w:p w:rsidR="00E27E5A" w:rsidRDefault="00E27E5A" w:rsidP="00E27E5A">
      <w:pPr>
        <w:pStyle w:val="a4"/>
        <w:numPr>
          <w:ilvl w:val="0"/>
          <w:numId w:val="2"/>
        </w:numPr>
        <w:tabs>
          <w:tab w:val="left" w:pos="567"/>
          <w:tab w:val="left" w:pos="993"/>
        </w:tabs>
        <w:spacing w:before="0" w:after="0" w:line="276" w:lineRule="auto"/>
        <w:ind w:left="0" w:firstLine="709"/>
        <w:jc w:val="both"/>
      </w:pPr>
      <w:r>
        <w:rPr>
          <w:bCs/>
          <w:sz w:val="28"/>
          <w:szCs w:val="28"/>
        </w:rPr>
        <w:t>нереализованные потребности в самоутверждении, в принадлежности к значимой группе.</w:t>
      </w:r>
    </w:p>
    <w:p w:rsidR="00E27E5A" w:rsidRDefault="00E27E5A" w:rsidP="00E27E5A">
      <w:pPr>
        <w:pStyle w:val="a4"/>
        <w:tabs>
          <w:tab w:val="left" w:pos="567"/>
        </w:tabs>
        <w:spacing w:before="0" w:after="0" w:line="276" w:lineRule="auto"/>
        <w:ind w:firstLine="709"/>
        <w:jc w:val="both"/>
        <w:rPr>
          <w:bCs/>
          <w:sz w:val="28"/>
          <w:szCs w:val="28"/>
        </w:rPr>
      </w:pPr>
    </w:p>
    <w:p w:rsidR="00E27E5A" w:rsidRDefault="00E27E5A" w:rsidP="00E27E5A">
      <w:pPr>
        <w:pStyle w:val="2"/>
        <w:keepLines w:val="0"/>
        <w:numPr>
          <w:ilvl w:val="1"/>
          <w:numId w:val="1"/>
        </w:numPr>
        <w:suppressAutoHyphens/>
        <w:spacing w:before="0"/>
        <w:ind w:firstLine="709"/>
      </w:pPr>
      <w:r>
        <w:rPr>
          <w:rStyle w:val="a3"/>
          <w:rFonts w:ascii="Times New Roman" w:hAnsi="Times New Roman" w:cs="Times New Roman"/>
        </w:rPr>
        <w:t>Поведенческие реакции</w:t>
      </w:r>
    </w:p>
    <w:p w:rsidR="00E27E5A" w:rsidRDefault="00E27E5A" w:rsidP="00E27E5A">
      <w:pPr>
        <w:pStyle w:val="2"/>
        <w:keepLines w:val="0"/>
        <w:numPr>
          <w:ilvl w:val="1"/>
          <w:numId w:val="1"/>
        </w:numPr>
        <w:suppressAutoHyphens/>
        <w:spacing w:before="0"/>
        <w:ind w:firstLine="709"/>
      </w:pPr>
      <w:r>
        <w:rPr>
          <w:rStyle w:val="a3"/>
          <w:rFonts w:ascii="Times New Roman" w:hAnsi="Times New Roman" w:cs="Times New Roman"/>
        </w:rPr>
        <w:t>Поведенческие реакции могут быть непредсказуемы и противоположны:</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целеустремленность и настойчивость сочетаются с импульсивностью;</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неуемная жажда деятельности может смениться апатией, отсутствием стремлений и желаний что-либо делать;</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lastRenderedPageBreak/>
        <w:t>повышенная самоуверенность, безаппеляционность в суждениях быстро сменяются ранимостью и неуверенностью в себе;</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развязность в поведении порой сочетается с застенчивостью;</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романтические настроения нередко граничат с цинизмом, расчетливостью;</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нежность, ласковость бывают на фоне недетской жестокости;</w:t>
      </w:r>
    </w:p>
    <w:p w:rsidR="00E27E5A" w:rsidRDefault="00E27E5A" w:rsidP="00E27E5A">
      <w:pPr>
        <w:pStyle w:val="a4"/>
        <w:numPr>
          <w:ilvl w:val="0"/>
          <w:numId w:val="3"/>
        </w:numPr>
        <w:tabs>
          <w:tab w:val="left" w:pos="567"/>
          <w:tab w:val="left" w:pos="1134"/>
        </w:tabs>
        <w:spacing w:before="0" w:after="0" w:line="276" w:lineRule="auto"/>
        <w:ind w:left="1134" w:hanging="425"/>
        <w:jc w:val="both"/>
      </w:pPr>
      <w:r>
        <w:rPr>
          <w:sz w:val="28"/>
          <w:szCs w:val="28"/>
        </w:rPr>
        <w:t>потребность в общении сменяется желанием уединиться.</w:t>
      </w:r>
    </w:p>
    <w:p w:rsidR="00E27E5A" w:rsidRDefault="00E27E5A" w:rsidP="00E27E5A">
      <w:pPr>
        <w:pStyle w:val="a4"/>
        <w:tabs>
          <w:tab w:val="left" w:pos="567"/>
        </w:tabs>
        <w:spacing w:before="0" w:after="0" w:line="276" w:lineRule="auto"/>
        <w:ind w:firstLine="709"/>
        <w:jc w:val="both"/>
        <w:rPr>
          <w:sz w:val="28"/>
          <w:szCs w:val="28"/>
        </w:rPr>
      </w:pPr>
    </w:p>
    <w:p w:rsidR="00E27E5A" w:rsidRDefault="00E27E5A" w:rsidP="00E27E5A">
      <w:pPr>
        <w:pStyle w:val="2"/>
        <w:keepLines w:val="0"/>
        <w:numPr>
          <w:ilvl w:val="1"/>
          <w:numId w:val="1"/>
        </w:numPr>
        <w:suppressAutoHyphens/>
        <w:spacing w:before="240" w:after="60"/>
        <w:ind w:firstLine="709"/>
      </w:pPr>
      <w:r>
        <w:rPr>
          <w:rFonts w:ascii="Times New Roman" w:hAnsi="Times New Roman" w:cs="Times New Roman"/>
          <w:i/>
        </w:rPr>
        <w:t>Факторы угроз психической безопасности</w:t>
      </w:r>
    </w:p>
    <w:p w:rsidR="00E27E5A" w:rsidRDefault="00E27E5A" w:rsidP="00E27E5A">
      <w:pPr>
        <w:tabs>
          <w:tab w:val="left" w:pos="567"/>
          <w:tab w:val="left" w:pos="851"/>
        </w:tabs>
        <w:spacing w:after="0"/>
        <w:ind w:firstLine="709"/>
        <w:jc w:val="both"/>
      </w:pPr>
      <w:r>
        <w:rPr>
          <w:rFonts w:ascii="Times New Roman" w:hAnsi="Times New Roman"/>
          <w:sz w:val="28"/>
          <w:szCs w:val="28"/>
        </w:rPr>
        <w:t>Когда поведение подростков по тем или иным причинам выходит за границы дозволенного и общепринятого, то мы сталкиваемся с девиантным, отклоняющимся поведением. Это, в свою очередь, повышает вероятность возникновения угроз психологической безопасности.</w:t>
      </w:r>
    </w:p>
    <w:p w:rsidR="00E27E5A" w:rsidRDefault="00E27E5A" w:rsidP="00E27E5A">
      <w:pPr>
        <w:tabs>
          <w:tab w:val="left" w:pos="851"/>
        </w:tabs>
        <w:spacing w:after="0"/>
        <w:ind w:firstLine="709"/>
        <w:jc w:val="both"/>
      </w:pPr>
      <w:r>
        <w:rPr>
          <w:rFonts w:ascii="Times New Roman" w:hAnsi="Times New Roman"/>
          <w:sz w:val="28"/>
          <w:szCs w:val="28"/>
        </w:rPr>
        <w:t xml:space="preserve">Индивидуально-психологические и возрастные особенности, социальная и семейная ситуации развития детей и подростков могут выступать </w:t>
      </w:r>
      <w:r>
        <w:rPr>
          <w:rFonts w:ascii="Times New Roman" w:hAnsi="Times New Roman"/>
          <w:b/>
          <w:sz w:val="28"/>
          <w:szCs w:val="28"/>
        </w:rPr>
        <w:t>факторами угроз их психической устойчивости:</w:t>
      </w:r>
    </w:p>
    <w:p w:rsidR="00E27E5A" w:rsidRDefault="00E27E5A" w:rsidP="00E27E5A">
      <w:pPr>
        <w:numPr>
          <w:ilvl w:val="0"/>
          <w:numId w:val="5"/>
        </w:numPr>
        <w:tabs>
          <w:tab w:val="left" w:pos="1134"/>
          <w:tab w:val="left" w:pos="1276"/>
          <w:tab w:val="left" w:pos="1418"/>
        </w:tabs>
        <w:suppressAutoHyphens/>
        <w:spacing w:after="0"/>
        <w:ind w:left="0" w:firstLine="709"/>
        <w:jc w:val="both"/>
      </w:pPr>
      <w:r>
        <w:rPr>
          <w:rFonts w:ascii="Times New Roman" w:hAnsi="Times New Roman"/>
          <w:b/>
          <w:i/>
          <w:sz w:val="28"/>
          <w:szCs w:val="28"/>
        </w:rPr>
        <w:t>Несформированность системы ценностных ориентаций:</w:t>
      </w:r>
      <w:r>
        <w:rPr>
          <w:rFonts w:ascii="Times New Roman" w:hAnsi="Times New Roman"/>
          <w:b/>
          <w:sz w:val="28"/>
          <w:szCs w:val="28"/>
        </w:rPr>
        <w:t xml:space="preserve"> </w:t>
      </w:r>
      <w:r>
        <w:rPr>
          <w:rFonts w:ascii="Times New Roman" w:hAnsi="Times New Roman"/>
          <w:sz w:val="28"/>
          <w:szCs w:val="28"/>
        </w:rPr>
        <w:t>отсутствие сформированных духовных ценностей и стремления к позитивному развитию собственной личности часто приводит к заполнению этой ниши иными, непродуктивными для развития личности занятиями (зависимости, аутодеструктивное, асоциальное поведение и т.д.);</w:t>
      </w:r>
    </w:p>
    <w:p w:rsidR="00E27E5A" w:rsidRDefault="00E27E5A" w:rsidP="00E27E5A">
      <w:pPr>
        <w:pStyle w:val="1"/>
        <w:widowControl/>
        <w:numPr>
          <w:ilvl w:val="0"/>
          <w:numId w:val="5"/>
        </w:numPr>
        <w:tabs>
          <w:tab w:val="left" w:pos="480"/>
          <w:tab w:val="left" w:pos="567"/>
          <w:tab w:val="left" w:pos="1134"/>
          <w:tab w:val="left" w:pos="1276"/>
          <w:tab w:val="left" w:pos="1418"/>
        </w:tabs>
        <w:autoSpaceDE/>
        <w:spacing w:after="0" w:line="276" w:lineRule="auto"/>
        <w:ind w:left="0" w:firstLine="709"/>
        <w:jc w:val="both"/>
      </w:pPr>
      <w:r>
        <w:rPr>
          <w:rFonts w:ascii="Times New Roman" w:hAnsi="Times New Roman" w:cs="Times New Roman"/>
          <w:i/>
        </w:rPr>
        <w:t>Отсутствие либо обесценивание идеальных устремлений:</w:t>
      </w:r>
      <w:r>
        <w:rPr>
          <w:rFonts w:ascii="Times New Roman" w:hAnsi="Times New Roman" w:cs="Times New Roman"/>
        </w:rPr>
        <w:t xml:space="preserve"> </w:t>
      </w:r>
      <w:r>
        <w:rPr>
          <w:rFonts w:ascii="Times New Roman" w:hAnsi="Times New Roman" w:cs="Times New Roman"/>
          <w:b w:val="0"/>
        </w:rPr>
        <w:t>для современных школьников постепенно исчезает понятие идеала либо его осмысление в целом имеет размытые очертания.</w:t>
      </w:r>
    </w:p>
    <w:p w:rsidR="00E27E5A" w:rsidRDefault="00E27E5A" w:rsidP="00E27E5A">
      <w:pPr>
        <w:numPr>
          <w:ilvl w:val="0"/>
          <w:numId w:val="5"/>
        </w:numPr>
        <w:tabs>
          <w:tab w:val="left" w:pos="1134"/>
          <w:tab w:val="left" w:pos="1276"/>
          <w:tab w:val="left" w:pos="1418"/>
        </w:tabs>
        <w:suppressAutoHyphens/>
        <w:spacing w:after="0"/>
        <w:ind w:left="0" w:firstLine="709"/>
        <w:jc w:val="both"/>
      </w:pPr>
      <w:r>
        <w:rPr>
          <w:rFonts w:ascii="Times New Roman" w:hAnsi="Times New Roman"/>
          <w:b/>
          <w:i/>
          <w:sz w:val="28"/>
          <w:szCs w:val="28"/>
        </w:rPr>
        <w:t>Кризис самооценки:</w:t>
      </w:r>
      <w:r>
        <w:rPr>
          <w:rFonts w:ascii="Times New Roman" w:hAnsi="Times New Roman"/>
          <w:sz w:val="28"/>
          <w:szCs w:val="28"/>
        </w:rPr>
        <w:t xml:space="preserve"> неустойчивость интересов, зависимость от мнений и точек зрения окружающих людей, высокая степень восприимчивости к негативному социальному опыту взаимодействия с окружающими;</w:t>
      </w:r>
    </w:p>
    <w:p w:rsidR="00E27E5A" w:rsidRDefault="00E27E5A" w:rsidP="00E27E5A">
      <w:pPr>
        <w:numPr>
          <w:ilvl w:val="0"/>
          <w:numId w:val="5"/>
        </w:numPr>
        <w:tabs>
          <w:tab w:val="left" w:pos="1134"/>
          <w:tab w:val="left" w:pos="1276"/>
          <w:tab w:val="left" w:pos="1418"/>
        </w:tabs>
        <w:suppressAutoHyphens/>
        <w:spacing w:after="0"/>
        <w:ind w:left="0" w:firstLine="709"/>
        <w:jc w:val="both"/>
      </w:pPr>
      <w:r>
        <w:rPr>
          <w:rFonts w:ascii="Times New Roman" w:hAnsi="Times New Roman"/>
          <w:b/>
          <w:i/>
          <w:sz w:val="28"/>
          <w:szCs w:val="28"/>
        </w:rPr>
        <w:t>Отстраненность и противопоставление себя взрослым:</w:t>
      </w:r>
      <w:r>
        <w:rPr>
          <w:rFonts w:ascii="Times New Roman" w:hAnsi="Times New Roman"/>
          <w:sz w:val="28"/>
          <w:szCs w:val="28"/>
        </w:rPr>
        <w:t xml:space="preserve"> избегание родительского контроля, высокий уровень конфликтности между членами семьи;</w:t>
      </w:r>
    </w:p>
    <w:p w:rsidR="00E27E5A" w:rsidRDefault="00E27E5A" w:rsidP="00E27E5A">
      <w:pPr>
        <w:pStyle w:val="1"/>
        <w:widowControl/>
        <w:numPr>
          <w:ilvl w:val="0"/>
          <w:numId w:val="5"/>
        </w:numPr>
        <w:tabs>
          <w:tab w:val="left" w:pos="480"/>
          <w:tab w:val="left" w:pos="567"/>
          <w:tab w:val="left" w:pos="1134"/>
          <w:tab w:val="left" w:pos="1276"/>
          <w:tab w:val="left" w:pos="1418"/>
        </w:tabs>
        <w:autoSpaceDE/>
        <w:spacing w:after="0" w:line="276" w:lineRule="auto"/>
        <w:ind w:left="0" w:firstLine="709"/>
        <w:jc w:val="both"/>
      </w:pPr>
      <w:r>
        <w:rPr>
          <w:rFonts w:ascii="Times New Roman" w:hAnsi="Times New Roman" w:cs="Times New Roman"/>
          <w:i/>
        </w:rPr>
        <w:t>Потребность и сложность в общении</w:t>
      </w:r>
      <w:r>
        <w:rPr>
          <w:rFonts w:ascii="Times New Roman" w:hAnsi="Times New Roman" w:cs="Times New Roman"/>
        </w:rPr>
        <w:t xml:space="preserve">: </w:t>
      </w:r>
      <w:r>
        <w:rPr>
          <w:rFonts w:ascii="Times New Roman" w:hAnsi="Times New Roman" w:cs="Times New Roman"/>
          <w:b w:val="0"/>
        </w:rPr>
        <w:t xml:space="preserve">высокая потребность в общении, наличие проблем в общении, обусловленных отсутствием коммуникативных навыков. </w:t>
      </w:r>
    </w:p>
    <w:p w:rsidR="00E27E5A" w:rsidRDefault="00E27E5A" w:rsidP="00E27E5A">
      <w:pPr>
        <w:numPr>
          <w:ilvl w:val="0"/>
          <w:numId w:val="5"/>
        </w:numPr>
        <w:tabs>
          <w:tab w:val="left" w:pos="567"/>
          <w:tab w:val="left" w:pos="1134"/>
          <w:tab w:val="left" w:pos="1276"/>
          <w:tab w:val="left" w:pos="1418"/>
        </w:tabs>
        <w:suppressAutoHyphens/>
        <w:spacing w:after="0"/>
        <w:ind w:left="0" w:firstLine="709"/>
        <w:jc w:val="both"/>
      </w:pPr>
      <w:r>
        <w:rPr>
          <w:rFonts w:ascii="Times New Roman" w:hAnsi="Times New Roman"/>
          <w:b/>
          <w:i/>
          <w:sz w:val="28"/>
          <w:szCs w:val="28"/>
        </w:rPr>
        <w:t>Интернет-зависимость:</w:t>
      </w:r>
      <w:r>
        <w:rPr>
          <w:rFonts w:ascii="Times New Roman" w:hAnsi="Times New Roman"/>
          <w:sz w:val="28"/>
          <w:szCs w:val="28"/>
        </w:rPr>
        <w:t xml:space="preserve"> сегодня Интернет является основным поставщиком информации, досугом и способом организации взаимодействия детей и подростков. Именно поэтому в эпитетах, именующих нынешнее молодое поколение, столь часто звучат отсылы к интернет-пространству, </w:t>
      </w:r>
      <w:r>
        <w:rPr>
          <w:rFonts w:ascii="Times New Roman" w:hAnsi="Times New Roman"/>
          <w:sz w:val="28"/>
          <w:szCs w:val="28"/>
        </w:rPr>
        <w:lastRenderedPageBreak/>
        <w:t>цифровым категориям. Это их привычное жизненное пространство. Но это также и пространство рисков.</w:t>
      </w:r>
    </w:p>
    <w:p w:rsidR="00E27E5A" w:rsidRDefault="00E27E5A" w:rsidP="00E27E5A">
      <w:pPr>
        <w:numPr>
          <w:ilvl w:val="0"/>
          <w:numId w:val="5"/>
        </w:numPr>
        <w:tabs>
          <w:tab w:val="left" w:pos="567"/>
          <w:tab w:val="left" w:pos="1134"/>
          <w:tab w:val="left" w:pos="1276"/>
          <w:tab w:val="left" w:pos="1418"/>
        </w:tabs>
        <w:suppressAutoHyphens/>
        <w:spacing w:after="0"/>
        <w:ind w:left="0" w:firstLine="709"/>
        <w:jc w:val="both"/>
      </w:pPr>
      <w:r>
        <w:rPr>
          <w:rFonts w:ascii="Times New Roman" w:hAnsi="Times New Roman"/>
          <w:b/>
          <w:i/>
          <w:sz w:val="28"/>
          <w:szCs w:val="28"/>
        </w:rPr>
        <w:t>Ориентация на развлечения:</w:t>
      </w:r>
      <w:r>
        <w:rPr>
          <w:rFonts w:ascii="Times New Roman" w:hAnsi="Times New Roman"/>
          <w:i/>
          <w:sz w:val="28"/>
          <w:szCs w:val="28"/>
        </w:rPr>
        <w:t xml:space="preserve"> </w:t>
      </w:r>
      <w:r>
        <w:rPr>
          <w:rFonts w:ascii="Times New Roman" w:hAnsi="Times New Roman"/>
          <w:sz w:val="28"/>
          <w:szCs w:val="28"/>
        </w:rPr>
        <w:t xml:space="preserve">в ценностных ориентациях современных подростков зачастую преобладают материальные ценности, удовольствия и развлечения, наблюдается духовно-нравственный нигилизм; среди развлечений значительное место отводится компьютерным играм и Интернету. </w:t>
      </w:r>
    </w:p>
    <w:p w:rsidR="00E27E5A" w:rsidRDefault="00E27E5A" w:rsidP="00E27E5A">
      <w:pPr>
        <w:tabs>
          <w:tab w:val="left" w:pos="851"/>
        </w:tabs>
        <w:spacing w:after="0"/>
        <w:ind w:firstLine="709"/>
        <w:jc w:val="both"/>
        <w:rPr>
          <w:rFonts w:ascii="Times New Roman" w:hAnsi="Times New Roman"/>
          <w:b/>
          <w:sz w:val="28"/>
          <w:szCs w:val="28"/>
        </w:rPr>
      </w:pPr>
    </w:p>
    <w:p w:rsidR="002E79E6" w:rsidRDefault="002E79E6" w:rsidP="002E79E6">
      <w:pPr>
        <w:shd w:val="clear" w:color="auto" w:fill="FFFFFF"/>
        <w:spacing w:after="0"/>
        <w:ind w:firstLine="709"/>
        <w:jc w:val="both"/>
      </w:pPr>
      <w:r>
        <w:rPr>
          <w:rFonts w:ascii="Times New Roman" w:hAnsi="Times New Roman"/>
          <w:sz w:val="28"/>
          <w:szCs w:val="28"/>
        </w:rPr>
        <w:t xml:space="preserve">Психологический смысл подросткового суицида — это чаще всего «крик о помощи», или протест, месть, стремление привлечь внимание к своему страданию. Анализ мотивов суицидального поведения подростков подтверждает мысль, что его суицидальный поступок — это обращение к значимому другому.  Риск совершения суицида повышается при употреблении наркотиков, алкоголя, игровой или интернет-зависимости. </w:t>
      </w:r>
    </w:p>
    <w:p w:rsidR="002E79E6" w:rsidRDefault="002E79E6" w:rsidP="002E79E6">
      <w:pPr>
        <w:tabs>
          <w:tab w:val="left" w:pos="851"/>
        </w:tabs>
        <w:spacing w:after="0"/>
        <w:ind w:firstLine="709"/>
        <w:jc w:val="both"/>
        <w:rPr>
          <w:rFonts w:ascii="Times New Roman" w:hAnsi="Times New Roman"/>
          <w:sz w:val="28"/>
          <w:szCs w:val="28"/>
        </w:rPr>
      </w:pPr>
    </w:p>
    <w:p w:rsidR="002E79E6" w:rsidRDefault="002E79E6" w:rsidP="002E79E6">
      <w:pPr>
        <w:tabs>
          <w:tab w:val="left" w:pos="851"/>
        </w:tabs>
        <w:spacing w:after="0"/>
        <w:ind w:firstLine="709"/>
        <w:jc w:val="both"/>
      </w:pPr>
      <w:r>
        <w:rPr>
          <w:rStyle w:val="20"/>
          <w:rFonts w:ascii="Times New Roman" w:hAnsi="Times New Roman"/>
          <w:i/>
        </w:rPr>
        <w:t>Особенности суицидального поведения в подростковом возрасте</w:t>
      </w:r>
      <w:r>
        <w:rPr>
          <w:rFonts w:ascii="Times New Roman" w:hAnsi="Times New Roman"/>
          <w:b/>
          <w:i/>
          <w:sz w:val="28"/>
          <w:szCs w:val="28"/>
        </w:rPr>
        <w:t>:</w:t>
      </w:r>
    </w:p>
    <w:p w:rsidR="002E79E6" w:rsidRDefault="002E79E6" w:rsidP="002E79E6">
      <w:pPr>
        <w:numPr>
          <w:ilvl w:val="0"/>
          <w:numId w:val="8"/>
        </w:numPr>
        <w:tabs>
          <w:tab w:val="left" w:pos="993"/>
        </w:tabs>
        <w:suppressAutoHyphens/>
        <w:spacing w:after="0"/>
        <w:ind w:left="0" w:firstLine="709"/>
        <w:jc w:val="both"/>
      </w:pPr>
      <w:r>
        <w:rPr>
          <w:rFonts w:ascii="Times New Roman" w:hAnsi="Times New Roman"/>
          <w:sz w:val="28"/>
          <w:szCs w:val="28"/>
        </w:rPr>
        <w:t xml:space="preserve">Детская повышенная впечатлительность и внушаемость, способность ярко чувствовать и переживать, склонность к колебаниям настроения, слабость критических способностей, эгоцентрическая устремленность обусловливают импульсивность в принятии решения, в том числе и суицидального характера. </w:t>
      </w:r>
    </w:p>
    <w:p w:rsidR="002E79E6" w:rsidRDefault="002E79E6" w:rsidP="002E79E6">
      <w:pPr>
        <w:numPr>
          <w:ilvl w:val="0"/>
          <w:numId w:val="8"/>
        </w:numPr>
        <w:tabs>
          <w:tab w:val="left" w:pos="993"/>
        </w:tabs>
        <w:suppressAutoHyphens/>
        <w:spacing w:after="0"/>
        <w:ind w:left="0" w:firstLine="709"/>
        <w:jc w:val="both"/>
      </w:pPr>
      <w:r>
        <w:rPr>
          <w:rFonts w:ascii="Times New Roman" w:hAnsi="Times New Roman"/>
          <w:sz w:val="28"/>
          <w:szCs w:val="28"/>
        </w:rPr>
        <w:t xml:space="preserve">Гнев, протест, злоба или желание наказать себя и других также могут лежать в основе развития суицидального поведения.   </w:t>
      </w:r>
    </w:p>
    <w:p w:rsidR="002E79E6" w:rsidRDefault="002E79E6" w:rsidP="002E79E6">
      <w:pPr>
        <w:numPr>
          <w:ilvl w:val="0"/>
          <w:numId w:val="8"/>
        </w:numPr>
        <w:tabs>
          <w:tab w:val="left" w:pos="993"/>
        </w:tabs>
        <w:suppressAutoHyphens/>
        <w:spacing w:after="0"/>
        <w:ind w:left="0" w:firstLine="709"/>
        <w:jc w:val="both"/>
      </w:pPr>
      <w:r>
        <w:rPr>
          <w:rFonts w:ascii="Times New Roman" w:hAnsi="Times New Roman"/>
          <w:sz w:val="28"/>
          <w:szCs w:val="28"/>
        </w:rPr>
        <w:t xml:space="preserve">Для подростков характерны повышенная склонность к самоанализу, пессимистическая оценка окружающего и своей личности, что также может спровоцировать суицидальный поступок. </w:t>
      </w:r>
    </w:p>
    <w:p w:rsidR="002E79E6" w:rsidRDefault="002E79E6" w:rsidP="002E79E6">
      <w:pPr>
        <w:numPr>
          <w:ilvl w:val="0"/>
          <w:numId w:val="8"/>
        </w:numPr>
        <w:tabs>
          <w:tab w:val="left" w:pos="993"/>
        </w:tabs>
        <w:suppressAutoHyphens/>
        <w:spacing w:after="0"/>
        <w:ind w:left="0" w:firstLine="709"/>
        <w:jc w:val="both"/>
      </w:pPr>
      <w:r>
        <w:rPr>
          <w:rFonts w:ascii="Times New Roman" w:hAnsi="Times New Roman"/>
          <w:sz w:val="28"/>
          <w:szCs w:val="28"/>
        </w:rPr>
        <w:t xml:space="preserve"> Эмоциональная нестабильность, присущая почти четверти здоровых подростков, и неумение ослабить эмоциональное напряжение также приводят к суицидальным действиям.</w:t>
      </w:r>
    </w:p>
    <w:p w:rsidR="002E79E6" w:rsidRDefault="002E79E6" w:rsidP="002E79E6">
      <w:pPr>
        <w:numPr>
          <w:ilvl w:val="0"/>
          <w:numId w:val="7"/>
        </w:numPr>
        <w:tabs>
          <w:tab w:val="left" w:pos="993"/>
        </w:tabs>
        <w:suppressAutoHyphens/>
        <w:spacing w:after="0"/>
        <w:ind w:left="0" w:firstLine="709"/>
        <w:jc w:val="both"/>
      </w:pPr>
      <w:r>
        <w:rPr>
          <w:rFonts w:ascii="Times New Roman" w:hAnsi="Times New Roman"/>
          <w:sz w:val="28"/>
          <w:szCs w:val="28"/>
        </w:rPr>
        <w:t xml:space="preserve"> Дети, а нередко и многие подростки, совершая суицид, прямо не предусматривают смертельного исхода. Это происходит из-за неадекватного понимания смерти, которая в младшем возрасте обычно воспринимается весьма абстрактно, как что-то временное, похожее на сон, не всегда связанное с собственной личностью. Часто младшие школьники думают, что смерть является наказанием за плохие дела, они считают смерть маловероятной, не осознают ее возможности для себя, не считают необратимой. Для </w:t>
      </w:r>
      <w:r>
        <w:rPr>
          <w:rFonts w:ascii="Times New Roman" w:hAnsi="Times New Roman"/>
          <w:i/>
          <w:sz w:val="28"/>
          <w:szCs w:val="28"/>
        </w:rPr>
        <w:t>подростков</w:t>
      </w:r>
      <w:r>
        <w:rPr>
          <w:rFonts w:ascii="Times New Roman" w:hAnsi="Times New Roman"/>
          <w:sz w:val="28"/>
          <w:szCs w:val="28"/>
        </w:rPr>
        <w:t xml:space="preserve"> смерть становится более очевидным явлением. Но они фактически отрицают ее для себя, экспериментируя с опасными веществами или вовлекаясь в другую привлекательную, но рискованную </w:t>
      </w:r>
      <w:r>
        <w:rPr>
          <w:rFonts w:ascii="Times New Roman" w:hAnsi="Times New Roman"/>
          <w:sz w:val="28"/>
          <w:szCs w:val="28"/>
        </w:rPr>
        <w:lastRenderedPageBreak/>
        <w:t>активность. В дальнейшем подросток принимает мысль о своей смерти, но, преодолевая возникшую тревогу, отрицает реальность этой возможности.</w:t>
      </w:r>
    </w:p>
    <w:p w:rsidR="002E79E6" w:rsidRDefault="002E79E6" w:rsidP="002E79E6">
      <w:pPr>
        <w:numPr>
          <w:ilvl w:val="0"/>
          <w:numId w:val="7"/>
        </w:numPr>
        <w:tabs>
          <w:tab w:val="left" w:pos="993"/>
        </w:tabs>
        <w:suppressAutoHyphens/>
        <w:spacing w:after="0"/>
        <w:ind w:left="0" w:firstLine="709"/>
        <w:jc w:val="both"/>
      </w:pPr>
      <w:r>
        <w:rPr>
          <w:rFonts w:ascii="Times New Roman" w:hAnsi="Times New Roman"/>
          <w:sz w:val="28"/>
          <w:szCs w:val="28"/>
        </w:rPr>
        <w:t xml:space="preserve">В развитии суицидального поведения подростков немаловажную роль играет подражание (копирование образцов поведения) и повышенная внушаемость, в силу которой возможны групповые суицидальные попытки.  </w:t>
      </w:r>
    </w:p>
    <w:p w:rsidR="002E79E6" w:rsidRDefault="002E79E6" w:rsidP="002E79E6">
      <w:pPr>
        <w:numPr>
          <w:ilvl w:val="0"/>
          <w:numId w:val="7"/>
        </w:numPr>
        <w:tabs>
          <w:tab w:val="left" w:pos="993"/>
        </w:tabs>
        <w:suppressAutoHyphens/>
        <w:spacing w:after="0"/>
        <w:ind w:left="0" w:firstLine="709"/>
        <w:jc w:val="both"/>
      </w:pPr>
      <w:r>
        <w:rPr>
          <w:rFonts w:ascii="Times New Roman" w:hAnsi="Times New Roman"/>
          <w:sz w:val="28"/>
          <w:szCs w:val="28"/>
        </w:rPr>
        <w:t>Для подростков характерно наличие взаимосвязи попыток самоубийств с отклоняющимся поведением: побегами из дома, прогулами школы, ранним курением, мелкими правонарушениями, конфликтами с родителями, алкоголизацией, наркотизацией, сексуальными эксцессами и т.д.</w:t>
      </w:r>
    </w:p>
    <w:p w:rsidR="002E79E6" w:rsidRDefault="002E79E6" w:rsidP="002E79E6">
      <w:pPr>
        <w:tabs>
          <w:tab w:val="left" w:pos="993"/>
        </w:tabs>
        <w:spacing w:after="0"/>
        <w:ind w:firstLine="709"/>
        <w:jc w:val="both"/>
        <w:rPr>
          <w:rFonts w:ascii="Times New Roman" w:hAnsi="Times New Roman"/>
          <w:b/>
          <w:sz w:val="28"/>
          <w:szCs w:val="28"/>
        </w:rPr>
      </w:pPr>
    </w:p>
    <w:p w:rsidR="002E79E6" w:rsidRDefault="002E79E6" w:rsidP="002E79E6">
      <w:pPr>
        <w:pStyle w:val="2"/>
        <w:keepLines w:val="0"/>
        <w:numPr>
          <w:ilvl w:val="1"/>
          <w:numId w:val="0"/>
        </w:numPr>
        <w:tabs>
          <w:tab w:val="num" w:pos="0"/>
        </w:tabs>
        <w:suppressAutoHyphens/>
        <w:spacing w:before="240" w:after="60"/>
        <w:ind w:firstLine="709"/>
      </w:pPr>
      <w:r>
        <w:rPr>
          <w:rFonts w:ascii="Times New Roman" w:hAnsi="Times New Roman" w:cs="Times New Roman"/>
          <w:i/>
        </w:rPr>
        <w:t>Мотивы суицидального поведения:</w:t>
      </w:r>
    </w:p>
    <w:p w:rsidR="002E79E6" w:rsidRDefault="002E79E6" w:rsidP="002E79E6">
      <w:pPr>
        <w:tabs>
          <w:tab w:val="left" w:pos="993"/>
        </w:tabs>
        <w:spacing w:after="0"/>
        <w:ind w:firstLine="709"/>
        <w:jc w:val="both"/>
      </w:pPr>
      <w:r>
        <w:rPr>
          <w:rFonts w:ascii="Times New Roman" w:hAnsi="Times New Roman"/>
          <w:sz w:val="28"/>
          <w:szCs w:val="28"/>
        </w:rPr>
        <w:t>- обида, чувство одиночества, отчужденности и непонимания;</w:t>
      </w:r>
    </w:p>
    <w:p w:rsidR="002E79E6" w:rsidRDefault="002E79E6" w:rsidP="002E79E6">
      <w:pPr>
        <w:tabs>
          <w:tab w:val="left" w:pos="993"/>
        </w:tabs>
        <w:spacing w:after="0"/>
        <w:ind w:firstLine="709"/>
        <w:jc w:val="both"/>
      </w:pPr>
      <w:r>
        <w:rPr>
          <w:rFonts w:ascii="Times New Roman" w:hAnsi="Times New Roman"/>
          <w:sz w:val="28"/>
          <w:szCs w:val="28"/>
        </w:rPr>
        <w:t>- действительная или мнимая утрата любви родителей, неразделенное чувство и ревность;</w:t>
      </w:r>
    </w:p>
    <w:p w:rsidR="002E79E6" w:rsidRDefault="002E79E6" w:rsidP="002E79E6">
      <w:pPr>
        <w:tabs>
          <w:tab w:val="left" w:pos="993"/>
        </w:tabs>
        <w:spacing w:after="0"/>
        <w:ind w:firstLine="709"/>
        <w:jc w:val="both"/>
      </w:pPr>
      <w:r>
        <w:rPr>
          <w:rFonts w:ascii="Times New Roman" w:hAnsi="Times New Roman"/>
          <w:sz w:val="28"/>
          <w:szCs w:val="28"/>
        </w:rPr>
        <w:t>- переживания по поводу смерти, развода или ухода родителей из семьи;</w:t>
      </w:r>
    </w:p>
    <w:p w:rsidR="002E79E6" w:rsidRDefault="002E79E6" w:rsidP="002E79E6">
      <w:pPr>
        <w:tabs>
          <w:tab w:val="left" w:pos="993"/>
        </w:tabs>
        <w:spacing w:after="0"/>
        <w:ind w:firstLine="709"/>
        <w:jc w:val="both"/>
      </w:pPr>
      <w:r>
        <w:rPr>
          <w:rFonts w:ascii="Times New Roman" w:hAnsi="Times New Roman"/>
          <w:sz w:val="28"/>
          <w:szCs w:val="28"/>
        </w:rPr>
        <w:t xml:space="preserve">- чувство вины, стыда, оскорбленного самолюбия, самообвинения; </w:t>
      </w:r>
    </w:p>
    <w:p w:rsidR="002E79E6" w:rsidRDefault="002E79E6" w:rsidP="002E79E6">
      <w:pPr>
        <w:tabs>
          <w:tab w:val="left" w:pos="993"/>
        </w:tabs>
        <w:spacing w:after="0"/>
        <w:ind w:firstLine="709"/>
        <w:jc w:val="both"/>
      </w:pPr>
      <w:r>
        <w:rPr>
          <w:rFonts w:ascii="Times New Roman" w:hAnsi="Times New Roman"/>
          <w:sz w:val="28"/>
          <w:szCs w:val="28"/>
        </w:rPr>
        <w:t>- страх позора, насмешек или унижения;</w:t>
      </w:r>
    </w:p>
    <w:p w:rsidR="002E79E6" w:rsidRDefault="002E79E6" w:rsidP="002E79E6">
      <w:pPr>
        <w:tabs>
          <w:tab w:val="left" w:pos="993"/>
        </w:tabs>
        <w:spacing w:after="0"/>
        <w:ind w:firstLine="709"/>
        <w:jc w:val="both"/>
      </w:pPr>
      <w:r>
        <w:rPr>
          <w:rFonts w:ascii="Times New Roman" w:hAnsi="Times New Roman"/>
          <w:sz w:val="28"/>
          <w:szCs w:val="28"/>
        </w:rPr>
        <w:t>- любовные неудачи, сексуальные эксцессы, беременность;</w:t>
      </w:r>
    </w:p>
    <w:p w:rsidR="002E79E6" w:rsidRDefault="002E79E6" w:rsidP="002E79E6">
      <w:pPr>
        <w:tabs>
          <w:tab w:val="left" w:pos="993"/>
        </w:tabs>
        <w:spacing w:after="0"/>
        <w:ind w:firstLine="709"/>
        <w:jc w:val="both"/>
      </w:pPr>
      <w:r>
        <w:rPr>
          <w:rFonts w:ascii="Times New Roman" w:hAnsi="Times New Roman"/>
          <w:sz w:val="28"/>
          <w:szCs w:val="28"/>
        </w:rPr>
        <w:t>- чувство мести, злобы, протеста, угроза или вымогательство;</w:t>
      </w:r>
    </w:p>
    <w:p w:rsidR="002E79E6" w:rsidRDefault="002E79E6" w:rsidP="002E79E6">
      <w:pPr>
        <w:tabs>
          <w:tab w:val="left" w:pos="993"/>
        </w:tabs>
        <w:spacing w:after="0"/>
        <w:ind w:firstLine="709"/>
        <w:jc w:val="both"/>
      </w:pPr>
      <w:r>
        <w:rPr>
          <w:rFonts w:ascii="Times New Roman" w:hAnsi="Times New Roman"/>
          <w:sz w:val="28"/>
          <w:szCs w:val="28"/>
        </w:rPr>
        <w:t>- желание привлечь к себе внимание, вызвать сочувствие, избежать неприятных последствий, уйти от трудной ситуации;</w:t>
      </w:r>
    </w:p>
    <w:p w:rsidR="002E79E6" w:rsidRDefault="002E79E6" w:rsidP="002E79E6">
      <w:pPr>
        <w:tabs>
          <w:tab w:val="left" w:pos="993"/>
        </w:tabs>
        <w:spacing w:after="0"/>
        <w:ind w:firstLine="709"/>
        <w:jc w:val="both"/>
      </w:pPr>
      <w:r>
        <w:rPr>
          <w:rFonts w:ascii="Times New Roman" w:hAnsi="Times New Roman"/>
          <w:sz w:val="28"/>
          <w:szCs w:val="28"/>
        </w:rPr>
        <w:t>- страх наказания, нежелание извиниться;</w:t>
      </w:r>
    </w:p>
    <w:p w:rsidR="002E79E6" w:rsidRDefault="002E79E6" w:rsidP="002E79E6">
      <w:pPr>
        <w:tabs>
          <w:tab w:val="left" w:pos="993"/>
        </w:tabs>
        <w:spacing w:after="0"/>
        <w:ind w:firstLine="709"/>
        <w:jc w:val="both"/>
      </w:pPr>
      <w:r>
        <w:rPr>
          <w:rFonts w:ascii="Times New Roman" w:hAnsi="Times New Roman"/>
          <w:sz w:val="28"/>
          <w:szCs w:val="28"/>
        </w:rPr>
        <w:t>- сочувствие или подражание товарищам, героям книг или фильмов, публикаций в СМИ («синдром Вертера»).</w:t>
      </w: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spacing w:after="0"/>
        <w:ind w:firstLine="709"/>
        <w:jc w:val="both"/>
      </w:pPr>
      <w:r>
        <w:rPr>
          <w:rStyle w:val="20"/>
          <w:rFonts w:ascii="Times New Roman" w:hAnsi="Times New Roman"/>
          <w:i/>
        </w:rPr>
        <w:t>Внешние признаки возможности суицидального риска</w:t>
      </w:r>
      <w:r>
        <w:rPr>
          <w:rFonts w:ascii="Times New Roman" w:hAnsi="Times New Roman"/>
          <w:b/>
          <w:i/>
          <w:sz w:val="28"/>
          <w:szCs w:val="28"/>
        </w:rPr>
        <w:t>:</w:t>
      </w:r>
    </w:p>
    <w:p w:rsidR="002E79E6" w:rsidRDefault="002E79E6" w:rsidP="002E79E6">
      <w:pPr>
        <w:numPr>
          <w:ilvl w:val="1"/>
          <w:numId w:val="9"/>
        </w:numPr>
        <w:tabs>
          <w:tab w:val="left" w:pos="993"/>
        </w:tabs>
        <w:suppressAutoHyphens/>
        <w:spacing w:after="0"/>
        <w:ind w:left="0" w:firstLine="709"/>
        <w:jc w:val="both"/>
      </w:pPr>
      <w:r>
        <w:rPr>
          <w:rFonts w:ascii="Times New Roman" w:hAnsi="Times New Roman"/>
          <w:sz w:val="28"/>
          <w:szCs w:val="28"/>
        </w:rPr>
        <w:t>Резкое снижение успеваемости, проявление безразличия к учебе и оценкам.</w:t>
      </w:r>
    </w:p>
    <w:p w:rsidR="002E79E6" w:rsidRDefault="002E79E6" w:rsidP="002E79E6">
      <w:pPr>
        <w:numPr>
          <w:ilvl w:val="1"/>
          <w:numId w:val="9"/>
        </w:numPr>
        <w:tabs>
          <w:tab w:val="left" w:pos="993"/>
        </w:tabs>
        <w:suppressAutoHyphens/>
        <w:spacing w:after="0"/>
        <w:ind w:left="0" w:firstLine="709"/>
        <w:jc w:val="both"/>
      </w:pPr>
      <w:r>
        <w:rPr>
          <w:rFonts w:ascii="Times New Roman" w:hAnsi="Times New Roman"/>
          <w:sz w:val="28"/>
          <w:szCs w:val="28"/>
        </w:rPr>
        <w:t>Затяжное подавленное настроение, низкий эмоциональный фон, раздражительность;</w:t>
      </w:r>
    </w:p>
    <w:p w:rsidR="002E79E6" w:rsidRDefault="002E79E6" w:rsidP="002E79E6">
      <w:pPr>
        <w:numPr>
          <w:ilvl w:val="1"/>
          <w:numId w:val="9"/>
        </w:numPr>
        <w:tabs>
          <w:tab w:val="left" w:pos="993"/>
        </w:tabs>
        <w:suppressAutoHyphens/>
        <w:spacing w:after="0"/>
        <w:ind w:left="0" w:firstLine="709"/>
        <w:jc w:val="both"/>
      </w:pPr>
      <w:r>
        <w:rPr>
          <w:rFonts w:ascii="Times New Roman" w:hAnsi="Times New Roman"/>
          <w:sz w:val="28"/>
          <w:szCs w:val="28"/>
        </w:rPr>
        <w:t>Резкое изменение поведения (стал неряшливым, не хочет разговаривать с близкими ему людьми, приводит дела в порядок, стал дарить дорогие ему вещи, теряет интерес к тому, чем раньше любил заниматься, отдаляется от друзей);</w:t>
      </w:r>
    </w:p>
    <w:p w:rsidR="002E79E6" w:rsidRDefault="002E79E6" w:rsidP="002E79E6">
      <w:pPr>
        <w:numPr>
          <w:ilvl w:val="1"/>
          <w:numId w:val="9"/>
        </w:numPr>
        <w:tabs>
          <w:tab w:val="left" w:pos="993"/>
        </w:tabs>
        <w:suppressAutoHyphens/>
        <w:spacing w:after="0"/>
        <w:ind w:left="0" w:firstLine="709"/>
        <w:jc w:val="both"/>
      </w:pPr>
      <w:r>
        <w:rPr>
          <w:rFonts w:ascii="Times New Roman" w:hAnsi="Times New Roman"/>
          <w:sz w:val="28"/>
          <w:szCs w:val="28"/>
        </w:rPr>
        <w:t xml:space="preserve"> Разговоры или намеки на желание умереть или нежелание продолжать жизнь; </w:t>
      </w:r>
    </w:p>
    <w:p w:rsidR="002E79E6" w:rsidRDefault="002E79E6" w:rsidP="002E79E6">
      <w:pPr>
        <w:numPr>
          <w:ilvl w:val="1"/>
          <w:numId w:val="9"/>
        </w:numPr>
        <w:tabs>
          <w:tab w:val="left" w:pos="993"/>
        </w:tabs>
        <w:suppressAutoHyphens/>
        <w:spacing w:after="0"/>
        <w:ind w:left="0" w:firstLine="709"/>
        <w:jc w:val="both"/>
      </w:pPr>
      <w:r>
        <w:rPr>
          <w:rFonts w:ascii="Times New Roman" w:hAnsi="Times New Roman"/>
          <w:sz w:val="28"/>
          <w:szCs w:val="28"/>
        </w:rPr>
        <w:t>Опасное поведение с высоким риском причинения вреда своей жизни и здоровью.</w:t>
      </w: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pStyle w:val="2"/>
        <w:keepLines w:val="0"/>
        <w:numPr>
          <w:ilvl w:val="1"/>
          <w:numId w:val="0"/>
        </w:numPr>
        <w:tabs>
          <w:tab w:val="num" w:pos="0"/>
        </w:tabs>
        <w:suppressAutoHyphens/>
        <w:spacing w:before="240" w:after="60"/>
        <w:ind w:firstLine="709"/>
      </w:pPr>
      <w:r>
        <w:rPr>
          <w:rFonts w:ascii="Times New Roman" w:hAnsi="Times New Roman" w:cs="Times New Roman"/>
          <w:i/>
        </w:rPr>
        <w:t>Знаки (проявления) суицидального риска</w:t>
      </w:r>
    </w:p>
    <w:p w:rsidR="002E79E6" w:rsidRDefault="002E79E6" w:rsidP="002E79E6">
      <w:pPr>
        <w:tabs>
          <w:tab w:val="left" w:pos="993"/>
        </w:tabs>
        <w:spacing w:after="0"/>
        <w:ind w:firstLine="709"/>
        <w:jc w:val="both"/>
      </w:pPr>
      <w:r>
        <w:rPr>
          <w:rFonts w:ascii="Times New Roman" w:hAnsi="Times New Roman"/>
          <w:b/>
          <w:i/>
          <w:sz w:val="28"/>
          <w:szCs w:val="28"/>
        </w:rPr>
        <w:t>Поведенческие признаки:</w:t>
      </w:r>
    </w:p>
    <w:p w:rsidR="002E79E6" w:rsidRDefault="002E79E6" w:rsidP="002E79E6">
      <w:pPr>
        <w:tabs>
          <w:tab w:val="left" w:pos="993"/>
        </w:tabs>
        <w:spacing w:after="0"/>
        <w:ind w:firstLine="709"/>
        <w:jc w:val="both"/>
      </w:pPr>
      <w:r>
        <w:rPr>
          <w:rFonts w:ascii="Times New Roman" w:hAnsi="Times New Roman"/>
          <w:sz w:val="28"/>
          <w:szCs w:val="28"/>
        </w:rPr>
        <w:t xml:space="preserve">- внезапная замкнутость и отказ от общения с детьми; </w:t>
      </w:r>
    </w:p>
    <w:p w:rsidR="002E79E6" w:rsidRDefault="002E79E6" w:rsidP="002E79E6">
      <w:pPr>
        <w:tabs>
          <w:tab w:val="left" w:pos="993"/>
        </w:tabs>
        <w:spacing w:after="0"/>
        <w:ind w:firstLine="709"/>
        <w:jc w:val="both"/>
      </w:pPr>
      <w:r>
        <w:rPr>
          <w:rFonts w:ascii="Times New Roman" w:hAnsi="Times New Roman"/>
          <w:sz w:val="28"/>
          <w:szCs w:val="28"/>
        </w:rPr>
        <w:t>- употребление спиртного и/или наркотических средств;</w:t>
      </w:r>
    </w:p>
    <w:p w:rsidR="002E79E6" w:rsidRDefault="002E79E6" w:rsidP="002E79E6">
      <w:pPr>
        <w:tabs>
          <w:tab w:val="left" w:pos="993"/>
        </w:tabs>
        <w:spacing w:after="0"/>
        <w:ind w:firstLine="709"/>
        <w:jc w:val="both"/>
      </w:pPr>
      <w:r>
        <w:rPr>
          <w:rFonts w:ascii="Times New Roman" w:hAnsi="Times New Roman"/>
          <w:sz w:val="28"/>
          <w:szCs w:val="28"/>
        </w:rPr>
        <w:t xml:space="preserve">- избегающее поведение (необъяснимые или часто повторяющиеся исчезновения из дома, прогулы в школе); </w:t>
      </w:r>
    </w:p>
    <w:p w:rsidR="002E79E6" w:rsidRDefault="002E79E6" w:rsidP="002E79E6">
      <w:pPr>
        <w:tabs>
          <w:tab w:val="left" w:pos="993"/>
        </w:tabs>
        <w:spacing w:after="0"/>
        <w:ind w:firstLine="709"/>
        <w:jc w:val="both"/>
      </w:pPr>
      <w:r>
        <w:rPr>
          <w:rFonts w:ascii="Times New Roman" w:hAnsi="Times New Roman"/>
          <w:sz w:val="28"/>
          <w:szCs w:val="28"/>
        </w:rPr>
        <w:t>- безразличное или негативное отношение к своему внешнему виду;</w:t>
      </w:r>
    </w:p>
    <w:p w:rsidR="002E79E6" w:rsidRDefault="002E79E6" w:rsidP="002E79E6">
      <w:pPr>
        <w:tabs>
          <w:tab w:val="left" w:pos="993"/>
        </w:tabs>
        <w:spacing w:after="0"/>
        <w:ind w:firstLine="709"/>
        <w:jc w:val="both"/>
      </w:pPr>
      <w:r>
        <w:rPr>
          <w:rFonts w:ascii="Times New Roman" w:hAnsi="Times New Roman"/>
          <w:sz w:val="28"/>
          <w:szCs w:val="28"/>
        </w:rPr>
        <w:t>- безразличное, а иногда бравирующее отношение к ситуациям неудач в повседневной жизни;</w:t>
      </w:r>
    </w:p>
    <w:p w:rsidR="002E79E6" w:rsidRDefault="002E79E6" w:rsidP="002E79E6">
      <w:pPr>
        <w:tabs>
          <w:tab w:val="left" w:pos="993"/>
        </w:tabs>
        <w:spacing w:after="0"/>
        <w:ind w:firstLine="709"/>
        <w:jc w:val="both"/>
      </w:pPr>
      <w:r>
        <w:rPr>
          <w:rFonts w:ascii="Times New Roman" w:hAnsi="Times New Roman"/>
          <w:sz w:val="28"/>
          <w:szCs w:val="28"/>
        </w:rPr>
        <w:t>- внезапное враждебное поведение, асоциальные поступки, инциденты с правоохранительными органами, участие в беспорядках;</w:t>
      </w:r>
    </w:p>
    <w:p w:rsidR="002E79E6" w:rsidRDefault="002E79E6" w:rsidP="002E79E6">
      <w:pPr>
        <w:tabs>
          <w:tab w:val="left" w:pos="993"/>
        </w:tabs>
        <w:spacing w:after="0"/>
        <w:ind w:firstLine="709"/>
        <w:jc w:val="both"/>
      </w:pPr>
      <w:r>
        <w:rPr>
          <w:rFonts w:ascii="Times New Roman" w:hAnsi="Times New Roman"/>
          <w:sz w:val="28"/>
          <w:szCs w:val="28"/>
        </w:rPr>
        <w:t>- внезапно могут появиться проблемы концентрации внимания, снижение успеваемости, активности, неспособность к волевым усилиям.</w:t>
      </w:r>
    </w:p>
    <w:p w:rsidR="002E79E6" w:rsidRDefault="002E79E6" w:rsidP="002E79E6">
      <w:pPr>
        <w:tabs>
          <w:tab w:val="left" w:pos="993"/>
        </w:tabs>
        <w:spacing w:after="0"/>
        <w:ind w:firstLine="709"/>
        <w:jc w:val="both"/>
        <w:rPr>
          <w:rFonts w:ascii="Times New Roman" w:hAnsi="Times New Roman"/>
          <w:b/>
          <w:bCs/>
          <w:i/>
          <w:sz w:val="28"/>
          <w:szCs w:val="28"/>
        </w:rPr>
      </w:pPr>
    </w:p>
    <w:p w:rsidR="002E79E6" w:rsidRDefault="002E79E6" w:rsidP="002E79E6">
      <w:pPr>
        <w:tabs>
          <w:tab w:val="left" w:pos="993"/>
        </w:tabs>
        <w:spacing w:after="0"/>
        <w:ind w:firstLine="709"/>
      </w:pPr>
      <w:r>
        <w:rPr>
          <w:rFonts w:ascii="Times New Roman" w:hAnsi="Times New Roman"/>
          <w:b/>
          <w:bCs/>
          <w:sz w:val="28"/>
          <w:szCs w:val="28"/>
        </w:rPr>
        <w:t xml:space="preserve">Особенности эмоционального состояния и особенности мышления, </w:t>
      </w:r>
    </w:p>
    <w:p w:rsidR="002E79E6" w:rsidRDefault="002E79E6" w:rsidP="002E79E6">
      <w:pPr>
        <w:tabs>
          <w:tab w:val="left" w:pos="993"/>
        </w:tabs>
        <w:spacing w:after="0"/>
        <w:ind w:firstLine="709"/>
      </w:pPr>
      <w:r>
        <w:rPr>
          <w:rFonts w:ascii="Times New Roman" w:hAnsi="Times New Roman"/>
          <w:b/>
          <w:bCs/>
          <w:sz w:val="28"/>
          <w:szCs w:val="28"/>
        </w:rPr>
        <w:t>свидетельствующие о суицидальной угрозе:</w:t>
      </w:r>
    </w:p>
    <w:p w:rsidR="002E79E6" w:rsidRDefault="002E79E6" w:rsidP="002E79E6">
      <w:pPr>
        <w:tabs>
          <w:tab w:val="left" w:pos="993"/>
        </w:tabs>
        <w:spacing w:after="0"/>
        <w:ind w:firstLine="709"/>
        <w:jc w:val="both"/>
      </w:pPr>
      <w:r>
        <w:rPr>
          <w:rFonts w:ascii="Times New Roman" w:hAnsi="Times New Roman"/>
          <w:sz w:val="28"/>
          <w:szCs w:val="28"/>
        </w:rPr>
        <w:t>- невыносимая психологическая боль, которую хочется уменьшить любыми средствами;</w:t>
      </w:r>
    </w:p>
    <w:p w:rsidR="002E79E6" w:rsidRDefault="002E79E6" w:rsidP="002E79E6">
      <w:pPr>
        <w:tabs>
          <w:tab w:val="left" w:pos="993"/>
        </w:tabs>
        <w:spacing w:after="0"/>
        <w:ind w:firstLine="709"/>
        <w:jc w:val="both"/>
      </w:pPr>
      <w:r>
        <w:rPr>
          <w:rFonts w:ascii="Times New Roman" w:hAnsi="Times New Roman"/>
          <w:sz w:val="28"/>
          <w:szCs w:val="28"/>
        </w:rPr>
        <w:t xml:space="preserve">- разочарование в удовлетворении психологических потребностей (потребности в безопасности, возможности достичь чего-то, овладеть чем-то, необходимости дружбы или принадлежности к чему-то или к какой-то группе);  </w:t>
      </w:r>
    </w:p>
    <w:p w:rsidR="002E79E6" w:rsidRDefault="002E79E6" w:rsidP="002E79E6">
      <w:pPr>
        <w:tabs>
          <w:tab w:val="left" w:pos="993"/>
        </w:tabs>
        <w:spacing w:after="0"/>
        <w:ind w:firstLine="709"/>
        <w:jc w:val="both"/>
      </w:pPr>
      <w:r>
        <w:rPr>
          <w:rFonts w:ascii="Times New Roman" w:hAnsi="Times New Roman"/>
          <w:sz w:val="28"/>
          <w:szCs w:val="28"/>
        </w:rPr>
        <w:t>- поиск решения проблем не дает результата, заводит в тупик, наводит на мысли о смерти;</w:t>
      </w:r>
    </w:p>
    <w:p w:rsidR="002E79E6" w:rsidRDefault="002E79E6" w:rsidP="002E79E6">
      <w:pPr>
        <w:tabs>
          <w:tab w:val="left" w:pos="993"/>
        </w:tabs>
        <w:spacing w:after="0"/>
        <w:ind w:firstLine="709"/>
        <w:jc w:val="both"/>
      </w:pPr>
      <w:r>
        <w:rPr>
          <w:rFonts w:ascii="Times New Roman" w:hAnsi="Times New Roman"/>
          <w:sz w:val="28"/>
          <w:szCs w:val="28"/>
        </w:rPr>
        <w:t>- присутствуют беспомощность, безнадежность, чувство бессилия, невозможность что-то сделать, чувство, что никто из окружающих не может ему помочь в борьбе с его болью;</w:t>
      </w:r>
    </w:p>
    <w:p w:rsidR="002E79E6" w:rsidRDefault="002E79E6" w:rsidP="002E79E6">
      <w:pPr>
        <w:tabs>
          <w:tab w:val="left" w:pos="993"/>
        </w:tabs>
        <w:spacing w:after="0"/>
        <w:ind w:firstLine="709"/>
        <w:jc w:val="both"/>
      </w:pPr>
      <w:r>
        <w:rPr>
          <w:rFonts w:ascii="Times New Roman" w:hAnsi="Times New Roman"/>
          <w:sz w:val="28"/>
          <w:szCs w:val="28"/>
        </w:rPr>
        <w:t xml:space="preserve">- конфликт ценностей и полярность мышления. Видит вещи в черно-белом свете либо все хорошо, либо все плохо; </w:t>
      </w:r>
    </w:p>
    <w:p w:rsidR="002E79E6" w:rsidRDefault="002E79E6" w:rsidP="002E79E6">
      <w:pPr>
        <w:tabs>
          <w:tab w:val="left" w:pos="993"/>
        </w:tabs>
        <w:spacing w:after="0"/>
        <w:ind w:firstLine="709"/>
        <w:jc w:val="both"/>
      </w:pPr>
      <w:r>
        <w:rPr>
          <w:rFonts w:ascii="Times New Roman" w:hAnsi="Times New Roman"/>
          <w:sz w:val="28"/>
          <w:szCs w:val="28"/>
        </w:rPr>
        <w:t xml:space="preserve">- противоречивость (амбивалентность) в отношениях и мышлении, например: одновременно любит и ненавидит родителей, сестер и братьев, противоречив в принятии своего решения о жизни и смерти. </w:t>
      </w:r>
    </w:p>
    <w:p w:rsidR="002E79E6" w:rsidRDefault="002E79E6" w:rsidP="002E79E6">
      <w:pPr>
        <w:tabs>
          <w:tab w:val="left" w:pos="993"/>
        </w:tabs>
        <w:spacing w:after="0"/>
        <w:ind w:firstLine="709"/>
        <w:jc w:val="both"/>
      </w:pPr>
      <w:r>
        <w:rPr>
          <w:rFonts w:ascii="Times New Roman" w:hAnsi="Times New Roman"/>
          <w:sz w:val="28"/>
          <w:szCs w:val="28"/>
        </w:rPr>
        <w:t xml:space="preserve">Именно эта противоречивость и дает возможность вовремя предотвратить суицидальный поступок. Подросток старается сделать так, чтобы другие увидели его боль, остановили, переубедили и изменили ход его мыслей в суицидальном направлении, оставляя сигналы и ключи. </w:t>
      </w:r>
    </w:p>
    <w:p w:rsidR="002E79E6" w:rsidRDefault="002E79E6" w:rsidP="002E79E6">
      <w:pPr>
        <w:tabs>
          <w:tab w:val="left" w:pos="993"/>
        </w:tabs>
        <w:spacing w:after="0"/>
        <w:ind w:firstLine="709"/>
        <w:jc w:val="both"/>
        <w:rPr>
          <w:rFonts w:ascii="Times New Roman" w:hAnsi="Times New Roman"/>
          <w:b/>
          <w:i/>
          <w:sz w:val="28"/>
          <w:szCs w:val="28"/>
        </w:rPr>
      </w:pPr>
    </w:p>
    <w:p w:rsidR="002E79E6" w:rsidRDefault="002E79E6" w:rsidP="002E79E6">
      <w:pPr>
        <w:tabs>
          <w:tab w:val="left" w:pos="993"/>
        </w:tabs>
        <w:spacing w:after="0"/>
        <w:ind w:firstLine="709"/>
        <w:jc w:val="both"/>
      </w:pPr>
      <w:r>
        <w:rPr>
          <w:rFonts w:ascii="Times New Roman" w:hAnsi="Times New Roman"/>
          <w:b/>
          <w:i/>
          <w:sz w:val="28"/>
          <w:szCs w:val="28"/>
        </w:rPr>
        <w:t>Словесные ключи</w:t>
      </w:r>
      <w:r>
        <w:rPr>
          <w:rFonts w:ascii="Times New Roman" w:hAnsi="Times New Roman"/>
          <w:i/>
          <w:sz w:val="28"/>
          <w:szCs w:val="28"/>
        </w:rPr>
        <w:t>:</w:t>
      </w:r>
      <w:r>
        <w:rPr>
          <w:rFonts w:ascii="Times New Roman" w:hAnsi="Times New Roman"/>
          <w:sz w:val="28"/>
          <w:szCs w:val="28"/>
        </w:rPr>
        <w:t xml:space="preserve"> </w:t>
      </w:r>
    </w:p>
    <w:p w:rsidR="002E79E6" w:rsidRDefault="002E79E6" w:rsidP="002E79E6">
      <w:pPr>
        <w:tabs>
          <w:tab w:val="left" w:pos="993"/>
        </w:tabs>
        <w:spacing w:after="0"/>
        <w:ind w:firstLine="709"/>
        <w:jc w:val="both"/>
      </w:pPr>
      <w:r>
        <w:rPr>
          <w:rFonts w:ascii="Times New Roman" w:hAnsi="Times New Roman"/>
          <w:sz w:val="28"/>
          <w:szCs w:val="28"/>
        </w:rPr>
        <w:lastRenderedPageBreak/>
        <w:t>- прямые или косвенные сообщения о суицидальных намерениях: «хочу умереть», «ты меня больше не увидишь», «я не могу больше выносить эту проблему», «скоро все это закончится»;</w:t>
      </w:r>
    </w:p>
    <w:p w:rsidR="002E79E6" w:rsidRDefault="002E79E6" w:rsidP="002E79E6">
      <w:pPr>
        <w:tabs>
          <w:tab w:val="left" w:pos="993"/>
        </w:tabs>
        <w:spacing w:after="0"/>
        <w:ind w:firstLine="709"/>
        <w:jc w:val="both"/>
      </w:pPr>
      <w:r>
        <w:rPr>
          <w:rFonts w:ascii="Times New Roman" w:hAnsi="Times New Roman"/>
          <w:sz w:val="28"/>
          <w:szCs w:val="28"/>
        </w:rPr>
        <w:t>- шутки, иронические высказывания о желании умереть, о бессмысленности жизни;</w:t>
      </w:r>
    </w:p>
    <w:p w:rsidR="002E79E6" w:rsidRDefault="002E79E6" w:rsidP="002E79E6">
      <w:pPr>
        <w:tabs>
          <w:tab w:val="left" w:pos="993"/>
        </w:tabs>
        <w:spacing w:after="0"/>
        <w:ind w:firstLine="709"/>
        <w:jc w:val="both"/>
      </w:pPr>
      <w:r>
        <w:rPr>
          <w:rFonts w:ascii="Times New Roman" w:hAnsi="Times New Roman"/>
          <w:sz w:val="28"/>
          <w:szCs w:val="28"/>
        </w:rPr>
        <w:t>- уверения в беспомощности и зависимости от других;</w:t>
      </w:r>
    </w:p>
    <w:p w:rsidR="002E79E6" w:rsidRDefault="002E79E6" w:rsidP="002E79E6">
      <w:pPr>
        <w:tabs>
          <w:tab w:val="left" w:pos="993"/>
        </w:tabs>
        <w:spacing w:after="0"/>
        <w:ind w:firstLine="709"/>
        <w:jc w:val="both"/>
      </w:pPr>
      <w:r>
        <w:rPr>
          <w:rFonts w:ascii="Times New Roman" w:hAnsi="Times New Roman"/>
          <w:sz w:val="28"/>
          <w:szCs w:val="28"/>
        </w:rPr>
        <w:t>- прощание;</w:t>
      </w:r>
    </w:p>
    <w:p w:rsidR="002E79E6" w:rsidRDefault="002E79E6" w:rsidP="002E79E6">
      <w:pPr>
        <w:tabs>
          <w:tab w:val="left" w:pos="993"/>
        </w:tabs>
        <w:spacing w:after="0"/>
        <w:ind w:firstLine="709"/>
        <w:jc w:val="both"/>
      </w:pPr>
      <w:r>
        <w:rPr>
          <w:rFonts w:ascii="Times New Roman" w:hAnsi="Times New Roman"/>
          <w:sz w:val="28"/>
          <w:szCs w:val="28"/>
        </w:rPr>
        <w:t>- самообвинения;</w:t>
      </w:r>
    </w:p>
    <w:p w:rsidR="002E79E6" w:rsidRDefault="002E79E6" w:rsidP="002E79E6">
      <w:pPr>
        <w:tabs>
          <w:tab w:val="left" w:pos="993"/>
        </w:tabs>
        <w:spacing w:after="0"/>
        <w:ind w:firstLine="709"/>
        <w:jc w:val="both"/>
      </w:pPr>
      <w:r>
        <w:rPr>
          <w:rFonts w:ascii="Times New Roman" w:hAnsi="Times New Roman"/>
          <w:sz w:val="28"/>
          <w:szCs w:val="28"/>
        </w:rPr>
        <w:t>- сообщение о конкретном плане суицида.</w:t>
      </w:r>
    </w:p>
    <w:p w:rsidR="002E79E6" w:rsidRDefault="002E79E6" w:rsidP="002E79E6">
      <w:pPr>
        <w:tabs>
          <w:tab w:val="left" w:pos="993"/>
        </w:tabs>
        <w:spacing w:after="0"/>
        <w:ind w:firstLine="709"/>
        <w:jc w:val="both"/>
        <w:rPr>
          <w:rFonts w:ascii="Times New Roman" w:hAnsi="Times New Roman"/>
          <w:b/>
          <w:i/>
          <w:sz w:val="28"/>
          <w:szCs w:val="28"/>
        </w:rPr>
      </w:pPr>
    </w:p>
    <w:p w:rsidR="002E79E6" w:rsidRDefault="002E79E6" w:rsidP="002E79E6">
      <w:pPr>
        <w:tabs>
          <w:tab w:val="left" w:pos="993"/>
        </w:tabs>
        <w:spacing w:after="0"/>
        <w:ind w:firstLine="709"/>
        <w:jc w:val="both"/>
      </w:pPr>
      <w:r>
        <w:rPr>
          <w:rFonts w:ascii="Times New Roman" w:hAnsi="Times New Roman"/>
          <w:b/>
          <w:i/>
          <w:sz w:val="28"/>
          <w:szCs w:val="28"/>
        </w:rPr>
        <w:t>Поведенческие ключи</w:t>
      </w:r>
      <w:r>
        <w:rPr>
          <w:rFonts w:ascii="Times New Roman" w:hAnsi="Times New Roman"/>
          <w:i/>
          <w:sz w:val="28"/>
          <w:szCs w:val="28"/>
        </w:rPr>
        <w:t xml:space="preserve">: </w:t>
      </w:r>
    </w:p>
    <w:p w:rsidR="002E79E6" w:rsidRDefault="002E79E6" w:rsidP="002E79E6">
      <w:pPr>
        <w:tabs>
          <w:tab w:val="left" w:pos="993"/>
        </w:tabs>
        <w:spacing w:after="0"/>
        <w:ind w:firstLine="709"/>
        <w:jc w:val="both"/>
      </w:pPr>
      <w:r>
        <w:rPr>
          <w:rFonts w:ascii="Times New Roman" w:hAnsi="Times New Roman"/>
          <w:sz w:val="28"/>
          <w:szCs w:val="28"/>
        </w:rPr>
        <w:t xml:space="preserve">- раздача своих ценностей, долгов (начинает чинить какие-то вещи с друзьями и родителями, чтобы все было в порядке); </w:t>
      </w:r>
    </w:p>
    <w:p w:rsidR="002E79E6" w:rsidRDefault="002E79E6" w:rsidP="002E79E6">
      <w:pPr>
        <w:tabs>
          <w:tab w:val="left" w:pos="993"/>
        </w:tabs>
        <w:spacing w:after="0"/>
        <w:ind w:firstLine="709"/>
        <w:jc w:val="both"/>
      </w:pPr>
      <w:r>
        <w:rPr>
          <w:rFonts w:ascii="Times New Roman" w:hAnsi="Times New Roman"/>
          <w:sz w:val="28"/>
          <w:szCs w:val="28"/>
        </w:rPr>
        <w:t>- написание «записок-завещаний»;</w:t>
      </w:r>
    </w:p>
    <w:p w:rsidR="002E79E6" w:rsidRDefault="002E79E6" w:rsidP="002E79E6">
      <w:pPr>
        <w:tabs>
          <w:tab w:val="left" w:pos="993"/>
        </w:tabs>
        <w:spacing w:after="0"/>
        <w:ind w:firstLine="709"/>
        <w:jc w:val="both"/>
      </w:pPr>
      <w:r>
        <w:rPr>
          <w:rFonts w:ascii="Times New Roman" w:hAnsi="Times New Roman"/>
          <w:sz w:val="28"/>
          <w:szCs w:val="28"/>
        </w:rPr>
        <w:t xml:space="preserve">- несоблюдение правил личной гигиены, изменение привычек сна, питания; </w:t>
      </w:r>
    </w:p>
    <w:p w:rsidR="002E79E6" w:rsidRDefault="002E79E6" w:rsidP="002E79E6">
      <w:pPr>
        <w:tabs>
          <w:tab w:val="left" w:pos="993"/>
        </w:tabs>
        <w:spacing w:after="0"/>
        <w:ind w:firstLine="709"/>
        <w:jc w:val="both"/>
      </w:pPr>
      <w:r>
        <w:rPr>
          <w:rFonts w:ascii="Times New Roman" w:hAnsi="Times New Roman"/>
          <w:sz w:val="28"/>
          <w:szCs w:val="28"/>
        </w:rPr>
        <w:t>- самоизоляция от других людей, резкое снижение повседневной активности;</w:t>
      </w:r>
    </w:p>
    <w:p w:rsidR="002E79E6" w:rsidRDefault="002E79E6" w:rsidP="002E79E6">
      <w:pPr>
        <w:tabs>
          <w:tab w:val="left" w:pos="993"/>
        </w:tabs>
        <w:spacing w:after="0"/>
        <w:ind w:firstLine="709"/>
        <w:jc w:val="both"/>
      </w:pPr>
      <w:r>
        <w:rPr>
          <w:rFonts w:ascii="Times New Roman" w:hAnsi="Times New Roman"/>
          <w:sz w:val="28"/>
          <w:szCs w:val="28"/>
        </w:rPr>
        <w:t>- частое прослушивание траурной или печальной музыки;</w:t>
      </w:r>
    </w:p>
    <w:p w:rsidR="002E79E6" w:rsidRDefault="002E79E6" w:rsidP="002E79E6">
      <w:pPr>
        <w:tabs>
          <w:tab w:val="left" w:pos="993"/>
        </w:tabs>
        <w:spacing w:after="0"/>
        <w:ind w:firstLine="709"/>
        <w:jc w:val="both"/>
      </w:pPr>
      <w:r>
        <w:rPr>
          <w:rFonts w:ascii="Times New Roman" w:hAnsi="Times New Roman"/>
          <w:sz w:val="28"/>
          <w:szCs w:val="28"/>
        </w:rPr>
        <w:t>- склонность к неоправданно рискованным поступкам.</w:t>
      </w:r>
    </w:p>
    <w:p w:rsidR="002E79E6" w:rsidRDefault="002E79E6" w:rsidP="002E79E6">
      <w:pPr>
        <w:tabs>
          <w:tab w:val="left" w:pos="993"/>
        </w:tabs>
        <w:spacing w:after="0"/>
        <w:ind w:firstLine="709"/>
        <w:jc w:val="both"/>
        <w:rPr>
          <w:rFonts w:ascii="Times New Roman" w:hAnsi="Times New Roman"/>
          <w:b/>
          <w:i/>
          <w:sz w:val="28"/>
          <w:szCs w:val="28"/>
        </w:rPr>
      </w:pPr>
    </w:p>
    <w:p w:rsidR="002E79E6" w:rsidRDefault="002E79E6" w:rsidP="002E79E6">
      <w:pPr>
        <w:tabs>
          <w:tab w:val="left" w:pos="993"/>
        </w:tabs>
        <w:spacing w:after="0"/>
        <w:ind w:firstLine="709"/>
        <w:jc w:val="both"/>
      </w:pPr>
      <w:r>
        <w:rPr>
          <w:rFonts w:ascii="Times New Roman" w:hAnsi="Times New Roman"/>
          <w:b/>
          <w:i/>
          <w:sz w:val="28"/>
          <w:szCs w:val="28"/>
        </w:rPr>
        <w:t>Ситуационные ключи</w:t>
      </w:r>
      <w:r>
        <w:rPr>
          <w:rFonts w:ascii="Times New Roman" w:hAnsi="Times New Roman"/>
          <w:i/>
          <w:sz w:val="28"/>
          <w:szCs w:val="28"/>
        </w:rPr>
        <w:t>:</w:t>
      </w:r>
      <w:r>
        <w:rPr>
          <w:rFonts w:ascii="Times New Roman" w:hAnsi="Times New Roman"/>
          <w:sz w:val="28"/>
          <w:szCs w:val="28"/>
        </w:rPr>
        <w:t xml:space="preserve"> </w:t>
      </w:r>
    </w:p>
    <w:p w:rsidR="002E79E6" w:rsidRDefault="002E79E6" w:rsidP="002E79E6">
      <w:pPr>
        <w:tabs>
          <w:tab w:val="left" w:pos="993"/>
        </w:tabs>
        <w:spacing w:after="0"/>
        <w:ind w:firstLine="709"/>
        <w:jc w:val="both"/>
      </w:pPr>
      <w:r>
        <w:rPr>
          <w:rFonts w:ascii="Times New Roman" w:hAnsi="Times New Roman"/>
          <w:sz w:val="28"/>
          <w:szCs w:val="28"/>
        </w:rPr>
        <w:t>- психотравмирующие события, которые недавно произошли в жизни ребенка или подростка (разрыв отношений с любимым человеком, публичное оскорбление, незаслуженное наказание, конфликт с родителями и т.п.).</w:t>
      </w:r>
    </w:p>
    <w:p w:rsidR="002E79E6" w:rsidRDefault="002E79E6" w:rsidP="002E79E6">
      <w:pPr>
        <w:tabs>
          <w:tab w:val="left" w:pos="993"/>
        </w:tabs>
        <w:spacing w:after="0"/>
        <w:ind w:firstLine="709"/>
        <w:jc w:val="both"/>
        <w:rPr>
          <w:rFonts w:ascii="Times New Roman" w:hAnsi="Times New Roman"/>
          <w:sz w:val="28"/>
          <w:szCs w:val="28"/>
        </w:rPr>
      </w:pPr>
    </w:p>
    <w:p w:rsidR="002E79E6" w:rsidRDefault="009A2308" w:rsidP="002E79E6">
      <w:pPr>
        <w:tabs>
          <w:tab w:val="left" w:pos="993"/>
        </w:tabs>
        <w:spacing w:after="0"/>
        <w:ind w:firstLine="709"/>
        <w:jc w:val="both"/>
        <w:rPr>
          <w:rFonts w:ascii="Times New Roman" w:hAnsi="Times New Roman"/>
          <w:sz w:val="28"/>
          <w:szCs w:val="28"/>
        </w:rPr>
      </w:pPr>
      <w:r w:rsidRPr="009A2308">
        <w:pict>
          <v:group id="Группа 29" o:spid="_x0000_s1026" style="position:absolute;left:0;text-align:left;margin-left:-60.75pt;margin-top:14pt;width:543pt;height:298.15pt;z-index:251660288;mso-wrap-distance-left:0;mso-wrap-distance-right:0" coordorigin="-840,50" coordsize="10860,5963">
            <o:lock v:ext="edit" text="t"/>
            <v:shapetype id="_x0000_t202" coordsize="21600,21600" o:spt="202" path="m,l,21600r21600,l21600,xe">
              <v:stroke joinstyle="miter"/>
              <v:path gradientshapeok="t" o:connecttype="rect"/>
            </v:shapetype>
            <v:shape id="_x0000_s1027" type="#_x0000_t202" style="position:absolute;left:1185;top:50;width:5564;height:409" strokeweight=".18mm">
              <v:fill color2="black"/>
              <v:stroke endcap="square"/>
              <v:textbox style="mso-rotate-with-shape:t">
                <w:txbxContent>
                  <w:p w:rsidR="002E79E6" w:rsidRDefault="002E79E6" w:rsidP="002E79E6">
                    <w:pPr>
                      <w:overflowPunct w:val="0"/>
                      <w:jc w:val="center"/>
                      <w:rPr>
                        <w:rFonts w:ascii="Times New Roman" w:hAnsi="Times New Roman"/>
                        <w:kern w:val="1"/>
                      </w:rPr>
                    </w:pPr>
                    <w:r>
                      <w:rPr>
                        <w:rFonts w:ascii="Times New Roman" w:hAnsi="Times New Roman"/>
                        <w:kern w:val="1"/>
                      </w:rPr>
                      <w:t>Факторы суицидального риска</w:t>
                    </w:r>
                  </w:p>
                </w:txbxContent>
              </v:textbox>
            </v:shape>
            <v:shape id="_x0000_s1028" type="#_x0000_t202" style="position:absolute;left:-778;top:768;width:1679;height:643" strokeweight=".18mm">
              <v:fill color2="black"/>
              <v:stroke endcap="square"/>
              <v:textbox style="mso-rotate-with-shape:t">
                <w:txbxContent>
                  <w:p w:rsidR="002E79E6" w:rsidRDefault="002E79E6" w:rsidP="002E79E6">
                    <w:pPr>
                      <w:overflowPunct w:val="0"/>
                      <w:jc w:val="center"/>
                      <w:rPr>
                        <w:rFonts w:ascii="Times New Roman" w:hAnsi="Times New Roman"/>
                        <w:kern w:val="1"/>
                      </w:rPr>
                    </w:pPr>
                    <w:r>
                      <w:rPr>
                        <w:rFonts w:ascii="Times New Roman" w:hAnsi="Times New Roman"/>
                        <w:kern w:val="1"/>
                      </w:rPr>
                      <w:t>Врожденные</w:t>
                    </w:r>
                  </w:p>
                </w:txbxContent>
              </v:textbox>
            </v:shape>
            <v:shape id="_x0000_s1029" type="#_x0000_t202" style="position:absolute;left:1245;top:753;width:1964;height:673" strokeweight=".18mm">
              <v:fill color2="black"/>
              <v:stroke endcap="square"/>
              <v:textbox style="mso-rotate-with-shape:t">
                <w:txbxContent>
                  <w:p w:rsidR="002E79E6" w:rsidRDefault="002E79E6" w:rsidP="002E79E6">
                    <w:pPr>
                      <w:overflowPunct w:val="0"/>
                      <w:jc w:val="center"/>
                      <w:rPr>
                        <w:rFonts w:ascii="Times New Roman" w:hAnsi="Times New Roman"/>
                        <w:kern w:val="1"/>
                      </w:rPr>
                    </w:pPr>
                    <w:r>
                      <w:rPr>
                        <w:rFonts w:ascii="Times New Roman" w:hAnsi="Times New Roman"/>
                        <w:kern w:val="1"/>
                      </w:rPr>
                      <w:t>Индивидуально-психологические</w:t>
                    </w:r>
                  </w:p>
                </w:txbxContent>
              </v:textbox>
            </v:shape>
            <v:shape id="_x0000_s1030" type="#_x0000_t202" style="position:absolute;left:5581;top:738;width:2069;height:599" strokeweight=".18mm">
              <v:fill color2="black"/>
              <v:stroke endcap="square"/>
              <v:textbox style="mso-rotate-with-shape:t">
                <w:txbxContent>
                  <w:p w:rsidR="002E79E6" w:rsidRDefault="002E79E6" w:rsidP="002E79E6">
                    <w:pPr>
                      <w:overflowPunct w:val="0"/>
                      <w:jc w:val="center"/>
                      <w:rPr>
                        <w:rFonts w:ascii="Times New Roman" w:hAnsi="Times New Roman"/>
                        <w:kern w:val="1"/>
                      </w:rPr>
                    </w:pPr>
                    <w:r>
                      <w:rPr>
                        <w:rFonts w:ascii="Times New Roman" w:hAnsi="Times New Roman"/>
                        <w:kern w:val="1"/>
                      </w:rPr>
                      <w:t>Приобретенные</w:t>
                    </w:r>
                  </w:p>
                </w:txbxContent>
              </v:textbox>
            </v:shape>
            <v:shape id="_x0000_s1031" type="#_x0000_t202" style="position:absolute;left:3600;top:1676;width:1304;height:497" strokeweight=".18mm">
              <v:fill color2="black"/>
              <v:stroke endcap="square"/>
              <v:textbox style="mso-rotate-with-shape:t">
                <w:txbxContent>
                  <w:p w:rsidR="002E79E6" w:rsidRDefault="002E79E6" w:rsidP="002E79E6">
                    <w:pPr>
                      <w:overflowPunct w:val="0"/>
                      <w:jc w:val="center"/>
                      <w:rPr>
                        <w:rFonts w:ascii="Times New Roman" w:hAnsi="Times New Roman"/>
                        <w:kern w:val="1"/>
                        <w:sz w:val="18"/>
                      </w:rPr>
                    </w:pPr>
                    <w:r>
                      <w:rPr>
                        <w:rFonts w:ascii="Times New Roman" w:hAnsi="Times New Roman"/>
                        <w:kern w:val="1"/>
                        <w:sz w:val="18"/>
                      </w:rPr>
                      <w:t>В семье</w:t>
                    </w:r>
                  </w:p>
                </w:txbxContent>
              </v:textbox>
            </v:shape>
            <v:shape id="_x0000_s1032" type="#_x0000_t202" style="position:absolute;left:5191;top:1691;width:1289;height:497" strokeweight=".18mm">
              <v:fill color2="black"/>
              <v:stroke endcap="square"/>
              <v:textbox style="mso-rotate-with-shape:t">
                <w:txbxContent>
                  <w:p w:rsidR="002E79E6" w:rsidRDefault="002E79E6" w:rsidP="002E79E6">
                    <w:pPr>
                      <w:overflowPunct w:val="0"/>
                      <w:jc w:val="center"/>
                      <w:rPr>
                        <w:rFonts w:ascii="Times New Roman" w:hAnsi="Times New Roman"/>
                        <w:kern w:val="1"/>
                        <w:sz w:val="18"/>
                      </w:rPr>
                    </w:pPr>
                    <w:r>
                      <w:rPr>
                        <w:rFonts w:ascii="Times New Roman" w:hAnsi="Times New Roman"/>
                        <w:kern w:val="1"/>
                        <w:sz w:val="18"/>
                      </w:rPr>
                      <w:t>В школе</w:t>
                    </w:r>
                  </w:p>
                </w:txbxContent>
              </v:textbox>
            </v:shape>
            <v:shape id="_x0000_s1033" type="#_x0000_t202" style="position:absolute;left:6751;top:1691;width:1289;height:497" strokeweight=".18mm">
              <v:fill color2="black"/>
              <v:stroke endcap="square"/>
              <v:textbox style="mso-rotate-with-shape:t">
                <w:txbxContent>
                  <w:p w:rsidR="002E79E6" w:rsidRDefault="002E79E6" w:rsidP="002E79E6">
                    <w:pPr>
                      <w:overflowPunct w:val="0"/>
                      <w:spacing w:after="0" w:line="240" w:lineRule="auto"/>
                      <w:jc w:val="center"/>
                      <w:rPr>
                        <w:rFonts w:ascii="Times New Roman" w:hAnsi="Times New Roman"/>
                        <w:kern w:val="1"/>
                        <w:sz w:val="16"/>
                      </w:rPr>
                    </w:pPr>
                    <w:r>
                      <w:rPr>
                        <w:rFonts w:ascii="Times New Roman" w:hAnsi="Times New Roman"/>
                        <w:kern w:val="1"/>
                        <w:sz w:val="16"/>
                      </w:rPr>
                      <w:t>В сфере общения</w:t>
                    </w:r>
                  </w:p>
                </w:txbxContent>
              </v:textbox>
            </v:shape>
            <v:shape id="_x0000_s1034" type="#_x0000_t202" style="position:absolute;left:8356;top:1691;width:1289;height:497" strokeweight=".18mm">
              <v:fill color2="black"/>
              <v:stroke endcap="square"/>
              <v:textbox style="mso-rotate-with-shape:t">
                <w:txbxContent>
                  <w:p w:rsidR="002E79E6" w:rsidRDefault="002E79E6" w:rsidP="002E79E6">
                    <w:pPr>
                      <w:overflowPunct w:val="0"/>
                      <w:spacing w:after="0" w:line="240" w:lineRule="auto"/>
                      <w:jc w:val="center"/>
                      <w:rPr>
                        <w:rFonts w:ascii="Times New Roman" w:hAnsi="Times New Roman"/>
                        <w:kern w:val="1"/>
                        <w:sz w:val="16"/>
                      </w:rPr>
                    </w:pPr>
                    <w:r>
                      <w:rPr>
                        <w:rFonts w:ascii="Times New Roman" w:hAnsi="Times New Roman"/>
                        <w:kern w:val="1"/>
                        <w:sz w:val="16"/>
                      </w:rPr>
                      <w:t>В сфере досуга</w:t>
                    </w:r>
                  </w:p>
                </w:txbxContent>
              </v:textbox>
            </v:shape>
            <v:shape id="_x0000_s1035" type="#_x0000_t202" style="position:absolute;left:-840;top:1704;width:1784;height:2680"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-Наследственные психические, нервно-психические заболевания</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-Тяжелые эндогенные заболевания</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-Случаи самоубийств у близких родственников</w:t>
                    </w:r>
                  </w:p>
                </w:txbxContent>
              </v:textbox>
            </v:shape>
            <v:shape id="_x0000_s1036" type="#_x0000_t202" style="position:absolute;left:1125;top:1704;width:2174;height:4028"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-Высокая тревожность, эмоциональная нестабильность, агрессивность, замкнутость, депрессия, неадекватная самооценка, недовольство внешностью, способностями</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-Тяжелое переживание возрастных кризисов, акцентуированное поведение</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-Трудности адаптации к социуму, коллективу</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-Отсутствие цели в жизни</w:t>
                    </w:r>
                  </w:p>
                </w:txbxContent>
              </v:textbox>
            </v:shape>
            <v:shape id="_x0000_s1037" type="#_x0000_t202" style="position:absolute;left:3390;top:2452;width:1694;height:2680"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-Деструктивное воспитание</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-Алкоголизм, наркомания, правонарушения</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-Неполные семьи</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-Смерть родного человека</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-Отсутствие теплоты и взаимопонимания в семье</w:t>
                    </w:r>
                  </w:p>
                  <w:p w:rsidR="002E79E6" w:rsidRDefault="002E79E6" w:rsidP="002E79E6">
                    <w:pPr>
                      <w:overflowPunct w:val="0"/>
                      <w:spacing w:after="0" w:line="240" w:lineRule="auto"/>
                      <w:jc w:val="center"/>
                      <w:rPr>
                        <w:rFonts w:ascii="Liberation Serif" w:eastAsia="SimSun" w:hAnsi="Liberation Serif" w:cs="Mangal"/>
                        <w:kern w:val="1"/>
                        <w:sz w:val="24"/>
                        <w:szCs w:val="24"/>
                        <w:lang w:bidi="hi-IN"/>
                      </w:rPr>
                    </w:pPr>
                  </w:p>
                </w:txbxContent>
              </v:textbox>
            </v:shape>
            <v:shape id="_x0000_s1038" type="#_x0000_t202" style="position:absolute;left:5055;top:2423;width:1694;height:3589"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-Неуспехи в учебе</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-Конфликты с педагогами, администрацией, одноклассниками</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-Страх несоответствия ожиданиям окружающих</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-Ошибки в воспитательной, учебной деятельности</w:t>
                    </w:r>
                  </w:p>
                </w:txbxContent>
              </v:textbox>
            </v:shape>
            <v:shape id="_x0000_s1039" type="#_x0000_t202" style="position:absolute;left:6615;top:2437;width:1694;height:2680"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-Неразделенная любовь</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-Нарушения социальной адаптации</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-Неразвитые навыки общения</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-Попадание под чужое влияние</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-Насмешки, грубое слово</w:t>
                    </w:r>
                  </w:p>
                  <w:p w:rsidR="002E79E6" w:rsidRDefault="002E79E6" w:rsidP="002E79E6">
                    <w:pPr>
                      <w:overflowPunct w:val="0"/>
                      <w:spacing w:after="0" w:line="240" w:lineRule="auto"/>
                      <w:jc w:val="center"/>
                      <w:rPr>
                        <w:rFonts w:ascii="Liberation Serif" w:eastAsia="SimSun" w:hAnsi="Liberation Serif" w:cs="Mangal"/>
                        <w:kern w:val="1"/>
                        <w:sz w:val="24"/>
                        <w:szCs w:val="24"/>
                        <w:lang w:bidi="hi-IN"/>
                      </w:rPr>
                    </w:pPr>
                  </w:p>
                </w:txbxContent>
              </v:textbox>
            </v:shape>
            <v:shape id="_x0000_s1040" type="#_x0000_t202" style="position:absolute;left:8055;top:2437;width:1964;height:3046" stroked="f" strokecolor="#3465a4">
              <v:fill color2="black"/>
              <v:stroke color2="#cb9a5b" joinstyle="round"/>
              <v:textbox style="mso-rotate-with-shape:t">
                <w:txbxContent>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-Литературные, музыкальные, философские увлечения</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-Религиозные, идеологические секты</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-СМИ, подражание кумирам</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-Однообразие, скучная жизнь, отсутствие интересов и увлечений</w:t>
                    </w:r>
                  </w:p>
                  <w:p w:rsidR="002E79E6" w:rsidRDefault="002E79E6" w:rsidP="002E79E6">
                    <w:pPr>
                      <w:overflowPunct w:val="0"/>
                      <w:spacing w:after="0" w:line="240" w:lineRule="auto"/>
                      <w:jc w:val="center"/>
                      <w:rPr>
                        <w:rFonts w:ascii="Times New Roman" w:hAnsi="Times New Roman"/>
                        <w:kern w:val="1"/>
                        <w:sz w:val="18"/>
                      </w:rPr>
                    </w:pPr>
                    <w:r>
                      <w:rPr>
                        <w:rFonts w:ascii="Times New Roman" w:hAnsi="Times New Roman"/>
                        <w:kern w:val="1"/>
                        <w:sz w:val="18"/>
                      </w:rPr>
                      <w:t>-Интерес к смерти</w:t>
                    </w:r>
                  </w:p>
                </w:txbxContent>
              </v:textbox>
            </v:shape>
            <v:shapetype id="_x0000_t32" coordsize="21600,21600" o:spt="32" o:oned="t" path="m,l21600,21600e" filled="f">
              <v:path arrowok="t" fillok="f" o:connecttype="none"/>
              <o:lock v:ext="edit" shapetype="t"/>
            </v:shapetype>
            <v:shape id="Прямая со стрелкой 18" o:spid="_x0000_s1041" type="#_x0000_t32" style="position:absolute;left:854;top:518;width:1665;height:191;flip:x" o:connectortype="straight" strokeweight=".18mm">
              <v:stroke endarrow="block" joinstyle="miter" endcap="square"/>
            </v:shape>
            <v:shape id="Прямая со стрелкой 19" o:spid="_x0000_s1042" type="#_x0000_t32" style="position:absolute;left:2535;top:504;width:974;height:191;flip:x" o:connectortype="straight" strokeweight=".18mm">
              <v:stroke endarrow="block" joinstyle="miter" endcap="square"/>
            </v:shape>
            <v:shape id="Прямая со стрелкой 20" o:spid="_x0000_s1043" type="#_x0000_t32" style="position:absolute;left:4890;top:488;width:886;height:220" o:connectortype="straight" strokeweight=".18mm">
              <v:stroke endarrow="block" joinstyle="miter" endcap="square"/>
            </v:shape>
            <v:shape id="Прямая со стрелкой 22" o:spid="_x0000_s1044" type="#_x0000_t32" style="position:absolute;left:4559;top:1354;width:2084;height:278;flip:x" o:connectortype="straight" strokeweight=".18mm">
              <v:stroke endarrow="block" joinstyle="miter" endcap="square"/>
            </v:shape>
            <v:shape id="Прямая со стрелкой 23" o:spid="_x0000_s1045" type="#_x0000_t32" style="position:absolute;left:6646;top:1353;width:2010;height:307" o:connectortype="straight" strokeweight=".18mm">
              <v:stroke endarrow="block" joinstyle="miter" endcap="square"/>
            </v:shape>
            <v:shape id="Прямая со стрелкой 24" o:spid="_x0000_s1046" type="#_x0000_t32" style="position:absolute;left:6120;top:1367;width:509;height:308;flip:x" o:connectortype="straight" strokeweight=".18mm">
              <v:stroke endarrow="block" joinstyle="miter" endcap="square"/>
            </v:shape>
            <v:shape id="Прямая со стрелкой 25" o:spid="_x0000_s1047" type="#_x0000_t32" style="position:absolute;left:6615;top:1367;width:586;height:294" o:connectortype="straight" strokeweight=".18mm">
              <v:stroke endarrow="block" joinstyle="miter" endcap="square"/>
            </v:shape>
          </v:group>
        </w:pict>
      </w: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B45E0C" w:rsidRDefault="00B45E0C" w:rsidP="002E79E6">
      <w:pPr>
        <w:tabs>
          <w:tab w:val="left" w:pos="993"/>
        </w:tabs>
        <w:spacing w:after="0"/>
        <w:ind w:firstLine="709"/>
        <w:jc w:val="both"/>
        <w:rPr>
          <w:rFonts w:ascii="Times New Roman" w:hAnsi="Times New Roman"/>
          <w:sz w:val="28"/>
          <w:szCs w:val="28"/>
        </w:rPr>
      </w:pPr>
    </w:p>
    <w:p w:rsidR="00B45E0C" w:rsidRDefault="00B45E0C"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spacing w:after="0"/>
        <w:ind w:firstLine="709"/>
        <w:jc w:val="both"/>
        <w:rPr>
          <w:rFonts w:ascii="Times New Roman" w:hAnsi="Times New Roman"/>
          <w:b/>
          <w:bCs/>
          <w:sz w:val="28"/>
          <w:szCs w:val="28"/>
        </w:rPr>
      </w:pPr>
    </w:p>
    <w:p w:rsidR="002E79E6" w:rsidRDefault="002E79E6" w:rsidP="002E79E6">
      <w:pPr>
        <w:spacing w:after="0"/>
        <w:ind w:firstLine="709"/>
        <w:jc w:val="both"/>
        <w:rPr>
          <w:rFonts w:ascii="Times New Roman" w:hAnsi="Times New Roman"/>
          <w:b/>
          <w:bCs/>
          <w:sz w:val="28"/>
          <w:szCs w:val="28"/>
        </w:rPr>
      </w:pPr>
    </w:p>
    <w:p w:rsidR="002E79E6" w:rsidRDefault="002E79E6" w:rsidP="002E79E6">
      <w:pPr>
        <w:spacing w:after="0"/>
        <w:ind w:firstLine="709"/>
        <w:jc w:val="both"/>
        <w:rPr>
          <w:rFonts w:ascii="Times New Roman" w:hAnsi="Times New Roman"/>
          <w:b/>
          <w:bCs/>
          <w:sz w:val="28"/>
          <w:szCs w:val="28"/>
        </w:rPr>
      </w:pPr>
    </w:p>
    <w:p w:rsidR="002E79E6" w:rsidRDefault="002E79E6" w:rsidP="002E79E6">
      <w:pPr>
        <w:spacing w:after="0"/>
        <w:ind w:firstLine="709"/>
        <w:jc w:val="both"/>
        <w:rPr>
          <w:rFonts w:ascii="Times New Roman" w:hAnsi="Times New Roman"/>
          <w:b/>
          <w:bCs/>
          <w:sz w:val="28"/>
          <w:szCs w:val="28"/>
        </w:rPr>
      </w:pPr>
    </w:p>
    <w:p w:rsidR="002E79E6" w:rsidRDefault="002E79E6" w:rsidP="00CA14FB">
      <w:pPr>
        <w:spacing w:after="0"/>
      </w:pPr>
      <w:r>
        <w:rPr>
          <w:rFonts w:ascii="Times New Roman" w:hAnsi="Times New Roman"/>
          <w:bCs/>
          <w:i/>
          <w:sz w:val="28"/>
          <w:szCs w:val="28"/>
        </w:rPr>
        <w:t>Рис.1. Факторы суицидального риска</w:t>
      </w:r>
    </w:p>
    <w:p w:rsidR="002E79E6" w:rsidRDefault="002E79E6" w:rsidP="002E79E6">
      <w:pPr>
        <w:spacing w:after="0"/>
        <w:ind w:firstLine="709"/>
        <w:jc w:val="both"/>
      </w:pPr>
      <w:r>
        <w:rPr>
          <w:rFonts w:ascii="Times New Roman" w:hAnsi="Times New Roman"/>
          <w:b/>
          <w:bCs/>
          <w:i/>
          <w:sz w:val="28"/>
          <w:szCs w:val="28"/>
        </w:rPr>
        <w:t>Группы суицидального риска — это подростки:</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находящиеся в сложной семейной ситуации (развод родителей, предпочтение родителями одного ребенка по отношению к другому, жестокое обращение в семье, психически больные родственники);</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испытывающие серьезные проблемы в учебе;</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не имеющие друзей;</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не имеющие устойчивых интересов, хобби;</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склонные к депрессиям (имеющие психические заболевания):</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перенесшие тяжелую утрату;</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остро переживающие несчастную любовь (разрыв высокозначимых любовных отношений);</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имеющие семейную историю суицида (или ставшие свидетелями суицида, либо сами пытавшиеся покончить с собой);</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употребляющие алкоголь, психоактивные вещества;</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имеющие недостатки физического развития, инвалидность, хронические соматические заболевания;</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совершившие уголовно наказуемый поступок (характеризующиеся криминальным поведением) или ставшие жертвой уголовного преступления (в т.ч. насилия);</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попавшие под влияние деструктивных религиозных сект или молодежных течений.</w:t>
      </w:r>
    </w:p>
    <w:p w:rsidR="002E79E6" w:rsidRDefault="002E79E6" w:rsidP="002E79E6">
      <w:pPr>
        <w:tabs>
          <w:tab w:val="left" w:pos="851"/>
        </w:tabs>
        <w:spacing w:after="0"/>
        <w:ind w:firstLine="709"/>
        <w:jc w:val="both"/>
        <w:rPr>
          <w:rFonts w:ascii="Times New Roman" w:hAnsi="Times New Roman"/>
          <w:b/>
          <w:sz w:val="20"/>
          <w:szCs w:val="20"/>
        </w:rPr>
      </w:pPr>
    </w:p>
    <w:p w:rsidR="002E79E6" w:rsidRDefault="002E79E6" w:rsidP="002E79E6">
      <w:pPr>
        <w:tabs>
          <w:tab w:val="left" w:pos="851"/>
        </w:tabs>
        <w:spacing w:after="0"/>
        <w:ind w:firstLine="709"/>
      </w:pPr>
      <w:r>
        <w:rPr>
          <w:rFonts w:ascii="Times New Roman" w:hAnsi="Times New Roman"/>
          <w:b/>
          <w:i/>
          <w:sz w:val="28"/>
          <w:szCs w:val="28"/>
        </w:rPr>
        <w:t>Необходимые условия профилактики суицидального риска</w:t>
      </w:r>
    </w:p>
    <w:p w:rsidR="002E79E6" w:rsidRDefault="002E79E6" w:rsidP="002E79E6">
      <w:pPr>
        <w:tabs>
          <w:tab w:val="left" w:pos="851"/>
        </w:tabs>
        <w:spacing w:after="0"/>
        <w:ind w:firstLine="709"/>
      </w:pPr>
      <w:r>
        <w:rPr>
          <w:rFonts w:ascii="Times New Roman" w:hAnsi="Times New Roman"/>
          <w:b/>
          <w:i/>
          <w:sz w:val="28"/>
          <w:szCs w:val="28"/>
        </w:rPr>
        <w:t>в подростковой среде:</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Благоприятная эмоционально-психологическая атмосфера в окружении ребенка (в семье, школе, классе);</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Насыщенность жизни яркими событиями, дающими подростку возможность достичь успеха, проявить себя и почувствовать свою значимость (социальные проекты, творческие акции и т.д.);</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Возможность доверительного общения подростка с родителями, педагогами, искренний интерес со стороны взрослых к событиям жизни, к чувствам и переживаниям подростка;</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Помощь и поддержка в решении проблем и преодолении трудностей;</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Устойчивые социальные связи, значимые для подростка и, прежде всего,  семейные;</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Контроль использования ребенком интернет-ресурсов.</w:t>
      </w:r>
    </w:p>
    <w:p w:rsidR="002E79E6" w:rsidRDefault="002E79E6" w:rsidP="002E79E6">
      <w:pPr>
        <w:tabs>
          <w:tab w:val="left" w:pos="993"/>
        </w:tabs>
        <w:spacing w:after="0"/>
        <w:jc w:val="both"/>
        <w:rPr>
          <w:rFonts w:ascii="Times New Roman" w:hAnsi="Times New Roman"/>
          <w:sz w:val="20"/>
          <w:szCs w:val="20"/>
        </w:rPr>
      </w:pPr>
    </w:p>
    <w:p w:rsidR="002E79E6" w:rsidRDefault="002E79E6" w:rsidP="002E79E6">
      <w:pPr>
        <w:tabs>
          <w:tab w:val="left" w:pos="993"/>
        </w:tabs>
        <w:spacing w:after="0"/>
        <w:ind w:firstLine="709"/>
      </w:pPr>
      <w:r>
        <w:rPr>
          <w:rFonts w:ascii="Times New Roman" w:hAnsi="Times New Roman"/>
          <w:b/>
          <w:i/>
          <w:sz w:val="28"/>
          <w:szCs w:val="28"/>
        </w:rPr>
        <w:t>Направления работы педагогов-психологов и социальных педагогов</w:t>
      </w:r>
    </w:p>
    <w:p w:rsidR="002E79E6" w:rsidRDefault="002E79E6" w:rsidP="002E79E6">
      <w:pPr>
        <w:tabs>
          <w:tab w:val="left" w:pos="993"/>
        </w:tabs>
        <w:spacing w:after="0"/>
        <w:ind w:firstLine="709"/>
      </w:pPr>
      <w:r>
        <w:rPr>
          <w:rFonts w:ascii="Times New Roman" w:hAnsi="Times New Roman"/>
          <w:b/>
          <w:i/>
          <w:sz w:val="28"/>
          <w:szCs w:val="28"/>
        </w:rPr>
        <w:t>по профилактике депрессии и суицидов</w:t>
      </w:r>
    </w:p>
    <w:p w:rsidR="002E79E6" w:rsidRDefault="002E79E6" w:rsidP="002E79E6">
      <w:pPr>
        <w:numPr>
          <w:ilvl w:val="0"/>
          <w:numId w:val="11"/>
        </w:numPr>
        <w:tabs>
          <w:tab w:val="left" w:pos="993"/>
        </w:tabs>
        <w:suppressAutoHyphens/>
        <w:spacing w:after="0"/>
        <w:ind w:left="0" w:firstLine="709"/>
        <w:jc w:val="both"/>
      </w:pPr>
      <w:r>
        <w:rPr>
          <w:rFonts w:ascii="Times New Roman" w:hAnsi="Times New Roman"/>
          <w:sz w:val="28"/>
          <w:szCs w:val="28"/>
        </w:rPr>
        <w:lastRenderedPageBreak/>
        <w:t>Провести с ребенком работу по снятию негативных эмоций, которые у него копятся;</w:t>
      </w:r>
    </w:p>
    <w:p w:rsidR="002E79E6" w:rsidRDefault="002E79E6" w:rsidP="002E79E6">
      <w:pPr>
        <w:numPr>
          <w:ilvl w:val="0"/>
          <w:numId w:val="11"/>
        </w:numPr>
        <w:tabs>
          <w:tab w:val="left" w:pos="993"/>
        </w:tabs>
        <w:suppressAutoHyphens/>
        <w:spacing w:after="0"/>
        <w:ind w:left="0" w:firstLine="709"/>
        <w:jc w:val="both"/>
      </w:pPr>
      <w:r>
        <w:rPr>
          <w:rFonts w:ascii="Times New Roman" w:hAnsi="Times New Roman"/>
          <w:sz w:val="28"/>
          <w:szCs w:val="28"/>
        </w:rPr>
        <w:t>Помочь подростку разобраться в своих чувствах и отношениях;</w:t>
      </w:r>
    </w:p>
    <w:p w:rsidR="002E79E6" w:rsidRDefault="002E79E6" w:rsidP="002E79E6">
      <w:pPr>
        <w:numPr>
          <w:ilvl w:val="0"/>
          <w:numId w:val="11"/>
        </w:numPr>
        <w:tabs>
          <w:tab w:val="left" w:pos="993"/>
        </w:tabs>
        <w:suppressAutoHyphens/>
        <w:spacing w:after="0"/>
        <w:ind w:left="0" w:firstLine="709"/>
        <w:jc w:val="both"/>
      </w:pPr>
      <w:r>
        <w:rPr>
          <w:rFonts w:ascii="Times New Roman" w:hAnsi="Times New Roman"/>
          <w:sz w:val="28"/>
          <w:szCs w:val="28"/>
        </w:rPr>
        <w:t>Обучить социальным навыкам и умениям преодоления стресса;</w:t>
      </w:r>
    </w:p>
    <w:p w:rsidR="002E79E6" w:rsidRDefault="002E79E6" w:rsidP="002E79E6">
      <w:pPr>
        <w:numPr>
          <w:ilvl w:val="0"/>
          <w:numId w:val="11"/>
        </w:numPr>
        <w:tabs>
          <w:tab w:val="left" w:pos="993"/>
        </w:tabs>
        <w:suppressAutoHyphens/>
        <w:spacing w:after="0"/>
        <w:ind w:left="0" w:firstLine="709"/>
        <w:jc w:val="both"/>
      </w:pPr>
      <w:r>
        <w:rPr>
          <w:rFonts w:ascii="Times New Roman" w:hAnsi="Times New Roman"/>
          <w:sz w:val="28"/>
          <w:szCs w:val="28"/>
        </w:rPr>
        <w:t>Оказать подростку социальную поддержку с помощью включения семьи, учебного заведения, друзей и пр.;</w:t>
      </w:r>
    </w:p>
    <w:p w:rsidR="002E79E6" w:rsidRDefault="002E79E6" w:rsidP="002E79E6">
      <w:pPr>
        <w:numPr>
          <w:ilvl w:val="0"/>
          <w:numId w:val="11"/>
        </w:numPr>
        <w:tabs>
          <w:tab w:val="left" w:pos="993"/>
        </w:tabs>
        <w:suppressAutoHyphens/>
        <w:spacing w:after="0"/>
        <w:ind w:left="0" w:firstLine="709"/>
        <w:jc w:val="both"/>
      </w:pPr>
      <w:r>
        <w:rPr>
          <w:rFonts w:ascii="Times New Roman" w:hAnsi="Times New Roman"/>
          <w:sz w:val="28"/>
          <w:szCs w:val="28"/>
        </w:rPr>
        <w:t>При необходимости включить подростка в группу социально-психологического тренинга;</w:t>
      </w:r>
    </w:p>
    <w:p w:rsidR="002E79E6" w:rsidRDefault="002E79E6" w:rsidP="002E79E6">
      <w:r>
        <w:rPr>
          <w:rFonts w:ascii="Times New Roman" w:hAnsi="Times New Roman"/>
          <w:sz w:val="28"/>
          <w:szCs w:val="28"/>
        </w:rPr>
        <w:t>Провести психокоррекционные занятия по повышению самооценки подростка, развитию адекватного отношения к собственной личности, эмпатии.</w:t>
      </w:r>
    </w:p>
    <w:p w:rsidR="002E79E6" w:rsidRDefault="002E79E6" w:rsidP="00CA14FB">
      <w:pPr>
        <w:pageBreakBefore/>
        <w:tabs>
          <w:tab w:val="left" w:pos="993"/>
        </w:tabs>
        <w:spacing w:after="0"/>
      </w:pPr>
      <w:r>
        <w:rPr>
          <w:rFonts w:ascii="Times New Roman" w:hAnsi="Times New Roman"/>
          <w:b/>
          <w:i/>
          <w:sz w:val="28"/>
          <w:szCs w:val="28"/>
        </w:rPr>
        <w:lastRenderedPageBreak/>
        <w:t>Основные задачи профилактики суицидов в учреждениях образования</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своевременное выявление учащихся с личностными нарушениями и обеспечение их психологической поддержкой;</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формирование более близких отношений с детьми и подростками путем доверительных бесед с искренним стремлением понять их и оказать помощь;</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проявление наблюдательности и умения своевременного распознавания признаков суицидальных намерений, словесных высказываний или изменений в поведении;</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оказание помощи в учебе ученикам с низкой успеваемостью;</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контроль посещаемости занятий и прогулов;</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дестигматизация психических болезней (борьба с преобладающим стыдом перед ними), предотвращение злоупотребления алкоголем и наркотиками;</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своевременное направление учащихся на лечение в связи с психическими расстройствами и злоупотреблением алкоголем или наркотиками;</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осуществление мероприятий по ограничению доступа к возможным средствам самоубийства – токсическим веществам и опасным медикаментам, пестицидам, огнестрельному или иному оружию и т.п.;</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bCs/>
          <w:sz w:val="28"/>
          <w:szCs w:val="28"/>
        </w:rPr>
        <w:t>формирование позитивных потребностей;</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развитие способности любить и быть любимыми;</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формирование умения себя занять и трудиться;</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раннее формирование устойчивых интересов (спорт, искусство, познание);</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организация деятельности, альтернативной отклоняющемуся поведению: кружки по интересам и спортивные секции, экскурсии и турпоходы, благотворительные акции и т.п.;</w:t>
      </w:r>
    </w:p>
    <w:p w:rsidR="002E79E6" w:rsidRDefault="002E79E6" w:rsidP="002E79E6">
      <w:pPr>
        <w:numPr>
          <w:ilvl w:val="0"/>
          <w:numId w:val="12"/>
        </w:numPr>
        <w:tabs>
          <w:tab w:val="left" w:pos="993"/>
        </w:tabs>
        <w:suppressAutoHyphens/>
        <w:spacing w:after="0"/>
        <w:ind w:left="0" w:firstLine="709"/>
        <w:jc w:val="both"/>
      </w:pPr>
      <w:r>
        <w:rPr>
          <w:rFonts w:ascii="Times New Roman" w:hAnsi="Times New Roman"/>
          <w:sz w:val="28"/>
          <w:szCs w:val="28"/>
        </w:rPr>
        <w:t>оказание помощи учителям и другим работникам школ в преодолении стресса на рабочих местах.</w:t>
      </w:r>
    </w:p>
    <w:p w:rsidR="002E79E6" w:rsidRDefault="002E79E6" w:rsidP="002E79E6">
      <w:pPr>
        <w:tabs>
          <w:tab w:val="left" w:pos="851"/>
        </w:tabs>
        <w:spacing w:after="0"/>
        <w:ind w:firstLine="709"/>
        <w:jc w:val="both"/>
        <w:rPr>
          <w:rFonts w:ascii="Times New Roman" w:hAnsi="Times New Roman"/>
          <w:b/>
          <w:i/>
          <w:sz w:val="28"/>
          <w:szCs w:val="28"/>
        </w:rPr>
      </w:pPr>
    </w:p>
    <w:p w:rsidR="002E79E6" w:rsidRDefault="002E79E6" w:rsidP="002E79E6">
      <w:pPr>
        <w:tabs>
          <w:tab w:val="left" w:pos="851"/>
        </w:tabs>
        <w:spacing w:after="0"/>
        <w:ind w:firstLine="709"/>
      </w:pPr>
      <w:r>
        <w:rPr>
          <w:rFonts w:ascii="Times New Roman" w:hAnsi="Times New Roman"/>
          <w:b/>
          <w:i/>
          <w:sz w:val="28"/>
          <w:szCs w:val="28"/>
        </w:rPr>
        <w:t xml:space="preserve">Роль </w:t>
      </w:r>
      <w:r>
        <w:rPr>
          <w:rFonts w:ascii="Times New Roman" w:hAnsi="Times New Roman"/>
          <w:b/>
          <w:bCs/>
          <w:i/>
          <w:sz w:val="28"/>
          <w:szCs w:val="28"/>
        </w:rPr>
        <w:t>педагога (классного руководителя) в профилактике</w:t>
      </w:r>
    </w:p>
    <w:p w:rsidR="002E79E6" w:rsidRDefault="002E79E6" w:rsidP="002E79E6">
      <w:pPr>
        <w:tabs>
          <w:tab w:val="left" w:pos="851"/>
        </w:tabs>
        <w:spacing w:after="0"/>
        <w:ind w:firstLine="709"/>
      </w:pPr>
      <w:r>
        <w:rPr>
          <w:rFonts w:ascii="Times New Roman" w:hAnsi="Times New Roman"/>
          <w:b/>
          <w:bCs/>
          <w:i/>
          <w:sz w:val="28"/>
          <w:szCs w:val="28"/>
        </w:rPr>
        <w:t>суицидального поведения подростков</w:t>
      </w:r>
    </w:p>
    <w:p w:rsidR="002E79E6" w:rsidRDefault="002E79E6" w:rsidP="002E79E6">
      <w:pPr>
        <w:tabs>
          <w:tab w:val="left" w:pos="851"/>
        </w:tabs>
        <w:spacing w:after="0"/>
        <w:ind w:firstLine="709"/>
        <w:jc w:val="both"/>
      </w:pPr>
      <w:r>
        <w:rPr>
          <w:rFonts w:ascii="Times New Roman" w:hAnsi="Times New Roman"/>
          <w:sz w:val="28"/>
          <w:szCs w:val="28"/>
        </w:rPr>
        <w:t xml:space="preserve">Профилактика суицидального поведения несовершеннолетних может быть эффективной только при комплексности и внедрении «командного стиля» работы; педагог может быть организатором или активно участвовать во многих мероприятиях, прямо или косвенно направленных на профилактику суицидального риска. Наряду с этим учитель (классный руководитель) как человек, который общается с подростком регулярно, </w:t>
      </w:r>
      <w:r>
        <w:rPr>
          <w:rFonts w:ascii="Times New Roman" w:hAnsi="Times New Roman"/>
          <w:sz w:val="28"/>
          <w:szCs w:val="28"/>
        </w:rPr>
        <w:lastRenderedPageBreak/>
        <w:t>может непосредственно повлиять на позитивное разрешение трудной для подростка ситуации:</w:t>
      </w:r>
      <w:r>
        <w:rPr>
          <w:rFonts w:ascii="Times New Roman" w:hAnsi="Times New Roman"/>
          <w:b/>
          <w:sz w:val="28"/>
          <w:szCs w:val="28"/>
        </w:rPr>
        <w:t xml:space="preserve"> </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 xml:space="preserve">Если вы увидели хоть один из признаков, свидетельствующих о надвигающейся угрозе риска для подростка – это уже достаточный повод для того, чтобы уделить внимание ученику и поговорить с ним. Спросите, можете ли вы ему помочь и как, с его точки зрения, это сделать лучше. Не игнорируйте ситуацию. </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Обратитесь к школьному психологу или к другим специалистам за помощью.</w:t>
      </w:r>
    </w:p>
    <w:p w:rsidR="002E79E6" w:rsidRDefault="002E79E6" w:rsidP="002E79E6">
      <w:pPr>
        <w:numPr>
          <w:ilvl w:val="0"/>
          <w:numId w:val="10"/>
        </w:numPr>
        <w:tabs>
          <w:tab w:val="left" w:pos="993"/>
        </w:tabs>
        <w:suppressAutoHyphens/>
        <w:spacing w:after="0"/>
        <w:ind w:left="0" w:firstLine="709"/>
        <w:jc w:val="both"/>
      </w:pPr>
      <w:r>
        <w:rPr>
          <w:rFonts w:ascii="Times New Roman" w:hAnsi="Times New Roman"/>
          <w:sz w:val="28"/>
          <w:szCs w:val="28"/>
        </w:rPr>
        <w:t xml:space="preserve">Если Вы классный руководитель, свяжитесь с родителями ребенка и поделитесь своими наблюдениями. </w:t>
      </w:r>
    </w:p>
    <w:p w:rsidR="002E79E6" w:rsidRDefault="002E79E6" w:rsidP="002E79E6">
      <w:pPr>
        <w:tabs>
          <w:tab w:val="left" w:pos="993"/>
        </w:tabs>
        <w:spacing w:after="0"/>
        <w:ind w:firstLine="709"/>
        <w:jc w:val="both"/>
        <w:rPr>
          <w:rFonts w:ascii="Times New Roman" w:hAnsi="Times New Roman"/>
          <w:sz w:val="28"/>
          <w:szCs w:val="28"/>
        </w:rPr>
      </w:pPr>
    </w:p>
    <w:p w:rsidR="002E79E6" w:rsidRDefault="002E79E6" w:rsidP="002E79E6">
      <w:pPr>
        <w:tabs>
          <w:tab w:val="left" w:pos="851"/>
        </w:tabs>
        <w:spacing w:after="0"/>
        <w:ind w:firstLine="709"/>
        <w:jc w:val="both"/>
      </w:pPr>
      <w:r>
        <w:rPr>
          <w:rFonts w:ascii="Times New Roman" w:hAnsi="Times New Roman"/>
          <w:b/>
          <w:i/>
          <w:sz w:val="28"/>
          <w:szCs w:val="28"/>
        </w:rPr>
        <w:t>Доверительное общение как «фактор защиты»</w:t>
      </w:r>
    </w:p>
    <w:p w:rsidR="002E79E6" w:rsidRDefault="002E79E6" w:rsidP="002E79E6">
      <w:pPr>
        <w:tabs>
          <w:tab w:val="left" w:pos="851"/>
        </w:tabs>
        <w:spacing w:after="0"/>
        <w:ind w:firstLine="709"/>
        <w:jc w:val="both"/>
      </w:pPr>
      <w:r>
        <w:rPr>
          <w:rFonts w:ascii="Times New Roman" w:hAnsi="Times New Roman"/>
          <w:sz w:val="28"/>
          <w:szCs w:val="28"/>
        </w:rPr>
        <w:t xml:space="preserve">Очень часто подростки испытывают сильное чувство одиночества, отчуждения. С одной стороны, им кажется, что никто их не понимает, с другой стороны, они страдают от невозможности поделиться своими переживаниями, своим душевным смятением. В таких ситуациях подростки не настроены принимать советы, они гораздо больше нуждаются в обсуждении, проговаривании своей боли, им бывает трудно сосредоточиться на чем-то, кроме ощущения своей потерянности, безысходности ситуации. Если Вы вызовете подростка на откровенный разговор, если он решит с Вами поделиться, выслушивайте его особенно внимательно, когда он выражает свои чувства, будь то печаль, вина, страх или гнев. Не спорьте с подростком, а задавайте вопросы, давая возможность выговориться. Вместе с тем не только спрашивайте, но и сами честно высказывайте свои мысли, чувства, переживания. Будьте для него хорошим слушателем и собеседником! </w:t>
      </w:r>
    </w:p>
    <w:p w:rsidR="002E79E6" w:rsidRDefault="002E79E6" w:rsidP="002E79E6">
      <w:pPr>
        <w:tabs>
          <w:tab w:val="left" w:pos="851"/>
        </w:tabs>
        <w:spacing w:after="0"/>
        <w:ind w:firstLine="709"/>
        <w:jc w:val="both"/>
        <w:rPr>
          <w:rFonts w:ascii="Times New Roman" w:hAnsi="Times New Roman"/>
          <w:b/>
          <w:i/>
          <w:sz w:val="28"/>
          <w:szCs w:val="28"/>
        </w:rPr>
      </w:pPr>
    </w:p>
    <w:p w:rsidR="002E79E6" w:rsidRDefault="002E79E6" w:rsidP="002E79E6">
      <w:pPr>
        <w:tabs>
          <w:tab w:val="left" w:pos="851"/>
        </w:tabs>
        <w:spacing w:after="0"/>
        <w:ind w:firstLine="709"/>
        <w:jc w:val="both"/>
      </w:pPr>
      <w:r>
        <w:rPr>
          <w:rFonts w:ascii="Times New Roman" w:hAnsi="Times New Roman"/>
          <w:b/>
          <w:i/>
          <w:sz w:val="28"/>
          <w:szCs w:val="28"/>
        </w:rPr>
        <w:t>Формирование жизнестойкости и повышение ценности жизни</w:t>
      </w:r>
    </w:p>
    <w:p w:rsidR="002E79E6" w:rsidRDefault="002E79E6" w:rsidP="002E79E6">
      <w:pPr>
        <w:tabs>
          <w:tab w:val="left" w:pos="851"/>
        </w:tabs>
        <w:spacing w:after="0"/>
        <w:ind w:firstLine="709"/>
        <w:jc w:val="both"/>
        <w:rPr>
          <w:rFonts w:ascii="Times New Roman" w:hAnsi="Times New Roman"/>
          <w:sz w:val="28"/>
          <w:szCs w:val="28"/>
        </w:rPr>
      </w:pPr>
      <w:r>
        <w:rPr>
          <w:rFonts w:ascii="Times New Roman" w:hAnsi="Times New Roman"/>
          <w:sz w:val="28"/>
          <w:szCs w:val="28"/>
        </w:rPr>
        <w:t>Педагог может сотрудничать с психологом, содействуя развитию у подростков устойчивости к трудным жизненным ситуациям. Это может осуществляться за счет обсуждения реальных трудных ситуаций, происходящих с подростками, различных литературных сюжетов и т.п. Акцент ставится на способы поведения в трудных ситуациях, вариантах разрешения проблемы. Могут быть проведены специальные тренинговые внеурочные занятия, направленные на развитие навыков преодоления трудных ситуаций. Наряду с этим педагог должен быть готов в любой момент информировать подростков о способах получения помощи в трудных ситуациях и о специалистах, которые могут оказать такую помощь.</w:t>
      </w:r>
    </w:p>
    <w:p w:rsidR="007F5B46" w:rsidRPr="007F71E1" w:rsidRDefault="007F5B46" w:rsidP="007F5B46">
      <w:pPr>
        <w:pStyle w:val="a4"/>
        <w:numPr>
          <w:ilvl w:val="0"/>
          <w:numId w:val="14"/>
        </w:numPr>
        <w:suppressAutoHyphens w:val="0"/>
        <w:spacing w:before="0" w:after="0"/>
        <w:jc w:val="both"/>
        <w:rPr>
          <w:i/>
        </w:rPr>
      </w:pPr>
      <w:r w:rsidRPr="007F71E1">
        <w:rPr>
          <w:bCs/>
          <w:i/>
        </w:rPr>
        <w:t>Упражнение «Мне 70 лет»</w:t>
      </w:r>
    </w:p>
    <w:p w:rsidR="007F5B46" w:rsidRPr="0014706A" w:rsidRDefault="007F5B46" w:rsidP="007F5B46">
      <w:pPr>
        <w:pStyle w:val="a4"/>
        <w:numPr>
          <w:ilvl w:val="0"/>
          <w:numId w:val="14"/>
        </w:numPr>
        <w:suppressAutoHyphens w:val="0"/>
        <w:spacing w:before="0" w:after="0"/>
        <w:jc w:val="both"/>
      </w:pPr>
      <w:r w:rsidRPr="0014706A">
        <w:lastRenderedPageBreak/>
        <w:t>Найдите дома уютное и спокойное место, в котором вам никто не помешает размышлять. Сядьте удобнее, закройте глаза и представьте себя, каким вы будете в 70 лет. Постарайтесь представить себя как можно более конкретно, во всех деталях.</w:t>
      </w:r>
    </w:p>
    <w:p w:rsidR="007F5B46" w:rsidRPr="0014706A" w:rsidRDefault="007F5B46" w:rsidP="007F5B46">
      <w:pPr>
        <w:pStyle w:val="a4"/>
        <w:numPr>
          <w:ilvl w:val="0"/>
          <w:numId w:val="14"/>
        </w:numPr>
        <w:suppressAutoHyphens w:val="0"/>
        <w:spacing w:before="0" w:after="0"/>
        <w:jc w:val="both"/>
      </w:pPr>
      <w:r w:rsidRPr="0014706A">
        <w:t>Как вы одеты? Что вы делаете? В какой обстановке вы находитесь? Кто рядом с вами? В каком настроении вы находитесь?</w:t>
      </w:r>
    </w:p>
    <w:p w:rsidR="007F5B46" w:rsidRPr="0014706A" w:rsidRDefault="007F5B46" w:rsidP="007F5B46">
      <w:pPr>
        <w:pStyle w:val="a4"/>
        <w:numPr>
          <w:ilvl w:val="0"/>
          <w:numId w:val="14"/>
        </w:numPr>
        <w:suppressAutoHyphens w:val="0"/>
        <w:spacing w:before="0" w:after="0"/>
        <w:jc w:val="both"/>
      </w:pPr>
      <w:r w:rsidRPr="0014706A">
        <w:t>Подумайте с позиции семидесятилетнего. Какие важные ценности в своей жизни вы могли бы сейчас назвать? Что для вас, семидесятилетнего, выступает самым главным, ради чего стоит жить?</w:t>
      </w:r>
    </w:p>
    <w:p w:rsidR="007F5B46" w:rsidRPr="0014706A" w:rsidRDefault="007F5B46" w:rsidP="007F5B46">
      <w:pPr>
        <w:pStyle w:val="a4"/>
        <w:numPr>
          <w:ilvl w:val="0"/>
          <w:numId w:val="14"/>
        </w:numPr>
        <w:suppressAutoHyphens w:val="0"/>
        <w:spacing w:before="0" w:after="0"/>
        <w:jc w:val="both"/>
      </w:pPr>
      <w:r w:rsidRPr="0014706A">
        <w:t>Откройте глаза и поразмышляйте.</w:t>
      </w:r>
    </w:p>
    <w:p w:rsidR="007F5B46" w:rsidRPr="0014706A" w:rsidRDefault="007F5B46" w:rsidP="007F5B46">
      <w:pPr>
        <w:pStyle w:val="a4"/>
        <w:numPr>
          <w:ilvl w:val="0"/>
          <w:numId w:val="14"/>
        </w:numPr>
        <w:suppressAutoHyphens w:val="0"/>
        <w:spacing w:before="0" w:after="0"/>
        <w:jc w:val="both"/>
      </w:pPr>
      <w:r w:rsidRPr="0014706A">
        <w:t>Как бы вы могли организовать сейчас свою жизнь, чтобы эти ценности как можно полнее присутствовали в вашей жизни? Возможно, от каких-то дел или занятий необходимо отказаться, чтобы освободить силы и время для главного? Возможно, в своей жизни что-то нужно перестроить, чтобы не терять основные и важные для вас ценности и цели? Возможно также, что свои главные потребности и желания, связанные с вашими ведущими ценностями, вы можете реализовать только при условии полной концентрации и направленности на их достижение?</w:t>
      </w:r>
    </w:p>
    <w:p w:rsidR="007F5B46" w:rsidRPr="0014706A" w:rsidRDefault="007F5B46" w:rsidP="007F5B46">
      <w:pPr>
        <w:pStyle w:val="a4"/>
        <w:numPr>
          <w:ilvl w:val="0"/>
          <w:numId w:val="14"/>
        </w:numPr>
        <w:suppressAutoHyphens w:val="0"/>
        <w:spacing w:before="0" w:after="0"/>
        <w:jc w:val="both"/>
      </w:pPr>
      <w:r w:rsidRPr="0014706A">
        <w:t>Возможно, сейчас вы поняли, что свою жизнь нужно строить так, чтобы ни на минуту не забывать о том, что для вас является самым главным и важным, и всегда направлять свои усилия на реализацию именно главного и важного.</w:t>
      </w:r>
    </w:p>
    <w:p w:rsidR="007F5B46" w:rsidRDefault="007F5B46" w:rsidP="002E79E6">
      <w:pPr>
        <w:tabs>
          <w:tab w:val="left" w:pos="851"/>
        </w:tabs>
        <w:spacing w:after="0"/>
        <w:ind w:firstLine="709"/>
        <w:jc w:val="both"/>
      </w:pPr>
    </w:p>
    <w:p w:rsidR="00692626" w:rsidRDefault="00692626" w:rsidP="00692626">
      <w:pPr>
        <w:tabs>
          <w:tab w:val="left" w:pos="567"/>
          <w:tab w:val="left" w:pos="851"/>
        </w:tabs>
        <w:spacing w:after="0"/>
        <w:ind w:left="284" w:firstLine="425"/>
        <w:jc w:val="both"/>
      </w:pPr>
      <w:r>
        <w:rPr>
          <w:rFonts w:ascii="Times New Roman" w:hAnsi="Times New Roman"/>
          <w:b/>
          <w:sz w:val="28"/>
          <w:szCs w:val="28"/>
        </w:rPr>
        <w:t>ЭТО ПОЛЕЗНО ЗНАТЬ!</w:t>
      </w:r>
    </w:p>
    <w:p w:rsidR="00692626" w:rsidRDefault="00692626" w:rsidP="00692626">
      <w:pPr>
        <w:tabs>
          <w:tab w:val="left" w:pos="567"/>
          <w:tab w:val="left" w:pos="851"/>
        </w:tabs>
        <w:spacing w:after="0"/>
        <w:ind w:left="284" w:firstLine="425"/>
      </w:pPr>
      <w:r>
        <w:rPr>
          <w:rFonts w:ascii="Times New Roman" w:hAnsi="Times New Roman"/>
          <w:b/>
          <w:sz w:val="28"/>
          <w:szCs w:val="28"/>
        </w:rPr>
        <w:t>Экстренная психологическая помощь в России</w:t>
      </w:r>
    </w:p>
    <w:p w:rsidR="00692626" w:rsidRDefault="00692626" w:rsidP="00692626">
      <w:pPr>
        <w:tabs>
          <w:tab w:val="left" w:pos="567"/>
          <w:tab w:val="left" w:pos="851"/>
        </w:tabs>
        <w:spacing w:after="0"/>
        <w:ind w:left="284" w:firstLine="425"/>
      </w:pPr>
      <w:r>
        <w:rPr>
          <w:rFonts w:ascii="Times New Roman" w:hAnsi="Times New Roman"/>
          <w:b/>
          <w:sz w:val="28"/>
          <w:szCs w:val="28"/>
        </w:rPr>
        <w:t>для детей, подростков и их родителей: 8-800-2000-122.</w:t>
      </w:r>
    </w:p>
    <w:p w:rsidR="00692626" w:rsidRDefault="00692626" w:rsidP="00692626">
      <w:pPr>
        <w:tabs>
          <w:tab w:val="left" w:pos="567"/>
          <w:tab w:val="left" w:pos="851"/>
        </w:tabs>
        <w:spacing w:after="0"/>
        <w:ind w:left="284" w:firstLine="425"/>
        <w:jc w:val="both"/>
        <w:rPr>
          <w:rFonts w:ascii="Times New Roman" w:hAnsi="Times New Roman"/>
          <w:b/>
          <w:sz w:val="28"/>
          <w:szCs w:val="28"/>
        </w:rPr>
      </w:pPr>
    </w:p>
    <w:p w:rsidR="00692626" w:rsidRDefault="00692626" w:rsidP="00692626">
      <w:pPr>
        <w:tabs>
          <w:tab w:val="left" w:pos="567"/>
          <w:tab w:val="left" w:pos="851"/>
        </w:tabs>
        <w:spacing w:after="0"/>
        <w:ind w:left="284" w:firstLine="425"/>
        <w:jc w:val="both"/>
      </w:pPr>
      <w:r>
        <w:rPr>
          <w:rFonts w:ascii="Times New Roman" w:hAnsi="Times New Roman"/>
          <w:b/>
          <w:sz w:val="28"/>
          <w:szCs w:val="28"/>
        </w:rPr>
        <w:t>Полезные ресурсы:</w:t>
      </w:r>
    </w:p>
    <w:p w:rsidR="00692626" w:rsidRDefault="00692626" w:rsidP="00692626">
      <w:pPr>
        <w:numPr>
          <w:ilvl w:val="0"/>
          <w:numId w:val="13"/>
        </w:numPr>
        <w:tabs>
          <w:tab w:val="left" w:pos="567"/>
        </w:tabs>
        <w:suppressAutoHyphens/>
        <w:spacing w:after="0"/>
        <w:ind w:left="0" w:firstLine="284"/>
        <w:jc w:val="both"/>
        <w:rPr>
          <w:rFonts w:ascii="Times New Roman" w:hAnsi="Times New Roman"/>
          <w:sz w:val="28"/>
          <w:szCs w:val="28"/>
        </w:rPr>
      </w:pPr>
      <w:r>
        <w:rPr>
          <w:rFonts w:ascii="Times New Roman" w:hAnsi="Times New Roman"/>
          <w:sz w:val="28"/>
          <w:szCs w:val="28"/>
        </w:rPr>
        <w:t xml:space="preserve">Телефон доверия для детей, подростков и родителей </w:t>
      </w:r>
      <w:hyperlink r:id="rId8" w:history="1">
        <w:r>
          <w:rPr>
            <w:rStyle w:val="a5"/>
            <w:rFonts w:ascii="Times New Roman" w:hAnsi="Times New Roman"/>
            <w:sz w:val="28"/>
            <w:szCs w:val="28"/>
          </w:rPr>
          <w:t>http://telefon-doveria.ru/</w:t>
        </w:r>
      </w:hyperlink>
    </w:p>
    <w:p w:rsidR="00692626" w:rsidRDefault="00692626" w:rsidP="00692626">
      <w:pPr>
        <w:numPr>
          <w:ilvl w:val="0"/>
          <w:numId w:val="13"/>
        </w:numPr>
        <w:tabs>
          <w:tab w:val="left" w:pos="567"/>
        </w:tabs>
        <w:suppressAutoHyphens/>
        <w:spacing w:after="0"/>
        <w:ind w:left="0" w:firstLine="284"/>
        <w:jc w:val="both"/>
        <w:rPr>
          <w:rFonts w:ascii="Times New Roman" w:hAnsi="Times New Roman"/>
          <w:sz w:val="28"/>
          <w:szCs w:val="28"/>
        </w:rPr>
      </w:pPr>
      <w:r>
        <w:rPr>
          <w:rFonts w:ascii="Times New Roman" w:hAnsi="Times New Roman"/>
          <w:sz w:val="28"/>
          <w:szCs w:val="28"/>
        </w:rPr>
        <w:t xml:space="preserve">Дети России ОНЛАЙН </w:t>
      </w:r>
      <w:hyperlink r:id="rId9" w:history="1">
        <w:r>
          <w:rPr>
            <w:rStyle w:val="a5"/>
            <w:rFonts w:ascii="Times New Roman" w:hAnsi="Times New Roman"/>
            <w:sz w:val="28"/>
            <w:szCs w:val="28"/>
          </w:rPr>
          <w:t>http://detionline.com/</w:t>
        </w:r>
      </w:hyperlink>
    </w:p>
    <w:p w:rsidR="00692626" w:rsidRDefault="00692626" w:rsidP="00692626">
      <w:pPr>
        <w:numPr>
          <w:ilvl w:val="0"/>
          <w:numId w:val="13"/>
        </w:numPr>
        <w:tabs>
          <w:tab w:val="left" w:pos="567"/>
        </w:tabs>
        <w:suppressAutoHyphens/>
        <w:spacing w:after="0"/>
        <w:ind w:left="0" w:firstLine="284"/>
        <w:jc w:val="both"/>
        <w:rPr>
          <w:rFonts w:ascii="Times New Roman" w:hAnsi="Times New Roman"/>
          <w:sz w:val="28"/>
          <w:szCs w:val="28"/>
        </w:rPr>
      </w:pPr>
      <w:r>
        <w:rPr>
          <w:rFonts w:ascii="Times New Roman" w:hAnsi="Times New Roman"/>
          <w:sz w:val="28"/>
          <w:szCs w:val="28"/>
        </w:rPr>
        <w:t xml:space="preserve">Я — родитель </w:t>
      </w:r>
      <w:hyperlink r:id="rId10" w:history="1">
        <w:r>
          <w:rPr>
            <w:rStyle w:val="a5"/>
            <w:rFonts w:ascii="Times New Roman" w:hAnsi="Times New Roman"/>
            <w:sz w:val="28"/>
            <w:szCs w:val="28"/>
          </w:rPr>
          <w:t>http://www.ya-roditel.ru/</w:t>
        </w:r>
      </w:hyperlink>
    </w:p>
    <w:p w:rsidR="00692626" w:rsidRDefault="00692626" w:rsidP="00692626">
      <w:pPr>
        <w:numPr>
          <w:ilvl w:val="0"/>
          <w:numId w:val="13"/>
        </w:numPr>
        <w:tabs>
          <w:tab w:val="left" w:pos="567"/>
        </w:tabs>
        <w:suppressAutoHyphens/>
        <w:spacing w:after="0"/>
        <w:ind w:left="0" w:firstLine="284"/>
        <w:jc w:val="both"/>
        <w:rPr>
          <w:rFonts w:ascii="Times New Roman" w:hAnsi="Times New Roman"/>
          <w:sz w:val="28"/>
          <w:szCs w:val="28"/>
        </w:rPr>
      </w:pPr>
      <w:r>
        <w:rPr>
          <w:rFonts w:ascii="Times New Roman" w:hAnsi="Times New Roman"/>
          <w:sz w:val="28"/>
          <w:szCs w:val="28"/>
        </w:rPr>
        <w:t xml:space="preserve">Фонд поддержки детей, находящихся в трудной жизненной ситуации </w:t>
      </w:r>
      <w:hyperlink r:id="rId11" w:history="1">
        <w:r>
          <w:rPr>
            <w:rStyle w:val="a5"/>
            <w:rFonts w:ascii="Times New Roman" w:hAnsi="Times New Roman"/>
            <w:sz w:val="28"/>
            <w:szCs w:val="28"/>
          </w:rPr>
          <w:t>http://fond-detyam.ru/</w:t>
        </w:r>
      </w:hyperlink>
    </w:p>
    <w:p w:rsidR="00692626" w:rsidRDefault="00692626" w:rsidP="00692626">
      <w:pPr>
        <w:numPr>
          <w:ilvl w:val="0"/>
          <w:numId w:val="13"/>
        </w:numPr>
        <w:tabs>
          <w:tab w:val="left" w:pos="567"/>
        </w:tabs>
        <w:suppressAutoHyphens/>
        <w:spacing w:after="0"/>
        <w:ind w:left="0" w:firstLine="284"/>
        <w:jc w:val="both"/>
        <w:rPr>
          <w:rFonts w:ascii="Times New Roman" w:hAnsi="Times New Roman"/>
          <w:sz w:val="28"/>
          <w:szCs w:val="28"/>
        </w:rPr>
      </w:pPr>
      <w:r>
        <w:rPr>
          <w:rFonts w:ascii="Times New Roman" w:hAnsi="Times New Roman"/>
          <w:sz w:val="28"/>
          <w:szCs w:val="28"/>
        </w:rPr>
        <w:t>Информационный портал о всех видах зависимостей, связанных с компьютерными и мобильными устройствами. URL:</w:t>
      </w:r>
      <w:r>
        <w:rPr>
          <w:rFonts w:ascii="Times New Roman" w:hAnsi="Times New Roman"/>
          <w:sz w:val="28"/>
          <w:szCs w:val="28"/>
          <w:u w:val="single"/>
        </w:rPr>
        <w:t> </w:t>
      </w:r>
      <w:hyperlink r:id="rId12" w:history="1">
        <w:r>
          <w:rPr>
            <w:rStyle w:val="a5"/>
            <w:rFonts w:ascii="Times New Roman" w:hAnsi="Times New Roman"/>
            <w:sz w:val="28"/>
            <w:szCs w:val="28"/>
          </w:rPr>
          <w:t>http://netaddiction.ru</w:t>
        </w:r>
      </w:hyperlink>
    </w:p>
    <w:p w:rsidR="00692626" w:rsidRDefault="00692626" w:rsidP="00692626">
      <w:pPr>
        <w:pStyle w:val="a6"/>
        <w:numPr>
          <w:ilvl w:val="0"/>
          <w:numId w:val="13"/>
        </w:numPr>
        <w:tabs>
          <w:tab w:val="left" w:pos="567"/>
          <w:tab w:val="left" w:pos="1276"/>
        </w:tabs>
        <w:autoSpaceDE w:val="0"/>
        <w:spacing w:after="0"/>
        <w:ind w:left="0" w:firstLine="284"/>
        <w:jc w:val="both"/>
        <w:rPr>
          <w:rFonts w:ascii="Times New Roman" w:hAnsi="Times New Roman"/>
          <w:sz w:val="28"/>
          <w:szCs w:val="28"/>
        </w:rPr>
      </w:pPr>
      <w:r>
        <w:rPr>
          <w:rFonts w:ascii="Times New Roman" w:hAnsi="Times New Roman"/>
          <w:sz w:val="28"/>
          <w:szCs w:val="28"/>
        </w:rPr>
        <w:t xml:space="preserve">Всероссийский семинар «Профилактика суицидального поведения детей и подростков, связанного с влиянием сети Интернет»: </w:t>
      </w:r>
      <w:hyperlink r:id="rId13" w:history="1">
        <w:r>
          <w:rPr>
            <w:rStyle w:val="a5"/>
            <w:rFonts w:ascii="Times New Roman" w:hAnsi="Times New Roman"/>
            <w:sz w:val="28"/>
            <w:szCs w:val="28"/>
            <w:lang w:val="en-US"/>
          </w:rPr>
          <w:t>http</w:t>
        </w:r>
        <w:r>
          <w:rPr>
            <w:rStyle w:val="a5"/>
            <w:rFonts w:ascii="Times New Roman" w:hAnsi="Times New Roman"/>
            <w:sz w:val="28"/>
            <w:szCs w:val="28"/>
          </w:rPr>
          <w:t>://</w:t>
        </w:r>
        <w:r>
          <w:rPr>
            <w:rStyle w:val="a5"/>
            <w:rFonts w:ascii="Times New Roman" w:hAnsi="Times New Roman"/>
            <w:sz w:val="28"/>
            <w:szCs w:val="28"/>
            <w:lang w:val="en-US"/>
          </w:rPr>
          <w:t>www</w:t>
        </w:r>
        <w:r>
          <w:rPr>
            <w:rStyle w:val="a5"/>
            <w:rFonts w:ascii="Times New Roman" w:hAnsi="Times New Roman"/>
            <w:sz w:val="28"/>
            <w:szCs w:val="28"/>
          </w:rPr>
          <w:t>.</w:t>
        </w:r>
        <w:r>
          <w:rPr>
            <w:rStyle w:val="a5"/>
            <w:rFonts w:ascii="Times New Roman" w:hAnsi="Times New Roman"/>
            <w:sz w:val="28"/>
            <w:szCs w:val="28"/>
            <w:lang w:val="en-US"/>
          </w:rPr>
          <w:t>fcprc</w:t>
        </w:r>
        <w:r>
          <w:rPr>
            <w:rStyle w:val="a5"/>
            <w:rFonts w:ascii="Times New Roman" w:hAnsi="Times New Roman"/>
            <w:sz w:val="28"/>
            <w:szCs w:val="28"/>
          </w:rPr>
          <w:t>.</w:t>
        </w:r>
        <w:r>
          <w:rPr>
            <w:rStyle w:val="a5"/>
            <w:rFonts w:ascii="Times New Roman" w:hAnsi="Times New Roman"/>
            <w:sz w:val="28"/>
            <w:szCs w:val="28"/>
            <w:lang w:val="en-US"/>
          </w:rPr>
          <w:t>ru</w:t>
        </w:r>
        <w:r>
          <w:rPr>
            <w:rStyle w:val="a5"/>
            <w:rFonts w:ascii="Times New Roman" w:hAnsi="Times New Roman"/>
            <w:sz w:val="28"/>
            <w:szCs w:val="28"/>
          </w:rPr>
          <w:t>/</w:t>
        </w:r>
        <w:r>
          <w:rPr>
            <w:rStyle w:val="a5"/>
            <w:rFonts w:ascii="Times New Roman" w:hAnsi="Times New Roman"/>
            <w:sz w:val="28"/>
            <w:szCs w:val="28"/>
            <w:lang w:val="en-US"/>
          </w:rPr>
          <w:t>training</w:t>
        </w:r>
        <w:r>
          <w:rPr>
            <w:rStyle w:val="a5"/>
            <w:rFonts w:ascii="Times New Roman" w:hAnsi="Times New Roman"/>
            <w:sz w:val="28"/>
            <w:szCs w:val="28"/>
          </w:rPr>
          <w:t>/</w:t>
        </w:r>
        <w:r>
          <w:rPr>
            <w:rStyle w:val="a5"/>
            <w:rFonts w:ascii="Times New Roman" w:hAnsi="Times New Roman"/>
            <w:sz w:val="28"/>
            <w:szCs w:val="28"/>
            <w:lang w:val="en-US"/>
          </w:rPr>
          <w:t>webinars</w:t>
        </w:r>
        <w:r>
          <w:rPr>
            <w:rStyle w:val="a5"/>
            <w:rFonts w:ascii="Times New Roman" w:hAnsi="Times New Roman"/>
            <w:sz w:val="28"/>
            <w:szCs w:val="28"/>
          </w:rPr>
          <w:t>/12-17/</w:t>
        </w:r>
        <w:r>
          <w:rPr>
            <w:rStyle w:val="a5"/>
            <w:rFonts w:ascii="Times New Roman" w:hAnsi="Times New Roman"/>
            <w:sz w:val="28"/>
            <w:szCs w:val="28"/>
            <w:lang w:val="en-US"/>
          </w:rPr>
          <w:t>program</w:t>
        </w:r>
      </w:hyperlink>
    </w:p>
    <w:p w:rsidR="00692626" w:rsidRDefault="00692626" w:rsidP="00692626">
      <w:pPr>
        <w:numPr>
          <w:ilvl w:val="0"/>
          <w:numId w:val="13"/>
        </w:numPr>
        <w:shd w:val="clear" w:color="auto" w:fill="FFFFFF"/>
        <w:tabs>
          <w:tab w:val="left" w:pos="567"/>
        </w:tabs>
        <w:suppressAutoHyphens/>
        <w:spacing w:after="0"/>
        <w:ind w:left="0" w:firstLine="284"/>
        <w:jc w:val="both"/>
      </w:pPr>
      <w:r>
        <w:rPr>
          <w:rFonts w:ascii="Times New Roman" w:hAnsi="Times New Roman"/>
          <w:sz w:val="28"/>
          <w:szCs w:val="28"/>
        </w:rPr>
        <w:t xml:space="preserve">Типовые сценарии педагогического совета и родительского собрания: «Профилактика интернет-рисков и угроз жизни детей и подростков», Федеральное государственное бюджетное научное учреждение «Центр защиты прав и интересов детей» </w:t>
      </w:r>
      <w:hyperlink r:id="rId14" w:history="1">
        <w:r>
          <w:rPr>
            <w:rStyle w:val="a5"/>
            <w:rFonts w:ascii="Times New Roman" w:hAnsi="Times New Roman"/>
            <w:sz w:val="28"/>
            <w:szCs w:val="28"/>
          </w:rPr>
          <w:t>http://fcprc.ru/news/profilaktika-internet-riskov-i-ugroz-zhizni-detej-i-podrostkov</w:t>
        </w:r>
      </w:hyperlink>
      <w:r>
        <w:rPr>
          <w:rFonts w:ascii="Times New Roman" w:hAnsi="Times New Roman"/>
          <w:sz w:val="28"/>
          <w:szCs w:val="28"/>
        </w:rPr>
        <w:t> </w:t>
      </w:r>
    </w:p>
    <w:p w:rsidR="00692626" w:rsidRDefault="00692626" w:rsidP="00692626">
      <w:pPr>
        <w:pStyle w:val="a6"/>
        <w:numPr>
          <w:ilvl w:val="0"/>
          <w:numId w:val="13"/>
        </w:numPr>
        <w:tabs>
          <w:tab w:val="left" w:pos="567"/>
          <w:tab w:val="left" w:pos="1276"/>
        </w:tabs>
        <w:autoSpaceDE w:val="0"/>
        <w:spacing w:after="0"/>
        <w:ind w:left="0" w:firstLine="284"/>
        <w:jc w:val="both"/>
        <w:rPr>
          <w:rFonts w:ascii="Times New Roman" w:hAnsi="Times New Roman"/>
          <w:sz w:val="28"/>
          <w:szCs w:val="28"/>
        </w:rPr>
      </w:pPr>
      <w:r>
        <w:rPr>
          <w:rFonts w:ascii="Times New Roman" w:hAnsi="Times New Roman"/>
          <w:sz w:val="28"/>
          <w:szCs w:val="28"/>
        </w:rPr>
        <w:t xml:space="preserve">Информационно-аналитический журнал «Дети в информационном обществе» (в рамках Года безопасного Интернета в России) </w:t>
      </w:r>
      <w:hyperlink r:id="rId15" w:history="1">
        <w:r>
          <w:rPr>
            <w:rStyle w:val="a5"/>
            <w:rFonts w:ascii="Times New Roman" w:hAnsi="Times New Roman"/>
            <w:sz w:val="28"/>
            <w:szCs w:val="28"/>
          </w:rPr>
          <w:t>http://www.fid.su/projects/journal</w:t>
        </w:r>
      </w:hyperlink>
    </w:p>
    <w:p w:rsidR="00692626" w:rsidRDefault="00692626" w:rsidP="00692626">
      <w:pPr>
        <w:numPr>
          <w:ilvl w:val="0"/>
          <w:numId w:val="13"/>
        </w:numPr>
        <w:tabs>
          <w:tab w:val="left" w:pos="284"/>
          <w:tab w:val="left" w:pos="567"/>
          <w:tab w:val="left" w:pos="1276"/>
          <w:tab w:val="left" w:pos="1418"/>
        </w:tabs>
        <w:suppressAutoHyphens/>
        <w:spacing w:after="0"/>
        <w:ind w:left="0" w:firstLine="284"/>
        <w:jc w:val="both"/>
        <w:rPr>
          <w:rFonts w:ascii="Times New Roman" w:hAnsi="Times New Roman"/>
          <w:sz w:val="28"/>
          <w:szCs w:val="28"/>
        </w:rPr>
      </w:pPr>
      <w:r>
        <w:rPr>
          <w:rFonts w:ascii="Times New Roman" w:hAnsi="Times New Roman"/>
          <w:sz w:val="28"/>
          <w:szCs w:val="28"/>
        </w:rPr>
        <w:lastRenderedPageBreak/>
        <w:t xml:space="preserve">Специализированные страницы сайта ФГБНУ «Центр защиты прав и интересов детей»: «ПОДДЕРЖКА ДЕТСТВА», «ТВОЕ ПРАВО», «ИНФОРМАЦИОННАЯ БЕЗОПАСНОСТЬ», «ЦЕННОСТЬ ЖИЗНИ»: </w:t>
      </w:r>
      <w:hyperlink r:id="rId16" w:history="1">
        <w:r>
          <w:rPr>
            <w:rStyle w:val="a5"/>
            <w:rFonts w:ascii="Times New Roman" w:hAnsi="Times New Roman"/>
            <w:sz w:val="28"/>
            <w:szCs w:val="28"/>
          </w:rPr>
          <w:t>http://www.fcprc.ru</w:t>
        </w:r>
      </w:hyperlink>
    </w:p>
    <w:p w:rsidR="00692626" w:rsidRDefault="00692626" w:rsidP="00692626">
      <w:pPr>
        <w:numPr>
          <w:ilvl w:val="0"/>
          <w:numId w:val="13"/>
        </w:numPr>
        <w:tabs>
          <w:tab w:val="left" w:pos="284"/>
          <w:tab w:val="left" w:pos="567"/>
          <w:tab w:val="left" w:pos="1276"/>
          <w:tab w:val="left" w:pos="1418"/>
        </w:tabs>
        <w:suppressAutoHyphens/>
        <w:spacing w:after="0"/>
        <w:ind w:left="0" w:firstLine="284"/>
        <w:jc w:val="both"/>
        <w:rPr>
          <w:rFonts w:ascii="Times New Roman" w:hAnsi="Times New Roman"/>
          <w:sz w:val="28"/>
          <w:szCs w:val="28"/>
        </w:rPr>
      </w:pPr>
      <w:r>
        <w:rPr>
          <w:rFonts w:ascii="Times New Roman" w:hAnsi="Times New Roman"/>
          <w:sz w:val="28"/>
          <w:szCs w:val="28"/>
        </w:rPr>
        <w:t xml:space="preserve">Научно-методический журнал «Образование личности»: </w:t>
      </w:r>
      <w:hyperlink r:id="rId17" w:history="1">
        <w:r>
          <w:rPr>
            <w:rStyle w:val="a5"/>
            <w:rFonts w:ascii="Times New Roman" w:hAnsi="Times New Roman"/>
            <w:sz w:val="28"/>
            <w:szCs w:val="28"/>
          </w:rPr>
          <w:t>http://www.ol-journal.ru</w:t>
        </w:r>
      </w:hyperlink>
    </w:p>
    <w:p w:rsidR="00692626" w:rsidRDefault="00692626" w:rsidP="00692626">
      <w:pPr>
        <w:numPr>
          <w:ilvl w:val="0"/>
          <w:numId w:val="13"/>
        </w:numPr>
        <w:tabs>
          <w:tab w:val="left" w:pos="284"/>
          <w:tab w:val="left" w:pos="567"/>
          <w:tab w:val="left" w:pos="1276"/>
          <w:tab w:val="left" w:pos="1418"/>
        </w:tabs>
        <w:suppressAutoHyphens/>
        <w:spacing w:after="0"/>
        <w:ind w:left="0" w:firstLine="284"/>
        <w:jc w:val="both"/>
        <w:rPr>
          <w:rFonts w:ascii="Times New Roman" w:hAnsi="Times New Roman"/>
          <w:b/>
          <w:sz w:val="28"/>
          <w:szCs w:val="28"/>
        </w:rPr>
      </w:pPr>
      <w:r>
        <w:rPr>
          <w:rFonts w:ascii="Times New Roman" w:hAnsi="Times New Roman"/>
          <w:sz w:val="28"/>
          <w:szCs w:val="28"/>
        </w:rPr>
        <w:t xml:space="preserve">Учебно-методический журнал «Профилактика зависимостей»: </w:t>
      </w:r>
      <w:hyperlink w:history="1">
        <w:r>
          <w:rPr>
            <w:rStyle w:val="a5"/>
            <w:rFonts w:ascii="Times New Roman" w:hAnsi="Times New Roman"/>
            <w:sz w:val="28"/>
            <w:szCs w:val="28"/>
          </w:rPr>
          <w:t>http://профилактика-зависимостей.рф</w:t>
        </w:r>
      </w:hyperlink>
    </w:p>
    <w:p w:rsidR="00692626" w:rsidRDefault="00692626" w:rsidP="00692626">
      <w:pPr>
        <w:tabs>
          <w:tab w:val="left" w:pos="567"/>
        </w:tabs>
        <w:spacing w:after="0"/>
        <w:ind w:left="284" w:firstLine="284"/>
        <w:jc w:val="both"/>
        <w:rPr>
          <w:rFonts w:ascii="Times New Roman" w:hAnsi="Times New Roman"/>
          <w:b/>
          <w:sz w:val="28"/>
          <w:szCs w:val="28"/>
        </w:rPr>
      </w:pPr>
    </w:p>
    <w:p w:rsidR="00692626" w:rsidRDefault="00692626" w:rsidP="00692626">
      <w:pPr>
        <w:tabs>
          <w:tab w:val="left" w:pos="567"/>
        </w:tabs>
        <w:spacing w:after="0"/>
        <w:ind w:left="284" w:firstLine="284"/>
        <w:jc w:val="both"/>
        <w:rPr>
          <w:rFonts w:ascii="Times New Roman" w:hAnsi="Times New Roman"/>
          <w:b/>
          <w:sz w:val="28"/>
          <w:szCs w:val="28"/>
        </w:rPr>
      </w:pPr>
    </w:p>
    <w:p w:rsidR="00EB4F6D" w:rsidRDefault="00EB4F6D" w:rsidP="00EB4F6D">
      <w:pPr>
        <w:pStyle w:val="2"/>
        <w:shd w:val="clear" w:color="auto" w:fill="FFFFFF"/>
        <w:spacing w:before="0"/>
        <w:rPr>
          <w:rFonts w:ascii="Arial" w:hAnsi="Arial" w:cs="Arial"/>
          <w:b w:val="0"/>
          <w:bCs w:val="0"/>
          <w:color w:val="000000"/>
        </w:rPr>
      </w:pPr>
      <w:r>
        <w:rPr>
          <w:rFonts w:ascii="Arial" w:hAnsi="Arial" w:cs="Arial"/>
          <w:b w:val="0"/>
          <w:bCs w:val="0"/>
          <w:color w:val="000000"/>
        </w:rPr>
        <w:t>Платеж выполнен</w:t>
      </w:r>
    </w:p>
    <w:p w:rsidR="00EB4F6D" w:rsidRDefault="00EB4F6D" w:rsidP="00EB4F6D">
      <w:pPr>
        <w:shd w:val="clear" w:color="auto" w:fill="FFFFFF"/>
        <w:rPr>
          <w:rFonts w:ascii="Arial" w:hAnsi="Arial" w:cs="Arial"/>
          <w:color w:val="000000"/>
        </w:rPr>
      </w:pPr>
      <w:r>
        <w:rPr>
          <w:rStyle w:val="pricewhole-amount"/>
          <w:rFonts w:ascii="Arial" w:hAnsi="Arial" w:cs="Arial"/>
          <w:color w:val="000000"/>
        </w:rPr>
        <w:t>180</w:t>
      </w:r>
      <w:r>
        <w:rPr>
          <w:rStyle w:val="priceseparator"/>
          <w:rFonts w:ascii="Arial" w:hAnsi="Arial" w:cs="Arial"/>
          <w:color w:val="000000"/>
        </w:rPr>
        <w:t> </w:t>
      </w:r>
      <w:r>
        <w:rPr>
          <w:rStyle w:val="currency"/>
          <w:rFonts w:ascii="rub-arial-regular" w:hAnsi="rub-arial-regular" w:cs="Arial"/>
          <w:color w:val="000000"/>
        </w:rPr>
        <w:t>Р</w:t>
      </w:r>
    </w:p>
    <w:p w:rsidR="00EB4F6D" w:rsidRDefault="00EB4F6D" w:rsidP="00EB4F6D">
      <w:pPr>
        <w:shd w:val="clear" w:color="auto" w:fill="FFFFFF"/>
        <w:textAlignment w:val="top"/>
        <w:rPr>
          <w:rFonts w:ascii="Arial" w:hAnsi="Arial" w:cs="Arial"/>
          <w:color w:val="000000"/>
        </w:rPr>
      </w:pPr>
      <w:r>
        <w:rPr>
          <w:rFonts w:ascii="Arial" w:hAnsi="Arial" w:cs="Arial"/>
          <w:color w:val="000000"/>
        </w:rPr>
        <w:t>Номер заказа</w:t>
      </w:r>
    </w:p>
    <w:p w:rsidR="00EB4F6D" w:rsidRDefault="00EB4F6D" w:rsidP="00EB4F6D">
      <w:pPr>
        <w:shd w:val="clear" w:color="auto" w:fill="FFFFFF"/>
        <w:textAlignment w:val="top"/>
        <w:rPr>
          <w:rFonts w:ascii="Arial" w:hAnsi="Arial" w:cs="Arial"/>
          <w:color w:val="000000"/>
        </w:rPr>
      </w:pPr>
      <w:r>
        <w:rPr>
          <w:rFonts w:ascii="Arial" w:hAnsi="Arial" w:cs="Arial"/>
          <w:color w:val="000000"/>
        </w:rPr>
        <w:t>50970610</w:t>
      </w:r>
    </w:p>
    <w:p w:rsidR="00EB4F6D" w:rsidRDefault="00EB4F6D" w:rsidP="00EB4F6D">
      <w:pPr>
        <w:shd w:val="clear" w:color="auto" w:fill="FFFFFF"/>
        <w:textAlignment w:val="top"/>
        <w:rPr>
          <w:rFonts w:ascii="Arial" w:hAnsi="Arial" w:cs="Arial"/>
          <w:color w:val="000000"/>
        </w:rPr>
      </w:pPr>
      <w:r>
        <w:rPr>
          <w:rFonts w:ascii="Arial" w:hAnsi="Arial" w:cs="Arial"/>
          <w:color w:val="000000"/>
        </w:rPr>
        <w:t>Идентификатор плательщика</w:t>
      </w:r>
    </w:p>
    <w:p w:rsidR="00EB4F6D" w:rsidRDefault="00EB4F6D" w:rsidP="00EB4F6D">
      <w:pPr>
        <w:shd w:val="clear" w:color="auto" w:fill="FFFFFF"/>
        <w:textAlignment w:val="top"/>
        <w:rPr>
          <w:rFonts w:ascii="Arial" w:hAnsi="Arial" w:cs="Arial"/>
          <w:color w:val="000000"/>
        </w:rPr>
      </w:pPr>
      <w:r>
        <w:rPr>
          <w:rFonts w:ascii="Arial" w:hAnsi="Arial" w:cs="Arial"/>
          <w:color w:val="000000"/>
        </w:rPr>
        <w:t>509706</w:t>
      </w:r>
    </w:p>
    <w:p w:rsidR="00164A09" w:rsidRPr="002E79E6" w:rsidRDefault="00164A09" w:rsidP="002E79E6"/>
    <w:sectPr w:rsidR="00164A09" w:rsidRPr="002E79E6" w:rsidSect="00B45E0C">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796C" w:rsidRDefault="007C796C" w:rsidP="007F5B46">
      <w:pPr>
        <w:spacing w:after="0" w:line="240" w:lineRule="auto"/>
      </w:pPr>
      <w:r>
        <w:separator/>
      </w:r>
    </w:p>
  </w:endnote>
  <w:endnote w:type="continuationSeparator" w:id="1">
    <w:p w:rsidR="007C796C" w:rsidRDefault="007C796C" w:rsidP="007F5B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Liberation Serif">
    <w:altName w:val="Times New Roman"/>
    <w:charset w:val="CC"/>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rub-arial-regular">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796C" w:rsidRDefault="007C796C" w:rsidP="007F5B46">
      <w:pPr>
        <w:spacing w:after="0" w:line="240" w:lineRule="auto"/>
      </w:pPr>
      <w:r>
        <w:separator/>
      </w:r>
    </w:p>
  </w:footnote>
  <w:footnote w:type="continuationSeparator" w:id="1">
    <w:p w:rsidR="007C796C" w:rsidRDefault="007C796C" w:rsidP="007F5B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4"/>
    <w:multiLevelType w:val="singleLevel"/>
    <w:tmpl w:val="00000004"/>
    <w:name w:val="WW8Num4"/>
    <w:lvl w:ilvl="0">
      <w:start w:val="1"/>
      <w:numFmt w:val="bullet"/>
      <w:lvlText w:val=""/>
      <w:lvlJc w:val="left"/>
      <w:pPr>
        <w:tabs>
          <w:tab w:val="num" w:pos="0"/>
        </w:tabs>
        <w:ind w:left="987" w:hanging="360"/>
      </w:pPr>
      <w:rPr>
        <w:rFonts w:ascii="Wingdings" w:hAnsi="Wingdings" w:cs="Wingdings" w:hint="default"/>
        <w:sz w:val="28"/>
        <w:szCs w:val="28"/>
      </w:rPr>
    </w:lvl>
  </w:abstractNum>
  <w:abstractNum w:abstractNumId="2">
    <w:nsid w:val="00000005"/>
    <w:multiLevelType w:val="singleLevel"/>
    <w:tmpl w:val="00000005"/>
    <w:name w:val="WW8Num5"/>
    <w:lvl w:ilvl="0">
      <w:start w:val="1"/>
      <w:numFmt w:val="bullet"/>
      <w:lvlText w:val=""/>
      <w:lvlJc w:val="left"/>
      <w:pPr>
        <w:tabs>
          <w:tab w:val="num" w:pos="0"/>
        </w:tabs>
        <w:ind w:left="1287" w:hanging="360"/>
      </w:pPr>
      <w:rPr>
        <w:rFonts w:ascii="Wingdings" w:hAnsi="Wingdings" w:cs="Wingdings" w:hint="default"/>
        <w:color w:val="auto"/>
      </w:rPr>
    </w:lvl>
  </w:abstractNum>
  <w:abstractNum w:abstractNumId="3">
    <w:nsid w:val="00000006"/>
    <w:multiLevelType w:val="singleLevel"/>
    <w:tmpl w:val="00000006"/>
    <w:name w:val="WW8Num6"/>
    <w:lvl w:ilvl="0">
      <w:start w:val="1"/>
      <w:numFmt w:val="bullet"/>
      <w:lvlText w:val=""/>
      <w:lvlJc w:val="left"/>
      <w:pPr>
        <w:tabs>
          <w:tab w:val="num" w:pos="0"/>
        </w:tabs>
        <w:ind w:left="987" w:hanging="360"/>
      </w:pPr>
      <w:rPr>
        <w:rFonts w:ascii="Wingdings" w:hAnsi="Wingdings" w:cs="Wingdings" w:hint="default"/>
        <w:sz w:val="28"/>
        <w:szCs w:val="28"/>
      </w:rPr>
    </w:lvl>
  </w:abstractNum>
  <w:abstractNum w:abstractNumId="4">
    <w:nsid w:val="00000007"/>
    <w:multiLevelType w:val="singleLevel"/>
    <w:tmpl w:val="00000007"/>
    <w:name w:val="WW8Num7"/>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5">
    <w:nsid w:val="00000009"/>
    <w:multiLevelType w:val="singleLevel"/>
    <w:tmpl w:val="00000009"/>
    <w:name w:val="WW8Num9"/>
    <w:lvl w:ilvl="0">
      <w:start w:val="1"/>
      <w:numFmt w:val="bullet"/>
      <w:lvlText w:val=""/>
      <w:lvlJc w:val="left"/>
      <w:pPr>
        <w:tabs>
          <w:tab w:val="num" w:pos="0"/>
        </w:tabs>
        <w:ind w:left="1146" w:hanging="360"/>
      </w:pPr>
      <w:rPr>
        <w:rFonts w:ascii="Wingdings" w:hAnsi="Wingdings" w:cs="Wingdings" w:hint="default"/>
        <w:color w:val="auto"/>
        <w:sz w:val="28"/>
        <w:szCs w:val="28"/>
        <w:shd w:val="clear" w:color="auto" w:fill="FFFFFF"/>
        <w:lang w:val="en-US" w:eastAsia="ja-JP"/>
      </w:rPr>
    </w:lvl>
  </w:abstractNum>
  <w:abstractNum w:abstractNumId="6">
    <w:nsid w:val="00000014"/>
    <w:multiLevelType w:val="singleLevel"/>
    <w:tmpl w:val="00000014"/>
    <w:name w:val="WW8Num20"/>
    <w:lvl w:ilvl="0">
      <w:start w:val="1"/>
      <w:numFmt w:val="bullet"/>
      <w:lvlText w:val=""/>
      <w:lvlJc w:val="left"/>
      <w:pPr>
        <w:tabs>
          <w:tab w:val="num" w:pos="0"/>
        </w:tabs>
        <w:ind w:left="1429" w:hanging="360"/>
      </w:pPr>
      <w:rPr>
        <w:rFonts w:ascii="Wingdings" w:hAnsi="Wingdings" w:cs="Wingdings" w:hint="default"/>
        <w:sz w:val="28"/>
        <w:szCs w:val="28"/>
      </w:rPr>
    </w:lvl>
  </w:abstractNum>
  <w:abstractNum w:abstractNumId="7">
    <w:nsid w:val="00000017"/>
    <w:multiLevelType w:val="singleLevel"/>
    <w:tmpl w:val="00000017"/>
    <w:name w:val="WW8Num23"/>
    <w:lvl w:ilvl="0">
      <w:start w:val="1"/>
      <w:numFmt w:val="bullet"/>
      <w:lvlText w:val=""/>
      <w:lvlJc w:val="left"/>
      <w:pPr>
        <w:tabs>
          <w:tab w:val="num" w:pos="0"/>
        </w:tabs>
        <w:ind w:left="1429" w:hanging="360"/>
      </w:pPr>
      <w:rPr>
        <w:rFonts w:ascii="Wingdings" w:hAnsi="Wingdings" w:cs="Wingdings" w:hint="default"/>
        <w:sz w:val="28"/>
        <w:szCs w:val="28"/>
      </w:rPr>
    </w:lvl>
  </w:abstractNum>
  <w:abstractNum w:abstractNumId="8">
    <w:nsid w:val="00000019"/>
    <w:multiLevelType w:val="singleLevel"/>
    <w:tmpl w:val="00000019"/>
    <w:name w:val="WW8Num25"/>
    <w:lvl w:ilvl="0">
      <w:start w:val="1"/>
      <w:numFmt w:val="bullet"/>
      <w:lvlText w:val=""/>
      <w:lvlJc w:val="left"/>
      <w:pPr>
        <w:tabs>
          <w:tab w:val="num" w:pos="0"/>
        </w:tabs>
        <w:ind w:left="1429" w:hanging="360"/>
      </w:pPr>
      <w:rPr>
        <w:rFonts w:ascii="Wingdings" w:hAnsi="Wingdings" w:cs="Wingdings" w:hint="default"/>
        <w:sz w:val="28"/>
        <w:szCs w:val="28"/>
      </w:rPr>
    </w:lvl>
  </w:abstractNum>
  <w:abstractNum w:abstractNumId="9">
    <w:nsid w:val="0000001B"/>
    <w:multiLevelType w:val="multilevel"/>
    <w:tmpl w:val="0000001B"/>
    <w:name w:val="WW8Num27"/>
    <w:lvl w:ilvl="0">
      <w:start w:val="1"/>
      <w:numFmt w:val="bullet"/>
      <w:lvlText w:val=""/>
      <w:lvlJc w:val="left"/>
      <w:pPr>
        <w:tabs>
          <w:tab w:val="num" w:pos="0"/>
        </w:tabs>
        <w:ind w:left="1800" w:hanging="360"/>
      </w:pPr>
      <w:rPr>
        <w:rFonts w:ascii="Wingdings" w:hAnsi="Wingdings" w:cs="Wingdings" w:hint="default"/>
        <w:sz w:val="28"/>
        <w:szCs w:val="28"/>
      </w:rPr>
    </w:lvl>
    <w:lvl w:ilvl="1">
      <w:start w:val="1"/>
      <w:numFmt w:val="bullet"/>
      <w:lvlText w:val=""/>
      <w:lvlJc w:val="left"/>
      <w:pPr>
        <w:tabs>
          <w:tab w:val="num" w:pos="0"/>
        </w:tabs>
        <w:ind w:left="2520" w:hanging="360"/>
      </w:pPr>
      <w:rPr>
        <w:rFonts w:ascii="Wingdings" w:hAnsi="Wingdings" w:cs="Wingdings" w:hint="default"/>
        <w:sz w:val="28"/>
        <w:szCs w:val="28"/>
      </w:rPr>
    </w:lvl>
    <w:lvl w:ilvl="2">
      <w:start w:val="1"/>
      <w:numFmt w:val="bullet"/>
      <w:lvlText w:val=""/>
      <w:lvlJc w:val="left"/>
      <w:pPr>
        <w:tabs>
          <w:tab w:val="num" w:pos="0"/>
        </w:tabs>
        <w:ind w:left="3240" w:hanging="360"/>
      </w:pPr>
      <w:rPr>
        <w:rFonts w:ascii="Wingdings" w:hAnsi="Wingdings" w:cs="Wingdings" w:hint="default"/>
        <w:sz w:val="28"/>
        <w:szCs w:val="28"/>
      </w:rPr>
    </w:lvl>
    <w:lvl w:ilvl="3">
      <w:start w:val="1"/>
      <w:numFmt w:val="bullet"/>
      <w:lvlText w:val=""/>
      <w:lvlJc w:val="left"/>
      <w:pPr>
        <w:tabs>
          <w:tab w:val="num" w:pos="0"/>
        </w:tabs>
        <w:ind w:left="3960" w:hanging="360"/>
      </w:pPr>
      <w:rPr>
        <w:rFonts w:ascii="Symbol" w:hAnsi="Symbol" w:cs="Symbol" w:hint="default"/>
      </w:rPr>
    </w:lvl>
    <w:lvl w:ilvl="4">
      <w:start w:val="1"/>
      <w:numFmt w:val="bullet"/>
      <w:lvlText w:val="o"/>
      <w:lvlJc w:val="left"/>
      <w:pPr>
        <w:tabs>
          <w:tab w:val="num" w:pos="0"/>
        </w:tabs>
        <w:ind w:left="4680" w:hanging="360"/>
      </w:pPr>
      <w:rPr>
        <w:rFonts w:ascii="Courier New" w:hAnsi="Courier New" w:cs="Courier New" w:hint="default"/>
      </w:rPr>
    </w:lvl>
    <w:lvl w:ilvl="5">
      <w:start w:val="1"/>
      <w:numFmt w:val="bullet"/>
      <w:lvlText w:val=""/>
      <w:lvlJc w:val="left"/>
      <w:pPr>
        <w:tabs>
          <w:tab w:val="num" w:pos="0"/>
        </w:tabs>
        <w:ind w:left="5400" w:hanging="360"/>
      </w:pPr>
      <w:rPr>
        <w:rFonts w:ascii="Wingdings" w:hAnsi="Wingdings" w:cs="Wingdings" w:hint="default"/>
        <w:sz w:val="28"/>
        <w:szCs w:val="28"/>
      </w:rPr>
    </w:lvl>
    <w:lvl w:ilvl="6">
      <w:start w:val="1"/>
      <w:numFmt w:val="bullet"/>
      <w:lvlText w:val=""/>
      <w:lvlJc w:val="left"/>
      <w:pPr>
        <w:tabs>
          <w:tab w:val="num" w:pos="0"/>
        </w:tabs>
        <w:ind w:left="6120" w:hanging="360"/>
      </w:pPr>
      <w:rPr>
        <w:rFonts w:ascii="Symbol" w:hAnsi="Symbol" w:cs="Symbol" w:hint="default"/>
      </w:rPr>
    </w:lvl>
    <w:lvl w:ilvl="7">
      <w:start w:val="1"/>
      <w:numFmt w:val="bullet"/>
      <w:lvlText w:val="o"/>
      <w:lvlJc w:val="left"/>
      <w:pPr>
        <w:tabs>
          <w:tab w:val="num" w:pos="0"/>
        </w:tabs>
        <w:ind w:left="6840" w:hanging="360"/>
      </w:pPr>
      <w:rPr>
        <w:rFonts w:ascii="Courier New" w:hAnsi="Courier New" w:cs="Courier New" w:hint="default"/>
      </w:rPr>
    </w:lvl>
    <w:lvl w:ilvl="8">
      <w:start w:val="1"/>
      <w:numFmt w:val="bullet"/>
      <w:lvlText w:val=""/>
      <w:lvlJc w:val="left"/>
      <w:pPr>
        <w:tabs>
          <w:tab w:val="num" w:pos="0"/>
        </w:tabs>
        <w:ind w:left="7560" w:hanging="360"/>
      </w:pPr>
      <w:rPr>
        <w:rFonts w:ascii="Wingdings" w:hAnsi="Wingdings" w:cs="Wingdings" w:hint="default"/>
        <w:sz w:val="28"/>
        <w:szCs w:val="28"/>
      </w:rPr>
    </w:lvl>
  </w:abstractNum>
  <w:abstractNum w:abstractNumId="10">
    <w:nsid w:val="0000001E"/>
    <w:multiLevelType w:val="singleLevel"/>
    <w:tmpl w:val="0000001E"/>
    <w:name w:val="WW8Num31"/>
    <w:lvl w:ilvl="0">
      <w:start w:val="1"/>
      <w:numFmt w:val="bullet"/>
      <w:lvlText w:val=""/>
      <w:lvlJc w:val="left"/>
      <w:pPr>
        <w:tabs>
          <w:tab w:val="num" w:pos="0"/>
        </w:tabs>
        <w:ind w:left="1429" w:hanging="360"/>
      </w:pPr>
      <w:rPr>
        <w:rFonts w:ascii="Wingdings" w:hAnsi="Wingdings" w:cs="Wingdings" w:hint="default"/>
        <w:sz w:val="28"/>
        <w:szCs w:val="28"/>
      </w:rPr>
    </w:lvl>
  </w:abstractNum>
  <w:abstractNum w:abstractNumId="11">
    <w:nsid w:val="0000001F"/>
    <w:multiLevelType w:val="singleLevel"/>
    <w:tmpl w:val="0000001F"/>
    <w:name w:val="WW8Num32"/>
    <w:lvl w:ilvl="0">
      <w:start w:val="1"/>
      <w:numFmt w:val="decimal"/>
      <w:lvlText w:val="%1."/>
      <w:lvlJc w:val="left"/>
      <w:pPr>
        <w:tabs>
          <w:tab w:val="num" w:pos="0"/>
        </w:tabs>
        <w:ind w:left="720" w:hanging="360"/>
      </w:pPr>
      <w:rPr>
        <w:rFonts w:ascii="Times New Roman" w:hAnsi="Times New Roman" w:cs="Times New Roman" w:hint="default"/>
        <w:sz w:val="28"/>
        <w:szCs w:val="28"/>
      </w:rPr>
    </w:lvl>
  </w:abstractNum>
  <w:abstractNum w:abstractNumId="12">
    <w:nsid w:val="00000028"/>
    <w:multiLevelType w:val="singleLevel"/>
    <w:tmpl w:val="00000028"/>
    <w:name w:val="WW8Num42"/>
    <w:lvl w:ilvl="0">
      <w:start w:val="1"/>
      <w:numFmt w:val="bullet"/>
      <w:lvlText w:val=""/>
      <w:lvlJc w:val="left"/>
      <w:pPr>
        <w:tabs>
          <w:tab w:val="num" w:pos="0"/>
        </w:tabs>
        <w:ind w:left="1146" w:hanging="360"/>
      </w:pPr>
      <w:rPr>
        <w:rFonts w:ascii="Wingdings" w:hAnsi="Wingdings" w:cs="Wingdings" w:hint="default"/>
        <w:sz w:val="28"/>
        <w:szCs w:val="28"/>
      </w:rPr>
    </w:lvl>
  </w:abstractNum>
  <w:abstractNum w:abstractNumId="13">
    <w:nsid w:val="146A5524"/>
    <w:multiLevelType w:val="multilevel"/>
    <w:tmpl w:val="3F4CA3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2"/>
  </w:num>
  <w:num w:numId="3">
    <w:abstractNumId w:val="6"/>
  </w:num>
  <w:num w:numId="4">
    <w:abstractNumId w:val="7"/>
  </w:num>
  <w:num w:numId="5">
    <w:abstractNumId w:val="10"/>
  </w:num>
  <w:num w:numId="6">
    <w:abstractNumId w:val="12"/>
  </w:num>
  <w:num w:numId="7">
    <w:abstractNumId w:val="1"/>
  </w:num>
  <w:num w:numId="8">
    <w:abstractNumId w:val="3"/>
  </w:num>
  <w:num w:numId="9">
    <w:abstractNumId w:val="9"/>
  </w:num>
  <w:num w:numId="10">
    <w:abstractNumId w:val="8"/>
  </w:num>
  <w:num w:numId="11">
    <w:abstractNumId w:val="11"/>
  </w:num>
  <w:num w:numId="12">
    <w:abstractNumId w:val="4"/>
  </w:num>
  <w:num w:numId="13">
    <w:abstractNumId w:val="5"/>
  </w:num>
  <w:num w:numId="1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81820"/>
    <w:rsid w:val="000F4E96"/>
    <w:rsid w:val="00164A09"/>
    <w:rsid w:val="002E79E6"/>
    <w:rsid w:val="00692626"/>
    <w:rsid w:val="006F7D4B"/>
    <w:rsid w:val="007C796C"/>
    <w:rsid w:val="007F5B46"/>
    <w:rsid w:val="00881820"/>
    <w:rsid w:val="009A2308"/>
    <w:rsid w:val="009B0946"/>
    <w:rsid w:val="009B13C7"/>
    <w:rsid w:val="00A6206C"/>
    <w:rsid w:val="00B45E0C"/>
    <w:rsid w:val="00CA14FB"/>
    <w:rsid w:val="00D97024"/>
    <w:rsid w:val="00E0040B"/>
    <w:rsid w:val="00E27E5A"/>
    <w:rsid w:val="00EB4F6D"/>
    <w:rsid w:val="00F36FD7"/>
    <w:rsid w:val="00F439D2"/>
    <w:rsid w:val="00F44F2E"/>
    <w:rsid w:val="00F845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8" type="connector" idref="#Прямая со стрелкой 20"/>
        <o:r id="V:Rule9" type="connector" idref="#Прямая со стрелкой 18"/>
        <o:r id="V:Rule10" type="connector" idref="#Прямая со стрелкой 25"/>
        <o:r id="V:Rule11" type="connector" idref="#Прямая со стрелкой 19"/>
        <o:r id="V:Rule12" type="connector" idref="#Прямая со стрелкой 22"/>
        <o:r id="V:Rule13" type="connector" idref="#Прямая со стрелкой 24"/>
        <o:r id="V:Rule14" type="connector" idref="#Прямая со стрелкой 2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040B"/>
  </w:style>
  <w:style w:type="paragraph" w:styleId="1">
    <w:name w:val="heading 1"/>
    <w:basedOn w:val="a"/>
    <w:next w:val="a"/>
    <w:link w:val="10"/>
    <w:qFormat/>
    <w:rsid w:val="00881820"/>
    <w:pPr>
      <w:keepNext/>
      <w:widowControl w:val="0"/>
      <w:tabs>
        <w:tab w:val="num" w:pos="0"/>
      </w:tabs>
      <w:suppressAutoHyphens/>
      <w:autoSpaceDE w:val="0"/>
      <w:spacing w:after="60" w:line="240" w:lineRule="auto"/>
      <w:jc w:val="center"/>
      <w:outlineLvl w:val="0"/>
    </w:pPr>
    <w:rPr>
      <w:rFonts w:ascii="Arial" w:eastAsia="Times New Roman" w:hAnsi="Arial" w:cs="Arial"/>
      <w:b/>
      <w:bCs/>
      <w:kern w:val="1"/>
      <w:sz w:val="28"/>
      <w:szCs w:val="28"/>
      <w:lang w:eastAsia="zh-CN"/>
    </w:rPr>
  </w:style>
  <w:style w:type="paragraph" w:styleId="2">
    <w:name w:val="heading 2"/>
    <w:basedOn w:val="a"/>
    <w:next w:val="a"/>
    <w:link w:val="20"/>
    <w:uiPriority w:val="9"/>
    <w:semiHidden/>
    <w:unhideWhenUsed/>
    <w:qFormat/>
    <w:rsid w:val="00A6206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81820"/>
    <w:rPr>
      <w:rFonts w:ascii="Arial" w:eastAsia="Times New Roman" w:hAnsi="Arial" w:cs="Arial"/>
      <w:b/>
      <w:bCs/>
      <w:kern w:val="1"/>
      <w:sz w:val="28"/>
      <w:szCs w:val="28"/>
      <w:lang w:eastAsia="zh-CN"/>
    </w:rPr>
  </w:style>
  <w:style w:type="character" w:customStyle="1" w:styleId="20">
    <w:name w:val="Заголовок 2 Знак"/>
    <w:basedOn w:val="a0"/>
    <w:link w:val="2"/>
    <w:rsid w:val="00A6206C"/>
    <w:rPr>
      <w:rFonts w:asciiTheme="majorHAnsi" w:eastAsiaTheme="majorEastAsia" w:hAnsiTheme="majorHAnsi" w:cstheme="majorBidi"/>
      <w:b/>
      <w:bCs/>
      <w:color w:val="4F81BD" w:themeColor="accent1"/>
      <w:sz w:val="26"/>
      <w:szCs w:val="26"/>
    </w:rPr>
  </w:style>
  <w:style w:type="character" w:styleId="a3">
    <w:name w:val="Strong"/>
    <w:qFormat/>
    <w:rsid w:val="00A6206C"/>
    <w:rPr>
      <w:b/>
      <w:bCs/>
    </w:rPr>
  </w:style>
  <w:style w:type="paragraph" w:styleId="a4">
    <w:name w:val="Normal (Web)"/>
    <w:basedOn w:val="a"/>
    <w:uiPriority w:val="99"/>
    <w:rsid w:val="00E27E5A"/>
    <w:pPr>
      <w:suppressAutoHyphens/>
      <w:spacing w:before="280" w:after="280" w:line="240" w:lineRule="auto"/>
    </w:pPr>
    <w:rPr>
      <w:rFonts w:ascii="Times New Roman" w:eastAsia="Times New Roman" w:hAnsi="Times New Roman" w:cs="Times New Roman"/>
      <w:sz w:val="24"/>
      <w:szCs w:val="24"/>
      <w:lang w:eastAsia="zh-CN"/>
    </w:rPr>
  </w:style>
  <w:style w:type="character" w:styleId="a5">
    <w:name w:val="Hyperlink"/>
    <w:rsid w:val="00692626"/>
    <w:rPr>
      <w:color w:val="0000FF"/>
      <w:u w:val="single"/>
    </w:rPr>
  </w:style>
  <w:style w:type="paragraph" w:styleId="a6">
    <w:name w:val="List Paragraph"/>
    <w:basedOn w:val="a"/>
    <w:qFormat/>
    <w:rsid w:val="00692626"/>
    <w:pPr>
      <w:suppressAutoHyphens/>
      <w:ind w:left="720"/>
      <w:contextualSpacing/>
    </w:pPr>
    <w:rPr>
      <w:rFonts w:ascii="Calibri" w:eastAsia="Times New Roman" w:hAnsi="Calibri" w:cs="Times New Roman"/>
      <w:lang w:eastAsia="zh-CN"/>
    </w:rPr>
  </w:style>
  <w:style w:type="paragraph" w:styleId="a7">
    <w:name w:val="header"/>
    <w:basedOn w:val="a"/>
    <w:link w:val="a8"/>
    <w:uiPriority w:val="99"/>
    <w:semiHidden/>
    <w:unhideWhenUsed/>
    <w:rsid w:val="007F5B46"/>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7F5B46"/>
  </w:style>
  <w:style w:type="paragraph" w:styleId="a9">
    <w:name w:val="footer"/>
    <w:basedOn w:val="a"/>
    <w:link w:val="aa"/>
    <w:uiPriority w:val="99"/>
    <w:semiHidden/>
    <w:unhideWhenUsed/>
    <w:rsid w:val="007F5B46"/>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7F5B46"/>
  </w:style>
  <w:style w:type="paragraph" w:styleId="ab">
    <w:name w:val="No Spacing"/>
    <w:uiPriority w:val="1"/>
    <w:qFormat/>
    <w:rsid w:val="00B45E0C"/>
    <w:pPr>
      <w:spacing w:after="0" w:line="240" w:lineRule="auto"/>
    </w:pPr>
    <w:rPr>
      <w:rFonts w:ascii="Calibri" w:eastAsia="Calibri" w:hAnsi="Calibri" w:cs="Times New Roman"/>
      <w:lang w:eastAsia="en-US"/>
    </w:rPr>
  </w:style>
  <w:style w:type="paragraph" w:styleId="ac">
    <w:name w:val="Title"/>
    <w:basedOn w:val="a"/>
    <w:link w:val="ad"/>
    <w:uiPriority w:val="99"/>
    <w:qFormat/>
    <w:rsid w:val="00B45E0C"/>
    <w:pPr>
      <w:spacing w:after="0" w:line="240" w:lineRule="auto"/>
      <w:jc w:val="center"/>
    </w:pPr>
    <w:rPr>
      <w:rFonts w:ascii="Times New Roman" w:eastAsia="Times New Roman" w:hAnsi="Times New Roman" w:cs="Times New Roman"/>
      <w:sz w:val="28"/>
      <w:szCs w:val="24"/>
    </w:rPr>
  </w:style>
  <w:style w:type="character" w:customStyle="1" w:styleId="ad">
    <w:name w:val="Название Знак"/>
    <w:basedOn w:val="a0"/>
    <w:link w:val="ac"/>
    <w:uiPriority w:val="99"/>
    <w:rsid w:val="00B45E0C"/>
    <w:rPr>
      <w:rFonts w:ascii="Times New Roman" w:eastAsia="Times New Roman" w:hAnsi="Times New Roman" w:cs="Times New Roman"/>
      <w:sz w:val="28"/>
      <w:szCs w:val="24"/>
    </w:rPr>
  </w:style>
  <w:style w:type="character" w:customStyle="1" w:styleId="pricewhole-amount">
    <w:name w:val="price__whole-amount"/>
    <w:basedOn w:val="a0"/>
    <w:rsid w:val="00EB4F6D"/>
  </w:style>
  <w:style w:type="character" w:customStyle="1" w:styleId="priceseparator">
    <w:name w:val="price__separator"/>
    <w:basedOn w:val="a0"/>
    <w:rsid w:val="00EB4F6D"/>
  </w:style>
  <w:style w:type="character" w:customStyle="1" w:styleId="currency">
    <w:name w:val="currency"/>
    <w:basedOn w:val="a0"/>
    <w:rsid w:val="00EB4F6D"/>
  </w:style>
</w:styles>
</file>

<file path=word/webSettings.xml><?xml version="1.0" encoding="utf-8"?>
<w:webSettings xmlns:r="http://schemas.openxmlformats.org/officeDocument/2006/relationships" xmlns:w="http://schemas.openxmlformats.org/wordprocessingml/2006/main">
  <w:divs>
    <w:div w:id="1917933912">
      <w:bodyDiv w:val="1"/>
      <w:marLeft w:val="0"/>
      <w:marRight w:val="0"/>
      <w:marTop w:val="0"/>
      <w:marBottom w:val="0"/>
      <w:divBdr>
        <w:top w:val="none" w:sz="0" w:space="0" w:color="auto"/>
        <w:left w:val="none" w:sz="0" w:space="0" w:color="auto"/>
        <w:bottom w:val="none" w:sz="0" w:space="0" w:color="auto"/>
        <w:right w:val="none" w:sz="0" w:space="0" w:color="auto"/>
      </w:divBdr>
      <w:divsChild>
        <w:div w:id="25177542">
          <w:marLeft w:val="0"/>
          <w:marRight w:val="0"/>
          <w:marTop w:val="0"/>
          <w:marBottom w:val="0"/>
          <w:divBdr>
            <w:top w:val="none" w:sz="0" w:space="0" w:color="auto"/>
            <w:left w:val="none" w:sz="0" w:space="0" w:color="auto"/>
            <w:bottom w:val="none" w:sz="0" w:space="0" w:color="auto"/>
            <w:right w:val="none" w:sz="0" w:space="0" w:color="auto"/>
          </w:divBdr>
        </w:div>
        <w:div w:id="1711343833">
          <w:marLeft w:val="0"/>
          <w:marRight w:val="0"/>
          <w:marTop w:val="0"/>
          <w:marBottom w:val="0"/>
          <w:divBdr>
            <w:top w:val="none" w:sz="0" w:space="0" w:color="auto"/>
            <w:left w:val="none" w:sz="0" w:space="0" w:color="auto"/>
            <w:bottom w:val="none" w:sz="0" w:space="0" w:color="auto"/>
            <w:right w:val="none" w:sz="0" w:space="0" w:color="auto"/>
          </w:divBdr>
          <w:divsChild>
            <w:div w:id="759326560">
              <w:marLeft w:val="0"/>
              <w:marRight w:val="0"/>
              <w:marTop w:val="0"/>
              <w:marBottom w:val="300"/>
              <w:divBdr>
                <w:top w:val="none" w:sz="0" w:space="0" w:color="auto"/>
                <w:left w:val="none" w:sz="0" w:space="0" w:color="auto"/>
                <w:bottom w:val="none" w:sz="0" w:space="0" w:color="auto"/>
                <w:right w:val="none" w:sz="0" w:space="0" w:color="auto"/>
              </w:divBdr>
            </w:div>
            <w:div w:id="830878044">
              <w:marLeft w:val="0"/>
              <w:marRight w:val="0"/>
              <w:marTop w:val="0"/>
              <w:marBottom w:val="225"/>
              <w:divBdr>
                <w:top w:val="none" w:sz="0" w:space="0" w:color="auto"/>
                <w:left w:val="none" w:sz="0" w:space="0" w:color="auto"/>
                <w:bottom w:val="none" w:sz="0" w:space="0" w:color="auto"/>
                <w:right w:val="none" w:sz="0" w:space="0" w:color="auto"/>
              </w:divBdr>
              <w:divsChild>
                <w:div w:id="1554805749">
                  <w:marLeft w:val="0"/>
                  <w:marRight w:val="0"/>
                  <w:marTop w:val="0"/>
                  <w:marBottom w:val="0"/>
                  <w:divBdr>
                    <w:top w:val="none" w:sz="0" w:space="0" w:color="auto"/>
                    <w:left w:val="none" w:sz="0" w:space="0" w:color="auto"/>
                    <w:bottom w:val="none" w:sz="0" w:space="0" w:color="auto"/>
                    <w:right w:val="none" w:sz="0" w:space="0" w:color="auto"/>
                  </w:divBdr>
                  <w:divsChild>
                    <w:div w:id="53166773">
                      <w:marLeft w:val="0"/>
                      <w:marRight w:val="0"/>
                      <w:marTop w:val="0"/>
                      <w:marBottom w:val="0"/>
                      <w:divBdr>
                        <w:top w:val="none" w:sz="0" w:space="0" w:color="auto"/>
                        <w:left w:val="none" w:sz="0" w:space="0" w:color="auto"/>
                        <w:bottom w:val="none" w:sz="0" w:space="0" w:color="auto"/>
                        <w:right w:val="none" w:sz="0" w:space="0" w:color="auto"/>
                      </w:divBdr>
                    </w:div>
                    <w:div w:id="99360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359823">
              <w:marLeft w:val="0"/>
              <w:marRight w:val="0"/>
              <w:marTop w:val="0"/>
              <w:marBottom w:val="0"/>
              <w:divBdr>
                <w:top w:val="none" w:sz="0" w:space="0" w:color="auto"/>
                <w:left w:val="none" w:sz="0" w:space="0" w:color="auto"/>
                <w:bottom w:val="none" w:sz="0" w:space="0" w:color="auto"/>
                <w:right w:val="none" w:sz="0" w:space="0" w:color="auto"/>
              </w:divBdr>
              <w:divsChild>
                <w:div w:id="826551103">
                  <w:marLeft w:val="0"/>
                  <w:marRight w:val="0"/>
                  <w:marTop w:val="0"/>
                  <w:marBottom w:val="0"/>
                  <w:divBdr>
                    <w:top w:val="none" w:sz="0" w:space="0" w:color="auto"/>
                    <w:left w:val="none" w:sz="0" w:space="0" w:color="auto"/>
                    <w:bottom w:val="none" w:sz="0" w:space="0" w:color="auto"/>
                    <w:right w:val="none" w:sz="0" w:space="0" w:color="auto"/>
                  </w:divBdr>
                  <w:divsChild>
                    <w:div w:id="820581506">
                      <w:marLeft w:val="0"/>
                      <w:marRight w:val="0"/>
                      <w:marTop w:val="0"/>
                      <w:marBottom w:val="0"/>
                      <w:divBdr>
                        <w:top w:val="none" w:sz="0" w:space="0" w:color="auto"/>
                        <w:left w:val="none" w:sz="0" w:space="0" w:color="auto"/>
                        <w:bottom w:val="none" w:sz="0" w:space="0" w:color="auto"/>
                        <w:right w:val="none" w:sz="0" w:space="0" w:color="auto"/>
                      </w:divBdr>
                    </w:div>
                    <w:div w:id="1446926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telefon-doveria.ru/" TargetMode="External"/><Relationship Id="rId13" Type="http://schemas.openxmlformats.org/officeDocument/2006/relationships/hyperlink" Target="http://www.fcprc.ru/training/webinars/12-17/progra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nterkor@y&#1072;ndex.ru" TargetMode="External"/><Relationship Id="rId12" Type="http://schemas.openxmlformats.org/officeDocument/2006/relationships/hyperlink" Target="http://netaddiction.ru/" TargetMode="External"/><Relationship Id="rId17" Type="http://schemas.openxmlformats.org/officeDocument/2006/relationships/hyperlink" Target="http://www.ol-journal.ru/" TargetMode="External"/><Relationship Id="rId2" Type="http://schemas.openxmlformats.org/officeDocument/2006/relationships/styles" Target="styles.xml"/><Relationship Id="rId16" Type="http://schemas.openxmlformats.org/officeDocument/2006/relationships/hyperlink" Target="http://www.fcprc.ru/projects/podrosto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fond-detyam.ru/" TargetMode="External"/><Relationship Id="rId5" Type="http://schemas.openxmlformats.org/officeDocument/2006/relationships/footnotes" Target="footnotes.xml"/><Relationship Id="rId15" Type="http://schemas.openxmlformats.org/officeDocument/2006/relationships/hyperlink" Target="http://www.fid.su/projects/journal" TargetMode="External"/><Relationship Id="rId10" Type="http://schemas.openxmlformats.org/officeDocument/2006/relationships/hyperlink" Target="http://www.ya-roditel.ru/"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detionline.com/" TargetMode="External"/><Relationship Id="rId14" Type="http://schemas.openxmlformats.org/officeDocument/2006/relationships/hyperlink" Target="http://www.fcprc.ru/news/profilaktika-internet-riskov-i-ugroz-zhizni-detej-i-podrostkov"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16</Pages>
  <Words>4157</Words>
  <Characters>23701</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27803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dc:creator>
  <cp:keywords/>
  <dc:description/>
  <cp:lastModifiedBy>User</cp:lastModifiedBy>
  <cp:revision>6</cp:revision>
  <cp:lastPrinted>2019-01-11T10:35:00Z</cp:lastPrinted>
  <dcterms:created xsi:type="dcterms:W3CDTF">2019-01-09T15:20:00Z</dcterms:created>
  <dcterms:modified xsi:type="dcterms:W3CDTF">2019-01-18T09:35:00Z</dcterms:modified>
</cp:coreProperties>
</file>