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47" w:rsidRDefault="00D00547" w:rsidP="00D00547">
      <w:pPr>
        <w:spacing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D00547" w:rsidRPr="00D00547" w:rsidRDefault="00D00547" w:rsidP="00D00547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 –</w:t>
      </w:r>
    </w:p>
    <w:p w:rsidR="00D00547" w:rsidRPr="00D00547" w:rsidRDefault="00D00547" w:rsidP="00D00547">
      <w:pPr>
        <w:spacing w:line="240" w:lineRule="auto"/>
        <w:ind w:left="-1134" w:right="-284"/>
        <w:jc w:val="center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>Ваньковская основная общеобразовательная школа</w:t>
      </w:r>
    </w:p>
    <w:p w:rsidR="00D00547" w:rsidRPr="00D00547" w:rsidRDefault="00D00547" w:rsidP="00D00547">
      <w:pPr>
        <w:spacing w:line="240" w:lineRule="auto"/>
        <w:ind w:left="-851" w:right="-284" w:firstLine="426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 xml:space="preserve">                                 д. Ваньковка, Ишимский район, Тюменская область</w:t>
      </w: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0547">
        <w:rPr>
          <w:rFonts w:ascii="Times New Roman" w:hAnsi="Times New Roman" w:cs="Times New Roman"/>
          <w:b/>
          <w:sz w:val="24"/>
          <w:szCs w:val="24"/>
        </w:rPr>
        <w:t>РАССМОТРЕНО</w:t>
      </w:r>
      <w:proofErr w:type="gramEnd"/>
      <w:r w:rsidRPr="00D00547">
        <w:rPr>
          <w:rFonts w:ascii="Times New Roman" w:hAnsi="Times New Roman" w:cs="Times New Roman"/>
          <w:b/>
          <w:sz w:val="24"/>
          <w:szCs w:val="24"/>
        </w:rPr>
        <w:t xml:space="preserve">                 СОГЛАСОВАНО                    УТВЕРЖДАЮ     </w:t>
      </w:r>
    </w:p>
    <w:p w:rsidR="00D00547" w:rsidRPr="00D00547" w:rsidRDefault="00D00547" w:rsidP="00D00547">
      <w:p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>на заседании МО            Зам. зав. филиалом по УВР          Зав</w:t>
      </w:r>
      <w:proofErr w:type="gramStart"/>
      <w:r w:rsidRPr="00D0054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D00547">
        <w:rPr>
          <w:rFonts w:ascii="Times New Roman" w:hAnsi="Times New Roman" w:cs="Times New Roman"/>
          <w:sz w:val="24"/>
          <w:szCs w:val="24"/>
        </w:rPr>
        <w:t xml:space="preserve">илиалом </w:t>
      </w:r>
      <w:proofErr w:type="spellStart"/>
      <w:r w:rsidRPr="00D00547">
        <w:rPr>
          <w:rFonts w:ascii="Times New Roman" w:hAnsi="Times New Roman" w:cs="Times New Roman"/>
          <w:sz w:val="24"/>
          <w:szCs w:val="24"/>
        </w:rPr>
        <w:t>Ваньковской</w:t>
      </w:r>
      <w:proofErr w:type="spellEnd"/>
      <w:r w:rsidRPr="00D00547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D00547" w:rsidRPr="00D00547" w:rsidRDefault="00D00547" w:rsidP="00D00547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>протокол № 1</w:t>
      </w:r>
      <w:r w:rsidRPr="00D00547">
        <w:rPr>
          <w:rFonts w:ascii="Times New Roman" w:hAnsi="Times New Roman" w:cs="Times New Roman"/>
          <w:sz w:val="24"/>
          <w:szCs w:val="24"/>
        </w:rPr>
        <w:tab/>
        <w:t xml:space="preserve">____________  И.А. Гуляева    </w:t>
      </w:r>
      <w:r w:rsidRPr="00D00547">
        <w:rPr>
          <w:rFonts w:ascii="Times New Roman" w:hAnsi="Times New Roman" w:cs="Times New Roman"/>
          <w:sz w:val="24"/>
          <w:szCs w:val="24"/>
        </w:rPr>
        <w:tab/>
        <w:t xml:space="preserve">___________ О.В. </w:t>
      </w:r>
      <w:proofErr w:type="spellStart"/>
      <w:r w:rsidRPr="00D00547">
        <w:rPr>
          <w:rFonts w:ascii="Times New Roman" w:hAnsi="Times New Roman" w:cs="Times New Roman"/>
          <w:sz w:val="24"/>
          <w:szCs w:val="24"/>
        </w:rPr>
        <w:t>Михалькова</w:t>
      </w:r>
      <w:proofErr w:type="spellEnd"/>
    </w:p>
    <w:p w:rsidR="00D00547" w:rsidRPr="00D00547" w:rsidRDefault="00D00547" w:rsidP="00D00547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>от 27.08.2015г.                         28.08.2015г.</w:t>
      </w:r>
      <w:r w:rsidRPr="00D00547">
        <w:rPr>
          <w:rFonts w:ascii="Times New Roman" w:hAnsi="Times New Roman" w:cs="Times New Roman"/>
          <w:sz w:val="24"/>
          <w:szCs w:val="24"/>
        </w:rPr>
        <w:tab/>
        <w:t>Приказ №43/1 от 28.08.2015г</w:t>
      </w:r>
    </w:p>
    <w:p w:rsidR="00D00547" w:rsidRPr="00D00547" w:rsidRDefault="00D00547" w:rsidP="00D00547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>Руководитель: ________</w:t>
      </w:r>
    </w:p>
    <w:p w:rsidR="00D00547" w:rsidRPr="00D00547" w:rsidRDefault="00D00547" w:rsidP="00D00547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 w:rsidRPr="00D00547">
        <w:rPr>
          <w:rFonts w:ascii="Times New Roman" w:hAnsi="Times New Roman" w:cs="Times New Roman"/>
          <w:sz w:val="24"/>
          <w:szCs w:val="24"/>
        </w:rPr>
        <w:t>Курдоякова</w:t>
      </w:r>
      <w:proofErr w:type="spellEnd"/>
    </w:p>
    <w:p w:rsidR="00D00547" w:rsidRPr="00D00547" w:rsidRDefault="00D00547" w:rsidP="00D00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54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D00547">
        <w:rPr>
          <w:rFonts w:ascii="Times New Roman" w:hAnsi="Times New Roman" w:cs="Times New Roman"/>
          <w:sz w:val="24"/>
          <w:szCs w:val="24"/>
        </w:rPr>
        <w:t>» 5 класс</w:t>
      </w: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 xml:space="preserve">Составитель: учитель </w:t>
      </w:r>
      <w:proofErr w:type="spellStart"/>
      <w:r w:rsidRPr="00D00547">
        <w:rPr>
          <w:rFonts w:ascii="Times New Roman" w:hAnsi="Times New Roman" w:cs="Times New Roman"/>
          <w:sz w:val="24"/>
          <w:szCs w:val="24"/>
        </w:rPr>
        <w:t>Курдоякова</w:t>
      </w:r>
      <w:proofErr w:type="spellEnd"/>
      <w:r w:rsidRPr="00D00547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5F07" w:rsidRDefault="00D55F0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F07" w:rsidRDefault="00D55F0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547" w:rsidRPr="00D00547" w:rsidRDefault="00D00547" w:rsidP="00D005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547">
        <w:rPr>
          <w:rFonts w:ascii="Times New Roman" w:hAnsi="Times New Roman" w:cs="Times New Roman"/>
          <w:sz w:val="24"/>
          <w:szCs w:val="24"/>
        </w:rPr>
        <w:t>д. Ваньковка</w:t>
      </w:r>
    </w:p>
    <w:p w:rsidR="00D00547" w:rsidRPr="00D00547" w:rsidRDefault="00D00547" w:rsidP="00D005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547">
        <w:rPr>
          <w:rFonts w:ascii="Times New Roman" w:hAnsi="Times New Roman" w:cs="Times New Roman"/>
          <w:sz w:val="24"/>
          <w:szCs w:val="24"/>
        </w:rPr>
        <w:t>2015</w:t>
      </w:r>
    </w:p>
    <w:p w:rsidR="00D00547" w:rsidRDefault="00D00547" w:rsidP="00F63A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728B2" w:rsidRPr="00F37467" w:rsidRDefault="001A2EBC" w:rsidP="00D55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74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ПОЯСНИТЕЛЬНАЯ ЗАПИСКА</w:t>
      </w:r>
    </w:p>
    <w:p w:rsidR="00F37467" w:rsidRDefault="009728B2" w:rsidP="00F63A2D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37467">
        <w:rPr>
          <w:rFonts w:ascii="Times New Roman" w:eastAsia="Arial Unicode MS" w:hAnsi="Times New Roman" w:cs="Times New Roman"/>
          <w:lang w:eastAsia="ru-RU"/>
        </w:rPr>
        <w:t xml:space="preserve">Рабочая программа по изобразительному искусству для 5 класса составлена на основе авторской программы Б.М. </w:t>
      </w:r>
      <w:proofErr w:type="spellStart"/>
      <w:r w:rsidRPr="00F37467">
        <w:rPr>
          <w:rFonts w:ascii="Times New Roman" w:eastAsia="Arial Unicode MS" w:hAnsi="Times New Roman" w:cs="Times New Roman"/>
          <w:lang w:eastAsia="ru-RU"/>
        </w:rPr>
        <w:t>Неменского</w:t>
      </w:r>
      <w:proofErr w:type="spellEnd"/>
      <w:r w:rsidRPr="00F37467">
        <w:rPr>
          <w:rFonts w:ascii="Times New Roman" w:eastAsia="Arial Unicode MS" w:hAnsi="Times New Roman" w:cs="Times New Roman"/>
          <w:lang w:eastAsia="ru-RU"/>
        </w:rPr>
        <w:t xml:space="preserve">, «Изобразительное искусство и художественный труд 1-9 </w:t>
      </w:r>
      <w:proofErr w:type="spellStart"/>
      <w:r w:rsidRPr="00F37467">
        <w:rPr>
          <w:rFonts w:ascii="Times New Roman" w:eastAsia="Arial Unicode MS" w:hAnsi="Times New Roman" w:cs="Times New Roman"/>
          <w:lang w:eastAsia="ru-RU"/>
        </w:rPr>
        <w:t>кл</w:t>
      </w:r>
      <w:proofErr w:type="spellEnd"/>
      <w:r w:rsidRPr="00F37467">
        <w:rPr>
          <w:rFonts w:ascii="Times New Roman" w:eastAsia="Arial Unicode MS" w:hAnsi="Times New Roman" w:cs="Times New Roman"/>
          <w:lang w:eastAsia="ru-RU"/>
        </w:rPr>
        <w:t xml:space="preserve">.»: </w:t>
      </w:r>
      <w:proofErr w:type="spellStart"/>
      <w:r w:rsidRPr="00F37467">
        <w:rPr>
          <w:rFonts w:ascii="Times New Roman" w:eastAsia="Arial Unicode MS" w:hAnsi="Times New Roman" w:cs="Times New Roman"/>
          <w:lang w:eastAsia="ru-RU"/>
        </w:rPr>
        <w:t>прогр</w:t>
      </w:r>
      <w:proofErr w:type="spellEnd"/>
      <w:r w:rsidRPr="00F37467">
        <w:rPr>
          <w:rFonts w:ascii="Times New Roman" w:eastAsia="Arial Unicode MS" w:hAnsi="Times New Roman" w:cs="Times New Roman"/>
          <w:lang w:eastAsia="ru-RU"/>
        </w:rPr>
        <w:t xml:space="preserve">. /Сост. Б.М. </w:t>
      </w:r>
      <w:proofErr w:type="spellStart"/>
      <w:r w:rsidRPr="00F37467">
        <w:rPr>
          <w:rFonts w:ascii="Times New Roman" w:eastAsia="Arial Unicode MS" w:hAnsi="Times New Roman" w:cs="Times New Roman"/>
          <w:lang w:eastAsia="ru-RU"/>
        </w:rPr>
        <w:t>Неменский</w:t>
      </w:r>
      <w:proofErr w:type="spellEnd"/>
      <w:r w:rsidRPr="00F37467">
        <w:rPr>
          <w:rFonts w:ascii="Times New Roman" w:eastAsia="Arial Unicode MS" w:hAnsi="Times New Roman" w:cs="Times New Roman"/>
          <w:lang w:eastAsia="ru-RU"/>
        </w:rPr>
        <w:t xml:space="preserve">. - М.: Просвещение, 2011. Программа детализирует и раскрывает содержание стандарта, определяет общую стратегию обучения, воспитания и развития, </w:t>
      </w:r>
      <w:proofErr w:type="gramStart"/>
      <w:r w:rsidRPr="00F37467">
        <w:rPr>
          <w:rFonts w:ascii="Times New Roman" w:eastAsia="Arial Unicode MS" w:hAnsi="Times New Roman" w:cs="Times New Roman"/>
          <w:lang w:eastAsia="ru-RU"/>
        </w:rPr>
        <w:t>обучающихся</w:t>
      </w:r>
      <w:proofErr w:type="gramEnd"/>
      <w:r w:rsidRPr="00F37467">
        <w:rPr>
          <w:rFonts w:ascii="Times New Roman" w:eastAsia="Arial Unicode MS" w:hAnsi="Times New Roman" w:cs="Times New Roman"/>
          <w:lang w:eastAsia="ru-RU"/>
        </w:rPr>
        <w:t xml:space="preserve"> средствами учебного предмета в соответствии с целями изучения изобразительного искусства, которые определены стандартом. Рабочая программа ориентирована, в соответствии со стандартом второго поколения, на освоение содержания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</w:t>
      </w:r>
      <w:r w:rsidR="00F37467">
        <w:rPr>
          <w:rFonts w:ascii="Times New Roman" w:eastAsia="Arial Unicode MS" w:hAnsi="Times New Roman" w:cs="Times New Roman"/>
          <w:lang w:eastAsia="ru-RU"/>
        </w:rPr>
        <w:t>.</w:t>
      </w:r>
    </w:p>
    <w:p w:rsidR="00F37467" w:rsidRPr="00F37467" w:rsidRDefault="00F37467" w:rsidP="00F37467">
      <w:pPr>
        <w:spacing w:before="100" w:beforeAutospacing="1"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</w:p>
    <w:p w:rsidR="00F37467" w:rsidRPr="00F37467" w:rsidRDefault="00F37467" w:rsidP="00F37467">
      <w:pPr>
        <w:spacing w:after="0" w:line="240" w:lineRule="auto"/>
        <w:ind w:left="57" w:right="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374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УЧЕБНОГО ПРЕДМЕТА</w:t>
      </w:r>
    </w:p>
    <w:p w:rsidR="00F37467" w:rsidRPr="00F37467" w:rsidRDefault="00F37467" w:rsidP="00F37467">
      <w:pPr>
        <w:spacing w:after="0" w:line="240" w:lineRule="auto"/>
        <w:ind w:left="57" w:right="5"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кусств — живописи, графики, скульптуры, дизайна, архитектуры, на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родного и декоративно-прикладного искусства, изображения в зрелищ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ных и экранных искусствах.</w:t>
      </w:r>
    </w:p>
    <w:p w:rsidR="00F37467" w:rsidRPr="00F37467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>Содержание курса учитывает возрастание роли визуального образа как средства познания, коммуникации и про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фессиональной деятельности в условиях современности.</w:t>
      </w:r>
    </w:p>
    <w:p w:rsidR="00F37467" w:rsidRPr="00F37467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>Освоение изобразительного искусства в основной школе — продол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жение художественно-эстетического образования, воспитания учащих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ся в начальной школе, которое опирается на полученный ими художествен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ный опыт и является целостным интегративным курсом, направленным на развитие ребенка, формирование 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</w:t>
      </w:r>
    </w:p>
    <w:p w:rsidR="00F37467" w:rsidRPr="00F37467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>Приоритетной целью художественного образования в школе является духовно —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F37467" w:rsidRPr="00F37467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F37467" w:rsidRPr="00F37467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>Тема 5 класса — «Декоративно-прикладное искусство в жизни человека» 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но-декоративный язык изображения, игровая атмосфера, присущая как народным формам, так и декоративным функциям искусства в сов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ременной жизни.</w:t>
      </w:r>
    </w:p>
    <w:p w:rsidR="00F37467" w:rsidRPr="00F37467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 xml:space="preserve">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 в практической, </w:t>
      </w:r>
      <w:proofErr w:type="spellStart"/>
      <w:r w:rsidRPr="00F37467">
        <w:rPr>
          <w:rFonts w:ascii="Times New Roman" w:eastAsia="Times New Roman" w:hAnsi="Times New Roman" w:cs="Times New Roman"/>
          <w:lang w:eastAsia="ru-RU"/>
        </w:rPr>
        <w:t>деятель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ностной</w:t>
      </w:r>
      <w:proofErr w:type="spellEnd"/>
      <w:r w:rsidRPr="00F37467">
        <w:rPr>
          <w:rFonts w:ascii="Times New Roman" w:eastAsia="Times New Roman" w:hAnsi="Times New Roman" w:cs="Times New Roman"/>
          <w:lang w:eastAsia="ru-RU"/>
        </w:rPr>
        <w:t xml:space="preserve"> форме в процессе личностного художественного творчества.</w:t>
      </w:r>
    </w:p>
    <w:p w:rsidR="00F37467" w:rsidRPr="00F37467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>Основные формы учебной деятельности — практическое художе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ственное творчество посредством овладения художественными матери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F37467" w:rsidRPr="00F37467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>В рабочей программе объединены практические художественно-творческие за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дания, художественно-эстетическое восприятие произведений искус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ства и окружающей действительности в единую образовательную струк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 xml:space="preserve">кость поставленных задач и вариативность их </w:t>
      </w:r>
      <w:r w:rsidRPr="00F37467">
        <w:rPr>
          <w:rFonts w:ascii="Times New Roman" w:eastAsia="Times New Roman" w:hAnsi="Times New Roman" w:cs="Times New Roman"/>
          <w:lang w:eastAsia="ru-RU"/>
        </w:rPr>
        <w:lastRenderedPageBreak/>
        <w:t>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 w:rsidRPr="00F37467">
        <w:rPr>
          <w:rFonts w:ascii="Times New Roman" w:eastAsia="Times New Roman" w:hAnsi="Times New Roman" w:cs="Times New Roman"/>
          <w:lang w:eastAsia="ru-RU"/>
        </w:rPr>
        <w:softHyphen/>
        <w:t xml:space="preserve">жению более высокого уровня как предметных, так и личностных и </w:t>
      </w:r>
      <w:proofErr w:type="spellStart"/>
      <w:r w:rsidRPr="00F37467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F37467">
        <w:rPr>
          <w:rFonts w:ascii="Times New Roman" w:eastAsia="Times New Roman" w:hAnsi="Times New Roman" w:cs="Times New Roman"/>
          <w:lang w:eastAsia="ru-RU"/>
        </w:rPr>
        <w:t xml:space="preserve"> результатов обучения.</w:t>
      </w:r>
    </w:p>
    <w:p w:rsidR="00F37467" w:rsidRDefault="00F37467" w:rsidP="00F37467">
      <w:pPr>
        <w:spacing w:after="0" w:line="240" w:lineRule="auto"/>
        <w:ind w:left="57"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74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ЦЕННОСТНЫЕ ОРИЕНТИРЫ СОДЕРЖАНИЯ УЧЕБНОГО ПРЕДМЕТА</w:t>
      </w:r>
      <w:r w:rsidRPr="00F37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«Изобразительное искусство»</w:t>
      </w:r>
    </w:p>
    <w:p w:rsidR="00F37467" w:rsidRPr="00F63A2D" w:rsidRDefault="00F37467" w:rsidP="00F37467">
      <w:pPr>
        <w:spacing w:after="0" w:line="240" w:lineRule="auto"/>
        <w:ind w:left="57" w:right="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«Изобразительное 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мироотношений</w:t>
      </w:r>
      <w:proofErr w:type="spellEnd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безобразное в жизни и искусстве, т. е. зоркости души растущего человека.</w:t>
      </w:r>
    </w:p>
    <w:p w:rsidR="00F37467" w:rsidRPr="00F63A2D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эмоционально-нравственный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</w:t>
      </w:r>
    </w:p>
    <w:p w:rsidR="00F37467" w:rsidRPr="00F63A2D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— </w:t>
      </w:r>
      <w:r w:rsidRPr="00F63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смысловой стержень программы.</w:t>
      </w:r>
    </w:p>
    <w:p w:rsidR="00F37467" w:rsidRPr="00F63A2D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общения людей и прежде </w:t>
      </w:r>
      <w:proofErr w:type="gramStart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коммуникативные функции в жизни общества.</w:t>
      </w:r>
    </w:p>
    <w:p w:rsidR="00F37467" w:rsidRPr="00F63A2D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</w:t>
      </w:r>
    </w:p>
    <w:p w:rsidR="00F37467" w:rsidRPr="00F63A2D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окружающей 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— формирование у школьника самостоятельного видения мира, размышления о нем, своего отношения на основе освоения опыта художественной культуры.</w:t>
      </w:r>
    </w:p>
    <w:p w:rsidR="00F37467" w:rsidRPr="00F63A2D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Обучение через деятельность</w:t>
      </w: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освоение учащимися способов деятельности — сущность обучающих методов на занятиях изобразительным искусством.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ценностное отношение к миру.</w:t>
      </w:r>
    </w:p>
    <w:p w:rsidR="00F37467" w:rsidRPr="00F63A2D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F37467" w:rsidRPr="00F63A2D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изучают классическое и народное искусство разных стран и эпох. Особое значение имеет познание художественной культуры своего народа.</w:t>
      </w:r>
    </w:p>
    <w:p w:rsidR="00F37467" w:rsidRPr="00F63A2D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Культуросозидающая</w:t>
      </w:r>
      <w:proofErr w:type="spellEnd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программы состоит также в воспитании гражданственности и патриотизма. В основу программы положен принцип «от родного порога в мир общечеловеческой культуры».</w:t>
      </w:r>
    </w:p>
    <w:p w:rsidR="00F37467" w:rsidRPr="00F63A2D" w:rsidRDefault="00F37467" w:rsidP="00F3746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— часть многообразного и целостного мира. Учащийся шаг за шагом открывает многообразие культур разных народов и ценностные связи, объединяющие всех людей планеты, осваивая при этом культурное богатство своей Родины.</w:t>
      </w:r>
    </w:p>
    <w:p w:rsidR="009728B2" w:rsidRPr="00F37467" w:rsidRDefault="009728B2" w:rsidP="00F63A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b/>
          <w:bCs/>
          <w:lang w:eastAsia="ru-RU"/>
        </w:rPr>
        <w:t xml:space="preserve">Целью </w:t>
      </w:r>
      <w:r w:rsidRPr="00F37467">
        <w:rPr>
          <w:rFonts w:ascii="Times New Roman" w:eastAsia="Times New Roman" w:hAnsi="Times New Roman" w:cs="Times New Roman"/>
          <w:bCs/>
          <w:lang w:eastAsia="ru-RU"/>
        </w:rPr>
        <w:t>изучения</w:t>
      </w:r>
      <w:r w:rsidRPr="00F3746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37467">
        <w:rPr>
          <w:rFonts w:ascii="Times New Roman" w:eastAsia="Times New Roman" w:hAnsi="Times New Roman" w:cs="Times New Roman"/>
          <w:bCs/>
          <w:lang w:eastAsia="ru-RU"/>
        </w:rPr>
        <w:t>предмета «</w:t>
      </w:r>
      <w:r w:rsidRPr="00F37467">
        <w:rPr>
          <w:rFonts w:ascii="Times New Roman" w:eastAsia="Times New Roman" w:hAnsi="Times New Roman" w:cs="Times New Roman"/>
          <w:lang w:eastAsia="ru-RU"/>
        </w:rPr>
        <w:t>Изобразительное искусство» является: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t xml:space="preserve">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F63A2D" w:rsidRPr="00F37467" w:rsidRDefault="009728B2" w:rsidP="00F63A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b/>
          <w:bCs/>
          <w:lang w:eastAsia="ru-RU"/>
        </w:rPr>
        <w:t>Задачи:</w:t>
      </w:r>
    </w:p>
    <w:p w:rsidR="009728B2" w:rsidRPr="00F37467" w:rsidRDefault="009728B2" w:rsidP="00F63A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t>формирование опыта смыслового и эмоционально — ценностного вос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приятия визуального образа реальности и произведений искусства;</w:t>
      </w:r>
    </w:p>
    <w:p w:rsidR="001A2EBC" w:rsidRPr="00F37467" w:rsidRDefault="009728B2" w:rsidP="00F6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t>освоение художественной культуры как формы материального вы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ражения в пространственных формах духовных ценностей;</w:t>
      </w:r>
    </w:p>
    <w:p w:rsidR="001A2EBC" w:rsidRPr="00F37467" w:rsidRDefault="009728B2" w:rsidP="00F6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t>формирование понимания эмоционального и ценностного смысла визуально-пространственной формы;</w:t>
      </w:r>
    </w:p>
    <w:p w:rsidR="001A2EBC" w:rsidRPr="00F37467" w:rsidRDefault="009728B2" w:rsidP="00F6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t>развитие творческого опыта как формирование способности к са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мостоятельным действиям в ситуации неопределенности;</w:t>
      </w:r>
    </w:p>
    <w:p w:rsidR="001A2EBC" w:rsidRPr="00F37467" w:rsidRDefault="009728B2" w:rsidP="00F6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t>формирование активного, заинтересованного отношения к традици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ям культуры как к смысловой, эстетической и личностно-значимой ценности;</w:t>
      </w:r>
    </w:p>
    <w:p w:rsidR="009728B2" w:rsidRPr="00F37467" w:rsidRDefault="009728B2" w:rsidP="00F6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t>воспитание уважения к истории культуры своего Отечества, выра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женной в ее архитектуре, изобразительном искусстве, в националь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ных образах предметно-материальной и пространственной среды и понимании красоты человека;</w:t>
      </w:r>
    </w:p>
    <w:p w:rsidR="001A2EBC" w:rsidRPr="00F37467" w:rsidRDefault="009728B2" w:rsidP="00F6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t>развитие способности ориентироваться в мире современной художе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ственной культуры;</w:t>
      </w:r>
    </w:p>
    <w:p w:rsidR="001A2EBC" w:rsidRPr="00F37467" w:rsidRDefault="009728B2" w:rsidP="00F6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зу и структурированию визуального образа, на основе его эмоцио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нально-нравственной оценки;</w:t>
      </w:r>
    </w:p>
    <w:p w:rsidR="009728B2" w:rsidRPr="00F37467" w:rsidRDefault="009728B2" w:rsidP="00F63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7467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t>овладение основами культуры практической работы различными ху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дожественными материалами и инструментами для эстетической ор</w:t>
      </w:r>
      <w:r w:rsidR="001A2EBC" w:rsidRPr="00F37467">
        <w:rPr>
          <w:rFonts w:ascii="Times New Roman" w:eastAsia="Times New Roman" w:hAnsi="Times New Roman" w:cs="Times New Roman"/>
          <w:lang w:eastAsia="ru-RU"/>
        </w:rPr>
        <w:softHyphen/>
        <w:t>ганизации и оформления школьной, бытовой и пр</w:t>
      </w:r>
      <w:r w:rsidRPr="00F37467">
        <w:rPr>
          <w:rFonts w:ascii="Times New Roman" w:eastAsia="Times New Roman" w:hAnsi="Times New Roman" w:cs="Times New Roman"/>
          <w:lang w:eastAsia="ru-RU"/>
        </w:rPr>
        <w:t>оизводственной среды.</w:t>
      </w:r>
    </w:p>
    <w:p w:rsidR="00F37467" w:rsidRPr="00F37467" w:rsidRDefault="00F37467" w:rsidP="00F37467">
      <w:pPr>
        <w:ind w:right="-170"/>
        <w:jc w:val="both"/>
        <w:rPr>
          <w:rFonts w:ascii="Times New Roman" w:hAnsi="Times New Roman" w:cs="Times New Roman"/>
        </w:rPr>
      </w:pPr>
      <w:r w:rsidRPr="00F37467">
        <w:rPr>
          <w:rFonts w:ascii="Times New Roman" w:hAnsi="Times New Roman" w:cs="Times New Roman"/>
          <w:b/>
          <w:bCs/>
        </w:rPr>
        <w:t>Место предмета в учебном плане.</w:t>
      </w:r>
      <w:r w:rsidRPr="00F37467">
        <w:rPr>
          <w:rFonts w:ascii="Times New Roman" w:hAnsi="Times New Roman" w:cs="Times New Roman"/>
        </w:rPr>
        <w:t xml:space="preserve"> </w:t>
      </w:r>
    </w:p>
    <w:p w:rsidR="00C116A4" w:rsidRPr="0079302D" w:rsidRDefault="00F37467" w:rsidP="0079302D">
      <w:pPr>
        <w:ind w:right="-170"/>
        <w:jc w:val="both"/>
        <w:rPr>
          <w:rFonts w:ascii="Times New Roman" w:hAnsi="Times New Roman" w:cs="Times New Roman"/>
        </w:rPr>
      </w:pPr>
      <w:r w:rsidRPr="00F37467">
        <w:rPr>
          <w:rFonts w:ascii="Times New Roman" w:hAnsi="Times New Roman" w:cs="Times New Roman"/>
        </w:rPr>
        <w:t xml:space="preserve">  Федеральный базисный учебный план для образовательных учреждений Российской Федерации отводит 102 часа для обязательного изучения</w:t>
      </w:r>
      <w:r w:rsidRPr="00F37467">
        <w:rPr>
          <w:rFonts w:ascii="Times New Roman" w:hAnsi="Times New Roman" w:cs="Times New Roman"/>
          <w:b/>
        </w:rPr>
        <w:t xml:space="preserve"> </w:t>
      </w:r>
      <w:r w:rsidRPr="00F37467">
        <w:rPr>
          <w:rFonts w:ascii="Times New Roman" w:hAnsi="Times New Roman" w:cs="Times New Roman"/>
        </w:rPr>
        <w:t xml:space="preserve">изобразительного искусства на ступени основного общего образования. Согласно учебному плану </w:t>
      </w:r>
      <w:proofErr w:type="spellStart"/>
      <w:r w:rsidRPr="00F37467">
        <w:rPr>
          <w:rFonts w:ascii="Times New Roman" w:hAnsi="Times New Roman" w:cs="Times New Roman"/>
        </w:rPr>
        <w:t>Ваньковской</w:t>
      </w:r>
      <w:proofErr w:type="spellEnd"/>
      <w:r w:rsidRPr="00F37467">
        <w:rPr>
          <w:rFonts w:ascii="Times New Roman" w:hAnsi="Times New Roman" w:cs="Times New Roman"/>
        </w:rPr>
        <w:t xml:space="preserve">  ООШ на изучение изобразительного искусства</w:t>
      </w:r>
      <w:r w:rsidRPr="00F37467">
        <w:rPr>
          <w:rFonts w:ascii="Times New Roman" w:hAnsi="Times New Roman" w:cs="Times New Roman"/>
          <w:b/>
        </w:rPr>
        <w:t xml:space="preserve"> </w:t>
      </w:r>
      <w:r w:rsidRPr="00F37467">
        <w:rPr>
          <w:rFonts w:ascii="Times New Roman" w:hAnsi="Times New Roman" w:cs="Times New Roman"/>
        </w:rPr>
        <w:t>в 5 классе отводится 1 ч в неделю (34 часа за год).</w:t>
      </w:r>
    </w:p>
    <w:p w:rsidR="00F63A2D" w:rsidRPr="0079302D" w:rsidRDefault="00017D61" w:rsidP="00F63A2D">
      <w:pPr>
        <w:spacing w:after="0" w:line="240" w:lineRule="auto"/>
        <w:ind w:left="57" w:right="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93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ЛИЧНОСТНЫЕ, МЕТАПРЕДМЕТНЫЕ И ПРЕДМЕТНЫЕ РЕЗУЛЬТАТЫ ОСВОЕНИЯ УЧЕБНОГО ПРЕДМЕТА</w:t>
      </w:r>
      <w:r w:rsidRPr="00793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«Изоб</w:t>
      </w:r>
      <w:r w:rsidR="00F63A2D" w:rsidRPr="00793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разительное искусство»</w:t>
      </w:r>
    </w:p>
    <w:p w:rsidR="00017D61" w:rsidRPr="00F63A2D" w:rsidRDefault="00017D61" w:rsidP="00F63A2D">
      <w:pPr>
        <w:spacing w:after="0" w:line="240" w:lineRule="auto"/>
        <w:ind w:left="57" w:right="6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A2D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</w:t>
      </w:r>
      <w:r w:rsidRPr="00F63A2D">
        <w:rPr>
          <w:rFonts w:ascii="Times New Roman" w:hAnsi="Times New Roman" w:cs="Times New Roman"/>
          <w:sz w:val="24"/>
          <w:szCs w:val="24"/>
        </w:rPr>
        <w:softHyphen/>
        <w:t xml:space="preserve">разительному искусству направлено на достижение учащимися личностных, </w:t>
      </w:r>
      <w:proofErr w:type="spellStart"/>
      <w:r w:rsidRPr="00F63A2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63A2D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017D61" w:rsidRPr="00F63A2D" w:rsidRDefault="00017D61" w:rsidP="00F63A2D">
      <w:pPr>
        <w:pStyle w:val="a3"/>
        <w:spacing w:after="0"/>
        <w:jc w:val="both"/>
        <w:rPr>
          <w:u w:val="single"/>
        </w:rPr>
      </w:pPr>
      <w:r w:rsidRPr="00F63A2D">
        <w:rPr>
          <w:b/>
          <w:bCs/>
          <w:i/>
          <w:u w:val="single"/>
        </w:rPr>
        <w:t>Личностные результаты:</w:t>
      </w:r>
    </w:p>
    <w:p w:rsidR="00017D61" w:rsidRPr="00F63A2D" w:rsidRDefault="004638E9" w:rsidP="00F63A2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бережного отношения к рукотворным памятникам старины, к поликультурному наследию нашей страны, осознание себя гражданами России, ответственными за сохранение народных художественных традиций, спасение культурных ценностей;</w:t>
      </w:r>
      <w:r w:rsidR="00017D61" w:rsidRPr="00F63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17D61" w:rsidRPr="00F63A2D" w:rsidRDefault="004638E9" w:rsidP="00F63A2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и доброжелательного отношения к традициям, культуре другого народа, готовности достигать взаимопонимания при обсуждении спорных вопросов;</w:t>
      </w:r>
      <w:r w:rsidR="00017D61" w:rsidRPr="00F63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17D61" w:rsidRPr="00F63A2D" w:rsidRDefault="004638E9" w:rsidP="00F63A2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обучению и познанию искусства, готовности и способности к саморазвитию и самообразованию;</w:t>
      </w:r>
      <w:r w:rsidR="00017D61" w:rsidRPr="00F63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17D61" w:rsidRPr="00F63A2D" w:rsidRDefault="004638E9" w:rsidP="00F63A2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 эмоционально-ценностного отношения к народным мастерам и их творениям, коммуникативных навыков в процессе совместной практической творческой деятельности.</w:t>
      </w:r>
      <w:r w:rsidR="00017D61" w:rsidRPr="00F63A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17D61" w:rsidRPr="00F63A2D" w:rsidRDefault="00017D61" w:rsidP="00F63A2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F63A2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Метапредметные</w:t>
      </w:r>
      <w:proofErr w:type="spellEnd"/>
      <w:r w:rsidRPr="00F63A2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результаты:</w:t>
      </w:r>
    </w:p>
    <w:p w:rsidR="00017D61" w:rsidRPr="00F63A2D" w:rsidRDefault="00A71C93" w:rsidP="00F63A2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обучения, развивать мотивы и интересы в своей познавательной деятельности, умение ориентироваться в художественном, смысловом и ценностном пространстве декоративно-прикладного искусства, отражающего своё время, господствующие идеи, личность творца;</w:t>
      </w:r>
    </w:p>
    <w:p w:rsidR="00017D61" w:rsidRPr="00F63A2D" w:rsidRDefault="00A71C93" w:rsidP="00F63A2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ориентироваться в традиционном прикладном искусстве, самостоятельно или во взаимодействии со взрослыми (родители) осуществлять поиск ответов на вопросы поликультурного характера (сравнивать, уметь объяснять, в чём различие, например, жилища, одежды, предметов быта народов Севера и Средней Азии, чем это обусловлено и т. п.);</w:t>
      </w:r>
    </w:p>
    <w:p w:rsidR="00017D61" w:rsidRPr="00F63A2D" w:rsidRDefault="00A71C93" w:rsidP="00F63A2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осознанно действовать в соответствии с планируемыми результатами, осуществлять контроль своей деятельности в процессе достижения результата, взаимный контроль в совместной деятельности (в процессе выполнения коллективных художественно-творческих работ);</w:t>
      </w:r>
    </w:p>
    <w:p w:rsidR="00017D61" w:rsidRPr="00F63A2D" w:rsidRDefault="00A71C93" w:rsidP="00F63A2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результат — вариативное художественное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</w:p>
    <w:p w:rsidR="00017D61" w:rsidRPr="00F63A2D" w:rsidRDefault="00A71C93" w:rsidP="00F63A2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воспринимать и терпимо относиться к другой точке зрения, другой культуре, другому восприятию мира.</w:t>
      </w:r>
    </w:p>
    <w:p w:rsidR="00017D61" w:rsidRPr="00F63A2D" w:rsidRDefault="00017D61" w:rsidP="00F63A2D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63A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Предметные результаты:</w:t>
      </w:r>
    </w:p>
    <w:p w:rsidR="00017D61" w:rsidRPr="00F63A2D" w:rsidRDefault="00A71C93" w:rsidP="00F63A2D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истоки и специфику образного языка декоративно-прикладного искусства; </w:t>
      </w:r>
    </w:p>
    <w:p w:rsidR="00017D61" w:rsidRPr="00F63A2D" w:rsidRDefault="00A71C93" w:rsidP="00F63A2D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особенности уникального крестьянского искусства, семантическое значение традиционных образов, мотивов (древо жизни, конь, птица, солярные знаки); </w:t>
      </w:r>
    </w:p>
    <w:p w:rsidR="00017D61" w:rsidRPr="00F63A2D" w:rsidRDefault="00A71C93" w:rsidP="00F63A2D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несколько народных художественных промыслов России;</w:t>
      </w:r>
    </w:p>
    <w:p w:rsidR="00017D61" w:rsidRPr="00F63A2D" w:rsidRDefault="00A71C93" w:rsidP="00F63A2D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умело пользоваться приёмами традиционного письма при выполнении практических заданий (Гжель, Хохлома, Городец, </w:t>
      </w:r>
      <w:proofErr w:type="spellStart"/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т.д.);</w:t>
      </w:r>
    </w:p>
    <w:p w:rsidR="00017D61" w:rsidRPr="00F63A2D" w:rsidRDefault="00F537D2" w:rsidP="00F63A2D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по стилистическим особенностям декоративное искусство разных народов и времён (например, Древнего Египта, Западной Европы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века);</w:t>
      </w:r>
    </w:p>
    <w:p w:rsidR="00017D61" w:rsidRPr="00F63A2D" w:rsidRDefault="00F537D2" w:rsidP="00F63A2D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выстраивать декоративные, орнаментальные композиции в традиции народного искусства;</w:t>
      </w:r>
    </w:p>
    <w:p w:rsidR="00017D61" w:rsidRPr="00F63A2D" w:rsidRDefault="00F537D2" w:rsidP="00F63A2D">
      <w:pPr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7D61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композиций.</w:t>
      </w:r>
    </w:p>
    <w:p w:rsidR="00F63A2D" w:rsidRPr="00F63A2D" w:rsidRDefault="00F63A2D" w:rsidP="00F63A2D">
      <w:pPr>
        <w:spacing w:before="10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D2" w:rsidRDefault="00F537D2" w:rsidP="0079302D">
      <w:pPr>
        <w:spacing w:after="0" w:line="240" w:lineRule="auto"/>
        <w:ind w:left="57" w:right="34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93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УЧЕБНОГО ПРЕДМЕТА</w:t>
      </w:r>
      <w:r w:rsidR="00793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93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«Изобразительное искусство»</w:t>
      </w:r>
      <w:r w:rsidR="0079302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930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 класс</w:t>
      </w:r>
    </w:p>
    <w:p w:rsidR="00F537D2" w:rsidRPr="00F63A2D" w:rsidRDefault="00F537D2" w:rsidP="007930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F63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1EF6" w:rsidRPr="00F63A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«Древние корни народного искусства» - 9 часов</w:t>
      </w:r>
    </w:p>
    <w:p w:rsidR="00A02D82" w:rsidRPr="00F63A2D" w:rsidRDefault="00A02D8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образы в народном искусстве – 1 час</w:t>
      </w:r>
    </w:p>
    <w:p w:rsidR="00191EF6" w:rsidRPr="00F63A2D" w:rsidRDefault="00191EF6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Убранство русской избы – 1 час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мир русской избы – 2 часа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Конструкция,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декор предметов народного быта -1 час</w:t>
      </w:r>
    </w:p>
    <w:p w:rsidR="00F537D2" w:rsidRPr="00F63A2D" w:rsidRDefault="00191EF6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народная вышивка – 1 час</w:t>
      </w:r>
    </w:p>
    <w:p w:rsidR="00F537D2" w:rsidRPr="00F63A2D" w:rsidRDefault="00191EF6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Народный праздничный костюм 1 час</w:t>
      </w:r>
    </w:p>
    <w:p w:rsidR="00F537D2" w:rsidRPr="00F63A2D" w:rsidRDefault="00191EF6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праздничные обряды – 2 часа</w:t>
      </w:r>
    </w:p>
    <w:p w:rsidR="00A02D8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537D2" w:rsidRPr="00F63A2D" w:rsidRDefault="00F537D2" w:rsidP="00F63A2D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</w:t>
      </w:r>
      <w:r w:rsidR="00191EF6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раздела</w:t>
      </w:r>
      <w:r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«Древние корни народного искусства»</w:t>
      </w: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знакомятся с народным (крестьянским) искусством, закладывающим фундамент для осознания специфики декоративно-прикладного искусства, истоков его образного языка и содержания. В процессе знакомства с достаточно разнообразными предметами крестьянского быта пятиклассники должны осознать, почему у декоративно-прикладного искусства именно такой способ выражения (т. е. язык знака, символизирующего некую идею), совершенно непохожий на способы выражения в других видах искусства.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Отсюда форма изображения (обобщённо-лаконичная, условно выразительная, являющаяся элементом народного орнамента) и цвет (декоративно-плоскостное пятно) как символические знаки в языке народного искусства.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народного прикладного искусства: резьба и роспись по дереву, вышивка, народный костюм.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EF6" w:rsidRPr="00F63A2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«Связь времён в народном искусстве» - 8 часов.</w:t>
      </w:r>
    </w:p>
    <w:p w:rsidR="00A02D82" w:rsidRPr="00F63A2D" w:rsidRDefault="00A02D8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образы в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народных игрушках – 1 час</w:t>
      </w:r>
    </w:p>
    <w:p w:rsidR="00F537D2" w:rsidRPr="00F63A2D" w:rsidRDefault="00191EF6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Гжели – 1 час</w:t>
      </w:r>
    </w:p>
    <w:p w:rsidR="00F537D2" w:rsidRPr="00F63A2D" w:rsidRDefault="00191EF6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Городецкая роспись – 1час</w:t>
      </w:r>
    </w:p>
    <w:p w:rsidR="00F537D2" w:rsidRPr="00F63A2D" w:rsidRDefault="00191EF6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Хохлома – 1час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Роспи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 по металлу – 1 час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Щепа. Роспись по лубу и дереву</w:t>
      </w:r>
      <w:r w:rsidR="00191EF6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Тиснение и резьба по бересте – 1 час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народных художественны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промыслов в современной жизни – 2 часа</w:t>
      </w:r>
    </w:p>
    <w:p w:rsidR="00191EF6" w:rsidRPr="00F63A2D" w:rsidRDefault="00191EF6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="00191EF6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втором разделе </w:t>
      </w: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теме </w:t>
      </w:r>
      <w:r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«Связь времён в народном искусстве»</w:t>
      </w: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узнают формы бытования народных традиций в современной жизни. Сознают общность современных традиционных художественных промыслов России, их истоки.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Главные отличительные признаки изделий традиционных художественных промыслов (форма, материал, особенности росписи, цветовой строй, приёмы письма, элементы орнамента). Следование традиции и высокий профессионализм современных мастеров художественных промыслов.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EF6"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«Декор – человек, общество, время» - 10 часов.</w:t>
      </w:r>
    </w:p>
    <w:p w:rsidR="00A02D82" w:rsidRPr="00F63A2D" w:rsidRDefault="00A02D8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37D2" w:rsidRPr="00F63A2D" w:rsidRDefault="00191EF6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людям украшения – 2 часа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декоративного иску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сства в жизни древнего общества – 2 часа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Одежда «говорит» о человеке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часа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работа «Бал в интерьере дворца»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часа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чём рассказывают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гербы Белгородской области – 2 часа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декоративного искусства в жизни челов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 и общества (обобщение темы) – 2 часа</w:t>
      </w:r>
    </w:p>
    <w:p w:rsidR="00A02D8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1EF6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раздел</w:t>
      </w: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раскрывается в теме </w:t>
      </w:r>
      <w:r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«Декор – человек, общество, время». 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декоративных искусств в жизни общества, в различении людей по социальной принадлежности, в выявлении определённых общностей людей. Декор вещи как социальный знак, выявляющий, подчёркивающий место человека в обществе.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Особенности декоративно-прикладного искусства Древнего Египта, Китая, Западной Европы </w:t>
      </w:r>
      <w:r w:rsidRPr="00F63A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D2" w:rsidRPr="00F63A2D" w:rsidRDefault="006C2687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F63A2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191EF6"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«Декоративное искусство в современном мире» - 8 часов.</w:t>
      </w:r>
    </w:p>
    <w:p w:rsidR="00191EF6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временное выставочное искусство – 2 часа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сам - мастер декоративно-прикладного ис</w:t>
      </w: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кусства (Витраж)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часа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сам - мастер декоративно-прикладного ис</w:t>
      </w: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 </w:t>
      </w:r>
      <w:r w:rsidR="00A02D82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(мозаичное</w:t>
      </w: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панно)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часа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декоративной композиции «Здравствуй, лето!»</w:t>
      </w:r>
      <w:r w:rsidR="00191EF6" w:rsidRPr="00F63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часа</w:t>
      </w:r>
    </w:p>
    <w:p w:rsidR="00191EF6" w:rsidRPr="00F63A2D" w:rsidRDefault="00191EF6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7D2" w:rsidRPr="00F63A2D" w:rsidRDefault="00A02D8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C2687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раздел посвящен</w:t>
      </w:r>
      <w:r w:rsidR="00F537D2"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теме </w:t>
      </w:r>
      <w:r w:rsidR="00F537D2" w:rsidRPr="00F63A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«Декоративное искусство в современном мире».</w:t>
      </w:r>
    </w:p>
    <w:p w:rsidR="00F537D2" w:rsidRPr="00F63A2D" w:rsidRDefault="00F537D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F537D2" w:rsidRDefault="00F537D2" w:rsidP="0028068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63A2D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A0696C" w:rsidRPr="00A0696C" w:rsidRDefault="00A0696C" w:rsidP="00A0696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:rsidR="0079302D" w:rsidRDefault="00093F17" w:rsidP="00093F17">
      <w:pPr>
        <w:pStyle w:val="a3"/>
        <w:spacing w:beforeAutospacing="0" w:after="0"/>
        <w:ind w:left="720"/>
        <w:jc w:val="both"/>
        <w:rPr>
          <w:b/>
          <w:sz w:val="22"/>
          <w:szCs w:val="22"/>
        </w:rPr>
      </w:pPr>
      <w:r w:rsidRPr="00093F17">
        <w:rPr>
          <w:b/>
          <w:sz w:val="22"/>
          <w:szCs w:val="22"/>
        </w:rPr>
        <w:t>Тематическое планирование</w:t>
      </w:r>
    </w:p>
    <w:p w:rsidR="00A0696C" w:rsidRPr="00093F17" w:rsidRDefault="00A0696C" w:rsidP="00093F17">
      <w:pPr>
        <w:pStyle w:val="a3"/>
        <w:spacing w:beforeAutospacing="0" w:after="0"/>
        <w:ind w:left="720"/>
        <w:jc w:val="both"/>
        <w:rPr>
          <w:b/>
          <w:sz w:val="22"/>
          <w:szCs w:val="22"/>
        </w:rPr>
      </w:pPr>
    </w:p>
    <w:tbl>
      <w:tblPr>
        <w:tblStyle w:val="a4"/>
        <w:tblW w:w="31318" w:type="dxa"/>
        <w:tblInd w:w="360" w:type="dxa"/>
        <w:tblLayout w:type="fixed"/>
        <w:tblLook w:val="04A0"/>
      </w:tblPr>
      <w:tblGrid>
        <w:gridCol w:w="457"/>
        <w:gridCol w:w="1276"/>
        <w:gridCol w:w="992"/>
        <w:gridCol w:w="2552"/>
        <w:gridCol w:w="3263"/>
        <w:gridCol w:w="958"/>
        <w:gridCol w:w="5455"/>
        <w:gridCol w:w="5455"/>
        <w:gridCol w:w="5455"/>
        <w:gridCol w:w="5455"/>
      </w:tblGrid>
      <w:tr w:rsidR="00FF4D61" w:rsidTr="00093F17">
        <w:trPr>
          <w:gridAfter w:val="4"/>
          <w:wAfter w:w="21820" w:type="dxa"/>
          <w:trHeight w:val="900"/>
        </w:trPr>
        <w:tc>
          <w:tcPr>
            <w:tcW w:w="457" w:type="dxa"/>
          </w:tcPr>
          <w:p w:rsidR="00FF4D61" w:rsidRDefault="00FF4D61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п. п.</w:t>
            </w:r>
          </w:p>
        </w:tc>
        <w:tc>
          <w:tcPr>
            <w:tcW w:w="1276" w:type="dxa"/>
          </w:tcPr>
          <w:p w:rsidR="00FF4D61" w:rsidRDefault="00FF4D61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тем, разделов</w:t>
            </w:r>
          </w:p>
        </w:tc>
        <w:tc>
          <w:tcPr>
            <w:tcW w:w="992" w:type="dxa"/>
          </w:tcPr>
          <w:p w:rsidR="00FF4D61" w:rsidRDefault="00FF4D61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552" w:type="dxa"/>
          </w:tcPr>
          <w:p w:rsidR="00FF4D61" w:rsidRDefault="00FF4D61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содержание по темам</w:t>
            </w:r>
          </w:p>
        </w:tc>
        <w:tc>
          <w:tcPr>
            <w:tcW w:w="3263" w:type="dxa"/>
          </w:tcPr>
          <w:p w:rsidR="00FF4D61" w:rsidRDefault="00FF4D61" w:rsidP="0079302D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основных видов деятельности учащихся</w:t>
            </w:r>
          </w:p>
        </w:tc>
        <w:tc>
          <w:tcPr>
            <w:tcW w:w="958" w:type="dxa"/>
          </w:tcPr>
          <w:p w:rsidR="00FF4D61" w:rsidRDefault="00FF4D61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</w:t>
            </w:r>
          </w:p>
        </w:tc>
      </w:tr>
      <w:tr w:rsidR="00FF4D61" w:rsidTr="00042F95">
        <w:trPr>
          <w:gridAfter w:val="4"/>
          <w:wAfter w:w="21820" w:type="dxa"/>
          <w:trHeight w:val="300"/>
        </w:trPr>
        <w:tc>
          <w:tcPr>
            <w:tcW w:w="9498" w:type="dxa"/>
            <w:gridSpan w:val="6"/>
          </w:tcPr>
          <w:p w:rsidR="00FF4D61" w:rsidRDefault="00FF4D61" w:rsidP="0079302D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3C4942">
              <w:rPr>
                <w:b/>
                <w:bCs/>
                <w:sz w:val="20"/>
                <w:szCs w:val="20"/>
              </w:rPr>
              <w:t>«Древние корни народного искусства»</w:t>
            </w:r>
            <w:r>
              <w:rPr>
                <w:b/>
                <w:bCs/>
                <w:sz w:val="20"/>
                <w:szCs w:val="20"/>
              </w:rPr>
              <w:t xml:space="preserve"> - 9</w:t>
            </w: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093F17" w:rsidRPr="00FF4D61" w:rsidRDefault="00093F17" w:rsidP="00FF4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Древние образы в народном искусстве.</w:t>
            </w:r>
          </w:p>
          <w:p w:rsidR="00093F17" w:rsidRPr="00FF4D61" w:rsidRDefault="00093F17" w:rsidP="00FF4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 w:val="restart"/>
          </w:tcPr>
          <w:p w:rsidR="00093F17" w:rsidRPr="00093F17" w:rsidRDefault="00093F17" w:rsidP="00093F1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Истоки образного языка декоративно-прикладного искусства. Крестьянское прикладное искусство - </w:t>
            </w:r>
            <w:r w:rsidRPr="00093F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уникальное явление духовной жизни народа. Связь крестьянского искусства с природой, бытом, трудом, эпосом, мировосприятием земледельца. 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идея вечного развития и обновления природы. Разные виды народного прикладного искусства: резьба и роспись по дереву, вышивка, народный костюм.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Объяснять</w:t>
            </w:r>
            <w:r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4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глубинные смыслы основных знаков-символов традиционного крестьянского уклада жизни, </w:t>
            </w:r>
            <w:r w:rsidRPr="003C4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отмечать</w:t>
            </w:r>
            <w:r w:rsidRPr="003C4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лаконично выразительную красоту.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Сравнивать, </w:t>
            </w:r>
            <w:r w:rsidRPr="003C4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сопоставлять, анализировать</w:t>
            </w:r>
            <w:r w:rsidRPr="003C4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декоративные </w:t>
            </w:r>
            <w:r w:rsidRPr="003C4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решения традиционных образов в орнаментах народной вышивки, резьбе и росписи по дереву, </w:t>
            </w:r>
            <w:r w:rsidRPr="003C49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видеть</w:t>
            </w:r>
            <w:r w:rsidRPr="003C4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многообразие варьирования трактовок.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Создавать</w:t>
            </w:r>
            <w:r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C4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декоративно-образные изображения на основе традиционных образов.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276" w:type="dxa"/>
          </w:tcPr>
          <w:p w:rsidR="00093F17" w:rsidRPr="00FF4D61" w:rsidRDefault="00093F17" w:rsidP="00FF4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Убранство русской избы.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</w:tcPr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Понимать и объяснять </w:t>
            </w:r>
            <w:r w:rsidRPr="00525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целостность образного строя традиционного крестьянского жилища, выраженного в его трехчастной структуре и декоре.</w:t>
            </w:r>
            <w:r w:rsidRPr="0052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Раскрывать </w:t>
            </w:r>
            <w:r w:rsidRPr="00525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символическое значение, содержательный смысл знаков-образов в декоративном убранстве избы.</w:t>
            </w:r>
            <w:r w:rsidRPr="0052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525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и различное в образном строе традиционного жилища разных регионов России.</w:t>
            </w:r>
            <w:r w:rsidRPr="0052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Создавать </w:t>
            </w:r>
            <w:r w:rsidRPr="00525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эскизы декоративного убранства избы. 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52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Осваивать </w:t>
            </w:r>
            <w:r w:rsidRPr="005252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принципы декоративного обобщения в изображении.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093F17" w:rsidRPr="00FF4D61" w:rsidRDefault="00093F17" w:rsidP="00FF4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мир русской избы.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Осознать и объяснять </w:t>
            </w:r>
            <w:r w:rsidRPr="005375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мудрость устройства традиционной жилой среды.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Сравнивать, сопоставлять </w:t>
            </w:r>
            <w:r w:rsidRPr="005375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интерьер крестьянских жилищ.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5375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них черты национального своеобразия. 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Создавать </w:t>
            </w:r>
            <w:r w:rsidRPr="005375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цветовую композицию внутреннего пространства избы.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Сравнивать, находить </w:t>
            </w:r>
            <w:r w:rsidRPr="005375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и особенное в конструкции, декоре традиционных предметов крестьянского быта и труда.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Рассуждать </w:t>
            </w:r>
            <w:r w:rsidRPr="005375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связи произведений крестьянского искусства с природой.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Понимать, </w:t>
            </w:r>
            <w:r w:rsidRPr="0053754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что декор не только украшение, но и носитель жизненно важных смыслов.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9D545F">
        <w:trPr>
          <w:gridAfter w:val="4"/>
          <w:wAfter w:w="21820" w:type="dxa"/>
        </w:trPr>
        <w:tc>
          <w:tcPr>
            <w:tcW w:w="457" w:type="dxa"/>
            <w:tcBorders>
              <w:top w:val="nil"/>
            </w:tcBorders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093F17" w:rsidRPr="00FF4D61" w:rsidRDefault="00093F17" w:rsidP="00FF4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Конструкция и декор предметов народного быта.</w:t>
            </w:r>
          </w:p>
        </w:tc>
        <w:tc>
          <w:tcPr>
            <w:tcW w:w="992" w:type="dxa"/>
            <w:tcBorders>
              <w:top w:val="nil"/>
            </w:tcBorders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</w:tcPr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  <w:tcBorders>
              <w:top w:val="nil"/>
            </w:tcBorders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Осознать и объяснять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мудрость устройства традиционной жилой среды.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Сравнивать, сопоставлять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интерьер крестьянских жилищ.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них черты национального своеобразия.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Создавать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цветовую композицию внутреннего пространства избы.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Сравнивать, находить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общее и особенное в конструкции, декоре традиционных предметов крестьянского быта и труда. 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Рассуждать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связи произведений крестьянского искусства с природой.</w:t>
            </w:r>
            <w:r w:rsidRPr="00537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Понимать,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что декор не только украшение, но и носитель жизненно важных смыслов.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9D545F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93F17" w:rsidRPr="00FF4D61" w:rsidRDefault="00093F17" w:rsidP="00FF4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народная вышивка.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</w:tcPr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Анализировать и понимать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образного языка народной вышивки, разнообразие трактовок традиционных образов.</w:t>
            </w: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Создавать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самостоятельные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варианты орнаментального построения вышивки с опорой на народную традицию.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Выделять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величиной, контуром рисунка, цветом, декором главный мотив (птицы, коня, всадника, матери-земли, древа жизни), дополняя его орнаментальными поясами.</w:t>
            </w: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End"/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традиционные по вышивке сочетания цветов.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Осваивать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навыки декоративного обобщения.</w:t>
            </w: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Оценивать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9D545F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276" w:type="dxa"/>
          </w:tcPr>
          <w:p w:rsidR="00093F17" w:rsidRPr="00FF4D61" w:rsidRDefault="00093F17" w:rsidP="00FF4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 праздничный костюм.</w:t>
            </w:r>
          </w:p>
          <w:p w:rsidR="00093F17" w:rsidRPr="00FF4D61" w:rsidRDefault="00093F17" w:rsidP="00FF4D6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</w:tcPr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Понимать и анализировать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образный строй народного костюма, давать ему эстетическую оценку.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Соотносить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особенности декора женского праздничного костюма с мировосприятием и мировоззрением предков.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Объяснять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и особенное в образах народной праздничной одежды разных регионов на примере Белгородской области.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Осознать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традиционной русской одежды как бесценного достояния культуры народов.</w:t>
            </w: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Создавать </w:t>
            </w:r>
            <w:r w:rsidRPr="00551A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эскизы народного праздничного костюма и его отдельных элементов, выражать в форме, в цветовом решении черты национального своеобразия.</w:t>
            </w:r>
            <w:r w:rsidRPr="00551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9D545F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093F17" w:rsidRPr="00FF4D61" w:rsidRDefault="00093F17" w:rsidP="00FF4D61">
            <w:pPr>
              <w:pStyle w:val="a3"/>
              <w:spacing w:beforeAutospacing="0" w:after="0"/>
              <w:rPr>
                <w:sz w:val="22"/>
                <w:szCs w:val="22"/>
              </w:rPr>
            </w:pPr>
            <w:r w:rsidRPr="00FF4D61">
              <w:rPr>
                <w:sz w:val="20"/>
                <w:szCs w:val="20"/>
              </w:rPr>
              <w:t>Народные праздничные обряды.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Характеризовать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праздник как важное событие, как синтез всех видов творчества. </w:t>
            </w: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Участвовать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художественной жизни класса, школы.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Создать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атмосферу живого общения и красоты.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Разыгрывать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народные песни, игровые сюжеты, участвовать в народных действах.</w:t>
            </w: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Проявлять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себя в роли знатоков искусства, экспертов, народных мастеров.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Находить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черты в разных произведениях народного (крестьянского) прикладного искусства.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Отмечать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них единство конструктивное, декоративной и изобразительной деятельности.</w:t>
            </w: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Понимать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объяснять ценность уникального крестьянского искусства как живой традиции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42F95" w:rsidTr="00042F95">
        <w:trPr>
          <w:gridAfter w:val="4"/>
          <w:wAfter w:w="21820" w:type="dxa"/>
        </w:trPr>
        <w:tc>
          <w:tcPr>
            <w:tcW w:w="9498" w:type="dxa"/>
            <w:gridSpan w:val="6"/>
          </w:tcPr>
          <w:p w:rsidR="00042F95" w:rsidRDefault="00042F95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 w:rsidRPr="00641087">
              <w:rPr>
                <w:b/>
                <w:sz w:val="20"/>
                <w:szCs w:val="20"/>
              </w:rPr>
              <w:t xml:space="preserve">«Связь времён в народном искусстве» </w:t>
            </w:r>
            <w:r>
              <w:rPr>
                <w:b/>
                <w:sz w:val="20"/>
                <w:szCs w:val="20"/>
              </w:rPr>
              <w:t>- 8</w:t>
            </w: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093F17" w:rsidRPr="00FF4D61" w:rsidRDefault="00093F17" w:rsidP="00042F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Древние образы в современны</w:t>
            </w: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народных игрушках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vMerge w:val="restart"/>
          </w:tcPr>
          <w:p w:rsidR="00093F17" w:rsidRPr="00093F17" w:rsidRDefault="00093F17" w:rsidP="00093F1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бытования народных традиций в </w:t>
            </w:r>
            <w:r w:rsidRPr="00093F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современной жизни. Общность современных традиционных художественных промыслов России, их истоки. Главные отличительные признаки изделий,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 Единство материалов, формы и декора, конструктивных декоративных изобразительных элементов в произведениях художественных промыслов. 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Размышлять, рассуждать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истоках возникновения современной народной игрушки.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Сравнивать, оценивать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форму, декор игрушек, принадлежащих</w:t>
            </w: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различным художественным промыслам.</w:t>
            </w: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Распознавать и называть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игрушки ведущих народных художественных промыслов, в том числе и </w:t>
            </w:r>
            <w:proofErr w:type="spellStart"/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старооскольскую</w:t>
            </w:r>
            <w:proofErr w:type="spellEnd"/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глиняную игрушку.</w:t>
            </w: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Осуществлять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 </w:t>
            </w: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Овладевать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приемами создания выразительной формы в опоре на народные традиции </w:t>
            </w:r>
            <w:proofErr w:type="spellStart"/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старооскольской</w:t>
            </w:r>
            <w:proofErr w:type="spellEnd"/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игрушки.</w:t>
            </w:r>
            <w:r w:rsidRPr="006410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Осваивать </w:t>
            </w:r>
            <w:r w:rsidRPr="006410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276" w:type="dxa"/>
          </w:tcPr>
          <w:p w:rsidR="00093F17" w:rsidRPr="00FF4D61" w:rsidRDefault="00093F17" w:rsidP="00042F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Гжели.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</w:tcPr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Эмоционально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воспринимать, выражать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свое отношение, давать эстетическую оценку произведениям гжельской керамики.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благозвучное сочетание синего и белого в природе и в произведениях Гжели.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Осознавать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Осваивать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приемы гжельского кистевого мазка - «мазка с тенями».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Создавать композицию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росписи в процессе практической творческой работы.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5B336C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093F17" w:rsidRPr="00FF4D61" w:rsidRDefault="00093F17" w:rsidP="00042F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Городецкая роспись.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</w:tcPr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Эмоционально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воспринимать, выражать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свое отношение, эстетически оценивать произведения городецкого промысла.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Определять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характерные особенности произведений городецкого промысла.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Осваивать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приемы кистевой росписи Городца,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овладевать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декоративными навыками.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093F17" w:rsidRPr="003C4942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Создавать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композицию росписи в традиции Городца.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093F17" w:rsidRPr="00FF4D61" w:rsidRDefault="00093F17" w:rsidP="00042F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Хохлома.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</w:tcPr>
          <w:p w:rsidR="00093F17" w:rsidRPr="001D2C1F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Эмоционально 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воспринимать, выражать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 отношение, эстетически оценивать произведения Хохломы.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Иметь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представление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видах хохломской росписи («травка», роспись «под фон», «</w:t>
            </w:r>
            <w:proofErr w:type="spellStart"/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кудрина</w:t>
            </w:r>
            <w:proofErr w:type="spellEnd"/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»), различать их. </w:t>
            </w:r>
          </w:p>
          <w:p w:rsidR="00093F17" w:rsidRPr="001D2C1F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Создавать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композицию травной росписи в единстве с формой, 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используя основные элементы травного узора.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276" w:type="dxa"/>
          </w:tcPr>
          <w:p w:rsidR="00093F17" w:rsidRPr="00FF4D61" w:rsidRDefault="00093F17" w:rsidP="00042F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Жостово</w:t>
            </w:r>
            <w:proofErr w:type="spellEnd"/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Роспись по металлу.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Merge/>
          </w:tcPr>
          <w:p w:rsidR="00093F17" w:rsidRPr="001D2C1F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Эмоционально 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воспринимать, выражать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 отношение, эстетически оценивать произведения </w:t>
            </w:r>
            <w:proofErr w:type="spellStart"/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жостовского</w:t>
            </w:r>
            <w:proofErr w:type="spellEnd"/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промысла. </w:t>
            </w: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Соотносить </w:t>
            </w:r>
            <w:proofErr w:type="spellStart"/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многоцветье</w:t>
            </w:r>
            <w:proofErr w:type="spellEnd"/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цветочной росписи на подносах с красотой цветущих лугов.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Осознавать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единство формы и декора в изделиях мастеров.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Осваивать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основные приемы </w:t>
            </w:r>
            <w:proofErr w:type="spellStart"/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жостовского</w:t>
            </w:r>
            <w:proofErr w:type="spellEnd"/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письма. </w:t>
            </w:r>
          </w:p>
          <w:p w:rsidR="00093F17" w:rsidRPr="001D2C1F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Создавать</w:t>
            </w:r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фрагмент </w:t>
            </w:r>
            <w:proofErr w:type="spellStart"/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жостовской</w:t>
            </w:r>
            <w:proofErr w:type="spellEnd"/>
            <w:r w:rsidRPr="001D2C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  <w:vMerge w:val="restart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093F17" w:rsidRDefault="00093F17" w:rsidP="0079302D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Merge w:val="restart"/>
          </w:tcPr>
          <w:p w:rsidR="00093F17" w:rsidRPr="00FF4D61" w:rsidRDefault="00093F17" w:rsidP="00042F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Щепа. Роспись по лубу и дереву. Тиснение и резьба по бересте.</w:t>
            </w:r>
          </w:p>
          <w:p w:rsidR="00093F17" w:rsidRPr="00FF4D61" w:rsidRDefault="00093F17" w:rsidP="00042F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народных художественных промыслов в современной жизни.</w:t>
            </w:r>
          </w:p>
        </w:tc>
        <w:tc>
          <w:tcPr>
            <w:tcW w:w="992" w:type="dxa"/>
            <w:vMerge w:val="restart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93F17" w:rsidRDefault="00093F17" w:rsidP="0079302D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093F17" w:rsidRPr="001D2C1F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Pr="001D2C1F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Эмоционально </w:t>
            </w:r>
            <w:r w:rsidRPr="009D7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воспринимать, выражать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 отношение, эстетически оценивать произведения народного творчества из бересты: короба, хлебницы, туеса.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  <w:vMerge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93F17" w:rsidRPr="00FF4D61" w:rsidRDefault="00093F17" w:rsidP="00042F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093F17" w:rsidRPr="009D7219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Эмоционально </w:t>
            </w:r>
            <w:r w:rsidRPr="009D7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воспринимать, выражать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свое отношение, давать эстетическую оценку произведениям </w:t>
            </w:r>
            <w:proofErr w:type="spellStart"/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борисовской</w:t>
            </w:r>
            <w:proofErr w:type="spellEnd"/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керамики. </w:t>
            </w:r>
          </w:p>
          <w:p w:rsidR="00093F17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Сравнивать 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сочетание теплых тонов керамики с традиционными цветами гончарных промыслов России. </w:t>
            </w:r>
          </w:p>
          <w:p w:rsidR="00093F17" w:rsidRPr="009D7219" w:rsidRDefault="00093F17" w:rsidP="00632CF8">
            <w:pPr>
              <w:snapToGrid w:val="0"/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Осознавать 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взаимосвязь конструктивных, декоративных и изобразительных элементов, единство формы и декора в изделиях </w:t>
            </w:r>
            <w:proofErr w:type="spellStart"/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борисовских</w:t>
            </w:r>
            <w:proofErr w:type="spellEnd"/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мастеров. </w:t>
            </w:r>
            <w:r w:rsidRPr="009D7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Создавать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орнаментальную композицию с использованием древнейших знаков-символов, используемых в декоре гончарных изделий России.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42F95" w:rsidTr="00093F17">
        <w:tc>
          <w:tcPr>
            <w:tcW w:w="9498" w:type="dxa"/>
            <w:gridSpan w:val="6"/>
          </w:tcPr>
          <w:p w:rsidR="00042F95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 w:rsidRPr="009D7219">
              <w:rPr>
                <w:b/>
                <w:bCs/>
                <w:sz w:val="20"/>
                <w:szCs w:val="20"/>
              </w:rPr>
              <w:t xml:space="preserve">«Декор-человек, общество, время» </w:t>
            </w:r>
            <w:r>
              <w:rPr>
                <w:b/>
                <w:bCs/>
                <w:sz w:val="20"/>
                <w:szCs w:val="20"/>
              </w:rPr>
              <w:t>-10</w:t>
            </w:r>
          </w:p>
        </w:tc>
        <w:tc>
          <w:tcPr>
            <w:tcW w:w="5455" w:type="dxa"/>
            <w:tcBorders>
              <w:top w:val="nil"/>
            </w:tcBorders>
          </w:tcPr>
          <w:p w:rsidR="00042F95" w:rsidRDefault="00042F95"/>
        </w:tc>
        <w:tc>
          <w:tcPr>
            <w:tcW w:w="5455" w:type="dxa"/>
          </w:tcPr>
          <w:p w:rsidR="00042F95" w:rsidRDefault="00042F95"/>
        </w:tc>
        <w:tc>
          <w:tcPr>
            <w:tcW w:w="5455" w:type="dxa"/>
          </w:tcPr>
          <w:p w:rsidR="00042F95" w:rsidRDefault="00042F95"/>
        </w:tc>
        <w:tc>
          <w:tcPr>
            <w:tcW w:w="5455" w:type="dxa"/>
          </w:tcPr>
          <w:p w:rsidR="00042F95" w:rsidRDefault="00042F95" w:rsidP="00632CF8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 w:rsidRPr="009D7219">
              <w:rPr>
                <w:b/>
                <w:bCs/>
                <w:sz w:val="20"/>
                <w:szCs w:val="20"/>
              </w:rPr>
              <w:t xml:space="preserve">«Декор-человек, общество, время» </w:t>
            </w:r>
            <w:r>
              <w:rPr>
                <w:b/>
                <w:bCs/>
                <w:sz w:val="20"/>
                <w:szCs w:val="20"/>
              </w:rPr>
              <w:t>-10</w:t>
            </w: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Зачем людям украшения.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</w:tcPr>
          <w:p w:rsidR="00093F17" w:rsidRPr="00093F17" w:rsidRDefault="00093F17" w:rsidP="00093F1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F17">
              <w:rPr>
                <w:rFonts w:ascii="Times New Roman" w:eastAsia="Calibri" w:hAnsi="Times New Roman" w:cs="Times New Roman"/>
                <w:sz w:val="20"/>
                <w:szCs w:val="20"/>
              </w:rPr>
              <w:t>Роль декоративных иску</w:t>
            </w:r>
            <w:proofErr w:type="gramStart"/>
            <w:r w:rsidRPr="00093F17">
              <w:rPr>
                <w:rFonts w:ascii="Times New Roman" w:eastAsia="Calibri" w:hAnsi="Times New Roman" w:cs="Times New Roman"/>
                <w:sz w:val="20"/>
                <w:szCs w:val="20"/>
              </w:rPr>
              <w:t>сств в ж</w:t>
            </w:r>
            <w:proofErr w:type="gramEnd"/>
            <w:r w:rsidRPr="00093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 Влияние господствующих </w:t>
            </w:r>
            <w:r w:rsidRPr="00093F1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идей, условий жизни людей разных стран и эпох на образный строй произведений декоративно-прикладного искусства. Особенности декоративно-прикладного искусства Древнего Египта, Греции, Китая, Западной Европы XVII века.</w:t>
            </w:r>
          </w:p>
          <w:p w:rsidR="00093F17" w:rsidRPr="009D7219" w:rsidRDefault="00093F17" w:rsidP="00632CF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Pr="009D7219" w:rsidRDefault="00093F17" w:rsidP="00632CF8">
            <w:pPr>
              <w:snapToGrid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Характеризовать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смысл декора не только как украшения, но прежде все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го как социального знака, определяю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щего роль хозяина вещи (носителя, пользователя). </w:t>
            </w:r>
          </w:p>
          <w:p w:rsidR="00093F17" w:rsidRPr="009D7219" w:rsidRDefault="00093F17" w:rsidP="00632CF8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Выявлять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9D7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объяснять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 чем за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ключается связь содержания с формой его воплощения в произведениях деко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ративно-прикладного искусства. </w:t>
            </w:r>
          </w:p>
          <w:p w:rsidR="00093F17" w:rsidRPr="009D7219" w:rsidRDefault="00093F17" w:rsidP="00632CF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Участвовать</w:t>
            </w:r>
            <w:r w:rsidRPr="009D72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диалоге о том, зачем людям украшения, что значит украсить вещь.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Роль декоративного искусства в жизни древнего </w:t>
            </w:r>
            <w:r w:rsidRPr="0004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общества.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vMerge/>
          </w:tcPr>
          <w:p w:rsidR="00093F17" w:rsidRPr="009D7219" w:rsidRDefault="00093F17" w:rsidP="00632CF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Эмоционально </w:t>
            </w: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воспринимать, раз</w:t>
            </w: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softHyphen/>
              <w:t xml:space="preserve">личать 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по характерным признакам произведения декоративно-прикладно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го искусства древнего Египта, </w:t>
            </w: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давать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им эстетическую оценку. </w:t>
            </w:r>
          </w:p>
          <w:p w:rsidR="00093F17" w:rsidRPr="002843F3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lastRenderedPageBreak/>
              <w:t>Выявлять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  <w:r w:rsidRPr="002843F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Вести поисковую работу 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(подбор познавательного зрительного материа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ла) по декоративно-прикладному искус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ству Древнего Египта. </w:t>
            </w:r>
          </w:p>
          <w:p w:rsidR="00093F17" w:rsidRPr="009D7219" w:rsidRDefault="00093F17" w:rsidP="00632CF8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Создавать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эскизы украшений (брас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лет, ожерелье) по мотивам декоративно-прикладного ис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кусства Древнего Египта. </w:t>
            </w: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Овладевать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навыками декоратив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ного обобщения в процесс е выполне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ния практической творческой работы.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276" w:type="dxa"/>
          </w:tcPr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Одежда говорит о человеке.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093F17" w:rsidRPr="002843F3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Высказываться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о многообразии форм и декора в одежде народов Древней Греции, Древнего Рима и Китая и у людей разных сословий. </w:t>
            </w:r>
          </w:p>
          <w:p w:rsidR="00093F17" w:rsidRPr="002843F3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Соотносить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образный строй одеж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ды с положением ее владельца в обще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стве. </w:t>
            </w: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Участвовать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в индивидуальной и коллективной </w:t>
            </w:r>
            <w:proofErr w:type="gramStart"/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формах</w:t>
            </w:r>
            <w:proofErr w:type="gramEnd"/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дея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тельности, связанной с созданием творческой работы. </w:t>
            </w:r>
          </w:p>
          <w:p w:rsidR="00093F17" w:rsidRPr="002843F3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Передавать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в творческой работе цветом, формой, пластикой линий сти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левое единство декоративного решения интерьера, предметов быта и одежды людей.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34699D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чем рассказывают нам гербы и эмблемы.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093F17" w:rsidRPr="002843F3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Понимать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смысловое значение изобразительно-декоративных элемен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тов в гербе родного города и городов области. </w:t>
            </w: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Определять, называть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символичес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кие элементы герба и использовать их при создании герба. </w:t>
            </w:r>
          </w:p>
          <w:p w:rsidR="00093F17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Находить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в рассматриваемых гер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бах связь конструктивного, декоратив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ного и изобразительного элементов. </w:t>
            </w:r>
          </w:p>
          <w:p w:rsidR="00093F17" w:rsidRPr="002843F3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2843F3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Создавать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декоративную компози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цию герба, в соответствии с традициями цветово</w:t>
            </w:r>
            <w:r w:rsidRPr="002843F3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го и символического изображения гербов</w:t>
            </w:r>
            <w:r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декоративного искусства в жизни человека и общества.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093F17" w:rsidRPr="002843F3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  <w:r w:rsidRPr="00026BC6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Участвовать 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>в итоговой игре-вик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softHyphen/>
              <w:t>торине с активным привлечением экспозиций музея, в творческих заданиях по обобщению изучаемого материала.</w:t>
            </w:r>
            <w:r w:rsidRPr="00026BC6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 </w:t>
            </w:r>
          </w:p>
          <w:p w:rsidR="00093F17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  <w:r w:rsidRPr="00026BC6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Распознавать и систематизиро</w:t>
            </w:r>
            <w:r w:rsidRPr="00026BC6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softHyphen/>
              <w:t xml:space="preserve">вать 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>зрительный материал по декора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softHyphen/>
              <w:t>тивно-прикладному искусству и систематизировать его по соци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softHyphen/>
              <w:t xml:space="preserve">ально-стилевым признакам. </w:t>
            </w:r>
          </w:p>
          <w:p w:rsidR="00093F17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  <w:r w:rsidRPr="00026BC6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Соотносить 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 xml:space="preserve">костюм, его образный строй с владельцем. </w:t>
            </w:r>
          </w:p>
          <w:p w:rsidR="00093F17" w:rsidRPr="00026BC6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  <w:r w:rsidRPr="00026BC6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Размышлять 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>и вести диалог об особенностях художественного языка классического декоративно-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lastRenderedPageBreak/>
              <w:t>прикладно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softHyphen/>
              <w:t>го искусства и его отличии от искус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softHyphen/>
              <w:t>ства народного (крестьянского).</w:t>
            </w:r>
            <w:r w:rsidRPr="00026BC6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 </w:t>
            </w:r>
          </w:p>
          <w:p w:rsidR="00093F17" w:rsidRPr="002843F3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  <w:r w:rsidRPr="00026BC6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Использовать 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>в речи новые худо</w:t>
            </w:r>
            <w:r w:rsidRPr="00026BC6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softHyphen/>
              <w:t>жественные термины.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42F95" w:rsidTr="00042F95">
        <w:trPr>
          <w:gridAfter w:val="4"/>
          <w:wAfter w:w="21820" w:type="dxa"/>
        </w:trPr>
        <w:tc>
          <w:tcPr>
            <w:tcW w:w="9498" w:type="dxa"/>
            <w:gridSpan w:val="6"/>
          </w:tcPr>
          <w:p w:rsidR="00042F95" w:rsidRDefault="00042F95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 w:rsidRPr="0054481D">
              <w:rPr>
                <w:b/>
                <w:bCs/>
                <w:iCs/>
                <w:sz w:val="20"/>
                <w:szCs w:val="20"/>
              </w:rPr>
              <w:lastRenderedPageBreak/>
              <w:t>«Декоративное</w:t>
            </w:r>
            <w:r>
              <w:rPr>
                <w:b/>
                <w:bCs/>
                <w:iCs/>
                <w:sz w:val="20"/>
                <w:szCs w:val="20"/>
              </w:rPr>
              <w:t xml:space="preserve"> искусство в современном мире» - 8</w:t>
            </w: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Современное выставочное искусство.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 w:val="restart"/>
          </w:tcPr>
          <w:p w:rsidR="00093F17" w:rsidRPr="00093F17" w:rsidRDefault="00093F17" w:rsidP="00093F1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F1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Разнообразие современного декоративно-прикладного искусства. Новые черты современного искусства: Керамика, стекло, гобелен, батик. Элементы народного творчества. Дизайн и современная мода, стилизация. Стили и направления в моде. Творчество художников – дизайнеров.  </w:t>
            </w:r>
          </w:p>
          <w:p w:rsidR="00093F17" w:rsidRPr="00093F17" w:rsidRDefault="00093F17" w:rsidP="00093F17">
            <w:pPr>
              <w:spacing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3F17">
              <w:rPr>
                <w:rFonts w:ascii="Times New Roman" w:eastAsia="Calibri" w:hAnsi="Times New Roman" w:cs="Times New Roman"/>
                <w:sz w:val="20"/>
                <w:szCs w:val="20"/>
              </w:rPr>
              <w:t>Ты сам – мастер декоративно – прикладного искусства.</w:t>
            </w:r>
          </w:p>
          <w:p w:rsidR="00093F17" w:rsidRPr="00026BC6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Ориентироваться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в широком раз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нообразии современного декоративно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-прикладного искусства, </w:t>
            </w: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различать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по материалам, технике исполнения худо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жественное стекло, керамику, ковку, литье, гобелен и т. д. </w:t>
            </w:r>
          </w:p>
          <w:p w:rsidR="00093F17" w:rsidRPr="0054481D" w:rsidRDefault="00093F17" w:rsidP="00632CF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Выявлять и называть 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характерные особенности современного декоратив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но-прикладного искусства. </w:t>
            </w:r>
          </w:p>
          <w:p w:rsidR="00093F17" w:rsidRDefault="00093F17" w:rsidP="00632CF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Находить и определять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в произве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дениях декоративно-прикладного искус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ства связь конструктивного, декоратив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ного и изобразительного видов деятельности, а также неразрывное единство материала, формы и декора. </w:t>
            </w:r>
          </w:p>
          <w:p w:rsidR="00093F17" w:rsidRPr="0054481D" w:rsidRDefault="00093F17" w:rsidP="00632CF8">
            <w:pPr>
              <w:spacing w:before="100" w:beforeAutospacing="1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Использовать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в речи новые термины, связанные с декоративно-прикладным искусством. </w:t>
            </w:r>
          </w:p>
          <w:p w:rsidR="00093F17" w:rsidRPr="00026BC6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Объяснять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отличия современного декоративно-прикладного искусства от традиционного народного искусства.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сам – мастер.</w:t>
            </w:r>
          </w:p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Витраж.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093F17" w:rsidRPr="0054481D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Разрабатывать, создавать 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эскизы коллективных· панно, витражей, колла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жей, декоративных украшений интерь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еров школы. </w:t>
            </w:r>
          </w:p>
          <w:p w:rsidR="00093F17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Пользоваться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языком декоративно-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093F17" w:rsidRPr="0054481D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Владеть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практическими навыками выразительного использования формы, объема, цвета, фактуры и других средств.  </w:t>
            </w: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Собирать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отдельно выполненные детали в более крупные блоки, т. е. вес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ти работу по принципу «от </w:t>
            </w:r>
            <w:proofErr w:type="gramStart"/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простого</w:t>
            </w:r>
            <w:proofErr w:type="gramEnd"/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к сложному».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093F1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сам – мастер.</w:t>
            </w:r>
          </w:p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Мозаичное панно.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093F17" w:rsidRPr="0054481D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</w:p>
        </w:tc>
        <w:tc>
          <w:tcPr>
            <w:tcW w:w="3263" w:type="dxa"/>
          </w:tcPr>
          <w:p w:rsidR="00093F17" w:rsidRDefault="00093F17" w:rsidP="00632CF8">
            <w:pPr>
              <w:spacing w:before="100" w:beforeAutospacing="1" w:line="276" w:lineRule="auto"/>
              <w:contextualSpacing/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Разрабатывать, создавать 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эскизы коллективных· панно, витражей, колла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>жей, декоративных украшений интерь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еров школы. </w:t>
            </w:r>
          </w:p>
          <w:p w:rsidR="00093F17" w:rsidRPr="0054481D" w:rsidRDefault="00093F17" w:rsidP="00632CF8">
            <w:pPr>
              <w:spacing w:before="100" w:beforeAutospacing="1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Пользоваться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языком декоративно-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прикладного искусства, принципами в процессе выполнения практической творческой работы. </w:t>
            </w:r>
          </w:p>
          <w:p w:rsidR="00093F17" w:rsidRPr="0054481D" w:rsidRDefault="00093F17" w:rsidP="00632CF8">
            <w:pPr>
              <w:spacing w:before="100" w:beforeAutospacing="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Владеть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практическими навыками выразительного использования формы, объема, цвета, фактуры и 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lastRenderedPageBreak/>
              <w:t>других сре</w:t>
            </w:r>
            <w:proofErr w:type="gramStart"/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дств в пр</w:t>
            </w:r>
            <w:proofErr w:type="gramEnd"/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оцессе создания плоскостных или объ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емных декоративных композиций. </w:t>
            </w: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Собирать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отдельно выполненные детали в более крупные блоки, т. е. вес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ти работу по принципу «от </w:t>
            </w:r>
            <w:proofErr w:type="gramStart"/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>простого</w:t>
            </w:r>
            <w:proofErr w:type="gramEnd"/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softHyphen/>
              <w:t xml:space="preserve">к сложному». </w:t>
            </w:r>
            <w:r w:rsidRPr="0054481D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Участвовать</w:t>
            </w:r>
            <w:r w:rsidRPr="0054481D">
              <w:rPr>
                <w:rFonts w:ascii="Times New Roman" w:eastAsia="Times New Roman" w:hAnsi="Times New Roman" w:cs="Times New Roman"/>
                <w:color w:val="1D1B11"/>
                <w:sz w:val="20"/>
                <w:szCs w:val="24"/>
              </w:rPr>
              <w:t xml:space="preserve"> в подготовке итоговой выставки творческих работ.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93F17" w:rsidTr="008E0037">
        <w:trPr>
          <w:gridAfter w:val="4"/>
          <w:wAfter w:w="21820" w:type="dxa"/>
        </w:trPr>
        <w:tc>
          <w:tcPr>
            <w:tcW w:w="457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276" w:type="dxa"/>
          </w:tcPr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сам – мастер.</w:t>
            </w:r>
          </w:p>
          <w:p w:rsidR="00093F17" w:rsidRPr="00042F95" w:rsidRDefault="00093F17" w:rsidP="00042F9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F9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Создание декоративной композиции «Здравствуй, лето!».</w:t>
            </w:r>
          </w:p>
        </w:tc>
        <w:tc>
          <w:tcPr>
            <w:tcW w:w="992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Merge/>
          </w:tcPr>
          <w:p w:rsidR="00093F17" w:rsidRPr="0054481D" w:rsidRDefault="00093F17" w:rsidP="00632CF8">
            <w:pPr>
              <w:spacing w:before="100" w:before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</w:p>
        </w:tc>
        <w:tc>
          <w:tcPr>
            <w:tcW w:w="3263" w:type="dxa"/>
          </w:tcPr>
          <w:p w:rsidR="00093F17" w:rsidRPr="006C2687" w:rsidRDefault="00093F17" w:rsidP="00632CF8">
            <w:pPr>
              <w:spacing w:before="100" w:before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  <w:r w:rsidRPr="006C2687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Разрабатывать, создавать </w:t>
            </w:r>
            <w:r w:rsidRPr="006C2687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>эскизы панно, колла</w:t>
            </w:r>
            <w:r w:rsidRPr="006C2687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softHyphen/>
              <w:t>жей, декоративных украшений интерь</w:t>
            </w:r>
            <w:r w:rsidRPr="006C2687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softHyphen/>
              <w:t xml:space="preserve">еров школы. </w:t>
            </w:r>
          </w:p>
          <w:p w:rsidR="00093F17" w:rsidRDefault="00093F17" w:rsidP="00632CF8">
            <w:pPr>
              <w:spacing w:before="100" w:beforeAutospacing="1" w:line="276" w:lineRule="auto"/>
              <w:contextualSpacing/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</w:pPr>
            <w:r w:rsidRPr="006C2687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>Пользоваться</w:t>
            </w:r>
            <w:r w:rsidRPr="006C2687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 xml:space="preserve"> принципами декоративного обобщения в процессе выполнения практической творческой работы.</w:t>
            </w:r>
          </w:p>
          <w:p w:rsidR="00093F17" w:rsidRPr="0054481D" w:rsidRDefault="00093F17" w:rsidP="00632CF8">
            <w:pPr>
              <w:spacing w:before="100" w:beforeAutospacing="1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</w:pPr>
            <w:r w:rsidRPr="006C2687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 xml:space="preserve"> </w:t>
            </w:r>
            <w:r w:rsidRPr="006C2687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Владеть </w:t>
            </w:r>
            <w:r w:rsidRPr="006C2687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>практическими навыками выразительного использования формы, объема, цвета, фактуры и других средств</w:t>
            </w:r>
            <w:proofErr w:type="gramStart"/>
            <w:r w:rsidRPr="006C2687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 С</w:t>
            </w:r>
            <w:proofErr w:type="gramEnd"/>
            <w:r w:rsidRPr="006C2687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обирать </w:t>
            </w:r>
            <w:r w:rsidRPr="006C2687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>отдельно выполненные детали в более крупные блоки, т. е. вес</w:t>
            </w:r>
            <w:r w:rsidRPr="006C2687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softHyphen/>
              <w:t xml:space="preserve">ти работу по принципу «от простого </w:t>
            </w:r>
            <w:r w:rsidRPr="006C2687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softHyphen/>
              <w:t>к сложному».</w:t>
            </w:r>
            <w:r w:rsidRPr="006C2687">
              <w:rPr>
                <w:rFonts w:ascii="Times New Roman" w:eastAsia="Times New Roman" w:hAnsi="Times New Roman" w:cs="Times New Roman"/>
                <w:b/>
                <w:bCs/>
                <w:color w:val="1D1B11"/>
                <w:sz w:val="20"/>
                <w:szCs w:val="24"/>
              </w:rPr>
              <w:t xml:space="preserve"> Участвовать </w:t>
            </w:r>
            <w:r w:rsidRPr="006C2687"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4"/>
              </w:rPr>
              <w:t>в подготовке итоговой выставки творческих работ.</w:t>
            </w:r>
          </w:p>
        </w:tc>
        <w:tc>
          <w:tcPr>
            <w:tcW w:w="958" w:type="dxa"/>
          </w:tcPr>
          <w:p w:rsidR="00093F17" w:rsidRDefault="00093F17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  <w:tr w:rsidR="00042F95" w:rsidTr="00093F17">
        <w:trPr>
          <w:gridAfter w:val="4"/>
          <w:wAfter w:w="21820" w:type="dxa"/>
        </w:trPr>
        <w:tc>
          <w:tcPr>
            <w:tcW w:w="457" w:type="dxa"/>
          </w:tcPr>
          <w:p w:rsidR="00042F95" w:rsidRDefault="00042F95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42F95" w:rsidRPr="00042F95" w:rsidRDefault="00042F95" w:rsidP="00FF4D61">
            <w:pPr>
              <w:pStyle w:val="a3"/>
              <w:spacing w:beforeAutospacing="0" w:after="0"/>
              <w:rPr>
                <w:b/>
                <w:sz w:val="20"/>
                <w:szCs w:val="20"/>
              </w:rPr>
            </w:pPr>
            <w:r w:rsidRPr="00042F9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042F95" w:rsidRPr="00042F95" w:rsidRDefault="00042F95" w:rsidP="0079302D">
            <w:pPr>
              <w:pStyle w:val="a3"/>
              <w:spacing w:beforeAutospacing="0" w:after="0"/>
              <w:jc w:val="both"/>
              <w:rPr>
                <w:b/>
                <w:sz w:val="22"/>
                <w:szCs w:val="22"/>
              </w:rPr>
            </w:pPr>
            <w:r w:rsidRPr="00042F95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552" w:type="dxa"/>
          </w:tcPr>
          <w:p w:rsidR="00042F95" w:rsidRDefault="00042F95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:rsidR="00042F95" w:rsidRDefault="00042F95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</w:tcPr>
          <w:p w:rsidR="00042F95" w:rsidRDefault="00042F95" w:rsidP="0079302D">
            <w:pPr>
              <w:pStyle w:val="a3"/>
              <w:spacing w:beforeAutospacing="0" w:after="0"/>
              <w:jc w:val="both"/>
              <w:rPr>
                <w:sz w:val="22"/>
                <w:szCs w:val="22"/>
              </w:rPr>
            </w:pPr>
          </w:p>
        </w:tc>
      </w:tr>
    </w:tbl>
    <w:p w:rsidR="00A02D82" w:rsidRPr="00F63A2D" w:rsidRDefault="00A02D8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F17" w:rsidRPr="0079302D" w:rsidRDefault="00093F17" w:rsidP="00093F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302D">
        <w:rPr>
          <w:rFonts w:ascii="Times New Roman" w:eastAsia="Times New Roman" w:hAnsi="Times New Roman" w:cs="Times New Roman"/>
          <w:b/>
          <w:lang w:eastAsia="ru-RU"/>
        </w:rPr>
        <w:t xml:space="preserve">Работа по данному курсу обеспечивается учебно-методическим комплексом: </w:t>
      </w:r>
    </w:p>
    <w:p w:rsidR="00093F17" w:rsidRPr="0079302D" w:rsidRDefault="00093F17" w:rsidP="00093F17">
      <w:pPr>
        <w:pStyle w:val="a3"/>
        <w:numPr>
          <w:ilvl w:val="0"/>
          <w:numId w:val="16"/>
        </w:numPr>
        <w:spacing w:beforeAutospacing="0" w:after="0"/>
        <w:jc w:val="both"/>
        <w:rPr>
          <w:sz w:val="22"/>
          <w:szCs w:val="22"/>
        </w:rPr>
      </w:pPr>
      <w:r w:rsidRPr="0079302D">
        <w:rPr>
          <w:b/>
          <w:sz w:val="22"/>
          <w:szCs w:val="22"/>
        </w:rPr>
        <w:t xml:space="preserve"> </w:t>
      </w:r>
      <w:proofErr w:type="spellStart"/>
      <w:r w:rsidRPr="0079302D">
        <w:rPr>
          <w:sz w:val="22"/>
          <w:szCs w:val="22"/>
        </w:rPr>
        <w:t>Неменский</w:t>
      </w:r>
      <w:proofErr w:type="spellEnd"/>
      <w:r w:rsidRPr="0079302D">
        <w:rPr>
          <w:sz w:val="22"/>
          <w:szCs w:val="22"/>
        </w:rPr>
        <w:t xml:space="preserve"> Б.М. Изобразительное искусство. Рабочие программы. Предметная линия учебников под редакцией Б.М. </w:t>
      </w:r>
      <w:proofErr w:type="spellStart"/>
      <w:r w:rsidRPr="0079302D">
        <w:rPr>
          <w:sz w:val="22"/>
          <w:szCs w:val="22"/>
        </w:rPr>
        <w:t>Неменского</w:t>
      </w:r>
      <w:proofErr w:type="spellEnd"/>
      <w:r w:rsidRPr="0079302D">
        <w:rPr>
          <w:sz w:val="22"/>
          <w:szCs w:val="22"/>
        </w:rPr>
        <w:t xml:space="preserve">. 5-9 </w:t>
      </w:r>
      <w:proofErr w:type="spellStart"/>
      <w:r w:rsidRPr="0079302D">
        <w:rPr>
          <w:sz w:val="22"/>
          <w:szCs w:val="22"/>
        </w:rPr>
        <w:t>кл</w:t>
      </w:r>
      <w:proofErr w:type="spellEnd"/>
      <w:r w:rsidRPr="0079302D">
        <w:rPr>
          <w:sz w:val="22"/>
          <w:szCs w:val="22"/>
        </w:rPr>
        <w:t xml:space="preserve">. ФГОС: пособие для учителей общеобразовательных учреждений / Б. М. </w:t>
      </w:r>
      <w:proofErr w:type="spellStart"/>
      <w:r w:rsidRPr="0079302D">
        <w:rPr>
          <w:sz w:val="22"/>
          <w:szCs w:val="22"/>
        </w:rPr>
        <w:t>Неменский</w:t>
      </w:r>
      <w:proofErr w:type="spellEnd"/>
      <w:r w:rsidRPr="0079302D">
        <w:rPr>
          <w:sz w:val="22"/>
          <w:szCs w:val="22"/>
        </w:rPr>
        <w:t xml:space="preserve"> (и др.). - М.: Просвещение, 2011.</w:t>
      </w:r>
    </w:p>
    <w:p w:rsidR="00093F17" w:rsidRPr="0079302D" w:rsidRDefault="00093F17" w:rsidP="00093F17">
      <w:pPr>
        <w:pStyle w:val="a3"/>
        <w:numPr>
          <w:ilvl w:val="0"/>
          <w:numId w:val="16"/>
        </w:numPr>
        <w:spacing w:beforeAutospacing="0" w:after="0"/>
        <w:jc w:val="both"/>
        <w:rPr>
          <w:sz w:val="22"/>
          <w:szCs w:val="22"/>
        </w:rPr>
      </w:pPr>
      <w:r w:rsidRPr="0079302D">
        <w:rPr>
          <w:sz w:val="22"/>
          <w:szCs w:val="22"/>
        </w:rPr>
        <w:t xml:space="preserve">Горяева Н.А. Изобразительное искусство. Декоративно-прикладное искусство в жизни человека. 5 </w:t>
      </w:r>
      <w:proofErr w:type="spellStart"/>
      <w:r w:rsidRPr="0079302D">
        <w:rPr>
          <w:sz w:val="22"/>
          <w:szCs w:val="22"/>
        </w:rPr>
        <w:t>кл</w:t>
      </w:r>
      <w:proofErr w:type="spellEnd"/>
      <w:r w:rsidRPr="0079302D">
        <w:rPr>
          <w:sz w:val="22"/>
          <w:szCs w:val="22"/>
        </w:rPr>
        <w:t>., ФГОС: учебник</w:t>
      </w:r>
      <w:proofErr w:type="gramStart"/>
      <w:r w:rsidRPr="0079302D">
        <w:rPr>
          <w:sz w:val="22"/>
          <w:szCs w:val="22"/>
        </w:rPr>
        <w:t>.</w:t>
      </w:r>
      <w:proofErr w:type="gramEnd"/>
      <w:r w:rsidRPr="0079302D">
        <w:rPr>
          <w:sz w:val="22"/>
          <w:szCs w:val="22"/>
        </w:rPr>
        <w:t xml:space="preserve"> </w:t>
      </w:r>
      <w:proofErr w:type="gramStart"/>
      <w:r w:rsidRPr="0079302D">
        <w:rPr>
          <w:sz w:val="22"/>
          <w:szCs w:val="22"/>
        </w:rPr>
        <w:t>д</w:t>
      </w:r>
      <w:proofErr w:type="gramEnd"/>
      <w:r w:rsidRPr="0079302D">
        <w:rPr>
          <w:sz w:val="22"/>
          <w:szCs w:val="22"/>
        </w:rPr>
        <w:t xml:space="preserve">ля общеобразовательных учреждений / Н.А. Горяева, О.В. Островская : под ред. Б.М. </w:t>
      </w:r>
      <w:proofErr w:type="spellStart"/>
      <w:r w:rsidRPr="0079302D">
        <w:rPr>
          <w:sz w:val="22"/>
          <w:szCs w:val="22"/>
        </w:rPr>
        <w:t>Неменского</w:t>
      </w:r>
      <w:proofErr w:type="spellEnd"/>
      <w:r w:rsidRPr="0079302D">
        <w:rPr>
          <w:sz w:val="22"/>
          <w:szCs w:val="22"/>
        </w:rPr>
        <w:t>. - М.: Просвещение, 2012.</w:t>
      </w:r>
    </w:p>
    <w:p w:rsidR="00093F17" w:rsidRPr="0079302D" w:rsidRDefault="00093F17" w:rsidP="00093F17">
      <w:pPr>
        <w:pStyle w:val="a3"/>
        <w:numPr>
          <w:ilvl w:val="0"/>
          <w:numId w:val="16"/>
        </w:numPr>
        <w:spacing w:beforeAutospacing="0" w:after="0"/>
        <w:jc w:val="both"/>
        <w:rPr>
          <w:sz w:val="22"/>
          <w:szCs w:val="22"/>
        </w:rPr>
      </w:pPr>
      <w:r w:rsidRPr="0079302D">
        <w:rPr>
          <w:sz w:val="22"/>
          <w:szCs w:val="22"/>
        </w:rPr>
        <w:t xml:space="preserve">Горяева Н.А. Уроки изобразительного искусства Изобразительное искусство. Декоративно-прикладное искусство в жизни человека. Поурочные разработки 5 класс / Н.А. Горяева: под ред. Б.М. </w:t>
      </w:r>
      <w:proofErr w:type="spellStart"/>
      <w:r w:rsidRPr="0079302D">
        <w:rPr>
          <w:sz w:val="22"/>
          <w:szCs w:val="22"/>
        </w:rPr>
        <w:t>Неменского</w:t>
      </w:r>
      <w:proofErr w:type="spellEnd"/>
      <w:r w:rsidRPr="0079302D">
        <w:rPr>
          <w:sz w:val="22"/>
          <w:szCs w:val="22"/>
        </w:rPr>
        <w:t>. - М.: Просвещение, 2012.</w:t>
      </w:r>
    </w:p>
    <w:p w:rsidR="00093F17" w:rsidRDefault="00093F17" w:rsidP="00093F17">
      <w:pPr>
        <w:pStyle w:val="a3"/>
        <w:numPr>
          <w:ilvl w:val="0"/>
          <w:numId w:val="16"/>
        </w:numPr>
        <w:spacing w:beforeAutospacing="0" w:after="0"/>
        <w:jc w:val="both"/>
        <w:rPr>
          <w:sz w:val="22"/>
          <w:szCs w:val="22"/>
        </w:rPr>
      </w:pPr>
      <w:r w:rsidRPr="0079302D">
        <w:rPr>
          <w:sz w:val="22"/>
          <w:szCs w:val="22"/>
        </w:rPr>
        <w:t xml:space="preserve">Горяева Н.А. Изобразительное искусство. Твоя мастерская. Рабочая тетрадь. 5 класс, ФГОС. / Н.А. Горяева: под ред. Б.М. </w:t>
      </w:r>
      <w:proofErr w:type="spellStart"/>
      <w:r w:rsidRPr="0079302D">
        <w:rPr>
          <w:sz w:val="22"/>
          <w:szCs w:val="22"/>
        </w:rPr>
        <w:t>Неменского</w:t>
      </w:r>
      <w:proofErr w:type="spellEnd"/>
      <w:r w:rsidRPr="0079302D">
        <w:rPr>
          <w:sz w:val="22"/>
          <w:szCs w:val="22"/>
        </w:rPr>
        <w:t>. - М.: Просвещение, 2012.</w:t>
      </w:r>
    </w:p>
    <w:p w:rsidR="00093F17" w:rsidRPr="00A0696C" w:rsidRDefault="00093F17" w:rsidP="00F63A2D">
      <w:pPr>
        <w:spacing w:after="0" w:line="240" w:lineRule="auto"/>
        <w:ind w:left="57" w:right="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02D82" w:rsidRPr="00A0696C" w:rsidRDefault="00A02D82" w:rsidP="00A0696C">
      <w:pPr>
        <w:spacing w:after="0" w:line="240" w:lineRule="auto"/>
        <w:ind w:left="57" w:right="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069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МАТЕРИАЛЬНО-ТЕХНИЧЕСКОЕ ОБЕСПЕЧЕНИЕ</w:t>
      </w:r>
    </w:p>
    <w:p w:rsidR="00191EF6" w:rsidRPr="00A0696C" w:rsidRDefault="00191EF6" w:rsidP="00F63A2D">
      <w:pPr>
        <w:spacing w:after="0" w:line="240" w:lineRule="auto"/>
        <w:ind w:left="57" w:right="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537D2" w:rsidRPr="00A0696C" w:rsidRDefault="00A02D82" w:rsidP="00F63A2D">
      <w:pPr>
        <w:spacing w:after="0" w:line="240" w:lineRule="auto"/>
        <w:ind w:left="57" w:right="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0696C">
        <w:rPr>
          <w:rFonts w:ascii="Times New Roman" w:eastAsia="Times New Roman" w:hAnsi="Times New Roman" w:cs="Times New Roman"/>
          <w:b/>
          <w:lang w:eastAsia="ru-RU"/>
        </w:rPr>
        <w:t>1. Учебник и дополнительная литература:</w:t>
      </w:r>
    </w:p>
    <w:p w:rsidR="004D6593" w:rsidRPr="00A0696C" w:rsidRDefault="004D6593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696C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A02D82" w:rsidRPr="00A0696C">
        <w:rPr>
          <w:rFonts w:ascii="Times New Roman" w:eastAsia="Times New Roman" w:hAnsi="Times New Roman" w:cs="Times New Roman"/>
          <w:lang w:eastAsia="ru-RU"/>
        </w:rPr>
        <w:t>Неменский</w:t>
      </w:r>
      <w:proofErr w:type="spellEnd"/>
      <w:r w:rsidR="00A02D82" w:rsidRPr="00A0696C">
        <w:rPr>
          <w:rFonts w:ascii="Times New Roman" w:eastAsia="Times New Roman" w:hAnsi="Times New Roman" w:cs="Times New Roman"/>
          <w:lang w:eastAsia="ru-RU"/>
        </w:rPr>
        <w:t xml:space="preserve"> Б. М. Педагогика искусства. Видеть, ведать и творить / Б. М. </w:t>
      </w:r>
      <w:proofErr w:type="spellStart"/>
      <w:r w:rsidR="00A02D82" w:rsidRPr="00A0696C">
        <w:rPr>
          <w:rFonts w:ascii="Times New Roman" w:eastAsia="Times New Roman" w:hAnsi="Times New Roman" w:cs="Times New Roman"/>
          <w:lang w:eastAsia="ru-RU"/>
        </w:rPr>
        <w:t>Неменский</w:t>
      </w:r>
      <w:proofErr w:type="spellEnd"/>
      <w:r w:rsidR="00A02D82" w:rsidRPr="00A0696C">
        <w:rPr>
          <w:rFonts w:ascii="Times New Roman" w:eastAsia="Times New Roman" w:hAnsi="Times New Roman" w:cs="Times New Roman"/>
          <w:lang w:eastAsia="ru-RU"/>
        </w:rPr>
        <w:t xml:space="preserve">. — М., 2012.Примерные программы по учебным предметам. Искусство 5- 9 классы. – М.: Просвещение, 2010. – 48 </w:t>
      </w:r>
      <w:proofErr w:type="gramStart"/>
      <w:r w:rsidR="00A02D82" w:rsidRPr="00A0696C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A02D82" w:rsidRPr="00A0696C">
        <w:rPr>
          <w:rFonts w:ascii="Times New Roman" w:eastAsia="Times New Roman" w:hAnsi="Times New Roman" w:cs="Times New Roman"/>
          <w:lang w:eastAsia="ru-RU"/>
        </w:rPr>
        <w:t>. – (Стандарты второго поколения).</w:t>
      </w:r>
    </w:p>
    <w:p w:rsidR="00A02D82" w:rsidRPr="00A0696C" w:rsidRDefault="004D6593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696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02D82" w:rsidRPr="00A0696C">
        <w:rPr>
          <w:rFonts w:ascii="Times New Roman" w:eastAsia="Times New Roman" w:hAnsi="Times New Roman" w:cs="Times New Roman"/>
          <w:lang w:eastAsia="ru-RU"/>
        </w:rPr>
        <w:t xml:space="preserve">Рабочие программы «Изобразительное искусство. Предметная линия учебников 5-9 классы» под редакцией Б.М. </w:t>
      </w:r>
      <w:proofErr w:type="spellStart"/>
      <w:r w:rsidR="00A02D82" w:rsidRPr="00A0696C">
        <w:rPr>
          <w:rFonts w:ascii="Times New Roman" w:eastAsia="Times New Roman" w:hAnsi="Times New Roman" w:cs="Times New Roman"/>
          <w:lang w:eastAsia="ru-RU"/>
        </w:rPr>
        <w:t>Неменского</w:t>
      </w:r>
      <w:proofErr w:type="spellEnd"/>
      <w:r w:rsidR="00A02D82" w:rsidRPr="00A0696C">
        <w:rPr>
          <w:rFonts w:ascii="Times New Roman" w:eastAsia="Times New Roman" w:hAnsi="Times New Roman" w:cs="Times New Roman"/>
          <w:lang w:eastAsia="ru-RU"/>
        </w:rPr>
        <w:t>. ФГОС, - М.: Просвещение, 2011.</w:t>
      </w:r>
      <w:r w:rsidR="00A02D82" w:rsidRPr="00A0696C">
        <w:rPr>
          <w:rFonts w:ascii="Times New Roman" w:eastAsia="Calibri" w:hAnsi="Times New Roman" w:cs="Times New Roman"/>
        </w:rPr>
        <w:t xml:space="preserve"> </w:t>
      </w:r>
    </w:p>
    <w:p w:rsidR="00A02D82" w:rsidRPr="00A0696C" w:rsidRDefault="004D6593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696C">
        <w:rPr>
          <w:rFonts w:ascii="Times New Roman" w:eastAsia="Calibri" w:hAnsi="Times New Roman" w:cs="Times New Roman"/>
        </w:rPr>
        <w:t xml:space="preserve">- </w:t>
      </w:r>
      <w:r w:rsidR="00A02D82" w:rsidRPr="00A0696C">
        <w:rPr>
          <w:rFonts w:ascii="Times New Roman" w:eastAsia="Calibri" w:hAnsi="Times New Roman" w:cs="Times New Roman"/>
        </w:rPr>
        <w:t xml:space="preserve">Горяева Н.А. Изобразительное искусство. Декоративно-прикладное искусство в жизни человека. 5 </w:t>
      </w:r>
      <w:proofErr w:type="spellStart"/>
      <w:r w:rsidR="00A02D82" w:rsidRPr="00A0696C">
        <w:rPr>
          <w:rFonts w:ascii="Times New Roman" w:eastAsia="Calibri" w:hAnsi="Times New Roman" w:cs="Times New Roman"/>
        </w:rPr>
        <w:t>кл</w:t>
      </w:r>
      <w:proofErr w:type="spellEnd"/>
      <w:r w:rsidR="00A02D82" w:rsidRPr="00A0696C">
        <w:rPr>
          <w:rFonts w:ascii="Times New Roman" w:eastAsia="Calibri" w:hAnsi="Times New Roman" w:cs="Times New Roman"/>
        </w:rPr>
        <w:t>., ФГОС: учебник</w:t>
      </w:r>
      <w:proofErr w:type="gramStart"/>
      <w:r w:rsidR="00A02D82" w:rsidRPr="00A0696C">
        <w:rPr>
          <w:rFonts w:ascii="Times New Roman" w:eastAsia="Calibri" w:hAnsi="Times New Roman" w:cs="Times New Roman"/>
        </w:rPr>
        <w:t>.</w:t>
      </w:r>
      <w:proofErr w:type="gramEnd"/>
      <w:r w:rsidR="00A02D82" w:rsidRPr="00A0696C">
        <w:rPr>
          <w:rFonts w:ascii="Times New Roman" w:eastAsia="Calibri" w:hAnsi="Times New Roman" w:cs="Times New Roman"/>
        </w:rPr>
        <w:t xml:space="preserve"> </w:t>
      </w:r>
      <w:proofErr w:type="gramStart"/>
      <w:r w:rsidR="00A02D82" w:rsidRPr="00A0696C">
        <w:rPr>
          <w:rFonts w:ascii="Times New Roman" w:eastAsia="Calibri" w:hAnsi="Times New Roman" w:cs="Times New Roman"/>
        </w:rPr>
        <w:t>д</w:t>
      </w:r>
      <w:proofErr w:type="gramEnd"/>
      <w:r w:rsidR="00A02D82" w:rsidRPr="00A0696C">
        <w:rPr>
          <w:rFonts w:ascii="Times New Roman" w:eastAsia="Calibri" w:hAnsi="Times New Roman" w:cs="Times New Roman"/>
        </w:rPr>
        <w:t xml:space="preserve">ля общеобразовательных учреждений / Н.А. Горяева, О.В. Островская : под ред. Б.М. </w:t>
      </w:r>
      <w:proofErr w:type="spellStart"/>
      <w:r w:rsidR="00A02D82" w:rsidRPr="00A0696C">
        <w:rPr>
          <w:rFonts w:ascii="Times New Roman" w:eastAsia="Calibri" w:hAnsi="Times New Roman" w:cs="Times New Roman"/>
        </w:rPr>
        <w:t>Неменского</w:t>
      </w:r>
      <w:proofErr w:type="spellEnd"/>
      <w:r w:rsidR="00A02D82" w:rsidRPr="00A0696C">
        <w:rPr>
          <w:rFonts w:ascii="Times New Roman" w:eastAsia="Calibri" w:hAnsi="Times New Roman" w:cs="Times New Roman"/>
        </w:rPr>
        <w:t>. - М.: Просвещение, 2012.</w:t>
      </w:r>
    </w:p>
    <w:p w:rsidR="00A02D82" w:rsidRPr="00A0696C" w:rsidRDefault="004D6593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696C">
        <w:rPr>
          <w:rFonts w:ascii="Times New Roman" w:eastAsia="Calibri" w:hAnsi="Times New Roman" w:cs="Times New Roman"/>
        </w:rPr>
        <w:lastRenderedPageBreak/>
        <w:t xml:space="preserve">- </w:t>
      </w:r>
      <w:r w:rsidR="00A02D82" w:rsidRPr="00A0696C">
        <w:rPr>
          <w:rFonts w:ascii="Times New Roman" w:eastAsia="Calibri" w:hAnsi="Times New Roman" w:cs="Times New Roman"/>
        </w:rPr>
        <w:t xml:space="preserve">Горяева Н.А. Уроки изобразительного искусства. Изобразительное искусство. Декоративно-прикладное искусство в жизни человека. Поурочные </w:t>
      </w:r>
      <w:r w:rsidRPr="00A0696C">
        <w:rPr>
          <w:rFonts w:ascii="Times New Roman" w:eastAsia="Calibri" w:hAnsi="Times New Roman" w:cs="Times New Roman"/>
        </w:rPr>
        <w:t>разработки 5</w:t>
      </w:r>
      <w:r w:rsidR="00A02D82" w:rsidRPr="00A0696C">
        <w:rPr>
          <w:rFonts w:ascii="Times New Roman" w:eastAsia="Calibri" w:hAnsi="Times New Roman" w:cs="Times New Roman"/>
        </w:rPr>
        <w:t xml:space="preserve"> </w:t>
      </w:r>
      <w:r w:rsidRPr="00A0696C">
        <w:rPr>
          <w:rFonts w:ascii="Times New Roman" w:eastAsia="Calibri" w:hAnsi="Times New Roman" w:cs="Times New Roman"/>
        </w:rPr>
        <w:t>класс /</w:t>
      </w:r>
      <w:r w:rsidR="00A02D82" w:rsidRPr="00A0696C">
        <w:rPr>
          <w:rFonts w:ascii="Times New Roman" w:eastAsia="Calibri" w:hAnsi="Times New Roman" w:cs="Times New Roman"/>
        </w:rPr>
        <w:t xml:space="preserve"> Н.А. Горяева: под ред. Б.М. </w:t>
      </w:r>
      <w:proofErr w:type="spellStart"/>
      <w:r w:rsidR="00A02D82" w:rsidRPr="00A0696C">
        <w:rPr>
          <w:rFonts w:ascii="Times New Roman" w:eastAsia="Calibri" w:hAnsi="Times New Roman" w:cs="Times New Roman"/>
        </w:rPr>
        <w:t>Неменского</w:t>
      </w:r>
      <w:proofErr w:type="spellEnd"/>
      <w:r w:rsidR="00A02D82" w:rsidRPr="00A0696C">
        <w:rPr>
          <w:rFonts w:ascii="Times New Roman" w:eastAsia="Calibri" w:hAnsi="Times New Roman" w:cs="Times New Roman"/>
        </w:rPr>
        <w:t>. - М.: Просвещение, 2012.</w:t>
      </w:r>
    </w:p>
    <w:p w:rsidR="00A02D82" w:rsidRPr="00A0696C" w:rsidRDefault="004D6593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696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02D82" w:rsidRPr="00A0696C">
        <w:rPr>
          <w:rFonts w:ascii="Times New Roman" w:eastAsia="Times New Roman" w:hAnsi="Times New Roman" w:cs="Times New Roman"/>
          <w:lang w:eastAsia="ru-RU"/>
        </w:rPr>
        <w:t>Ефимова Л. В. Русский народный костюм / Л. В. Ефимова. — М., 1989.</w:t>
      </w:r>
    </w:p>
    <w:p w:rsidR="00A02D82" w:rsidRPr="00A0696C" w:rsidRDefault="004D6593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696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02D82" w:rsidRPr="00A0696C">
        <w:rPr>
          <w:rFonts w:ascii="Times New Roman" w:eastAsia="Times New Roman" w:hAnsi="Times New Roman" w:cs="Times New Roman"/>
          <w:lang w:eastAsia="ru-RU"/>
        </w:rPr>
        <w:t>Мифы народов мира: Энциклопедия. В 2 т. — М., 1988. —Т. 2.</w:t>
      </w:r>
    </w:p>
    <w:p w:rsidR="00A02D82" w:rsidRPr="00A0696C" w:rsidRDefault="004D6593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696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02D82" w:rsidRPr="00A0696C">
        <w:rPr>
          <w:rFonts w:ascii="Times New Roman" w:eastAsia="Times New Roman" w:hAnsi="Times New Roman" w:cs="Times New Roman"/>
          <w:lang w:eastAsia="ru-RU"/>
        </w:rPr>
        <w:t xml:space="preserve">Н.А. Горяева. «Изобразительное искусство. Твоя мастерская. Рабочая тетрадь. 5 класс» под редакцией Б.М. </w:t>
      </w:r>
      <w:proofErr w:type="spellStart"/>
      <w:r w:rsidR="00A02D82" w:rsidRPr="00A0696C">
        <w:rPr>
          <w:rFonts w:ascii="Times New Roman" w:eastAsia="Times New Roman" w:hAnsi="Times New Roman" w:cs="Times New Roman"/>
          <w:lang w:eastAsia="ru-RU"/>
        </w:rPr>
        <w:t>Неменского</w:t>
      </w:r>
      <w:proofErr w:type="spellEnd"/>
      <w:r w:rsidR="00A02D82" w:rsidRPr="00A0696C">
        <w:rPr>
          <w:rFonts w:ascii="Times New Roman" w:eastAsia="Times New Roman" w:hAnsi="Times New Roman" w:cs="Times New Roman"/>
          <w:lang w:eastAsia="ru-RU"/>
        </w:rPr>
        <w:t>. ФГОС, - М.: Просвещение, 2012</w:t>
      </w:r>
    </w:p>
    <w:p w:rsidR="00A02D82" w:rsidRPr="00A0696C" w:rsidRDefault="004D6593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696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02D82" w:rsidRPr="00A0696C">
        <w:rPr>
          <w:rFonts w:ascii="Times New Roman" w:eastAsia="Times New Roman" w:hAnsi="Times New Roman" w:cs="Times New Roman"/>
          <w:lang w:eastAsia="ru-RU"/>
        </w:rPr>
        <w:t xml:space="preserve">Н.А. Горяева. «Изобразительное искусство. Декоративно-прикладное искусство. Методическое пособие. 5 класс» под редакцией Б.М. </w:t>
      </w:r>
      <w:proofErr w:type="spellStart"/>
      <w:r w:rsidR="00A02D82" w:rsidRPr="00A0696C">
        <w:rPr>
          <w:rFonts w:ascii="Times New Roman" w:eastAsia="Times New Roman" w:hAnsi="Times New Roman" w:cs="Times New Roman"/>
          <w:lang w:eastAsia="ru-RU"/>
        </w:rPr>
        <w:t>Неменского</w:t>
      </w:r>
      <w:proofErr w:type="spellEnd"/>
      <w:r w:rsidR="00A02D82" w:rsidRPr="00A0696C">
        <w:rPr>
          <w:rFonts w:ascii="Times New Roman" w:eastAsia="Times New Roman" w:hAnsi="Times New Roman" w:cs="Times New Roman"/>
          <w:lang w:eastAsia="ru-RU"/>
        </w:rPr>
        <w:t>. ФГОС, - М.: Просвещение, 2011.</w:t>
      </w:r>
    </w:p>
    <w:p w:rsidR="006C2687" w:rsidRPr="00A0696C" w:rsidRDefault="006C2687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02D82" w:rsidRPr="00A0696C" w:rsidRDefault="00A02D8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696C">
        <w:rPr>
          <w:rFonts w:ascii="Times New Roman" w:eastAsia="Times New Roman" w:hAnsi="Times New Roman" w:cs="Times New Roman"/>
          <w:b/>
          <w:lang w:eastAsia="ru-RU"/>
        </w:rPr>
        <w:t>2. Специфическое сопровождение (оборудование):</w:t>
      </w:r>
    </w:p>
    <w:p w:rsidR="00A02D82" w:rsidRPr="00A0696C" w:rsidRDefault="00A02D82" w:rsidP="00F63A2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0696C">
        <w:rPr>
          <w:rFonts w:ascii="Times New Roman" w:eastAsia="Calibri" w:hAnsi="Times New Roman" w:cs="Times New Roman"/>
          <w:color w:val="000000"/>
        </w:rPr>
        <w:t>- Детские работы как примеры выполнения творческих заданий;</w:t>
      </w:r>
    </w:p>
    <w:p w:rsidR="00A02D82" w:rsidRPr="00A0696C" w:rsidRDefault="00A02D82" w:rsidP="00F63A2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D6593" w:rsidRPr="00A069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репродукции картин в соответствии с тематикой и видами работы;</w:t>
      </w:r>
    </w:p>
    <w:p w:rsidR="00A02D82" w:rsidRPr="00A0696C" w:rsidRDefault="00A02D82" w:rsidP="00F63A2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D6593" w:rsidRPr="00A069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таблицы по стилям архитектуры, одежды, предметов быта;</w:t>
      </w:r>
    </w:p>
    <w:p w:rsidR="00A02D82" w:rsidRPr="00A0696C" w:rsidRDefault="00A02D82" w:rsidP="00F63A2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D6593" w:rsidRPr="00A069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схемы рисования предметов, растений, деревьев, животных, птиц, человека;</w:t>
      </w:r>
    </w:p>
    <w:p w:rsidR="00A02D82" w:rsidRPr="00A0696C" w:rsidRDefault="00A02D82" w:rsidP="00F63A2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4D6593" w:rsidRPr="00A069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таблицы по народным промыслам, русскому костюму, де</w:t>
      </w:r>
      <w:r w:rsidR="00191EF6" w:rsidRPr="00A0696C">
        <w:rPr>
          <w:rFonts w:ascii="Times New Roman" w:eastAsia="Times New Roman" w:hAnsi="Times New Roman" w:cs="Times New Roman"/>
          <w:color w:val="000000"/>
          <w:lang w:eastAsia="ru-RU"/>
        </w:rPr>
        <w:t>коративно-прикладному искусству;</w:t>
      </w:r>
    </w:p>
    <w:p w:rsidR="00191EF6" w:rsidRPr="00A0696C" w:rsidRDefault="00191EF6" w:rsidP="00F63A2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- изделия декоративно-прикладного искусства и народных промыслов;</w:t>
      </w:r>
    </w:p>
    <w:p w:rsidR="00191EF6" w:rsidRPr="00A0696C" w:rsidRDefault="00191EF6" w:rsidP="00F63A2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- керамические изделия;</w:t>
      </w:r>
    </w:p>
    <w:p w:rsidR="00191EF6" w:rsidRPr="00A0696C" w:rsidRDefault="00191EF6" w:rsidP="00F63A2D">
      <w:pPr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696C">
        <w:rPr>
          <w:rFonts w:ascii="Times New Roman" w:eastAsia="Times New Roman" w:hAnsi="Times New Roman" w:cs="Times New Roman"/>
          <w:color w:val="000000"/>
          <w:lang w:eastAsia="ru-RU"/>
        </w:rPr>
        <w:t>- предметы быта.</w:t>
      </w:r>
    </w:p>
    <w:p w:rsidR="00F34A82" w:rsidRDefault="00F34A82" w:rsidP="004D6593">
      <w:pPr>
        <w:spacing w:after="0" w:line="270" w:lineRule="atLeast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34A82" w:rsidSect="00F37467">
          <w:footerReference w:type="default" r:id="rId7"/>
          <w:pgSz w:w="11906" w:h="16838"/>
          <w:pgMar w:top="567" w:right="1133" w:bottom="567" w:left="1134" w:header="709" w:footer="709" w:gutter="0"/>
          <w:cols w:space="708"/>
          <w:docGrid w:linePitch="360"/>
        </w:sectPr>
      </w:pPr>
    </w:p>
    <w:p w:rsidR="00F34A82" w:rsidRPr="00A02D82" w:rsidRDefault="00F34A82" w:rsidP="004D6593">
      <w:pPr>
        <w:spacing w:after="0" w:line="270" w:lineRule="atLeast"/>
        <w:ind w:right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4A82" w:rsidRPr="00F34A82" w:rsidRDefault="00A0696C" w:rsidP="006C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Календарно - тематический  план</w:t>
      </w:r>
    </w:p>
    <w:tbl>
      <w:tblPr>
        <w:tblW w:w="31175" w:type="dxa"/>
        <w:tblInd w:w="505" w:type="dxa"/>
        <w:tblLayout w:type="fixed"/>
        <w:tblLook w:val="0000"/>
      </w:tblPr>
      <w:tblGrid>
        <w:gridCol w:w="575"/>
        <w:gridCol w:w="33"/>
        <w:gridCol w:w="1068"/>
        <w:gridCol w:w="11"/>
        <w:gridCol w:w="1053"/>
        <w:gridCol w:w="27"/>
        <w:gridCol w:w="1729"/>
        <w:gridCol w:w="3933"/>
        <w:gridCol w:w="9"/>
        <w:gridCol w:w="9"/>
        <w:gridCol w:w="2269"/>
        <w:gridCol w:w="1982"/>
        <w:gridCol w:w="2081"/>
        <w:gridCol w:w="4099"/>
        <w:gridCol w:w="4099"/>
        <w:gridCol w:w="4099"/>
        <w:gridCol w:w="4099"/>
      </w:tblGrid>
      <w:tr w:rsidR="003C4942" w:rsidRPr="003C4942" w:rsidTr="004125D2">
        <w:trPr>
          <w:gridAfter w:val="4"/>
          <w:wAfter w:w="16396" w:type="dxa"/>
          <w:trHeight w:val="90"/>
        </w:trPr>
        <w:tc>
          <w:tcPr>
            <w:tcW w:w="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3C4942" w:rsidP="003C4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2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3C4942" w:rsidP="003C4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3C4942" w:rsidP="006C2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9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A0696C" w:rsidP="003C4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42" w:rsidRPr="003C4942" w:rsidRDefault="0079302D" w:rsidP="006C2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</w:t>
            </w:r>
            <w:r w:rsidR="003C4942"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езультаты</w:t>
            </w:r>
          </w:p>
        </w:tc>
      </w:tr>
      <w:tr w:rsidR="003C4942" w:rsidRPr="003C4942" w:rsidTr="004125D2">
        <w:trPr>
          <w:gridAfter w:val="4"/>
          <w:wAfter w:w="16396" w:type="dxa"/>
          <w:trHeight w:val="90"/>
        </w:trPr>
        <w:tc>
          <w:tcPr>
            <w:tcW w:w="6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3C4942" w:rsidP="003C4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3C4942" w:rsidP="003C4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3C4942" w:rsidP="003C4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3C4942" w:rsidP="006C2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3C4942" w:rsidP="003C4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3C4942" w:rsidP="006C2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42" w:rsidRPr="003C4942" w:rsidRDefault="003C4942" w:rsidP="006C2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42" w:rsidRPr="003C4942" w:rsidRDefault="003C4942" w:rsidP="006C2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3C49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</w:tr>
      <w:tr w:rsidR="003C4942" w:rsidRPr="003C4942" w:rsidTr="004125D2">
        <w:trPr>
          <w:gridAfter w:val="4"/>
          <w:wAfter w:w="16396" w:type="dxa"/>
          <w:trHeight w:val="90"/>
        </w:trPr>
        <w:tc>
          <w:tcPr>
            <w:tcW w:w="14779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42" w:rsidRPr="003C4942" w:rsidRDefault="003C4942" w:rsidP="00412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49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«Древние корни народного искусства»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- 9</w:t>
            </w:r>
          </w:p>
        </w:tc>
      </w:tr>
      <w:tr w:rsidR="00525254" w:rsidRPr="003C4942" w:rsidTr="004125D2">
        <w:trPr>
          <w:gridAfter w:val="4"/>
          <w:wAfter w:w="16396" w:type="dxa"/>
          <w:trHeight w:val="2314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A0696C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 </w:t>
            </w:r>
          </w:p>
          <w:p w:rsidR="00525254" w:rsidRPr="00A0696C" w:rsidRDefault="00525254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A0696C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25254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25254" w:rsidP="00A0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Древние образы в народном искусстве.</w:t>
            </w:r>
          </w:p>
          <w:p w:rsidR="00525254" w:rsidRPr="00A0696C" w:rsidRDefault="00525254" w:rsidP="00A0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A0696C" w:rsidP="00A0696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96C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Традиционные об</w:t>
            </w:r>
            <w:r w:rsidRPr="00A0696C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разы народного прикладного искус</w:t>
            </w:r>
            <w:r w:rsidRPr="00A0696C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ства как выражение мифопоэтических представлений че</w:t>
            </w:r>
            <w:r w:rsidRPr="00A0696C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ловека о мире, как память народа. Де</w:t>
            </w:r>
            <w:r w:rsidRPr="00A0696C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коративное изобра</w:t>
            </w:r>
            <w:r w:rsidRPr="00A0696C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жение как обозна</w:t>
            </w:r>
            <w:r w:rsidRPr="00A0696C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чение жизненно важных для челове</w:t>
            </w:r>
            <w:r w:rsidRPr="00A0696C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ка смыслов, их ус</w:t>
            </w:r>
            <w:r w:rsidRPr="00A0696C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ловно-символичес</w:t>
            </w:r>
            <w:r w:rsidRPr="00A0696C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кий характер</w:t>
            </w:r>
            <w:r w:rsidRPr="00A0696C">
              <w:rPr>
                <w:rStyle w:val="small"/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25254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proofErr w:type="gramEnd"/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пределять принадлежность на основе выделения существенных признаков предметов ДПИ.</w:t>
            </w:r>
          </w:p>
          <w:p w:rsidR="00525254" w:rsidRPr="00A0696C" w:rsidRDefault="00525254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25254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доброжелательность и эмоционально </w:t>
            </w:r>
            <w:proofErr w:type="gramStart"/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  <w:proofErr w:type="gramEnd"/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равственная отзывчивость.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5254" w:rsidRPr="00A0696C" w:rsidRDefault="00525254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37546"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аргументировать свою позицию;</w:t>
            </w:r>
          </w:p>
          <w:p w:rsidR="00525254" w:rsidRPr="00A0696C" w:rsidRDefault="00525254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выбирать действие в соответствии с поставленной задачей.</w:t>
            </w:r>
          </w:p>
          <w:p w:rsidR="00525254" w:rsidRPr="00A0696C" w:rsidRDefault="00525254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25254" w:rsidRPr="003C4942" w:rsidTr="004125D2">
        <w:trPr>
          <w:gridAfter w:val="4"/>
          <w:wAfter w:w="16396" w:type="dxa"/>
          <w:trHeight w:val="461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25254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A0696C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25254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25254" w:rsidP="00A0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Убранство русской избы.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A0696C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Calibri" w:hAnsi="Times New Roman" w:cs="Times New Roman"/>
                <w:sz w:val="20"/>
                <w:szCs w:val="20"/>
              </w:rPr>
              <w:t>Единство конструкции и декора в традиционном русском жилище. Трехчастная структура и образный строй избы.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25254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рассуждать о характерных признаках народного жилища.</w:t>
            </w:r>
          </w:p>
          <w:p w:rsidR="00525254" w:rsidRPr="00A0696C" w:rsidRDefault="00525254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25254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ценностное отношение к культуре своего края.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25254" w:rsidRPr="00A0696C" w:rsidRDefault="00525254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задавать вопросы, формулировать свои затруднения</w:t>
            </w:r>
            <w:r w:rsidR="00537546"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;   </w:t>
            </w: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- выбирать действия в соответствии с поставленной задачей и условиями ее реализации.</w:t>
            </w:r>
          </w:p>
          <w:p w:rsidR="00525254" w:rsidRPr="00A0696C" w:rsidRDefault="00525254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254" w:rsidRPr="003C4942" w:rsidTr="004125D2">
        <w:trPr>
          <w:gridAfter w:val="4"/>
          <w:wAfter w:w="16396" w:type="dxa"/>
          <w:trHeight w:val="1440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A0696C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7546" w:rsidRPr="00A0696C" w:rsidRDefault="00A0696C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25254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37546" w:rsidP="00A0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мир русской избы.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A0696C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внутреннего пространства крестьянского дома, его символика. Жизненно важные центры: красный угол, печь.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7546" w:rsidRPr="00A0696C" w:rsidRDefault="00537546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знавать и называть объекты внутреннего пространства крестьянского дома.</w:t>
            </w:r>
          </w:p>
          <w:p w:rsidR="00525254" w:rsidRPr="00A0696C" w:rsidRDefault="00525254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25254" w:rsidRPr="00A0696C" w:rsidRDefault="00537546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самооценка на основе критериев успешной деятельности.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96C" w:rsidRPr="00A0696C" w:rsidRDefault="00537546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оказывать взаимопомощь в сотрудничестве;         - преобразовывать познавательную задачу </w:t>
            </w:r>
            <w:proofErr w:type="gramStart"/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практическую.</w:t>
            </w:r>
          </w:p>
        </w:tc>
      </w:tr>
      <w:tr w:rsidR="00A0696C" w:rsidRPr="003C4942" w:rsidTr="004125D2">
        <w:trPr>
          <w:gridAfter w:val="4"/>
          <w:wAfter w:w="16396" w:type="dxa"/>
          <w:trHeight w:val="385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96C" w:rsidRPr="00A0696C" w:rsidRDefault="00A0696C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96C" w:rsidRPr="00A0696C" w:rsidRDefault="00A0696C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96C" w:rsidRPr="00A0696C" w:rsidRDefault="00A0696C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96C" w:rsidRPr="00A0696C" w:rsidRDefault="00A0696C" w:rsidP="00A06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мир русской избы.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96C" w:rsidRPr="00A0696C" w:rsidRDefault="00A0696C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внутреннего пространства крестьянского дома, его символика. Жизненно важные центры: красный угол, печь.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96C" w:rsidRPr="00A0696C" w:rsidRDefault="00A0696C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proofErr w:type="gramEnd"/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знавать и называть объекты внутреннего пространства крестьянского дома.</w:t>
            </w:r>
          </w:p>
          <w:p w:rsidR="00A0696C" w:rsidRPr="00A0696C" w:rsidRDefault="00A0696C" w:rsidP="00A0696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696C" w:rsidRPr="00A0696C" w:rsidRDefault="00A0696C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самооценка на основе критериев успешной деятельности.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696C" w:rsidRPr="00A0696C" w:rsidRDefault="00A0696C" w:rsidP="00A0696C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оказывать взаимопомощь в сотрудничестве;         - преобразовывать познавательную задачу </w:t>
            </w:r>
            <w:proofErr w:type="gramStart"/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A069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практическую.</w:t>
            </w:r>
          </w:p>
        </w:tc>
      </w:tr>
      <w:tr w:rsidR="004125D2" w:rsidRPr="003C4942" w:rsidTr="004125D2">
        <w:trPr>
          <w:gridAfter w:val="4"/>
          <w:wAfter w:w="16396" w:type="dxa"/>
          <w:trHeight w:val="326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A0696C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Конструкция и декор предметов </w:t>
            </w: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народного быта.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4125D2" w:rsidRDefault="004125D2" w:rsidP="00412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5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Органическое единство формы и красоты в предметах русского быта: деревянная </w:t>
            </w:r>
            <w:r w:rsidRPr="004125D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фигурная посуда, предметы труда: прялки, вальки рубеля.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551AE7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использовать общие приемы задач.</w:t>
            </w:r>
          </w:p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551AE7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ценностное отношение к </w:t>
            </w:r>
            <w:r w:rsidRPr="00551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природному миру.</w:t>
            </w:r>
          </w:p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5D2" w:rsidRPr="00551AE7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- формировать собственную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позицию;</w:t>
            </w:r>
          </w:p>
          <w:p w:rsidR="004125D2" w:rsidRPr="00551AE7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551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применять установленные правила в решении задачи.</w:t>
            </w:r>
          </w:p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D2" w:rsidRPr="003C4942" w:rsidTr="004125D2">
        <w:trPr>
          <w:gridAfter w:val="4"/>
          <w:wAfter w:w="16396" w:type="dxa"/>
          <w:trHeight w:val="326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A0696C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народная вышивка.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4125D2" w:rsidRDefault="004125D2" w:rsidP="00412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5D2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Крестьянская вышивка – хранительница древнейших образов и мотивов. Условность языка орнамента, его символическое значение.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551AE7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gramStart"/>
            <w:r w:rsidRPr="00551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551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ыделять и обобщенно фиксировать группы существенных признаков объектов.</w:t>
            </w:r>
          </w:p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уважительное отношение к иному мнению.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551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задавать вопросы, обращаться за помощью к одноклассникам и учителю.</w:t>
            </w:r>
          </w:p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с</w:t>
            </w:r>
            <w:r w:rsidRPr="00551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оставлять план последовательности действий.</w:t>
            </w:r>
          </w:p>
        </w:tc>
      </w:tr>
      <w:tr w:rsidR="004125D2" w:rsidRPr="003C4942" w:rsidTr="004125D2">
        <w:trPr>
          <w:gridAfter w:val="4"/>
          <w:wAfter w:w="16396" w:type="dxa"/>
          <w:trHeight w:val="258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A0696C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Народный праздничный костюм.</w:t>
            </w:r>
          </w:p>
          <w:p w:rsidR="004125D2" w:rsidRPr="00A0696C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4125D2" w:rsidRDefault="004125D2" w:rsidP="00412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5D2">
              <w:rPr>
                <w:rFonts w:ascii="Times New Roman" w:eastAsia="Calibri" w:hAnsi="Times New Roman" w:cs="Times New Roman"/>
                <w:sz w:val="20"/>
                <w:szCs w:val="20"/>
              </w:rPr>
              <w:t>Народный праздничный костюм – целостный художественный образ. Севера – русский и южно  – русский комплект одежды.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551AE7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51AE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использовать знаково-символические средства для решения задачи.</w:t>
            </w:r>
          </w:p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641087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уважительное отношение к труду и культуре своего народа.</w:t>
            </w:r>
          </w:p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вить вопросы по данной проблеме;      - о</w:t>
            </w: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пределять последовательность действий.</w:t>
            </w:r>
          </w:p>
        </w:tc>
      </w:tr>
      <w:tr w:rsidR="004125D2" w:rsidRPr="003C4942" w:rsidTr="004125D2">
        <w:trPr>
          <w:gridAfter w:val="4"/>
          <w:wAfter w:w="16396" w:type="dxa"/>
          <w:trHeight w:val="900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A0696C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праздничные обряды.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4125D2" w:rsidRDefault="004125D2" w:rsidP="00412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5D2">
              <w:rPr>
                <w:rFonts w:ascii="Times New Roman" w:eastAsia="Calibri" w:hAnsi="Times New Roman" w:cs="Times New Roman"/>
                <w:sz w:val="20"/>
                <w:szCs w:val="20"/>
              </w:rPr>
              <w:t>Календарные народные праздники. Обрядовые действия народного праздника, их символическое значение.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641087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формирование основ художественной культуры, как способа познания жизни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осуществлять поиск и выделение необходимой информации.</w:t>
            </w:r>
          </w:p>
        </w:tc>
      </w:tr>
      <w:tr w:rsidR="004125D2" w:rsidRPr="003C4942" w:rsidTr="004125D2">
        <w:trPr>
          <w:gridAfter w:val="4"/>
          <w:wAfter w:w="16396" w:type="dxa"/>
          <w:trHeight w:val="235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A0696C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69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праздничные обряды.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4125D2" w:rsidRDefault="004125D2" w:rsidP="004125D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25D2">
              <w:rPr>
                <w:rFonts w:ascii="Times New Roman" w:eastAsia="Calibri" w:hAnsi="Times New Roman" w:cs="Times New Roman"/>
                <w:sz w:val="20"/>
                <w:szCs w:val="20"/>
              </w:rPr>
              <w:t>Календарные народные праздники. Обрядовые действия народного праздника, их символическое значение.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641087" w:rsidRDefault="004125D2" w:rsidP="004125D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gramStart"/>
            <w:r w:rsidRPr="006410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</w:t>
            </w:r>
            <w:proofErr w:type="gramEnd"/>
            <w:r w:rsidRPr="0064108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ормирование основ художественной культуры, как способа познания жизни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осуществлять поиск и выделение необходимой информации.</w:t>
            </w:r>
          </w:p>
        </w:tc>
      </w:tr>
      <w:tr w:rsidR="004125D2" w:rsidRPr="003C4942" w:rsidTr="004125D2">
        <w:trPr>
          <w:trHeight w:val="373"/>
        </w:trPr>
        <w:tc>
          <w:tcPr>
            <w:tcW w:w="14779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5D2" w:rsidRDefault="004125D2" w:rsidP="004125D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«Связь времён в народном искусстве»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- 8</w:t>
            </w:r>
          </w:p>
        </w:tc>
        <w:tc>
          <w:tcPr>
            <w:tcW w:w="4099" w:type="dxa"/>
          </w:tcPr>
          <w:p w:rsidR="004125D2" w:rsidRPr="003C4942" w:rsidRDefault="004125D2"/>
        </w:tc>
        <w:tc>
          <w:tcPr>
            <w:tcW w:w="4099" w:type="dxa"/>
          </w:tcPr>
          <w:p w:rsidR="004125D2" w:rsidRPr="003C4942" w:rsidRDefault="004125D2"/>
        </w:tc>
        <w:tc>
          <w:tcPr>
            <w:tcW w:w="4099" w:type="dxa"/>
          </w:tcPr>
          <w:p w:rsidR="004125D2" w:rsidRPr="003C4942" w:rsidRDefault="004125D2"/>
        </w:tc>
        <w:tc>
          <w:tcPr>
            <w:tcW w:w="4099" w:type="dxa"/>
          </w:tcPr>
          <w:p w:rsidR="004125D2" w:rsidRPr="00EF423A" w:rsidRDefault="004125D2" w:rsidP="00632CF8">
            <w:pPr>
              <w:rPr>
                <w:rFonts w:ascii="Calibri" w:eastAsia="Calibri" w:hAnsi="Calibri" w:cs="Times New Roman"/>
              </w:rPr>
            </w:pPr>
            <w:r w:rsidRPr="00EF423A">
              <w:rPr>
                <w:rFonts w:ascii="Calibri" w:eastAsia="Calibri" w:hAnsi="Calibri" w:cs="Times New Roman"/>
              </w:rPr>
              <w:t>Народные гуляния и праздники. Посиделки.</w:t>
            </w:r>
          </w:p>
        </w:tc>
      </w:tr>
      <w:tr w:rsidR="004125D2" w:rsidRPr="003C4942" w:rsidTr="004125D2">
        <w:trPr>
          <w:gridAfter w:val="4"/>
          <w:wAfter w:w="16396" w:type="dxa"/>
          <w:trHeight w:val="251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4125D2" w:rsidRDefault="004125D2" w:rsidP="00BC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Древние образы в современных народных игрушках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BC1E9A" w:rsidRDefault="00BC1E9A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пластической формы, цветового строя и элементов росписи глиняных игрушек.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осуществлять поиск и выделение необходимой информации для достижения цели;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- </w:t>
            </w: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ценивать результат деятельности;                 - г</w:t>
            </w: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рамотно  использовать  специфические термины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ценностное отношение к труду и культуре своего народа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5D2" w:rsidRPr="00BC1E9A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задавать вопросы;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- </w:t>
            </w: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вести устный диалог осуществлять поиск и в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ыделение необходимой информации;              - с</w:t>
            </w:r>
            <w:r w:rsidRPr="006410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оставлять план работы по достижению планируемого результата.</w:t>
            </w:r>
          </w:p>
        </w:tc>
      </w:tr>
      <w:tr w:rsidR="004125D2" w:rsidRPr="003C4942" w:rsidTr="004125D2">
        <w:trPr>
          <w:gridAfter w:val="4"/>
          <w:wAfter w:w="16396" w:type="dxa"/>
          <w:trHeight w:val="200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4125D2" w:rsidRDefault="004125D2" w:rsidP="00BC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Гжели.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1E9A" w:rsidRDefault="00BC1E9A" w:rsidP="00BC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развития промысла.</w:t>
            </w:r>
          </w:p>
          <w:p w:rsidR="004125D2" w:rsidRPr="00BC1E9A" w:rsidRDefault="00BC1E9A" w:rsidP="00BC1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Разнообразие и </w:t>
            </w:r>
            <w:proofErr w:type="spellStart"/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>скульптурность</w:t>
            </w:r>
            <w:proofErr w:type="spellEnd"/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посудных форм, единство формы и декора. Особенности Гжельской росписи.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1D2C1F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выделять и обобщенно фиксировать группы 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существенных признаков объектов.</w:t>
            </w:r>
          </w:p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уважительное отношение к 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народным традициям.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- 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задавать вопросы, обращаться за 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пом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ощью к одноклассникам и учителю;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- 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осуществление осознанного выбора в учебной и познавательной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4125D2" w:rsidRPr="003C4942" w:rsidTr="004125D2">
        <w:trPr>
          <w:gridAfter w:val="4"/>
          <w:wAfter w:w="16396" w:type="dxa"/>
          <w:trHeight w:val="250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12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4125D2" w:rsidRDefault="004125D2" w:rsidP="00BC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Городецкая роспись.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BC1E9A" w:rsidRDefault="00BC1E9A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развития промысла. Розаны и купавки - основные элементы декоративной композиции городецкой росписи.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1D2C1F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выделять и обобщенно фиксировать группы существенных признаков объектов.</w:t>
            </w:r>
          </w:p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уважительное отношение к народным традициям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задавать вопросы, обращаться за помощью к одноклассникам и учителю, составлять план последовательности действий.</w:t>
            </w:r>
          </w:p>
        </w:tc>
      </w:tr>
      <w:tr w:rsidR="004125D2" w:rsidRPr="003C4942" w:rsidTr="004125D2">
        <w:trPr>
          <w:gridAfter w:val="4"/>
          <w:wAfter w:w="16396" w:type="dxa"/>
          <w:trHeight w:val="250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4125D2" w:rsidRDefault="004125D2" w:rsidP="00BC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Хохлома.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1D2C1F" w:rsidRDefault="00BC1E9A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развития промысла. Э</w:t>
            </w:r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лементы декоративной композиции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хохламско</w:t>
            </w:r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proofErr w:type="spellEnd"/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росписи.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1D2C1F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сравнивать различные элементы на основе зрительного ряда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4125D2" w:rsidRPr="001D2C1F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1D2C1F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ценностное отношение к природному миру.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5D2" w:rsidRPr="001D2C1F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 з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адавать вопросы, необходимые для орган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изации собственной деятельности и 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применять установленные правила в решении творческой задачи.</w:t>
            </w:r>
          </w:p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125D2" w:rsidRPr="003C4942" w:rsidTr="004125D2">
        <w:trPr>
          <w:gridAfter w:val="4"/>
          <w:wAfter w:w="16396" w:type="dxa"/>
          <w:trHeight w:val="250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14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3C4942" w:rsidRDefault="004125D2" w:rsidP="003C49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4125D2" w:rsidRDefault="004125D2" w:rsidP="00412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1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Жостово</w:t>
            </w:r>
            <w:proofErr w:type="spellEnd"/>
            <w:r w:rsidRPr="0041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Роспись по металлу.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BC1E9A" w:rsidRDefault="00BC1E9A" w:rsidP="003C4942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развития промысла. Разнообразие форм подносов и вариантов построения цветочных композиций. Основные приемы </w:t>
            </w:r>
            <w:proofErr w:type="spellStart"/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>жостовского</w:t>
            </w:r>
            <w:proofErr w:type="spellEnd"/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письма.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1D2C1F" w:rsidRDefault="004125D2" w:rsidP="006C2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выбирать наиболее эффективные способы для решения художественной задачи.</w:t>
            </w:r>
          </w:p>
          <w:p w:rsidR="004125D2" w:rsidRPr="001D2C1F" w:rsidRDefault="004125D2" w:rsidP="006C2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1D2C1F" w:rsidRDefault="004125D2" w:rsidP="006C268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5D2" w:rsidRPr="001D2C1F" w:rsidRDefault="004125D2" w:rsidP="006C268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формулиро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вать вопросы по данной проблеме;</w:t>
            </w:r>
          </w:p>
          <w:p w:rsidR="004125D2" w:rsidRPr="001D2C1F" w:rsidRDefault="004125D2" w:rsidP="006C268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1D2C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определять последовательность действий.</w:t>
            </w:r>
          </w:p>
          <w:p w:rsidR="004125D2" w:rsidRDefault="004125D2" w:rsidP="006C2687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125D2" w:rsidRPr="003C4942" w:rsidTr="004125D2">
        <w:trPr>
          <w:gridAfter w:val="4"/>
          <w:wAfter w:w="16396" w:type="dxa"/>
          <w:trHeight w:val="1140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15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4125D2" w:rsidRDefault="004125D2" w:rsidP="00BC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Щепа. Роспись по лубу и дереву. Тиснение и резьба по бересте.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1D2C1F" w:rsidRDefault="00BC1E9A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развития промысла.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9D7219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создавать композицию росписи, осваивать основные приемы росписи</w:t>
            </w:r>
            <w:r w:rsidRPr="009D721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.</w:t>
            </w:r>
          </w:p>
          <w:p w:rsidR="004125D2" w:rsidRPr="001D2C1F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25D2" w:rsidRPr="001D2C1F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25D2" w:rsidRPr="009D7219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9D72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умение оценивать правильность выполнения учебной задачи.</w:t>
            </w:r>
          </w:p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125D2" w:rsidRPr="003C4942" w:rsidTr="004125D2">
        <w:trPr>
          <w:gridAfter w:val="4"/>
          <w:wAfter w:w="16396" w:type="dxa"/>
          <w:trHeight w:val="225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4125D2" w:rsidRDefault="004125D2" w:rsidP="00BC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народных художественных промыслов в современной жизни.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BC1E9A" w:rsidRDefault="00BC1E9A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>Промыслы как искусство художественного сувенира. Место произведений промыслов в современном быту и интерьере. Мастера декоративного искусства нашего города.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9D7219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обобщенно фиксировать группы существенных признаков объектов.</w:t>
            </w:r>
          </w:p>
          <w:p w:rsidR="004125D2" w:rsidRPr="009D7219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9D7219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уважительное отношение к </w:t>
            </w:r>
            <w:proofErr w:type="gramStart"/>
            <w:r w:rsidRPr="009D72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народным</w:t>
            </w:r>
            <w:proofErr w:type="gramEnd"/>
            <w:r w:rsidRPr="009D72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традиции ям и мастеров своего края.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9D72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задавать вопросы, обращаться за помо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щью к одноклассникам и учителю;</w:t>
            </w:r>
          </w:p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- о</w:t>
            </w:r>
            <w:r w:rsidRPr="009D72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рганизовывать учебное сотрудничество и совместную деятельность с учителем и сверстниками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25D2" w:rsidRPr="003C4942" w:rsidTr="00BC1E9A">
        <w:trPr>
          <w:gridAfter w:val="4"/>
          <w:wAfter w:w="16396" w:type="dxa"/>
          <w:trHeight w:val="2677"/>
        </w:trPr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17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4125D2" w:rsidRDefault="004125D2" w:rsidP="00BC1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народных художественных промыслов в современной жизни.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9D7219" w:rsidRDefault="00BC1E9A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Calibri" w:hAnsi="Times New Roman" w:cs="Times New Roman"/>
                <w:sz w:val="20"/>
                <w:szCs w:val="20"/>
              </w:rPr>
              <w:t>Промыслы как искусство художественного сувенира. Место произведений промыслов в современном быту и интерьере. Мастера декоративного искусства нашего города.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9D7219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обобщенно фиксировать группы существенных признаков объектов.</w:t>
            </w:r>
          </w:p>
          <w:p w:rsidR="004125D2" w:rsidRPr="009D7219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125D2" w:rsidRPr="009D7219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уважительное отношение к народным традиции ям и мастеров своего края.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</w:t>
            </w:r>
            <w:r w:rsidRPr="009D72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задавать вопросы, обращаться за помо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щью к одноклассникам и учителю;</w:t>
            </w:r>
          </w:p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</w:t>
            </w:r>
            <w:r w:rsidRPr="009D721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рганизовывать учебное сотрудничество и совместную деятельность с учителем и сверстниками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4125D2" w:rsidRDefault="004125D2" w:rsidP="00BC1E9A">
            <w:pPr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125D2" w:rsidRPr="003C4942" w:rsidTr="004125D2">
        <w:trPr>
          <w:gridAfter w:val="4"/>
          <w:wAfter w:w="16396" w:type="dxa"/>
          <w:trHeight w:val="227"/>
        </w:trPr>
        <w:tc>
          <w:tcPr>
            <w:tcW w:w="14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5D2" w:rsidRPr="003C4942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72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«Декор-человек, общество, время»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</w:tr>
      <w:tr w:rsidR="004125D2" w:rsidRPr="003C4942" w:rsidTr="00BC1E9A">
        <w:trPr>
          <w:gridAfter w:val="4"/>
          <w:wAfter w:w="16396" w:type="dxa"/>
          <w:trHeight w:val="183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D2" w:rsidRPr="00BC1E9A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18 </w:t>
            </w:r>
          </w:p>
          <w:p w:rsidR="004125D2" w:rsidRPr="00BC1E9A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D2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D2" w:rsidRPr="00BC1E9A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D2" w:rsidRPr="00BC1E9A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Зачем людям украшения.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D2" w:rsidRPr="00CE192D" w:rsidRDefault="00CE192D" w:rsidP="00CE19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Calibri" w:hAnsi="Times New Roman" w:cs="Times New Roman"/>
                <w:sz w:val="20"/>
                <w:szCs w:val="20"/>
              </w:rPr>
              <w:t>Все предметы декоративного искусства несут в себе печать определенных человеческих отношений.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D2" w:rsidRPr="00BC1E9A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выделять и обобщенно фиксировать группы существенных признаков объектов.</w:t>
            </w:r>
          </w:p>
          <w:p w:rsidR="004125D2" w:rsidRPr="00BC1E9A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5D2" w:rsidRPr="00BC1E9A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уважительное отношение к иному мнению.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E9A" w:rsidRPr="00BC1E9A" w:rsidRDefault="004125D2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задавать вопросы, обращаться за помощью к одноклассникам и учителю, составлять план последовательности действий.</w:t>
            </w:r>
          </w:p>
        </w:tc>
      </w:tr>
      <w:tr w:rsidR="00BC1E9A" w:rsidRPr="003C4942" w:rsidTr="00BC1E9A">
        <w:trPr>
          <w:gridAfter w:val="4"/>
          <w:wAfter w:w="16396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Зачем людям украшения.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CE192D" w:rsidRDefault="00CE192D" w:rsidP="00CE192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Calibri" w:hAnsi="Times New Roman" w:cs="Times New Roman"/>
                <w:sz w:val="20"/>
                <w:szCs w:val="20"/>
              </w:rPr>
              <w:t>Все предметы декоративного искусства несут в себе печать определенных человеческих отношений.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выделять и обобщенно фиксировать группы существенных признаков объектов.</w:t>
            </w:r>
          </w:p>
          <w:p w:rsidR="00BC1E9A" w:rsidRPr="00BC1E9A" w:rsidRDefault="00BC1E9A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уважительное отношение к иному мнению.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9A" w:rsidRPr="00BC1E9A" w:rsidRDefault="00BC1E9A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задавать вопросы, обращаться за помощью к одноклассникам и учителю, составлять план последовательности действий.</w:t>
            </w:r>
          </w:p>
        </w:tc>
      </w:tr>
      <w:tr w:rsidR="00BC1E9A" w:rsidRPr="003C4942" w:rsidTr="00BC1E9A">
        <w:trPr>
          <w:gridAfter w:val="4"/>
          <w:wAfter w:w="16396" w:type="dxa"/>
          <w:trHeight w:val="136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20 </w:t>
            </w:r>
          </w:p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декоративного искусства в жизни древнего общества.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9A" w:rsidRPr="00CE192D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Calibri" w:hAnsi="Times New Roman" w:cs="Times New Roman"/>
                <w:sz w:val="20"/>
                <w:szCs w:val="20"/>
              </w:rPr>
              <w:t>Украшение как показатель социального статуса человека. Символика изображения и цвета в украшениях Древнего Египта. Орнаментальные мотивы.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осуществлять поиск и вы</w:t>
            </w:r>
            <w:r w:rsid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деление необходимой информации.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формировать собственное мнен</w:t>
            </w:r>
            <w:r w:rsid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ие по отношению к предметам ДПИ</w:t>
            </w:r>
          </w:p>
        </w:tc>
      </w:tr>
      <w:tr w:rsidR="00BC1E9A" w:rsidRPr="003C4942" w:rsidTr="00BC1E9A">
        <w:trPr>
          <w:gridAfter w:val="4"/>
          <w:wAfter w:w="16396" w:type="dxa"/>
          <w:trHeight w:val="24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декоративного искусства в жизни древнего общества.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CE192D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Style w:val="apple-style-span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Орнамен</w:t>
            </w:r>
            <w:r w:rsidRPr="00CE192D">
              <w:rPr>
                <w:rStyle w:val="apple-style-span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тальные мотивы древних греков. Различени</w:t>
            </w:r>
            <w:r w:rsidRPr="00CE192D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 национальных осо</w:t>
            </w:r>
            <w:r w:rsidRPr="00CE192D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бенностей русского орнамента и орна</w:t>
            </w:r>
            <w:r w:rsidRPr="00CE192D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мента Древней Греции.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существлять поиск и выделение необходимой информации.</w:t>
            </w:r>
          </w:p>
          <w:p w:rsidR="00BC1E9A" w:rsidRPr="00BC1E9A" w:rsidRDefault="00BC1E9A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BC1E9A" w:rsidRPr="00BC1E9A" w:rsidRDefault="00BC1E9A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E9A" w:rsidRPr="00BC1E9A" w:rsidRDefault="00BC1E9A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уважительное отношение к труду и культуре своего народа.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E9A" w:rsidRPr="00BC1E9A" w:rsidRDefault="00BC1E9A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формировать собственное мнение по отношению к предметам ДПИ</w:t>
            </w:r>
          </w:p>
          <w:p w:rsidR="00BC1E9A" w:rsidRPr="00BC1E9A" w:rsidRDefault="00BC1E9A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192D" w:rsidRPr="003C4942" w:rsidTr="00BC1E9A">
        <w:trPr>
          <w:gridAfter w:val="4"/>
          <w:wAfter w:w="16396" w:type="dxa"/>
          <w:trHeight w:val="180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22 </w:t>
            </w:r>
          </w:p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Одежда говорит о человеке.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CE192D" w:rsidRDefault="00CE192D" w:rsidP="00CE192D">
            <w:pPr>
              <w:jc w:val="both"/>
              <w:rPr>
                <w:rStyle w:val="a3"/>
                <w:rFonts w:ascii="Times New Roman" w:eastAsia="Calibri" w:hAnsi="Times New Roman" w:cs="Times New Roman"/>
                <w:sz w:val="20"/>
                <w:szCs w:val="20"/>
              </w:rPr>
            </w:pPr>
            <w:r w:rsidRPr="00CE192D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Символика изобра</w:t>
            </w:r>
            <w:r w:rsidRPr="00CE192D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жения и цвета в ук</w:t>
            </w:r>
            <w:r w:rsidRPr="00CE192D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рашениях Древней Греции, их связь с мировоззрением древних греков. Орнамен</w:t>
            </w:r>
            <w:r w:rsidRPr="00CE192D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тальные мотивы древних греков. Различение национальных осо</w:t>
            </w:r>
            <w:r w:rsidRPr="00CE192D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бенностей русского орнамента и орна</w:t>
            </w:r>
            <w:r w:rsidRPr="00CE192D">
              <w:rPr>
                <w:rStyle w:val="small"/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мента Древней Греции.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Предметные: выделять и обобщенно фиксировать группы существенных признаков объектов.</w:t>
            </w:r>
          </w:p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уважительное отношение к иному мнению.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задавать вопросы, обращаться за помощью к одноклассникам и учителю;</w:t>
            </w:r>
          </w:p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составлять план последовательности действий.</w:t>
            </w:r>
          </w:p>
        </w:tc>
      </w:tr>
      <w:tr w:rsidR="00CE192D" w:rsidRPr="003C4942" w:rsidTr="00BC1E9A">
        <w:trPr>
          <w:gridAfter w:val="4"/>
          <w:wAfter w:w="16396" w:type="dxa"/>
          <w:trHeight w:val="27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Одежда говорит о человеке.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CE192D" w:rsidRDefault="00CE192D" w:rsidP="00CE192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192D">
              <w:rPr>
                <w:rFonts w:ascii="Times New Roman" w:eastAsia="Calibri" w:hAnsi="Times New Roman" w:cs="Times New Roman"/>
                <w:sz w:val="20"/>
                <w:szCs w:val="20"/>
              </w:rPr>
              <w:t>Одежда как знак положения человека в обществе. Декоративно – прикладное искусство Древнего Китая.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Предметные: выделять и обобщенно фиксировать группы существенных признаков объектов.</w:t>
            </w:r>
          </w:p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уважительное отношение к иному мнению.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задавать вопросы, обращаться за помощью к одноклассникам и учителю;</w:t>
            </w:r>
          </w:p>
          <w:p w:rsidR="00CE192D" w:rsidRPr="00BC1E9A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составлять план последовательности действий.</w:t>
            </w:r>
          </w:p>
        </w:tc>
      </w:tr>
      <w:tr w:rsidR="00CE192D" w:rsidRPr="003C4942" w:rsidTr="00BC1E9A">
        <w:trPr>
          <w:gridAfter w:val="4"/>
          <w:wAfter w:w="16396" w:type="dxa"/>
          <w:trHeight w:val="154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24 </w:t>
            </w:r>
          </w:p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чем рассказывают нам гербы и эмблемы.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CE192D" w:rsidRDefault="00CE192D" w:rsidP="00BC1E9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E192D">
              <w:rPr>
                <w:rFonts w:ascii="Times New Roman" w:eastAsia="Calibri" w:hAnsi="Times New Roman" w:cs="Times New Roman"/>
                <w:sz w:val="20"/>
                <w:szCs w:val="20"/>
              </w:rPr>
              <w:t>История возникновения герба. Символика цвета и изображения в геральдике. Символы и эмблемы в современном обществе.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ыделять и обобщенно фиксировать группы существенных признаков объектов.</w:t>
            </w:r>
          </w:p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доброжелательность и эмоционально-нравственная отзывчивость.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задавать вопросы, проявлять активность в коллективной деятельности;</w:t>
            </w:r>
          </w:p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составлять план последовательности действий.</w:t>
            </w:r>
          </w:p>
        </w:tc>
      </w:tr>
      <w:tr w:rsidR="00CE192D" w:rsidRPr="003C4942" w:rsidTr="00BC1E9A">
        <w:trPr>
          <w:gridAfter w:val="4"/>
          <w:wAfter w:w="16396" w:type="dxa"/>
          <w:trHeight w:val="30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чем рассказывают нам гербы и эмблемы.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CE192D" w:rsidRDefault="00CE192D" w:rsidP="00632CF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CE192D">
              <w:rPr>
                <w:rFonts w:ascii="Times New Roman" w:eastAsia="Calibri" w:hAnsi="Times New Roman" w:cs="Times New Roman"/>
                <w:sz w:val="20"/>
                <w:szCs w:val="20"/>
              </w:rPr>
              <w:t>История возникновения герба. Символика цвета и изображения в геральдике. Символы и эмблемы в современном обществе.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ыделять и обобщенно фиксировать группы существенных признаков объектов.</w:t>
            </w:r>
          </w:p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доброжелательность и эмоционально-нравственная отзывчивость.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задавать вопросы, проявлять активность в коллективной деятельности;</w:t>
            </w:r>
          </w:p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составлять план последовательности действий.</w:t>
            </w:r>
          </w:p>
        </w:tc>
      </w:tr>
      <w:tr w:rsidR="00CE192D" w:rsidRPr="003C4942" w:rsidTr="00BC1E9A">
        <w:trPr>
          <w:gridAfter w:val="4"/>
          <w:wAfter w:w="16396" w:type="dxa"/>
          <w:trHeight w:val="114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26 </w:t>
            </w:r>
          </w:p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декоративного искусства в жизни человека и общества.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CE192D" w:rsidRDefault="00CE192D" w:rsidP="00BC1E9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0"/>
              </w:rPr>
            </w:pPr>
            <w:r w:rsidRPr="00CE192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тематического блока «Декор-человек, общество, время»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осуществлять поиск и выделение необходимой информации.</w:t>
            </w:r>
          </w:p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ценностное отношение к труду и культуре своего народа.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формировать собственное мнение, адекватно реагировать на замечания.</w:t>
            </w:r>
          </w:p>
        </w:tc>
      </w:tr>
      <w:tr w:rsidR="00CE192D" w:rsidRPr="003C4942" w:rsidTr="00BC1E9A">
        <w:trPr>
          <w:gridAfter w:val="4"/>
          <w:wAfter w:w="16396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BC1E9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декоративного искусства в жизни человека и общества.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CE192D" w:rsidRDefault="00CE192D" w:rsidP="00632CF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0"/>
              </w:rPr>
            </w:pPr>
            <w:r w:rsidRPr="00CE192D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тематического блока «Декор-человек, общество, время»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осуществлять поиск и выделение необходимой информации.</w:t>
            </w:r>
          </w:p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ценностное отношение к труду и культуре своего народа.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92D" w:rsidRPr="00BC1E9A" w:rsidRDefault="00CE192D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C1E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формировать собственное мнение, адекватно реагировать на замечания.</w:t>
            </w:r>
          </w:p>
        </w:tc>
      </w:tr>
      <w:tr w:rsidR="00CE192D" w:rsidRPr="003C4942" w:rsidTr="004125D2">
        <w:trPr>
          <w:gridAfter w:val="4"/>
          <w:wAfter w:w="16396" w:type="dxa"/>
        </w:trPr>
        <w:tc>
          <w:tcPr>
            <w:tcW w:w="147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92D" w:rsidRPr="00CE192D" w:rsidRDefault="00CE192D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54481D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«Декоративное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искусство в современном мире» - 8</w:t>
            </w:r>
          </w:p>
        </w:tc>
      </w:tr>
      <w:tr w:rsidR="002076B9" w:rsidRPr="003C4942" w:rsidTr="00CE192D">
        <w:trPr>
          <w:gridAfter w:val="4"/>
          <w:wAfter w:w="16396" w:type="dxa"/>
          <w:trHeight w:val="25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Современное выставочное искусство.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2076B9" w:rsidRDefault="002076B9" w:rsidP="002076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6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Многообразие материалов и техник современного декоративно-прикладного искусства. Батик. Гобелен. 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знавать, называть, определять основные характерные черты современного декоративно - прикладного искусства;</w:t>
            </w:r>
          </w:p>
          <w:p w:rsidR="002076B9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обсуждать и анализировать работы художников с точки зрения пластического языка материала при создании художественного образа;</w:t>
            </w:r>
          </w:p>
          <w:p w:rsidR="002076B9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преобразовать познавательную задачу </w:t>
            </w:r>
            <w:proofErr w:type="gramStart"/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практическую.</w:t>
            </w:r>
          </w:p>
        </w:tc>
      </w:tr>
      <w:tr w:rsidR="002076B9" w:rsidRPr="003C4942" w:rsidTr="00CE192D">
        <w:trPr>
          <w:gridAfter w:val="4"/>
          <w:wAfter w:w="16396" w:type="dxa"/>
          <w:trHeight w:val="900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Современное выставочное искусство.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2076B9" w:rsidRDefault="002076B9" w:rsidP="002076B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6B9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материалов и техник современного декоративно-прикладного искусства. Керамика. Стекло.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proofErr w:type="gramEnd"/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знавать, называть, определять основные характерные черты современного декоративно - прикладного искусства;</w:t>
            </w:r>
          </w:p>
          <w:p w:rsidR="002076B9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обсуждать и анализировать работы художников с точки зрения пластического языка материала при создании художественного образа;</w:t>
            </w:r>
          </w:p>
          <w:p w:rsidR="002076B9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преобразовать познавательную задачу </w:t>
            </w:r>
            <w:proofErr w:type="gramStart"/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практическую.</w:t>
            </w:r>
          </w:p>
        </w:tc>
      </w:tr>
      <w:tr w:rsidR="002076B9" w:rsidRPr="003C4942" w:rsidTr="00CE192D">
        <w:trPr>
          <w:gridAfter w:val="4"/>
          <w:wAfter w:w="16396" w:type="dxa"/>
          <w:trHeight w:val="297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сам – мастер.</w:t>
            </w:r>
          </w:p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Витраж.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2076B9" w:rsidRDefault="002076B9" w:rsidP="00CE192D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0"/>
              </w:rPr>
            </w:pPr>
            <w:r w:rsidRPr="002076B9">
              <w:rPr>
                <w:rFonts w:ascii="Times New Roman" w:eastAsia="Calibri" w:hAnsi="Times New Roman" w:cs="Times New Roman"/>
                <w:sz w:val="20"/>
                <w:szCs w:val="20"/>
              </w:rPr>
              <w:t>Виды декоративно – прикладного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Бумага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Картон. 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обсуждать и анализировать работы художников с точки зрения пластического языка материала при создании художественного образа;</w:t>
            </w:r>
          </w:p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преобразовать познавательную задачу </w:t>
            </w:r>
            <w:proofErr w:type="gramStart"/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практическую.</w:t>
            </w:r>
          </w:p>
        </w:tc>
      </w:tr>
      <w:tr w:rsidR="002076B9" w:rsidRPr="003C4942" w:rsidTr="00CE192D">
        <w:trPr>
          <w:gridAfter w:val="4"/>
          <w:wAfter w:w="16396" w:type="dxa"/>
          <w:trHeight w:val="255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сам – мастер.</w:t>
            </w:r>
          </w:p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Витраж.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632CF8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0"/>
              </w:rPr>
            </w:pPr>
            <w:r w:rsidRPr="002076B9">
              <w:rPr>
                <w:rFonts w:ascii="Times New Roman" w:eastAsia="Calibri" w:hAnsi="Times New Roman" w:cs="Times New Roman"/>
                <w:sz w:val="20"/>
                <w:szCs w:val="20"/>
              </w:rPr>
              <w:t>Виды декоративно – прикладного искусства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Бумага. Картон. 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обсуждать и анализировать работы художников с точки зрения пластического языка материала при создании художественного образа;</w:t>
            </w:r>
          </w:p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преобразовать познавательную задачу </w:t>
            </w:r>
            <w:proofErr w:type="gramStart"/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</w:t>
            </w:r>
            <w:proofErr w:type="gramEnd"/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практическую.</w:t>
            </w:r>
          </w:p>
        </w:tc>
      </w:tr>
      <w:tr w:rsidR="002076B9" w:rsidRPr="003C4942" w:rsidTr="00CE192D">
        <w:trPr>
          <w:gridAfter w:val="4"/>
          <w:wAfter w:w="16396" w:type="dxa"/>
          <w:trHeight w:val="16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сам – мастер.</w:t>
            </w:r>
          </w:p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Мозаичное панно.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2076B9" w:rsidRDefault="002076B9" w:rsidP="00632CF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6B9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использование материала. Декоративные изделия из ниток. Коврики из помпонов.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proofErr w:type="gramEnd"/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риентироваться в разнообразии способов решения задачи.</w:t>
            </w:r>
          </w:p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уважительное отношение к иному мнению.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оказывать взаимопомощь в сотрудничестве,</w:t>
            </w:r>
          </w:p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-применять установленные правила в решении задачи.</w:t>
            </w:r>
          </w:p>
        </w:tc>
      </w:tr>
      <w:tr w:rsidR="002076B9" w:rsidRPr="003C4942" w:rsidTr="00CE192D">
        <w:trPr>
          <w:gridAfter w:val="4"/>
          <w:wAfter w:w="16396" w:type="dxa"/>
          <w:trHeight w:val="225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26.05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сам – мастер.</w:t>
            </w:r>
          </w:p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Мозаичное панно.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2076B9" w:rsidRDefault="002076B9" w:rsidP="002076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76B9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использование материала. Декоративные изделия из ниток. Коврики из помпонов.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ориентироваться в разнообразии способов решения задачи.</w:t>
            </w:r>
          </w:p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уважительное отношение к иному мнению.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оказывать взаимопомощь в сотрудничестве,</w:t>
            </w:r>
          </w:p>
          <w:p w:rsidR="002076B9" w:rsidRPr="00CE192D" w:rsidRDefault="002076B9" w:rsidP="00632CF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-применять установленные правила в решении задачи.</w:t>
            </w:r>
          </w:p>
        </w:tc>
      </w:tr>
      <w:tr w:rsidR="002076B9" w:rsidRPr="003C4942" w:rsidTr="00CE192D">
        <w:trPr>
          <w:gridAfter w:val="4"/>
          <w:wAfter w:w="16396" w:type="dxa"/>
          <w:trHeight w:val="25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 сам – мастер.</w:t>
            </w:r>
          </w:p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Создание декоративной композиции «Здравствуй, лето!».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2076B9" w:rsidRDefault="002076B9" w:rsidP="00CE192D">
            <w:pPr>
              <w:spacing w:before="100" w:beforeAutospacing="1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1D1B11"/>
                <w:sz w:val="20"/>
                <w:szCs w:val="20"/>
              </w:rPr>
            </w:pPr>
            <w:r w:rsidRPr="002076B9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использование материала. Способы и приемы работы с соленым тестом.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ориентироваться в разнообразии способов решения задачи.</w:t>
            </w:r>
          </w:p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эстетические чувства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формулировать затруднения, обращаться за помощью к одноклассникам и учителю;</w:t>
            </w:r>
          </w:p>
          <w:p w:rsidR="002076B9" w:rsidRPr="00CE192D" w:rsidRDefault="002076B9" w:rsidP="00CE192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E192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предвидеть возможности получения конкретного результата.</w:t>
            </w:r>
          </w:p>
        </w:tc>
      </w:tr>
    </w:tbl>
    <w:p w:rsidR="004125D2" w:rsidRDefault="004125D2" w:rsidP="00F63A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A2EBC" w:rsidRPr="00191EF6" w:rsidRDefault="003C4942" w:rsidP="00F63A2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C494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sectPr w:rsidR="001A2EBC" w:rsidRPr="00191EF6" w:rsidSect="006C268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07" w:rsidRDefault="00D55F07" w:rsidP="00D55F07">
      <w:pPr>
        <w:spacing w:after="0" w:line="240" w:lineRule="auto"/>
      </w:pPr>
      <w:r>
        <w:separator/>
      </w:r>
    </w:p>
  </w:endnote>
  <w:endnote w:type="continuationSeparator" w:id="0">
    <w:p w:rsidR="00D55F07" w:rsidRDefault="00D55F07" w:rsidP="00D5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43996"/>
      <w:docPartObj>
        <w:docPartGallery w:val="Page Numbers (Bottom of Page)"/>
        <w:docPartUnique/>
      </w:docPartObj>
    </w:sdtPr>
    <w:sdtContent>
      <w:p w:rsidR="00D55F07" w:rsidRDefault="00D55F07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55F07" w:rsidRDefault="00D55F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07" w:rsidRDefault="00D55F07" w:rsidP="00D55F07">
      <w:pPr>
        <w:spacing w:after="0" w:line="240" w:lineRule="auto"/>
      </w:pPr>
      <w:r>
        <w:separator/>
      </w:r>
    </w:p>
  </w:footnote>
  <w:footnote w:type="continuationSeparator" w:id="0">
    <w:p w:rsidR="00D55F07" w:rsidRDefault="00D55F07" w:rsidP="00D55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A1E"/>
    <w:multiLevelType w:val="multilevel"/>
    <w:tmpl w:val="980E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D1955"/>
    <w:multiLevelType w:val="multilevel"/>
    <w:tmpl w:val="28B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35325"/>
    <w:multiLevelType w:val="multilevel"/>
    <w:tmpl w:val="980E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56A25"/>
    <w:multiLevelType w:val="multilevel"/>
    <w:tmpl w:val="D0D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523F"/>
    <w:multiLevelType w:val="multilevel"/>
    <w:tmpl w:val="1A62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07CD0"/>
    <w:multiLevelType w:val="multilevel"/>
    <w:tmpl w:val="313A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CD43D3"/>
    <w:multiLevelType w:val="multilevel"/>
    <w:tmpl w:val="570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36B6F"/>
    <w:multiLevelType w:val="multilevel"/>
    <w:tmpl w:val="99E6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421B6"/>
    <w:multiLevelType w:val="multilevel"/>
    <w:tmpl w:val="980E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E26FDA"/>
    <w:multiLevelType w:val="multilevel"/>
    <w:tmpl w:val="7BE2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C53130"/>
    <w:multiLevelType w:val="multilevel"/>
    <w:tmpl w:val="721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E47392"/>
    <w:multiLevelType w:val="multilevel"/>
    <w:tmpl w:val="CE9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716433"/>
    <w:multiLevelType w:val="multilevel"/>
    <w:tmpl w:val="6EE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9425D5"/>
    <w:multiLevelType w:val="multilevel"/>
    <w:tmpl w:val="0C3C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D779AC"/>
    <w:multiLevelType w:val="multilevel"/>
    <w:tmpl w:val="0A2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8A5672"/>
    <w:multiLevelType w:val="multilevel"/>
    <w:tmpl w:val="980E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4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3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15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EBC"/>
    <w:rsid w:val="00017D61"/>
    <w:rsid w:val="00026BC6"/>
    <w:rsid w:val="00042F95"/>
    <w:rsid w:val="00093F17"/>
    <w:rsid w:val="00191EF6"/>
    <w:rsid w:val="001A2EBC"/>
    <w:rsid w:val="001D2C1F"/>
    <w:rsid w:val="002076B9"/>
    <w:rsid w:val="0028068A"/>
    <w:rsid w:val="002843F3"/>
    <w:rsid w:val="003C4942"/>
    <w:rsid w:val="004125D2"/>
    <w:rsid w:val="004638E9"/>
    <w:rsid w:val="004D6593"/>
    <w:rsid w:val="00525254"/>
    <w:rsid w:val="00537546"/>
    <w:rsid w:val="0054481D"/>
    <w:rsid w:val="00551AE7"/>
    <w:rsid w:val="005D5A50"/>
    <w:rsid w:val="00641087"/>
    <w:rsid w:val="006C2687"/>
    <w:rsid w:val="0079302D"/>
    <w:rsid w:val="009728B2"/>
    <w:rsid w:val="009D7219"/>
    <w:rsid w:val="00A02D82"/>
    <w:rsid w:val="00A0696C"/>
    <w:rsid w:val="00A71C93"/>
    <w:rsid w:val="00BC1E9A"/>
    <w:rsid w:val="00C116A4"/>
    <w:rsid w:val="00CE192D"/>
    <w:rsid w:val="00D00547"/>
    <w:rsid w:val="00D55F07"/>
    <w:rsid w:val="00F34A82"/>
    <w:rsid w:val="00F37467"/>
    <w:rsid w:val="00F537D2"/>
    <w:rsid w:val="00F63A2D"/>
    <w:rsid w:val="00FC7502"/>
    <w:rsid w:val="00FF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16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0"/>
    <w:rsid w:val="00A0696C"/>
  </w:style>
  <w:style w:type="character" w:customStyle="1" w:styleId="apple-style-span">
    <w:name w:val="apple-style-span"/>
    <w:basedOn w:val="a0"/>
    <w:rsid w:val="00CE192D"/>
  </w:style>
  <w:style w:type="paragraph" w:customStyle="1" w:styleId="1">
    <w:name w:val="Стиль1"/>
    <w:basedOn w:val="a"/>
    <w:rsid w:val="00CE192D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5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5F07"/>
  </w:style>
  <w:style w:type="paragraph" w:styleId="a7">
    <w:name w:val="footer"/>
    <w:basedOn w:val="a"/>
    <w:link w:val="a8"/>
    <w:uiPriority w:val="99"/>
    <w:unhideWhenUsed/>
    <w:rsid w:val="00D5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23</Pages>
  <Words>7532</Words>
  <Characters>42933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Кузлякина</dc:creator>
  <cp:keywords/>
  <dc:description/>
  <cp:lastModifiedBy>Admin</cp:lastModifiedBy>
  <cp:revision>4</cp:revision>
  <cp:lastPrinted>2015-09-20T18:16:00Z</cp:lastPrinted>
  <dcterms:created xsi:type="dcterms:W3CDTF">2014-12-08T09:25:00Z</dcterms:created>
  <dcterms:modified xsi:type="dcterms:W3CDTF">2015-09-20T18:17:00Z</dcterms:modified>
</cp:coreProperties>
</file>