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BCE" w:rsidRPr="007F7BCE" w:rsidRDefault="007F7BCE" w:rsidP="007F7BCE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7F7BC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Электронная запись для получения путевки на условиях </w:t>
      </w:r>
      <w:proofErr w:type="spellStart"/>
      <w:r w:rsidRPr="007F7BC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софинансирования</w:t>
      </w:r>
      <w:proofErr w:type="spellEnd"/>
      <w:r w:rsidRPr="007F7BCE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на летние каникулярные смены 2019 года</w:t>
      </w:r>
    </w:p>
    <w:p w:rsidR="007F7BCE" w:rsidRPr="007F7BCE" w:rsidRDefault="007F7BCE" w:rsidP="007F7BC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 </w:t>
      </w:r>
    </w:p>
    <w:p w:rsidR="007F7BCE" w:rsidRPr="007F7BCE" w:rsidRDefault="007F7BCE" w:rsidP="007F7BCE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Уважаемые родители!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Информируем Вас о том, что 02 апреля 2019 года начинается запись на прием к специалисту уполномоченной организации через сервис электронного бронирования в рамках реализации путевок на условиях </w:t>
      </w:r>
      <w:proofErr w:type="spellStart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софинансирования</w:t>
      </w:r>
      <w:proofErr w:type="spellEnd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стоимости путевки за счет средств областного бюджета и средств родителей (законных представителей) на летние каникулярные смены 2019 года. 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Ваше внимание, что запись будет проводиться в 4 этапа на каждую смену отдельно, путевки будут доступны для записи после 14:00 часов в день этапа записи: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этап: 02 апреля 2019 года будет открыта запись на 1 летнюю каникулярную смену;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этап: 15 апреля 2019 года будет открыта запись на 2 летнюю каникулярную смену;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 этап: 29 апреля 2019 года будет открыта запись на 3 летнюю каникулярную смену;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 этап: 13 мая 2019 года будет открыта запись на 4 летнюю каникулярную смену.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осуществления записи</w:t>
      </w:r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="007F7BCE" w:rsidRPr="007F7BC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Условия предоставления путевок на смены, организуемые в каникулярный период</w:t>
        </w:r>
      </w:hyperlink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="007F7BCE" w:rsidRPr="007F7BC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Информация о распределении путевок на 1 летнюю каникулярную смену</w:t>
        </w:r>
      </w:hyperlink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7" w:history="1">
        <w:r w:rsidR="007F7BCE" w:rsidRPr="007F7BC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Информация о распределении путевок на 2 летнюю каникулярную смену</w:t>
        </w:r>
      </w:hyperlink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8" w:history="1">
        <w:r w:rsidR="007F7BCE" w:rsidRPr="007F7BC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Информация о распределении путевок на 3 летнюю каникулярную смену</w:t>
        </w:r>
      </w:hyperlink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9" w:history="1">
        <w:r w:rsidR="007F7BCE" w:rsidRPr="007F7BCE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Информация о распределении путевок на 4 летнюю каникулярную смену</w:t>
        </w:r>
      </w:hyperlink>
    </w:p>
    <w:p w:rsidR="007F7BCE" w:rsidRPr="007F7BCE" w:rsidRDefault="00007250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0" w:tgtFrame="_blank" w:history="1">
        <w:r w:rsidR="007F7BCE" w:rsidRPr="007F7BCE">
          <w:rPr>
            <w:rFonts w:ascii="Arial" w:eastAsia="Times New Roman" w:hAnsi="Arial" w:cs="Arial"/>
            <w:color w:val="5E5DA0"/>
            <w:sz w:val="24"/>
            <w:szCs w:val="24"/>
            <w:u w:val="single"/>
            <w:lang w:eastAsia="ru-RU"/>
          </w:rPr>
          <w:t>ФОРМА БРОНИРОВАНИЯ</w:t>
        </w:r>
      </w:hyperlink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Обращаем ваше внимание, что сервис предварительной записи работает в режиме онлайн.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Предварительная запись:</w:t>
      </w:r>
    </w:p>
    <w:p w:rsidR="007F7BCE" w:rsidRPr="007F7BCE" w:rsidRDefault="007F7BCE" w:rsidP="007F7BC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06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осуществляется на период рабочего времени специалистов, с учетом графика и времени приема;</w:t>
      </w:r>
    </w:p>
    <w:p w:rsidR="007F7BCE" w:rsidRPr="007F7BCE" w:rsidRDefault="007F7BCE" w:rsidP="007F7BCE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06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производится на имеющиеся свободные периоды времени.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Возможность внесения изменений в ранее осуществленную предварительную запись исключена.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заполнении полей правильно указывайте необходимые данные, тщательно проверяйте введённые сведения (фамилия, имя и дата рождения), которые должны соответствовать данным получателя услуги, а именно свидетельству о рождении ребенка.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Регистрация осуществляется при условии заполнения всех обязательных полей электронной формы и нажатия кнопки «Записаться».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После завершения регистрации формируется информационный талон, в котором указываются номер талона, дата и время записи, оздоровительная организация, период смены. При возможности сохраните </w:t>
      </w:r>
      <w:proofErr w:type="spellStart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sms</w:t>
      </w:r>
      <w:proofErr w:type="spellEnd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-сообщение о выданном талоне.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того чтобы воспользоваться предварительной записью, необходимо:</w:t>
      </w:r>
    </w:p>
    <w:p w:rsidR="007F7BCE" w:rsidRPr="007F7BCE" w:rsidRDefault="007F7BCE" w:rsidP="007F7BCE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06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подойти в уполномоченную организацию по адресу: ул. Республики, 142 (технопарк), вход со стороны улицы </w:t>
      </w:r>
      <w:proofErr w:type="spellStart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Мельникайте</w:t>
      </w:r>
      <w:proofErr w:type="spellEnd"/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согласно времени и дате, указанным в талоне;</w:t>
      </w:r>
    </w:p>
    <w:p w:rsidR="007F7BCE" w:rsidRPr="007F7BCE" w:rsidRDefault="007F7BCE" w:rsidP="007F7BCE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06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дождаться голосового вызова на приём;</w:t>
      </w:r>
    </w:p>
    <w:p w:rsidR="007F7BCE" w:rsidRPr="007F7BCE" w:rsidRDefault="007F7BCE" w:rsidP="007F7BCE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ind w:left="4065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подойти к специалисту для оформления путевки.</w:t>
      </w:r>
    </w:p>
    <w:p w:rsidR="007F7BCE" w:rsidRPr="007F7BCE" w:rsidRDefault="007F7BCE" w:rsidP="007F7BC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Телефон для справок: 8 (3452) 52-97-53</w:t>
      </w:r>
    </w:p>
    <w:p w:rsidR="007F7BCE" w:rsidRPr="007F7BCE" w:rsidRDefault="007F7BCE" w:rsidP="007F7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i/>
          <w:iCs/>
          <w:color w:val="777777"/>
          <w:sz w:val="19"/>
          <w:szCs w:val="19"/>
          <w:lang w:eastAsia="ru-RU"/>
        </w:rPr>
        <w:t>Источник: Департамент социального развития Тюменской области</w:t>
      </w: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7F7BCE" w:rsidRPr="007F7BCE" w:rsidRDefault="007F7BCE" w:rsidP="007F7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F7BCE" w:rsidRPr="007F7BCE" w:rsidRDefault="007F7BCE" w:rsidP="007F7B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Изменено: 01 апреля 2019 12:01:29 </w:t>
      </w:r>
    </w:p>
    <w:p w:rsidR="007F7BCE" w:rsidRPr="007F7BCE" w:rsidRDefault="007F7BCE" w:rsidP="007F7BCE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Создано: 29 марта 2019 18:05:37 </w:t>
      </w:r>
      <w:r w:rsidRPr="007F7BC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07250" w:rsidRPr="00007250" w:rsidRDefault="00007250" w:rsidP="00007250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007250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Уважаемые пользователи!</w:t>
      </w:r>
    </w:p>
    <w:p w:rsidR="00007250" w:rsidRPr="00007250" w:rsidRDefault="00007250" w:rsidP="0000725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07250" w:rsidRPr="00007250" w:rsidRDefault="00007250" w:rsidP="000072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Подробная информация об организации детского отдыха и занятости в Тюменской области размещена на специализированном сайте "Отдых, оздоровление и занятость детей и подростков".</w:t>
      </w:r>
    </w:p>
    <w:p w:rsidR="00007250" w:rsidRPr="00007250" w:rsidRDefault="00007250" w:rsidP="0000725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0725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Ссылка на сайт: </w:t>
      </w:r>
      <w:hyperlink r:id="rId11" w:history="1">
        <w:r w:rsidRPr="00007250">
          <w:rPr>
            <w:rFonts w:ascii="Arial" w:eastAsia="Times New Roman" w:hAnsi="Arial" w:cs="Arial"/>
            <w:color w:val="5E5DA0"/>
            <w:sz w:val="21"/>
            <w:szCs w:val="21"/>
            <w:u w:val="single"/>
            <w:lang w:eastAsia="ru-RU"/>
          </w:rPr>
          <w:t>http://leto.admtyumen.ru/leto/main.htm</w:t>
        </w:r>
      </w:hyperlink>
    </w:p>
    <w:p w:rsidR="009D531A" w:rsidRDefault="009D531A">
      <w:bookmarkStart w:id="0" w:name="_GoBack"/>
      <w:bookmarkEnd w:id="0"/>
    </w:p>
    <w:sectPr w:rsidR="009D5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B5991"/>
    <w:multiLevelType w:val="multilevel"/>
    <w:tmpl w:val="B1C2E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8347F6"/>
    <w:multiLevelType w:val="multilevel"/>
    <w:tmpl w:val="C6D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CE"/>
    <w:rsid w:val="00007250"/>
    <w:rsid w:val="007F7BCE"/>
    <w:rsid w:val="009D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D9792-BE75-42D9-B2D0-ACB8EFC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8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7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76952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38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6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0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7210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93814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91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6927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611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o.admtyumen.ru/files/upload/OIV/D_soc-r/&#1047;&#1072;&#1087;&#1080;&#1089;&#1100;%20&#1085;&#1072;%203%20&#1083;&#1077;&#1090;&#1085;&#1102;&#1102;%20&#1089;&#1084;&#1077;&#1085;&#1091;%202019%20&#1075;&#1086;&#1076;&#1072;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to.admtyumen.ru/files/upload/OIV/D_soc-r/&#1047;&#1072;&#1087;&#1080;&#1089;&#1100;%20&#1085;&#1072;%202%20&#1083;&#1077;&#1090;&#1085;&#1102;&#1102;%20&#1089;&#1084;&#1077;&#1085;&#1091;%202019%20&#1075;&#1086;&#1076;&#1072;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to.admtyumen.ru/files/upload/OIV/D_soc-r/&#1047;&#1072;&#1087;&#1080;&#1089;&#1100;%20&#1085;&#1072;%201%20&#1083;&#1077;&#1090;&#1085;&#1102;&#1102;%20&#1089;&#1084;&#1077;&#1085;&#1091;%202019%20&#1075;&#1086;&#1076;&#1072;.pdf" TargetMode="External"/><Relationship Id="rId11" Type="http://schemas.openxmlformats.org/officeDocument/2006/relationships/hyperlink" Target="http://leto.admtyumen.ru/leto/main.htm" TargetMode="External"/><Relationship Id="rId5" Type="http://schemas.openxmlformats.org/officeDocument/2006/relationships/hyperlink" Target="https://leto.admtyumen.ru/leto/tickets/more.htm?id=10942899@cmsArticle" TargetMode="External"/><Relationship Id="rId10" Type="http://schemas.openxmlformats.org/officeDocument/2006/relationships/hyperlink" Target="http://109.233.229.39:10001/SocPortal/eturnreception.aspx?Mode=Osn&amp;GrQuestionId=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to.admtyumen.ru/files/upload/OIV/D_soc-r/&#1047;&#1072;&#1087;&#1080;&#1089;&#1100;%20&#1085;&#1072;%204%20&#1083;&#1077;&#1090;&#1085;&#1102;&#1102;%20&#1089;&#1084;&#1077;&#1085;&#1091;%202019%20&#1075;&#1086;&#1076;&#1072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2019-04-04T02:58:00Z</dcterms:created>
  <dcterms:modified xsi:type="dcterms:W3CDTF">2019-04-04T03:14:00Z</dcterms:modified>
</cp:coreProperties>
</file>