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2B" w:rsidRDefault="003A7EE5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611360" cy="6989821"/>
            <wp:effectExtent l="0" t="0" r="0" b="0"/>
            <wp:docPr id="1" name="Рисунок 1" descr="C:\Users\Школа\Desktop\Рп2 кл\рп лит ч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2 кл\рп лит ч_000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89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12B" w:rsidRDefault="00DF712B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:rsidR="00383400" w:rsidRDefault="00383400" w:rsidP="00DD288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383400" w:rsidRDefault="00383400" w:rsidP="00024D55">
      <w:pPr>
        <w:pStyle w:val="a3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(новое издание 2012г.), </w:t>
      </w:r>
      <w:r>
        <w:rPr>
          <w:rFonts w:ascii="Times New Roman" w:hAnsi="Times New Roman" w:cs="Times New Roman"/>
          <w:sz w:val="28"/>
          <w:szCs w:val="28"/>
        </w:rPr>
        <w:t>в соответствии с примерной программой начального общего образован</w:t>
      </w:r>
      <w:r w:rsidR="0060676F">
        <w:rPr>
          <w:rFonts w:ascii="Times New Roman" w:hAnsi="Times New Roman" w:cs="Times New Roman"/>
          <w:sz w:val="28"/>
          <w:szCs w:val="28"/>
        </w:rPr>
        <w:t>ия по технологии</w:t>
      </w:r>
      <w:r>
        <w:rPr>
          <w:rFonts w:ascii="Times New Roman" w:hAnsi="Times New Roman" w:cs="Times New Roman"/>
          <w:sz w:val="28"/>
          <w:szCs w:val="28"/>
        </w:rPr>
        <w:t xml:space="preserve">, созданной на основе федерального государственного общеобразовательного стандарта начального общего образования и 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авторской про</w:t>
      </w:r>
      <w:r>
        <w:rPr>
          <w:rFonts w:ascii="Times New Roman" w:hAnsi="Times New Roman" w:cs="Times New Roman"/>
          <w:sz w:val="28"/>
          <w:szCs w:val="28"/>
        </w:rPr>
        <w:softHyphen/>
        <w:t xml:space="preserve">граммой </w:t>
      </w:r>
      <w:r w:rsidR="0060676F">
        <w:rPr>
          <w:rFonts w:ascii="Times New Roman" w:hAnsi="Times New Roman" w:cs="Times New Roman"/>
          <w:sz w:val="28"/>
          <w:szCs w:val="28"/>
        </w:rPr>
        <w:t xml:space="preserve"> </w:t>
      </w:r>
      <w:r w:rsidR="0060676F" w:rsidRPr="004949AB">
        <w:rPr>
          <w:rFonts w:ascii="Times New Roman" w:hAnsi="Times New Roman" w:cs="Times New Roman"/>
          <w:sz w:val="28"/>
          <w:szCs w:val="28"/>
        </w:rPr>
        <w:t>«</w:t>
      </w:r>
      <w:r w:rsidR="0060676F">
        <w:rPr>
          <w:rFonts w:ascii="Times New Roman" w:hAnsi="Times New Roman" w:cs="Times New Roman"/>
          <w:sz w:val="28"/>
          <w:szCs w:val="28"/>
        </w:rPr>
        <w:t xml:space="preserve">Технология» </w:t>
      </w:r>
      <w:r w:rsidR="00162F57">
        <w:rPr>
          <w:rFonts w:ascii="Times New Roman" w:hAnsi="Times New Roman" w:cs="Times New Roman"/>
          <w:sz w:val="28"/>
          <w:szCs w:val="28"/>
        </w:rPr>
        <w:t xml:space="preserve">для </w:t>
      </w:r>
      <w:r w:rsidR="0060676F">
        <w:rPr>
          <w:rFonts w:ascii="Times New Roman" w:hAnsi="Times New Roman" w:cs="Times New Roman"/>
          <w:sz w:val="28"/>
          <w:szCs w:val="28"/>
        </w:rPr>
        <w:t>1-4 класс</w:t>
      </w:r>
      <w:r w:rsidR="00162F57">
        <w:rPr>
          <w:rFonts w:ascii="Times New Roman" w:hAnsi="Times New Roman" w:cs="Times New Roman"/>
          <w:sz w:val="28"/>
          <w:szCs w:val="28"/>
        </w:rPr>
        <w:t>ов, разработанной</w:t>
      </w:r>
      <w:r w:rsidR="0060676F">
        <w:rPr>
          <w:rFonts w:ascii="Times New Roman" w:hAnsi="Times New Roman" w:cs="Times New Roman"/>
          <w:sz w:val="28"/>
          <w:szCs w:val="28"/>
        </w:rPr>
        <w:t xml:space="preserve"> </w:t>
      </w:r>
      <w:r w:rsidR="0060676F" w:rsidRPr="004949AB">
        <w:rPr>
          <w:rFonts w:ascii="Times New Roman" w:hAnsi="Times New Roman" w:cs="Times New Roman"/>
          <w:sz w:val="28"/>
          <w:szCs w:val="28"/>
        </w:rPr>
        <w:t xml:space="preserve"> Е</w:t>
      </w:r>
      <w:r w:rsidR="00162F57">
        <w:rPr>
          <w:rFonts w:ascii="Times New Roman" w:hAnsi="Times New Roman" w:cs="Times New Roman"/>
          <w:sz w:val="28"/>
          <w:szCs w:val="28"/>
        </w:rPr>
        <w:t>.А.Лутцевой</w:t>
      </w:r>
      <w:r w:rsidR="0060676F">
        <w:rPr>
          <w:rFonts w:ascii="Times New Roman" w:hAnsi="Times New Roman" w:cs="Times New Roman"/>
          <w:sz w:val="28"/>
          <w:szCs w:val="28"/>
        </w:rPr>
        <w:t xml:space="preserve"> </w:t>
      </w:r>
      <w:r w:rsidR="0060676F" w:rsidRPr="000F6AF9">
        <w:rPr>
          <w:rFonts w:ascii="Times New Roman" w:hAnsi="Times New Roman" w:cs="Times New Roman"/>
          <w:spacing w:val="2"/>
          <w:sz w:val="28"/>
          <w:szCs w:val="28"/>
        </w:rPr>
        <w:t xml:space="preserve">в рамках проекта «Начальная </w:t>
      </w:r>
      <w:r w:rsidR="0060676F" w:rsidRPr="000F6AF9">
        <w:rPr>
          <w:rFonts w:ascii="Times New Roman" w:hAnsi="Times New Roman" w:cs="Times New Roman"/>
          <w:sz w:val="28"/>
          <w:szCs w:val="28"/>
        </w:rPr>
        <w:t xml:space="preserve">школа </w:t>
      </w:r>
      <w:r w:rsidR="0060676F" w:rsidRPr="000F6AF9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60676F" w:rsidRPr="000F6AF9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</w:t>
      </w:r>
      <w:r w:rsidR="0060676F">
        <w:rPr>
          <w:rFonts w:ascii="Times New Roman" w:hAnsi="Times New Roman" w:cs="Times New Roman"/>
          <w:sz w:val="28"/>
          <w:szCs w:val="28"/>
        </w:rPr>
        <w:t>).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Изучение технологии в начальной школе направлено на решение следующих задач:</w:t>
      </w:r>
    </w:p>
    <w:p w:rsidR="00B445BC" w:rsidRPr="00B445BC" w:rsidRDefault="00024D55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● развитие личнос</w:t>
      </w:r>
      <w:r w:rsidR="00B445BC" w:rsidRPr="00B445BC">
        <w:rPr>
          <w:rFonts w:ascii="Times New Roman" w:eastAsia="TimesNewRomanPSMT" w:hAnsi="Times New Roman" w:cs="Times New Roman"/>
          <w:sz w:val="28"/>
          <w:szCs w:val="28"/>
        </w:rPr>
        <w:t>тных качеств (активности, инициативности, воли, любознательности и т. п.), интеллекта (внимания, памяти, восприятия, образного и образно-логического мышления, речи) и творческих способностей (основ творческой деятельности в целом и элементов технологического и конструкторского мышления в частности);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формирование общих представлений о мире, созданном умом и руками человека, об истории деятельностного освоения мира (от открытия  способов удовлетворения элементарных жизненных потребностей до начала технического прогресса и современных технологий), о взаимосвязи человека с природой (как источника не только сырьевых ресурсов, энергии, но и вдохновения, идей для реализации технологических замыслов и проектов); о мире профессий и важности правильного выбора профессии;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формирование первоначальных конструкторско-технологических и организационно-экономических знаний, овладение технологическими приемами ручной обработки материалов; усвоение правил техники безопасного труда; приобретение навыков самообслуживания;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использование приобретенных знаний о правилах создания предметной и информационной среды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развитие коммуникативной компетентности младших школьников на основе организации совместной продуктивной деятельности; приобретение первоначальных навыков совместной продуктивной деятельности, сотрудничества, взаимопомощи, планирования и организации;</w:t>
      </w:r>
    </w:p>
    <w:p w:rsidR="00B445BC" w:rsidRPr="00B445BC" w:rsidRDefault="00B445BC" w:rsidP="00B445BC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B445BC">
        <w:rPr>
          <w:rFonts w:ascii="Times New Roman" w:eastAsia="TimesNewRomanPSMT" w:hAnsi="Times New Roman" w:cs="Times New Roman"/>
          <w:sz w:val="28"/>
          <w:szCs w:val="28"/>
        </w:rPr>
        <w:t>● воспитание экологически разумного отношения к природным ресурсам, умения видеть положительные и отрицательные стороны технического прогресса, уважения к людям труда и культурному наследию — результатам трудовой деятельности предшествующих поколений.</w:t>
      </w:r>
    </w:p>
    <w:p w:rsidR="00AC2724" w:rsidRDefault="00AC2724" w:rsidP="00AC2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0C5B04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AC2724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C2724" w:rsidRPr="00AC2724" w:rsidRDefault="00024D55" w:rsidP="00AC27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  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В начальной школе закладываются основы технологического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образования, позволяющие, во-первых, дать детям первоначальный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>опыт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преобразовательной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художественно-творческой и технико-технологической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>деятельности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, основанной на образцах духовно-культурного содержания и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современных достижениях науки и техники, во-вторых, создать условия для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самовыражения каждого ребенка в его практической творческой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деятельности через активное изучение простейших законов создания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предметной среды посредством освоения технологии преобразования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доступных материалов и использования современных информационных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технологий.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Уникальная предметно-практическая среда, окружающая ребенка, и его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предметно-манипулятивная деятельность на уроках технологии позволяют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успешно реализовывать не только технологическое, но и духовное,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нравственное, эстетическое и интеллектуальное развитие 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>об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уча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>ю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щегося. Она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 xml:space="preserve">является </w:t>
      </w:r>
      <w:r w:rsidR="00AC2724" w:rsidRPr="00AC2724">
        <w:rPr>
          <w:rFonts w:ascii="Times New Roman" w:eastAsia="TimesNewRomanPSMT" w:hAnsi="Times New Roman" w:cs="Times New Roman"/>
          <w:i/>
          <w:iCs/>
          <w:sz w:val="28"/>
          <w:szCs w:val="28"/>
        </w:rPr>
        <w:t xml:space="preserve">основой формирования познавательных способностей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младших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школьников, стремления активно изучать историю духовно-материальной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культуры, семейных традиций своего и других народов и уважительно к ним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относиться, а также способствует формированию у младших школьников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всех элементов учебной деятельности (планирование, ориентировка в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задании, преобразование, оценка продукта, умение распознавать и ставить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задачи, возникающие в контексте практической ситуации, предлагать</w:t>
      </w:r>
      <w:r w:rsidR="00AC27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AC2724" w:rsidRPr="00AC2724">
        <w:rPr>
          <w:rFonts w:ascii="Times New Roman" w:eastAsia="TimesNewRomanPSMT" w:hAnsi="Times New Roman" w:cs="Times New Roman"/>
          <w:sz w:val="28"/>
          <w:szCs w:val="28"/>
        </w:rPr>
        <w:t>практические способы решения, добиваться достижения результата и т. д.).</w:t>
      </w:r>
    </w:p>
    <w:p w:rsidR="00383400" w:rsidRDefault="00383400" w:rsidP="00AC272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Pr="00CB595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 в учебном плане</w:t>
      </w:r>
    </w:p>
    <w:p w:rsidR="00383400" w:rsidRDefault="00383400" w:rsidP="0038340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 МАОУ Тоболовская СОШ на препода</w:t>
      </w:r>
      <w:r w:rsidR="001646A5">
        <w:rPr>
          <w:rFonts w:ascii="Times New Roman" w:hAnsi="Times New Roman" w:cs="Times New Roman"/>
          <w:sz w:val="28"/>
          <w:szCs w:val="28"/>
        </w:rPr>
        <w:t>вание технологии</w:t>
      </w:r>
      <w:r>
        <w:rPr>
          <w:rFonts w:ascii="Times New Roman" w:hAnsi="Times New Roman" w:cs="Times New Roman"/>
          <w:sz w:val="28"/>
          <w:szCs w:val="28"/>
        </w:rPr>
        <w:t xml:space="preserve"> во 2 классе отводится 1 час в неделю (34 недели). Соответственно программа рассчитана на 34 учебных часа. </w:t>
      </w:r>
    </w:p>
    <w:p w:rsidR="0038340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400" w:rsidRPr="0092195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интеграцию знаний, полученных при изучении других учебных предметов (изобразительного искусства, математики,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</w:t>
      </w:r>
      <w:r>
        <w:rPr>
          <w:rFonts w:ascii="Times New Roman" w:eastAsia="TimesNewRomanPSMT" w:hAnsi="Times New Roman" w:cs="Times New Roman"/>
          <w:sz w:val="28"/>
          <w:szCs w:val="28"/>
        </w:rPr>
        <w:t>ловия для развития инициативнос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ти, изобретательности, гибкости мышления.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lastRenderedPageBreak/>
        <w:t>Изобразительное искусство дает возможность использовать средства художественной выразительности в целях гармонизации форм и конструкций при изготовлении изделий на основе законов и правил декоративно- прикладного искусства и дизайна.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Математика — моделирование (преобразование объектов из чувственной формы в модели, воссоздание объектов по модели в материальном виде, мысленная трансформация объектов и пр.), выполнение расчетов, вычислений, построение форм с учетом основ геометрии, работа с геометрическими формами, телами, именованными числами.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Окружающий мир — рассмотрение и анализ природных форм и ко</w:t>
      </w:r>
      <w:r>
        <w:rPr>
          <w:rFonts w:ascii="Times New Roman" w:eastAsia="TimesNewRomanPSMT" w:hAnsi="Times New Roman" w:cs="Times New Roman"/>
          <w:sz w:val="28"/>
          <w:szCs w:val="28"/>
        </w:rPr>
        <w:t>нструкций как универсального ис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точника инженерно-художественных идей для мастера; природы как источника сырья с учетом экологических проблем, деятельности человека как создателя материально-культурной  среды обитания, изучение этнокультурных традиций.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Родной язык — развитие устной речи на основе использования важ</w:t>
      </w:r>
      <w:r>
        <w:rPr>
          <w:rFonts w:ascii="Times New Roman" w:eastAsia="TimesNewRomanPSMT" w:hAnsi="Times New Roman" w:cs="Times New Roman"/>
          <w:sz w:val="28"/>
          <w:szCs w:val="28"/>
        </w:rPr>
        <w:t>нейших видов речевой деятельнос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ти и основных типов учебных текстов в процессе анализа заданий и обсуждения результатов практической деятельности (описание конструкции изделия, материалов и способов их обраб</w:t>
      </w:r>
      <w:r>
        <w:rPr>
          <w:rFonts w:ascii="Times New Roman" w:eastAsia="TimesNewRomanPSMT" w:hAnsi="Times New Roman" w:cs="Times New Roman"/>
          <w:sz w:val="28"/>
          <w:szCs w:val="28"/>
        </w:rPr>
        <w:t>отки; повествование о ходе дейс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твий и построении плана деятельности; построение логически связных высказываний в рассуждениях, обоснованиях, формулировании выводов).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>Литературное чтение — работа с текстами для создания образа, реализуемого в изделии. Продуктивная деятельность учащихся на уроках технологии создает уникальную основу для самореализации личности. Благодаря включению в эл</w:t>
      </w:r>
      <w:r>
        <w:rPr>
          <w:rFonts w:ascii="Times New Roman" w:eastAsia="TimesNewRomanPSMT" w:hAnsi="Times New Roman" w:cs="Times New Roman"/>
          <w:sz w:val="28"/>
          <w:szCs w:val="28"/>
        </w:rPr>
        <w:t>ементарную проектную деятельнос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ть учащиеся могут применить свои умения, заслужить одобрение и получить признание (например, за проявленную в работе добросовестность, упорство в достижении цели или за авторство оригинальной творческой идеи, воплощенной в материальный продукт). Именно так закладываются основы трудолюбия и способности к самовыражению, формируются социально ценные практические умения, опы</w:t>
      </w:r>
      <w:r>
        <w:rPr>
          <w:rFonts w:ascii="Times New Roman" w:eastAsia="TimesNewRomanPSMT" w:hAnsi="Times New Roman" w:cs="Times New Roman"/>
          <w:sz w:val="28"/>
          <w:szCs w:val="28"/>
        </w:rPr>
        <w:t>т преобразовательной деятельнос</w:t>
      </w:r>
      <w:r w:rsidRPr="004949AB">
        <w:rPr>
          <w:rFonts w:ascii="Times New Roman" w:eastAsia="TimesNewRomanPSMT" w:hAnsi="Times New Roman" w:cs="Times New Roman"/>
          <w:sz w:val="28"/>
          <w:szCs w:val="28"/>
        </w:rPr>
        <w:t>ти и развития творчества, что создает предпосылки для более успешной социализации.</w:t>
      </w:r>
    </w:p>
    <w:p w:rsidR="00AC2724" w:rsidRPr="004949AB" w:rsidRDefault="00AC2724" w:rsidP="00AC272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4949AB">
        <w:rPr>
          <w:rFonts w:ascii="Times New Roman" w:eastAsia="TimesNewRomanPSMT" w:hAnsi="Times New Roman" w:cs="Times New Roman"/>
          <w:sz w:val="28"/>
          <w:szCs w:val="28"/>
        </w:rPr>
        <w:t xml:space="preserve"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 </w:t>
      </w:r>
    </w:p>
    <w:p w:rsidR="00383400" w:rsidRDefault="00383400" w:rsidP="00ED66F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Pr="00591728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Личностные, метапредметные и предметные результаты освоения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>дмета «Технология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E65F0E" w:rsidRPr="00E65F0E" w:rsidRDefault="00E65F0E" w:rsidP="00E65F0E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t>Личностными</w:t>
      </w:r>
      <w:r w:rsidRPr="00E65F0E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E65F0E">
        <w:rPr>
          <w:rFonts w:ascii="Times New Roman" w:eastAsia="TimesNewRomanPSMT" w:hAnsi="Times New Roman" w:cs="Times New Roman"/>
          <w:sz w:val="28"/>
          <w:szCs w:val="28"/>
        </w:rPr>
        <w:t>результатами изучения технологии является воспитание и развитие социально и личностно значимых качеств, индивидуально- личностных позиций, ценностных установок 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труда).</w:t>
      </w:r>
    </w:p>
    <w:p w:rsidR="00E65F0E" w:rsidRPr="00E65F0E" w:rsidRDefault="00E65F0E" w:rsidP="00E65F0E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lastRenderedPageBreak/>
        <w:t xml:space="preserve">Метапредметными </w:t>
      </w:r>
      <w:r w:rsidRPr="00E65F0E">
        <w:rPr>
          <w:rFonts w:ascii="Times New Roman" w:eastAsia="TimesNewRomanPSMT" w:hAnsi="Times New Roman" w:cs="Times New Roman"/>
          <w:sz w:val="28"/>
          <w:szCs w:val="28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 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результата).</w:t>
      </w:r>
    </w:p>
    <w:p w:rsidR="00E65F0E" w:rsidRPr="00E65F0E" w:rsidRDefault="00E65F0E" w:rsidP="00E65F0E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65F0E">
        <w:rPr>
          <w:rFonts w:ascii="Times New Roman" w:eastAsia="TimesNewRomanPSMT" w:hAnsi="Times New Roman" w:cs="Times New Roman"/>
          <w:bCs/>
          <w:i/>
          <w:sz w:val="28"/>
          <w:szCs w:val="28"/>
        </w:rPr>
        <w:t xml:space="preserve">Предметными </w:t>
      </w:r>
      <w:r w:rsidRPr="00E65F0E">
        <w:rPr>
          <w:rFonts w:ascii="Times New Roman" w:eastAsia="TimesNewRomanPSMT" w:hAnsi="Times New Roman" w:cs="Times New Roman"/>
          <w:sz w:val="28"/>
          <w:szCs w:val="28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 мастера, художника, об основах культуры труда; элементарные умения предметно-преобразовательной деятельности, умения ориентироваться в мире профессий, элементарный опыт творческой и  проектной деятельности.</w:t>
      </w:r>
      <w:r w:rsidRPr="00E65F0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D66F2" w:rsidRDefault="00ED66F2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3400" w:rsidRPr="00A3737F" w:rsidRDefault="00383400" w:rsidP="0038340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3737F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="00024D55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«Технология</w:t>
      </w:r>
      <w:r w:rsidRPr="00A3737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1C5904" w:rsidRDefault="001C5904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</w:p>
    <w:p w:rsidR="00F45BB3" w:rsidRPr="001C5904" w:rsidRDefault="00F45BB3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</w:pPr>
      <w:r w:rsidRPr="001C5904">
        <w:rPr>
          <w:rFonts w:ascii="Times New Roman" w:eastAsia="TimesNewRomanPSMT" w:hAnsi="Times New Roman" w:cs="Times New Roman"/>
          <w:b/>
          <w:i/>
          <w:sz w:val="28"/>
          <w:szCs w:val="28"/>
        </w:rPr>
        <w:t>Общекультурные и общетрудовые компетенции. Основы культуры труда, самообслуживание.</w:t>
      </w:r>
      <w:r w:rsidR="00FC36A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(8ч)</w:t>
      </w:r>
    </w:p>
    <w:p w:rsidR="00F45BB3" w:rsidRDefault="001C5904" w:rsidP="001C5904">
      <w:pPr>
        <w:pStyle w:val="a3"/>
        <w:jc w:val="both"/>
        <w:rPr>
          <w:rFonts w:ascii="Times New Roman" w:eastAsia="TimesNewRomanPSMT" w:hAnsi="Times New Roman" w:cs="Times New Roman"/>
          <w:b/>
          <w:sz w:val="28"/>
          <w:szCs w:val="28"/>
          <w:u w:val="single"/>
        </w:rPr>
      </w:pPr>
      <w:r w:rsidRPr="001C5904">
        <w:rPr>
          <w:rFonts w:ascii="Times New Roman" w:eastAsia="TimesNewRomanPSMT" w:hAnsi="Times New Roman" w:cs="Times New Roman"/>
          <w:sz w:val="28"/>
          <w:szCs w:val="28"/>
        </w:rPr>
        <w:t>Значение трудовой деятельности в жизни человека — труд как способ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самовыражения человека. История приспособляемости первобытного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человека к окружающей среде. Реализация потребностей человека в укрытии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(жилище), питании (охота, примитивная кулинарная обработка добычи),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одежде. Объективная необходимость разделения труда. Ремесла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ремесленники. Названия профессий ремесленников. Современное состояние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ремесел. Ремесленные профессии, распространенные в месте проживания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детей (крае, регионе). Технологии выполнения их работ во времена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средневековья и сегодня.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Природа — источник сырья. Природное сырье, природные материалы.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Мастера и их профессии. Традиции творчества мастеров в создании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предметной среды (общее представление).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Развернутый анализ заданий (материалы, конструкция, технология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изготовления). Работа с доступной информацией (тексты, рисунки, простейшие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чертежи, эскизы, схемы).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Введение в проектную деятельность. Выполнение с помощью учителя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д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оступных простых проектов (разработка предложенного замысла, поиск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доступных решений, выполнение и защита проекта). Результат проектной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деятельности — изделия, оформление праздников.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Работа в малых группах. Осуществление сотрудничества.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Самоконтроль в ходе работы (точность разметки с использованием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1C5904">
        <w:rPr>
          <w:rFonts w:ascii="Times New Roman" w:eastAsia="TimesNewRomanPSMT" w:hAnsi="Times New Roman" w:cs="Times New Roman"/>
          <w:sz w:val="28"/>
          <w:szCs w:val="28"/>
        </w:rPr>
        <w:t>чертежных инструментов).</w:t>
      </w:r>
      <w:r w:rsidR="00FC05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0C5B04" w:rsidRPr="001C5904" w:rsidRDefault="000C5B04" w:rsidP="001C590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45BB3" w:rsidRPr="00DD4C49" w:rsidRDefault="00F45BB3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DD4C49">
        <w:rPr>
          <w:rFonts w:ascii="Times New Roman" w:eastAsia="TimesNewRomanPSMT" w:hAnsi="Times New Roman" w:cs="Times New Roman"/>
          <w:b/>
          <w:i/>
          <w:sz w:val="28"/>
          <w:szCs w:val="28"/>
        </w:rPr>
        <w:t>Технология ручной обработки материалов. Элементы графической грамоты.</w:t>
      </w:r>
      <w:r w:rsidR="00FC36A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(18ч)</w:t>
      </w:r>
    </w:p>
    <w:p w:rsidR="001C5904" w:rsidRPr="00DD4C49" w:rsidRDefault="00DD4C49" w:rsidP="00DD4C4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DD4C49">
        <w:rPr>
          <w:rFonts w:ascii="Times New Roman" w:eastAsia="TimesNewRomanPSMT" w:hAnsi="Times New Roman" w:cs="Times New Roman"/>
          <w:sz w:val="28"/>
          <w:szCs w:val="28"/>
        </w:rPr>
        <w:t>Материалы природного происхождения: природные материалы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(встречающиеся в регионе), натуральные ткани, нитки (пряжа). Строение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ткани. Продольное и поперечное направление нитей ткани. Основа, уток.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Общая технология получения нитей и тканей на основе натурального сырья.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Проволока (тонкая), ее свойства: гибкость, упругость. Сравнение свойств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lastRenderedPageBreak/>
        <w:t>материалов. Выбор материалов по их декоративно-художественным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конструктивным свойствам.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Чертежные инструменты: линейка, угольник, циркуль. Канцелярский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нож, лекало. Их названия, функциональное назначение, устройство. Приемы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безопасной работы и обращения с колющими и режущими инструментами.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Технологические операции, их обобщенные названия: разметка,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получение деталей из заготовки, сборка изделия, отделка.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Элементарное представление о простейшем чертеже и эскизе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Отделка аппликацией (с полиэтиленовой прокладкой), ручными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DD4C49">
        <w:rPr>
          <w:rFonts w:ascii="Times New Roman" w:eastAsia="TimesNewRomanPSMT" w:hAnsi="Times New Roman" w:cs="Times New Roman"/>
          <w:sz w:val="28"/>
          <w:szCs w:val="28"/>
        </w:rPr>
        <w:t>строчками (варианты прямой строчки).</w:t>
      </w:r>
    </w:p>
    <w:p w:rsidR="001C5904" w:rsidRPr="00DD4C49" w:rsidRDefault="001C5904" w:rsidP="00DD4C49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:rsidR="00F45BB3" w:rsidRPr="00021EC1" w:rsidRDefault="00F45BB3" w:rsidP="00F45BB3">
      <w:pPr>
        <w:pStyle w:val="a3"/>
        <w:jc w:val="both"/>
        <w:rPr>
          <w:rFonts w:ascii="Times New Roman" w:eastAsia="TimesNewRomanPSMT" w:hAnsi="Times New Roman" w:cs="Times New Roman"/>
          <w:b/>
          <w:i/>
          <w:sz w:val="28"/>
          <w:szCs w:val="28"/>
        </w:rPr>
      </w:pPr>
      <w:r w:rsidRPr="00021EC1">
        <w:rPr>
          <w:rFonts w:ascii="Times New Roman" w:eastAsia="TimesNewRomanPSMT" w:hAnsi="Times New Roman" w:cs="Times New Roman"/>
          <w:b/>
          <w:i/>
          <w:sz w:val="28"/>
          <w:szCs w:val="28"/>
        </w:rPr>
        <w:t>Конструирование и моделирование.</w:t>
      </w:r>
      <w:r w:rsidR="00FC36AD">
        <w:rPr>
          <w:rFonts w:ascii="Times New Roman" w:eastAsia="TimesNewRomanPSMT" w:hAnsi="Times New Roman" w:cs="Times New Roman"/>
          <w:b/>
          <w:i/>
          <w:sz w:val="28"/>
          <w:szCs w:val="28"/>
        </w:rPr>
        <w:t xml:space="preserve"> (8ч)</w:t>
      </w:r>
    </w:p>
    <w:p w:rsidR="00021EC1" w:rsidRPr="00021EC1" w:rsidRDefault="00021EC1" w:rsidP="00021EC1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021EC1">
        <w:rPr>
          <w:rFonts w:ascii="Times New Roman" w:eastAsia="TimesNewRomanPSMT" w:hAnsi="Times New Roman" w:cs="Times New Roman"/>
          <w:sz w:val="28"/>
          <w:szCs w:val="28"/>
        </w:rPr>
        <w:t>Конструирование из готовых форм (упаковки). Композиционное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расположение деталей в изделии. Получение объемных форм сгибанием.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Виды соединения деталей конструкции. Подвижное соединение деталей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изделия. Способы сборки разборных конструкций (винтовой, проволочный).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Соответствие материалов, конструкции и внешнего оформления назначению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изделия).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Транспортные средства, используемые в трех стихиях (земля, вода,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воздух). Виды, названия, назначение. Макет, модель. Конструирование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021EC1">
        <w:rPr>
          <w:rFonts w:ascii="Times New Roman" w:eastAsia="TimesNewRomanPSMT" w:hAnsi="Times New Roman" w:cs="Times New Roman"/>
          <w:sz w:val="28"/>
          <w:szCs w:val="28"/>
        </w:rPr>
        <w:t>моделирование изделий из разных материалов; транспортных средств по</w:t>
      </w:r>
    </w:p>
    <w:p w:rsidR="00021EC1" w:rsidRPr="00021EC1" w:rsidRDefault="00021EC1" w:rsidP="00021EC1">
      <w:pPr>
        <w:pStyle w:val="a3"/>
        <w:jc w:val="both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021EC1">
        <w:rPr>
          <w:rFonts w:ascii="Times New Roman" w:eastAsia="TimesNewRomanPSMT" w:hAnsi="Times New Roman" w:cs="Times New Roman"/>
          <w:sz w:val="28"/>
          <w:szCs w:val="28"/>
        </w:rPr>
        <w:t xml:space="preserve">модели, простейшему чертежу или эскизу. </w:t>
      </w:r>
      <w:r w:rsidR="00FC05D8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38340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FC05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E222D8" w:rsidRPr="00422A41" w:rsidRDefault="00E222D8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2677"/>
        <w:gridCol w:w="6081"/>
        <w:gridCol w:w="6801"/>
      </w:tblGrid>
      <w:tr w:rsidR="00E222D8" w:rsidRPr="00D6273A" w:rsidTr="00D8320C">
        <w:tc>
          <w:tcPr>
            <w:tcW w:w="2677" w:type="dxa"/>
            <w:tcBorders>
              <w:right w:val="single" w:sz="4" w:space="0" w:color="auto"/>
            </w:tcBorders>
          </w:tcPr>
          <w:p w:rsidR="00E222D8" w:rsidRPr="00D6273A" w:rsidRDefault="00E222D8" w:rsidP="00AC3F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E222D8" w:rsidRPr="00D6273A" w:rsidRDefault="00E222D8" w:rsidP="00AC3F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801" w:type="dxa"/>
          </w:tcPr>
          <w:p w:rsidR="00E222D8" w:rsidRPr="00D6273A" w:rsidRDefault="00E222D8" w:rsidP="00AC3FD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Характеристика деятельности обучающихся</w:t>
            </w:r>
          </w:p>
        </w:tc>
      </w:tr>
      <w:tr w:rsidR="00E222D8" w:rsidRPr="00061A1C" w:rsidTr="00D8320C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E222D8" w:rsidRPr="00E222D8" w:rsidRDefault="00E222D8" w:rsidP="00E222D8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i/>
                <w:iCs/>
                <w:sz w:val="28"/>
                <w:szCs w:val="28"/>
              </w:rPr>
            </w:pPr>
            <w:r w:rsidRPr="001C5904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>Общекультурные и общетрудовые компетенции. Основы культуры труда, самообслуживание.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(8ч)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Значение трудовой деятельности в жизни человека — труд как способ самовыражения человека. История приспособляемости первобытного человека к окружающей среде. Реализация потребностей человека в укрытии (жилище), питании (охота, примитивная кулинарная обработка добычи), одежде. Объективная необходимость разделения труда. Ремесла и ремесленники. Названия профессий ремесленников. Современное состояние ремесел. Ремесленные профессии, распространенные в месте проживания детей (крае, регионе). Технологии выполнения их работ во времена средневековья и сегодня. Природа — источник сырья. Природное сырье, природные материалы. Мастера и их профессии. Традиции </w:t>
            </w: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творчества мастеров в создании предметной среды (общее представление). Развернутый анализ заданий (материалы, конструкция, технология изготовления). Работа с доступной информацией (тексты, рисунки, простейшие чертежи, эскизы, схемы). Введение в проектную деятельность. Выполнение с помощью учителя доступных простых проектов (разработка предложенного замысла, поиск доступных решений, выполнение и защита проекта). Результат проектной деятельности — изделия, оформление праздников. Работа в малых группах. Осуществление сотрудничества. Самоконтроль в ходе работы (точность разметки с использованием чертежных инструментов).</w:t>
            </w:r>
          </w:p>
          <w:p w:rsidR="00E222D8" w:rsidRPr="00061A1C" w:rsidRDefault="00E222D8" w:rsidP="00AC3F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D8320C" w:rsidRPr="00D8320C" w:rsidRDefault="00E222D8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8320C"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Наблюдать 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t>связи человека с при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родой и предметным миром, пред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метный мир ближайшего окружения, конструкции и образы объектов при</w:t>
            </w:r>
            <w:r w:rsidR="00D8320C"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роды и окружающего мира, традиции и творчество мастеров родного края.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Сравнивать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конструктивные и де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коративные особенности предметов быта, отмечать их связь с выполняе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мыми утилитарными функциями,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нимать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особенности декоративно-прикладных изделий и материалов для рукотворной деятельности.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предлагаемые за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дания: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понимать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поставленную цель,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отделять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от неизвестного,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прогнозировать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получение  практи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результатов в зависимости от характера выполняемых действий,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ходить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 соответ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ствии с этим оптимальные средства и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работы.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Искать, отбирать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использовать</w:t>
            </w:r>
            <w:r w:rsidR="00832EF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необходимую информацию (из учеб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ника и других справочных и дидакти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ческих материалов,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использовать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формационно-компьютерные техноло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гии)</w:t>
            </w:r>
            <w:r w:rsidRPr="00D8320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предстоящую практи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ческую деятельность в соответствии с её целью, задачами, особенностями выполняемого задания, отбирать оп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тимальные способы его выполнения.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Организовывать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свою деятель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ность: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подготавливать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своё рабочее место, рационально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размещать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мате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риалы   и   инструменты, 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соблюдать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приёмы безопасного и рационального труда; 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работать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в   малых   группах,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сотрудничество,  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полнять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разные   социальные   роли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(уметь слушать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вступать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в диалог,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коллективном обсуж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дении, продуктивно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взаимодейство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сотрудничать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со сверстника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ми и взрослыми).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Исследовать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и декоративно-художест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венные особенности предлагаемых из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делий,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искать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наиболее целесообраз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способы решения задач приклад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характера в зависимости от цели и конкретных условий работы.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Оценивать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деятельности: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проверять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изделие в действии,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ректировать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при необходимости его конструкцию  и технологию  изготов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ления.</w:t>
            </w:r>
          </w:p>
          <w:p w:rsidR="00E222D8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Обобщать (осознавать, структу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то но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вое, что усвоено</w:t>
            </w:r>
          </w:p>
        </w:tc>
      </w:tr>
      <w:tr w:rsidR="00E222D8" w:rsidRPr="00061A1C" w:rsidTr="00D8320C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E222D8" w:rsidRPr="00E222D8" w:rsidRDefault="00E222D8" w:rsidP="00E222D8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DD4C49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lastRenderedPageBreak/>
              <w:t>Технология ручной обработки материалов. Элементы графической грамоты.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(18ч)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E222D8" w:rsidRPr="00D8320C" w:rsidRDefault="00D8320C" w:rsidP="00AC3FD3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Материалы природного происхождения: природные материалы (встречающиеся в регионе), натуральные ткани, нитки (пряжа). Строение ткани. Продольное и поперечное направление нитей ткани. Основа, уток. Общая технология получения нитей и тканей на основе натурального сырья. Проволока (тонкая), ее свойства: гибкость, упругость. Сравнение свойств материалов. Выбор материалов по их декоративно-художественным </w:t>
            </w: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lastRenderedPageBreak/>
              <w:t>и конструктивным свойствам. Чертежные инструменты: линейка, угольник, циркуль. Канцелярский нож, лекало. Их названия, функциональное назначение, устройство. Приемы безопасной работы и обращения с колющими и режущими инструментами. Технологические операции, их обобщенные названия: разметка, получение деталей из заготовки, сборка изделия, отделка. Элементарное представление о простейшем чертеже и эскизе Отделка аппликацией (с полиэтиленовой прокладкой), ручными строчками (варианты прямой строчки).</w:t>
            </w:r>
          </w:p>
        </w:tc>
        <w:tc>
          <w:tcPr>
            <w:tcW w:w="6801" w:type="dxa"/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Исследовать (наблюдать, сравни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вать, сопоставлять)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доступные мате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риалы</w:t>
            </w:r>
            <w:r w:rsidR="00832EF2">
              <w:rPr>
                <w:rFonts w:ascii="Times New Roman" w:hAnsi="Times New Roman" w:cs="Times New Roman"/>
                <w:sz w:val="24"/>
                <w:szCs w:val="24"/>
              </w:rPr>
              <w:t xml:space="preserve"> и инструменты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Анализировать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конструкторско-технологические и декоративно-худо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жественные особенности предлагае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мых изделий,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выделять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известное и неизвестное,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ционный, практический поиск и от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крытие нового знания и умения;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лизировать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 (рисунки, простейшие чертежи и эскизы, схемы).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Создавать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мысленный образ конструкции с учётом поставленной конструкторско-технологической зада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чи </w:t>
            </w:r>
            <w:r w:rsidR="00832EF2">
              <w:rPr>
                <w:rFonts w:ascii="Times New Roman" w:hAnsi="Times New Roman" w:cs="Times New Roman"/>
                <w:sz w:val="24"/>
                <w:szCs w:val="24"/>
              </w:rPr>
              <w:t>или с целью передачи определён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ной     художественно-стилистической информации;  воплощать мысленный образ в материале с опорой (при не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обходимости) на графические изобра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жения, соблюдая приёмы безопасного и рационального труда.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  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последовательность практических действий для реализации замысла,  поставленной задачи;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отби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эффективные способы </w:t>
            </w:r>
            <w:r w:rsidRPr="00D832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решения конструкторско-технологических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 декоративно-художественных задач в зависимости от конкретных условий.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кой   деятельности   при   выполнении учебных практических работ и реали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несложных проектов:  принятие идеи, поиск и отбор необходимой ин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создание и практическая реализация   окончательного   образа объекта, определение своего места в общей деятельности.</w:t>
            </w:r>
          </w:p>
          <w:p w:rsidR="00E222D8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 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самоконтроль     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корректировку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хода работы и конеч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результата.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Обобщать (осознавать, структу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  <w:t xml:space="preserve">рировать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то но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вое, что открыто и усвоено на уроке</w:t>
            </w:r>
          </w:p>
        </w:tc>
      </w:tr>
      <w:tr w:rsidR="00D8320C" w:rsidRPr="00061A1C" w:rsidTr="00D8320C">
        <w:trPr>
          <w:trHeight w:val="986"/>
        </w:trPr>
        <w:tc>
          <w:tcPr>
            <w:tcW w:w="2677" w:type="dxa"/>
            <w:tcBorders>
              <w:left w:val="single" w:sz="4" w:space="0" w:color="auto"/>
              <w:right w:val="single" w:sz="4" w:space="0" w:color="auto"/>
            </w:tcBorders>
          </w:tcPr>
          <w:p w:rsidR="00D8320C" w:rsidRPr="00E222D8" w:rsidRDefault="00D8320C" w:rsidP="00E222D8">
            <w:pPr>
              <w:pStyle w:val="a3"/>
              <w:jc w:val="center"/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</w:pPr>
            <w:r w:rsidRPr="00021EC1"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lastRenderedPageBreak/>
              <w:t>Конструирование и моделирование.</w:t>
            </w:r>
            <w:r>
              <w:rPr>
                <w:rFonts w:ascii="Times New Roman" w:eastAsia="TimesNewRomanPSMT" w:hAnsi="Times New Roman" w:cs="Times New Roman"/>
                <w:b/>
                <w:i/>
                <w:sz w:val="28"/>
                <w:szCs w:val="28"/>
              </w:rPr>
              <w:t xml:space="preserve"> (8ч)</w:t>
            </w:r>
          </w:p>
        </w:tc>
        <w:tc>
          <w:tcPr>
            <w:tcW w:w="6081" w:type="dxa"/>
            <w:tcBorders>
              <w:left w:val="single" w:sz="4" w:space="0" w:color="auto"/>
            </w:tcBorders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>Конструирование из готовых форм (упаковки). Композиционное расположение деталей в изделии. Получение объемных форм сгибанием. Виды соединения деталей конструкции. Подвижное соединение деталей изделия. Способы сборки разборных конструкций (винтовой, проволочный). Соответствие материалов, конструкции и внешнего оформления назначению изделия). Транспортные средства, используемые в трех стихиях (земля, вода, воздух). Виды, названия, назначение. Макет, модель. Конструирование и моделирование изделий из разных материалов; транспортных средств по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eastAsia="TimesNewRomanPSMT" w:hAnsi="Times New Roman" w:cs="Times New Roman"/>
                <w:i/>
                <w:iCs/>
                <w:sz w:val="24"/>
                <w:szCs w:val="24"/>
              </w:rPr>
            </w:pPr>
            <w:r w:rsidRPr="00D8320C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модели, простейшему чертежу или эскизу. </w:t>
            </w:r>
          </w:p>
          <w:p w:rsidR="00D8320C" w:rsidRPr="00061A1C" w:rsidRDefault="00D8320C" w:rsidP="00AC3FD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1" w:type="dxa"/>
          </w:tcPr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pacing w:val="-4"/>
                <w:sz w:val="24"/>
                <w:szCs w:val="24"/>
              </w:rPr>
              <w:lastRenderedPageBreak/>
              <w:t xml:space="preserve">Сравнивать </w:t>
            </w:r>
            <w:r w:rsidRPr="00D83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различные виды конструк</w:t>
            </w:r>
            <w:r w:rsidRPr="00D8320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ций и способы их сборки.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Характеризо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вать </w:t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требования к изделию.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Моделировать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несложные изделия с разными конструктивными особеннос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тями, используя разную художествен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технику (в пределах изученного).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Конструировать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объекты с учётом технических и художественно-декора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тивных условий: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определять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особен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ности конструкции,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подбирать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ствующие материалы и инструменты,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читать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простейшую техническую доку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ментацию и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выполнять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по ней работу.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Проектировать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 xml:space="preserve">изделия: создавать образ в соответствии с замыслом,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реализовывать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замысел, используя не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обходимые конструктивные формы и декоративно-художественные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образы, материалы и виды конструкций, при не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обходимости </w:t>
            </w:r>
            <w:r w:rsidRPr="00D8320C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корректировать </w:t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конструк</w:t>
            </w:r>
            <w:r w:rsidRPr="00D8320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цию и технологию её изготовления.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Планировать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практических действий для реализа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ции замысла, поставленной задачи; 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отбирать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наиболее эффективные спо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собы решения конструкторско-технологических и декоративно-художест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венных задач в зависимости от кон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кретных условий.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Участвовать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в совместной творчес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кой деятельности при выполнении учебных практических работ и реали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зации несложных проектов: принятие идеи, поиск и отбор необходимой ин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формации, создание и практическая реализация окончательного образа объекта, определение своего места в общей деятельности.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Осуществлять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самоконтроль и кор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ректировку хода работы и конечного результата</w:t>
            </w: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Обобщать    (структурировать   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D8320C" w:rsidRPr="00D8320C" w:rsidRDefault="00D8320C" w:rsidP="00D8320C">
            <w:pPr>
              <w:pStyle w:val="a3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832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формулировать) 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t>то новое, что от</w:t>
            </w:r>
            <w:r w:rsidRPr="00D8320C">
              <w:rPr>
                <w:rFonts w:ascii="Times New Roman" w:hAnsi="Times New Roman" w:cs="Times New Roman"/>
                <w:sz w:val="24"/>
                <w:szCs w:val="24"/>
              </w:rPr>
              <w:softHyphen/>
              <w:t>крыто и усвоено на уроке</w:t>
            </w:r>
          </w:p>
        </w:tc>
      </w:tr>
    </w:tbl>
    <w:p w:rsidR="0038340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83400" w:rsidRDefault="00383400" w:rsidP="0038340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t>Описание материально-технического обеспечения образовательного процесса</w:t>
      </w:r>
    </w:p>
    <w:p w:rsidR="00AD4F67" w:rsidRDefault="00AD4F67" w:rsidP="00FC05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C05D8" w:rsidRPr="008B62F7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FC05D8" w:rsidRDefault="00FC05D8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16">
        <w:rPr>
          <w:rFonts w:ascii="Times New Roman" w:hAnsi="Times New Roman" w:cs="Times New Roman"/>
          <w:sz w:val="28"/>
          <w:szCs w:val="28"/>
        </w:rPr>
        <w:t>Таблицы в соответствии с основными разделами программы обучения.</w:t>
      </w:r>
    </w:p>
    <w:p w:rsidR="00FC05D8" w:rsidRDefault="00FC05D8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36416">
        <w:rPr>
          <w:rFonts w:ascii="Times New Roman" w:hAnsi="Times New Roman" w:cs="Times New Roman"/>
          <w:sz w:val="28"/>
          <w:szCs w:val="28"/>
        </w:rPr>
        <w:t>Альбомы демонстративного и раздаточного материала</w:t>
      </w:r>
    </w:p>
    <w:p w:rsidR="00FC05D8" w:rsidRDefault="00AD4F67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Технологические карты.</w:t>
      </w:r>
    </w:p>
    <w:p w:rsidR="00AD4F67" w:rsidRDefault="00AD4F67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Образцы изделий.</w:t>
      </w:r>
    </w:p>
    <w:p w:rsidR="00AD4F67" w:rsidRPr="00636416" w:rsidRDefault="00AD4F67" w:rsidP="00FC05D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Шаблоны изделий.</w:t>
      </w:r>
    </w:p>
    <w:p w:rsidR="00FC05D8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C05D8" w:rsidRPr="00AA5588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FC05D8" w:rsidRDefault="00FC05D8" w:rsidP="00FC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FC05D8" w:rsidRDefault="00FC05D8" w:rsidP="00FC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FC05D8" w:rsidRPr="00700A7C" w:rsidRDefault="00FC05D8" w:rsidP="00FC05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DVD</w:t>
      </w:r>
      <w:r>
        <w:rPr>
          <w:rFonts w:ascii="Times New Roman" w:hAnsi="Times New Roman" w:cs="Times New Roman"/>
          <w:sz w:val="28"/>
          <w:szCs w:val="28"/>
        </w:rPr>
        <w:t xml:space="preserve"> проинрыватель.</w:t>
      </w:r>
    </w:p>
    <w:p w:rsidR="00FC05D8" w:rsidRPr="00765893" w:rsidRDefault="00FC05D8" w:rsidP="00FC05D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83400" w:rsidRPr="00B26C70" w:rsidRDefault="00383400" w:rsidP="00B26C7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383400" w:rsidRPr="00B26C70" w:rsidSect="00B26C70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CAB" w:rsidRDefault="00EC5CAB" w:rsidP="000C5B04">
      <w:pPr>
        <w:spacing w:after="0" w:line="240" w:lineRule="auto"/>
      </w:pPr>
      <w:r>
        <w:separator/>
      </w:r>
    </w:p>
  </w:endnote>
  <w:endnote w:type="continuationSeparator" w:id="0">
    <w:p w:rsidR="00EC5CAB" w:rsidRDefault="00EC5CAB" w:rsidP="000C5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092653"/>
    </w:sdtPr>
    <w:sdtEndPr/>
    <w:sdtContent>
      <w:p w:rsidR="000C5B04" w:rsidRDefault="00BE056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8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C5B04" w:rsidRDefault="000C5B0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CAB" w:rsidRDefault="00EC5CAB" w:rsidP="000C5B04">
      <w:pPr>
        <w:spacing w:after="0" w:line="240" w:lineRule="auto"/>
      </w:pPr>
      <w:r>
        <w:separator/>
      </w:r>
    </w:p>
  </w:footnote>
  <w:footnote w:type="continuationSeparator" w:id="0">
    <w:p w:rsidR="00EC5CAB" w:rsidRDefault="00EC5CAB" w:rsidP="000C5B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C8469F"/>
    <w:multiLevelType w:val="hybridMultilevel"/>
    <w:tmpl w:val="2A94B3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26C70"/>
    <w:rsid w:val="00021EC1"/>
    <w:rsid w:val="00024D55"/>
    <w:rsid w:val="000C5B04"/>
    <w:rsid w:val="00162F57"/>
    <w:rsid w:val="001646A5"/>
    <w:rsid w:val="001C5904"/>
    <w:rsid w:val="00383400"/>
    <w:rsid w:val="003A2439"/>
    <w:rsid w:val="003A7EE5"/>
    <w:rsid w:val="00482504"/>
    <w:rsid w:val="004D5EC1"/>
    <w:rsid w:val="004F6979"/>
    <w:rsid w:val="005E5E58"/>
    <w:rsid w:val="005E7118"/>
    <w:rsid w:val="0060676F"/>
    <w:rsid w:val="00667CEE"/>
    <w:rsid w:val="00832EF2"/>
    <w:rsid w:val="00992BC8"/>
    <w:rsid w:val="00AC2724"/>
    <w:rsid w:val="00AD4F67"/>
    <w:rsid w:val="00B26C70"/>
    <w:rsid w:val="00B445BC"/>
    <w:rsid w:val="00BE0566"/>
    <w:rsid w:val="00BE132C"/>
    <w:rsid w:val="00C42A1F"/>
    <w:rsid w:val="00D8320C"/>
    <w:rsid w:val="00DD2887"/>
    <w:rsid w:val="00DD4C49"/>
    <w:rsid w:val="00DF712B"/>
    <w:rsid w:val="00E222D8"/>
    <w:rsid w:val="00E65F0E"/>
    <w:rsid w:val="00EB23F8"/>
    <w:rsid w:val="00EC5CAB"/>
    <w:rsid w:val="00ED66F2"/>
    <w:rsid w:val="00F45BB3"/>
    <w:rsid w:val="00FB519F"/>
    <w:rsid w:val="00FC05D8"/>
    <w:rsid w:val="00FC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E58"/>
  </w:style>
  <w:style w:type="paragraph" w:styleId="1">
    <w:name w:val="heading 1"/>
    <w:basedOn w:val="a"/>
    <w:next w:val="a"/>
    <w:link w:val="10"/>
    <w:uiPriority w:val="9"/>
    <w:qFormat/>
    <w:rsid w:val="00D8320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71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B26C70"/>
    <w:pPr>
      <w:spacing w:after="0" w:line="240" w:lineRule="auto"/>
    </w:pPr>
  </w:style>
  <w:style w:type="table" w:styleId="a5">
    <w:name w:val="Table Grid"/>
    <w:basedOn w:val="a1"/>
    <w:uiPriority w:val="59"/>
    <w:rsid w:val="00E222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8320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  <w:lang w:val="en-US" w:eastAsia="en-US" w:bidi="en-US"/>
    </w:rPr>
  </w:style>
  <w:style w:type="paragraph" w:styleId="a6">
    <w:name w:val="header"/>
    <w:basedOn w:val="a"/>
    <w:link w:val="a7"/>
    <w:uiPriority w:val="99"/>
    <w:semiHidden/>
    <w:unhideWhenUsed/>
    <w:rsid w:val="000C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C5B04"/>
  </w:style>
  <w:style w:type="paragraph" w:styleId="a8">
    <w:name w:val="footer"/>
    <w:basedOn w:val="a"/>
    <w:link w:val="a9"/>
    <w:uiPriority w:val="99"/>
    <w:unhideWhenUsed/>
    <w:rsid w:val="000C5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5B04"/>
  </w:style>
  <w:style w:type="character" w:customStyle="1" w:styleId="30">
    <w:name w:val="Заголовок 3 Знак"/>
    <w:basedOn w:val="a0"/>
    <w:link w:val="3"/>
    <w:uiPriority w:val="9"/>
    <w:semiHidden/>
    <w:rsid w:val="00DF712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4">
    <w:name w:val="Без интервала Знак"/>
    <w:link w:val="a3"/>
    <w:uiPriority w:val="99"/>
    <w:locked/>
    <w:rsid w:val="00DF712B"/>
  </w:style>
  <w:style w:type="paragraph" w:styleId="aa">
    <w:name w:val="Balloon Text"/>
    <w:basedOn w:val="a"/>
    <w:link w:val="ab"/>
    <w:uiPriority w:val="99"/>
    <w:semiHidden/>
    <w:unhideWhenUsed/>
    <w:rsid w:val="004D5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D5E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1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3045</Words>
  <Characters>17361</Characters>
  <Application>Microsoft Office Word</Application>
  <DocSecurity>0</DocSecurity>
  <Lines>144</Lines>
  <Paragraphs>40</Paragraphs>
  <ScaleCrop>false</ScaleCrop>
  <Company/>
  <LinksUpToDate>false</LinksUpToDate>
  <CharactersWithSpaces>20366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Школа</cp:lastModifiedBy>
  <cp:revision>35</cp:revision>
  <dcterms:created xsi:type="dcterms:W3CDTF">2014-09-29T15:02:00Z</dcterms:created>
  <dcterms:modified xsi:type="dcterms:W3CDTF">2016-09-21T08:38:00Z</dcterms:modified>
</cp:coreProperties>
</file>