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C2" w:rsidRPr="00F00957" w:rsidRDefault="00E377B0" w:rsidP="004E62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Admin\Desktop\rpist8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pist8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E62C2" w:rsidRPr="00F00957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Рабочая 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рограмма  по истории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составлена в соответствии с федеральным компонентом  государственных  образовательных стандартов основного  общего образования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по истории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 в федеральный компонент государственных образовательных  стандартов 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образования Российской Федерации от 5 марта 2004 г. N 1089), 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Примерной программы основного общего образования по истории,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с учетом программы  «Новая история. 7-8 классы» 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А.Я.Юдовской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Л.М.Ванюшкиной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// Программы общеобразовательных учреждений. История. Обществознание. 5-11 классы. М., «Просвещение», 2007; и  программы «История России. 6-9 классы» А.А. Данилова,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Л.Г.Косулиной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// Программы общеобразовательных учреждений. История. Обществознание. 5-11 классы. М., «Просвещение», 2007. 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E62C2" w:rsidRDefault="004E62C2" w:rsidP="004E62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3389">
        <w:rPr>
          <w:rFonts w:ascii="Times New Roman" w:hAnsi="Times New Roman"/>
          <w:b/>
          <w:sz w:val="28"/>
          <w:szCs w:val="28"/>
          <w:lang w:eastAsia="ru-RU"/>
        </w:rPr>
        <w:t>Изучение предмета на базовом уровне в 8 классе направлено на достижение следующих целей:</w:t>
      </w:r>
    </w:p>
    <w:p w:rsidR="004E62C2" w:rsidRPr="00E83389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E83389">
        <w:rPr>
          <w:rFonts w:ascii="Times New Roman" w:hAnsi="Times New Roman"/>
          <w:b/>
          <w:sz w:val="24"/>
          <w:szCs w:val="24"/>
          <w:lang w:eastAsia="ru-RU"/>
        </w:rPr>
        <w:t>воспитание</w:t>
      </w:r>
      <w:r w:rsidRPr="00E83389">
        <w:rPr>
          <w:rFonts w:ascii="Times New Roman" w:hAnsi="Times New Roman"/>
          <w:sz w:val="24"/>
          <w:szCs w:val="24"/>
          <w:lang w:eastAsia="ru-RU"/>
        </w:rPr>
        <w:t xml:space="preserve">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4E62C2" w:rsidRPr="00E83389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E83389">
        <w:rPr>
          <w:rFonts w:ascii="Times New Roman" w:hAnsi="Times New Roman"/>
          <w:b/>
          <w:sz w:val="24"/>
          <w:szCs w:val="24"/>
          <w:lang w:eastAsia="ru-RU"/>
        </w:rPr>
        <w:t>освоение</w:t>
      </w:r>
      <w:r w:rsidRPr="00E83389">
        <w:rPr>
          <w:rFonts w:ascii="Times New Roman" w:hAnsi="Times New Roman"/>
          <w:sz w:val="24"/>
          <w:szCs w:val="24"/>
          <w:lang w:eastAsia="ru-RU"/>
        </w:rPr>
        <w:t xml:space="preserve">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4E62C2" w:rsidRPr="00E83389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E83389">
        <w:rPr>
          <w:rFonts w:ascii="Times New Roman" w:hAnsi="Times New Roman"/>
          <w:b/>
          <w:sz w:val="24"/>
          <w:szCs w:val="24"/>
          <w:lang w:eastAsia="ru-RU"/>
        </w:rPr>
        <w:t>овладение</w:t>
      </w:r>
      <w:r w:rsidRPr="00E83389">
        <w:rPr>
          <w:rFonts w:ascii="Times New Roman" w:hAnsi="Times New Roman"/>
          <w:sz w:val="24"/>
          <w:szCs w:val="24"/>
          <w:lang w:eastAsia="ru-RU"/>
        </w:rPr>
        <w:t xml:space="preserve"> элементарными методами исторического познания, умениями работать с различными источниками исторической информации;</w:t>
      </w:r>
    </w:p>
    <w:p w:rsidR="004E62C2" w:rsidRPr="00E83389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E83389">
        <w:rPr>
          <w:rFonts w:ascii="Times New Roman" w:hAnsi="Times New Roman"/>
          <w:b/>
          <w:sz w:val="24"/>
          <w:szCs w:val="24"/>
          <w:lang w:eastAsia="ru-RU"/>
        </w:rPr>
        <w:t>формирование</w:t>
      </w:r>
      <w:r w:rsidRPr="00E83389">
        <w:rPr>
          <w:rFonts w:ascii="Times New Roman" w:hAnsi="Times New Roman"/>
          <w:sz w:val="24"/>
          <w:szCs w:val="24"/>
          <w:lang w:eastAsia="ru-RU"/>
        </w:rPr>
        <w:t xml:space="preserve">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4E62C2" w:rsidRPr="00E83389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E83389">
        <w:rPr>
          <w:rFonts w:ascii="Times New Roman" w:hAnsi="Times New Roman"/>
          <w:b/>
          <w:sz w:val="24"/>
          <w:szCs w:val="24"/>
          <w:lang w:eastAsia="ru-RU"/>
        </w:rPr>
        <w:t>применение</w:t>
      </w:r>
      <w:r w:rsidRPr="00E83389">
        <w:rPr>
          <w:rFonts w:ascii="Times New Roman" w:hAnsi="Times New Roman"/>
          <w:sz w:val="24"/>
          <w:szCs w:val="24"/>
          <w:lang w:eastAsia="ru-RU"/>
        </w:rPr>
        <w:t xml:space="preserve">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E83389">
        <w:rPr>
          <w:rFonts w:ascii="Times New Roman" w:hAnsi="Times New Roman"/>
          <w:sz w:val="24"/>
          <w:szCs w:val="24"/>
          <w:lang w:eastAsia="ru-RU"/>
        </w:rPr>
        <w:t>полиэтничном</w:t>
      </w:r>
      <w:proofErr w:type="spellEnd"/>
      <w:r w:rsidRPr="00E83389">
        <w:rPr>
          <w:rFonts w:ascii="Times New Roman" w:hAnsi="Times New Roman"/>
          <w:sz w:val="24"/>
          <w:szCs w:val="24"/>
          <w:lang w:eastAsia="ru-RU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4E62C2" w:rsidRDefault="004E62C2" w:rsidP="004E62C2">
      <w:pPr>
        <w:pStyle w:val="a3"/>
        <w:tabs>
          <w:tab w:val="left" w:pos="6740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E83389">
        <w:rPr>
          <w:rFonts w:ascii="Times New Roman" w:hAnsi="Times New Roman"/>
          <w:b/>
          <w:sz w:val="28"/>
          <w:szCs w:val="28"/>
          <w:lang w:eastAsia="ru-RU"/>
        </w:rPr>
        <w:t>Задачи курса</w:t>
      </w:r>
    </w:p>
    <w:p w:rsidR="004E62C2" w:rsidRPr="00310F0E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10F0E">
        <w:rPr>
          <w:rFonts w:ascii="Times New Roman" w:hAnsi="Times New Roman"/>
          <w:sz w:val="24"/>
          <w:szCs w:val="24"/>
        </w:rPr>
        <w:t>Овладение исторической картиной мира: умение объяснять современный мир, связывая исторические факты и понятия в целостную картину.</w:t>
      </w:r>
    </w:p>
    <w:p w:rsidR="004E62C2" w:rsidRPr="00310F0E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10F0E">
        <w:rPr>
          <w:rFonts w:ascii="Times New Roman" w:hAnsi="Times New Roman"/>
          <w:sz w:val="24"/>
          <w:szCs w:val="24"/>
        </w:rPr>
        <w:t>Формирование открытого исторического мышления: умение видеть развитие общественных процессов (определять причины и прогнозировать следствия).</w:t>
      </w:r>
    </w:p>
    <w:p w:rsidR="004E62C2" w:rsidRPr="00310F0E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10F0E">
        <w:rPr>
          <w:rFonts w:ascii="Times New Roman" w:hAnsi="Times New Roman"/>
          <w:sz w:val="24"/>
          <w:szCs w:val="24"/>
        </w:rPr>
        <w:t>Нравственное самоопределение личности: умение оценивать свои и чужие поступки, опираясь на выращенную человечеством систему нравственных ценностей.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10F0E">
        <w:rPr>
          <w:rFonts w:ascii="Times New Roman" w:hAnsi="Times New Roman"/>
          <w:sz w:val="24"/>
          <w:szCs w:val="24"/>
        </w:rPr>
        <w:t>Гражданско-патриотическое самоопределение личности: умение, опираясь на опыт предков, определить свою мировоззренческую, гражданскую позицию, толерантно взаимодействовать с теми, кто сделал такой же или другой выбор.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E62C2" w:rsidRPr="00F00957" w:rsidRDefault="004E62C2" w:rsidP="004E62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0957">
        <w:rPr>
          <w:rFonts w:ascii="Times New Roman" w:hAnsi="Times New Roman"/>
          <w:b/>
          <w:sz w:val="28"/>
          <w:szCs w:val="28"/>
          <w:lang w:eastAsia="ru-RU"/>
        </w:rPr>
        <w:t xml:space="preserve">Общая характеристика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учебного </w:t>
      </w:r>
      <w:r w:rsidRPr="00F00957">
        <w:rPr>
          <w:rFonts w:ascii="Times New Roman" w:hAnsi="Times New Roman"/>
          <w:b/>
          <w:sz w:val="28"/>
          <w:szCs w:val="28"/>
          <w:lang w:eastAsia="ru-RU"/>
        </w:rPr>
        <w:t>предмета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lastRenderedPageBreak/>
        <w:t>XIX век – захватывающий по своему значению этап в истории человечества. Именно в этом столетии в Старом и Новом свете оформляется и получает свое развитие индустриальное общество. Перерастание традиционного общества, уклад которого складывался тысячелетиями,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в общество индустриальное происходит в процессе модернизации. Процесс модернизации охватывает буквально все сферы жизни общества: демографические процессы, экономику, политику, духовную жизнь.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История России этого периода, обладая определенной спецификой, рассматривается на фоне общемировых преобразований (после изучения всеобщей истории). Это время в истории нашей родины ознаменовалось обострением противоречий между необходимостью модернизации и традиционными ценностями национальной государственности и общественной жизни. Этот конфликт с одной стороны стал двигателем невиданного ускорения экономического и культурного прогресса нашей страны, а с другой сформировал предпосылки социально-политических потрясений начала XX века. Рабочая программа составлена на основе цивилизационно - гуманитарного подхода в изучении истории.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анализа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.О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>тбор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учебного материала на ступени 8 класса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В процессе обучения у учащихся 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формируются яркие, эмоционально окрашенные образы различных исторических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эпох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.С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>кладывается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представление о выдающихся деятелях и ключевых событиях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прошлого.На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ступени основного общего образования изучение истории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 пространстве. Курс истории на ступени основного общего образования является частью  концентрической системы исторического образования. Основные содержательные блоки хронологического периода реализуются в рамках двух курсов – «Всеобщая история» и «История России». Данная программа предполагает их последовательное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Реализация представленной программы подразумевает широкое использование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связей. Параллельное взаимодействие курсов истории и обществоведения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 воспринимать получаемую социальную информацию, осмысленно изучать многообразие  моделей поведения. Связь курсов истории и географии расширяет знания учащихся о закономерностях пространственной организации мира, закрепляет умение пользоваться статистическим и картографическим материалом.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>Следует отметить, что важную роль историческое образование играет в формировании и развитии навыков информационно-коммуникативной деятельности.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 К ним относится умения: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– передавать содержание текста в сжатом или развернутом виде в соответствии с целью учебного задания;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– проводить анализ текста, использовать различные виды чтения (ознакомительное, просмотровое, поисковое и др.);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lastRenderedPageBreak/>
        <w:t>– составлять план, тезисы конспекта;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– уверенно выражать свои мысли в монологической либо диалогической речи;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Для решения познавательных и коммуникативных задач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F00957">
        <w:rPr>
          <w:rFonts w:ascii="Times New Roman" w:hAnsi="Times New Roman"/>
          <w:sz w:val="24"/>
          <w:szCs w:val="24"/>
          <w:lang w:eastAsia="ru-RU"/>
        </w:rPr>
        <w:t>уча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F00957">
        <w:rPr>
          <w:rFonts w:ascii="Times New Roman" w:hAnsi="Times New Roman"/>
          <w:sz w:val="24"/>
          <w:szCs w:val="24"/>
          <w:lang w:eastAsia="ru-RU"/>
        </w:rPr>
        <w:t>щимися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могут использовать различные источники информации, включая энциклопедии, словари, Интернет-ресурсы и другие базы данных, в соответствии с коммуникативной задачей, сферой и ситуацией общения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осознанно выбираться выразительные средства языка и знаковые системы (текст, таблица, схема, аудиовизуальный ряд и др.).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E62C2" w:rsidRPr="00E83389" w:rsidRDefault="004E62C2" w:rsidP="004E62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83389">
        <w:rPr>
          <w:rFonts w:ascii="Times New Roman" w:hAnsi="Times New Roman"/>
          <w:b/>
          <w:sz w:val="28"/>
          <w:szCs w:val="28"/>
          <w:lang w:eastAsia="ru-RU"/>
        </w:rPr>
        <w:t>Место предмета в учебном плане</w:t>
      </w:r>
    </w:p>
    <w:p w:rsidR="004E62C2" w:rsidRPr="00805968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805968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</w:t>
      </w:r>
      <w:r>
        <w:rPr>
          <w:rFonts w:ascii="Times New Roman" w:hAnsi="Times New Roman"/>
          <w:sz w:val="24"/>
          <w:szCs w:val="24"/>
        </w:rPr>
        <w:t xml:space="preserve">оссийской Федерации отводит  в 8 классе 70 </w:t>
      </w:r>
      <w:r w:rsidRPr="00805968">
        <w:rPr>
          <w:rFonts w:ascii="Times New Roman" w:hAnsi="Times New Roman"/>
          <w:sz w:val="24"/>
          <w:szCs w:val="24"/>
        </w:rPr>
        <w:t>часов для обязательного изучения истории на ступени основного общего образования. Согласно базисному учеб</w:t>
      </w:r>
      <w:r>
        <w:rPr>
          <w:rFonts w:ascii="Times New Roman" w:hAnsi="Times New Roman"/>
          <w:sz w:val="24"/>
          <w:szCs w:val="24"/>
        </w:rPr>
        <w:t xml:space="preserve">ному плану </w:t>
      </w:r>
      <w:proofErr w:type="spellStart"/>
      <w:r>
        <w:rPr>
          <w:rFonts w:ascii="Times New Roman" w:hAnsi="Times New Roman"/>
          <w:sz w:val="24"/>
          <w:szCs w:val="24"/>
        </w:rPr>
        <w:t>Ершовской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805968">
        <w:rPr>
          <w:rFonts w:ascii="Times New Roman" w:hAnsi="Times New Roman"/>
          <w:sz w:val="24"/>
          <w:szCs w:val="24"/>
        </w:rPr>
        <w:t xml:space="preserve"> на изучение истории </w:t>
      </w:r>
      <w:r>
        <w:rPr>
          <w:rFonts w:ascii="Times New Roman" w:hAnsi="Times New Roman"/>
          <w:sz w:val="24"/>
          <w:szCs w:val="24"/>
        </w:rPr>
        <w:t>в 8</w:t>
      </w:r>
      <w:r w:rsidRPr="00805968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лассе отводится 2 ч в неделю (68 часов за год). 24 часа</w:t>
      </w:r>
      <w:r w:rsidRPr="00805968">
        <w:rPr>
          <w:rFonts w:ascii="Times New Roman" w:hAnsi="Times New Roman"/>
          <w:sz w:val="24"/>
          <w:szCs w:val="24"/>
        </w:rPr>
        <w:t xml:space="preserve"> отводится на из</w:t>
      </w:r>
      <w:r>
        <w:rPr>
          <w:rFonts w:ascii="Times New Roman" w:hAnsi="Times New Roman"/>
          <w:sz w:val="24"/>
          <w:szCs w:val="24"/>
        </w:rPr>
        <w:t>учение Новой истории,  44 часа</w:t>
      </w:r>
      <w:r w:rsidRPr="00805968">
        <w:rPr>
          <w:rFonts w:ascii="Times New Roman" w:hAnsi="Times New Roman"/>
          <w:sz w:val="24"/>
          <w:szCs w:val="24"/>
        </w:rPr>
        <w:t xml:space="preserve"> – на историю России.</w:t>
      </w:r>
    </w:p>
    <w:p w:rsidR="004E62C2" w:rsidRPr="00310F0E" w:rsidRDefault="004E62C2" w:rsidP="004E62C2">
      <w:pPr>
        <w:pStyle w:val="a3"/>
        <w:rPr>
          <w:rFonts w:ascii="Times New Roman" w:hAnsi="Times New Roman"/>
          <w:sz w:val="24"/>
          <w:szCs w:val="24"/>
        </w:rPr>
      </w:pPr>
    </w:p>
    <w:p w:rsidR="004E62C2" w:rsidRDefault="004E62C2" w:rsidP="004E62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83389">
        <w:rPr>
          <w:rFonts w:ascii="Times New Roman" w:hAnsi="Times New Roman"/>
          <w:b/>
          <w:sz w:val="28"/>
          <w:szCs w:val="28"/>
          <w:lang w:eastAsia="ru-RU"/>
        </w:rPr>
        <w:t>Учебно-методический комплект: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основного общего образования. М.: Просвещение, 2011</w:t>
      </w:r>
    </w:p>
    <w:p w:rsidR="004E62C2" w:rsidRPr="00E56715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56715">
        <w:rPr>
          <w:rFonts w:ascii="Times New Roman" w:hAnsi="Times New Roman"/>
          <w:sz w:val="24"/>
          <w:szCs w:val="24"/>
        </w:rPr>
        <w:t xml:space="preserve">Программа: «История России 6-9 </w:t>
      </w:r>
      <w:proofErr w:type="spellStart"/>
      <w:r w:rsidRPr="00E56715">
        <w:rPr>
          <w:rFonts w:ascii="Times New Roman" w:hAnsi="Times New Roman"/>
          <w:sz w:val="24"/>
          <w:szCs w:val="24"/>
        </w:rPr>
        <w:t>кл</w:t>
      </w:r>
      <w:proofErr w:type="spellEnd"/>
      <w:r w:rsidRPr="00E56715">
        <w:rPr>
          <w:rFonts w:ascii="Times New Roman" w:hAnsi="Times New Roman"/>
          <w:sz w:val="24"/>
          <w:szCs w:val="24"/>
        </w:rPr>
        <w:t xml:space="preserve">.» А.А. Данилов, </w:t>
      </w:r>
      <w:proofErr w:type="spellStart"/>
      <w:r w:rsidRPr="00E56715">
        <w:rPr>
          <w:rFonts w:ascii="Times New Roman" w:hAnsi="Times New Roman"/>
          <w:sz w:val="24"/>
          <w:szCs w:val="24"/>
        </w:rPr>
        <w:t>Л.Г.Косулина</w:t>
      </w:r>
      <w:proofErr w:type="spellEnd"/>
      <w:r w:rsidRPr="00E56715">
        <w:rPr>
          <w:rFonts w:ascii="Times New Roman" w:hAnsi="Times New Roman"/>
          <w:sz w:val="24"/>
          <w:szCs w:val="24"/>
        </w:rPr>
        <w:t xml:space="preserve">. - М.: Просвещение, 2006; «Новая история 7-8 </w:t>
      </w:r>
      <w:proofErr w:type="spellStart"/>
      <w:r w:rsidRPr="00E56715">
        <w:rPr>
          <w:rFonts w:ascii="Times New Roman" w:hAnsi="Times New Roman"/>
          <w:sz w:val="24"/>
          <w:szCs w:val="24"/>
        </w:rPr>
        <w:t>кл</w:t>
      </w:r>
      <w:proofErr w:type="spellEnd"/>
      <w:r w:rsidRPr="00E56715">
        <w:rPr>
          <w:rFonts w:ascii="Times New Roman" w:hAnsi="Times New Roman"/>
          <w:sz w:val="24"/>
          <w:szCs w:val="24"/>
        </w:rPr>
        <w:t xml:space="preserve">.» под редакцией А. Я. </w:t>
      </w:r>
      <w:proofErr w:type="spellStart"/>
      <w:r w:rsidRPr="00E56715">
        <w:rPr>
          <w:rFonts w:ascii="Times New Roman" w:hAnsi="Times New Roman"/>
          <w:sz w:val="24"/>
          <w:szCs w:val="24"/>
        </w:rPr>
        <w:t>Юдовской</w:t>
      </w:r>
      <w:proofErr w:type="spellEnd"/>
      <w:r w:rsidRPr="00E56715">
        <w:rPr>
          <w:rFonts w:ascii="Times New Roman" w:hAnsi="Times New Roman"/>
          <w:sz w:val="24"/>
          <w:szCs w:val="24"/>
        </w:rPr>
        <w:t xml:space="preserve"> и Л. М. Ванюшкиной. - М.: Просвещение, 2006.</w:t>
      </w:r>
    </w:p>
    <w:p w:rsidR="004E62C2" w:rsidRPr="00E56715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56715">
        <w:rPr>
          <w:rFonts w:ascii="Times New Roman" w:hAnsi="Times New Roman"/>
          <w:sz w:val="24"/>
          <w:szCs w:val="24"/>
        </w:rPr>
        <w:t xml:space="preserve">А.А.Данилов, </w:t>
      </w:r>
      <w:r w:rsidRPr="00E56715">
        <w:rPr>
          <w:rFonts w:ascii="Times New Roman" w:hAnsi="Times New Roman"/>
          <w:spacing w:val="-8"/>
          <w:sz w:val="24"/>
          <w:szCs w:val="24"/>
        </w:rPr>
        <w:t>Л. Г. Косулина.</w:t>
      </w:r>
      <w:r>
        <w:rPr>
          <w:rFonts w:ascii="Times New Roman" w:hAnsi="Times New Roman"/>
          <w:sz w:val="24"/>
          <w:szCs w:val="24"/>
        </w:rPr>
        <w:t xml:space="preserve"> История России: конца Х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-Х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век: учебник для 8</w:t>
      </w:r>
      <w:r w:rsidRPr="00E56715">
        <w:rPr>
          <w:rFonts w:ascii="Times New Roman" w:hAnsi="Times New Roman"/>
          <w:sz w:val="24"/>
          <w:szCs w:val="24"/>
        </w:rPr>
        <w:t xml:space="preserve"> классов общеоб</w:t>
      </w:r>
      <w:r w:rsidRPr="00E56715">
        <w:rPr>
          <w:rFonts w:ascii="Times New Roman" w:hAnsi="Times New Roman"/>
          <w:spacing w:val="-8"/>
          <w:sz w:val="24"/>
          <w:szCs w:val="24"/>
        </w:rPr>
        <w:t>разовательных учреждений</w:t>
      </w:r>
      <w:proofErr w:type="gramStart"/>
      <w:r w:rsidRPr="00E56715">
        <w:rPr>
          <w:rFonts w:ascii="Times New Roman" w:hAnsi="Times New Roman"/>
          <w:spacing w:val="-8"/>
          <w:sz w:val="24"/>
          <w:szCs w:val="24"/>
        </w:rPr>
        <w:t xml:space="preserve"> .</w:t>
      </w:r>
      <w:proofErr w:type="gramEnd"/>
      <w:r w:rsidRPr="00E56715">
        <w:rPr>
          <w:rFonts w:ascii="Times New Roman" w:hAnsi="Times New Roman"/>
          <w:spacing w:val="-8"/>
          <w:sz w:val="24"/>
          <w:szCs w:val="24"/>
        </w:rPr>
        <w:t xml:space="preserve">- М., Просвещение, </w:t>
      </w:r>
      <w:r w:rsidRPr="00E56715">
        <w:rPr>
          <w:rFonts w:ascii="Times New Roman" w:hAnsi="Times New Roman"/>
          <w:sz w:val="24"/>
          <w:szCs w:val="24"/>
        </w:rPr>
        <w:t>2013.</w:t>
      </w:r>
    </w:p>
    <w:p w:rsidR="004E62C2" w:rsidRPr="00E56715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 xml:space="preserve">4. </w:t>
      </w:r>
      <w:proofErr w:type="spellStart"/>
      <w:r w:rsidRPr="00E56715">
        <w:rPr>
          <w:rFonts w:ascii="Times New Roman" w:hAnsi="Times New Roman"/>
          <w:spacing w:val="-8"/>
          <w:sz w:val="24"/>
          <w:szCs w:val="24"/>
        </w:rPr>
        <w:t>А.Я.Юдовская</w:t>
      </w:r>
      <w:proofErr w:type="spellEnd"/>
      <w:r w:rsidRPr="00E56715">
        <w:rPr>
          <w:rFonts w:ascii="Times New Roman" w:hAnsi="Times New Roman"/>
          <w:spacing w:val="-8"/>
          <w:sz w:val="24"/>
          <w:szCs w:val="24"/>
        </w:rPr>
        <w:t xml:space="preserve">, </w:t>
      </w:r>
      <w:r w:rsidRPr="00E56715">
        <w:rPr>
          <w:rFonts w:ascii="Times New Roman" w:hAnsi="Times New Roman"/>
          <w:sz w:val="24"/>
          <w:szCs w:val="24"/>
        </w:rPr>
        <w:t>А. А. Баранов, Л. М. Ванюшкина.</w:t>
      </w:r>
      <w:r w:rsidRPr="00E56715">
        <w:rPr>
          <w:rFonts w:ascii="Times New Roman" w:hAnsi="Times New Roman"/>
          <w:spacing w:val="-8"/>
          <w:sz w:val="24"/>
          <w:szCs w:val="24"/>
        </w:rPr>
        <w:t xml:space="preserve"> Всеобщая ист</w:t>
      </w:r>
      <w:r>
        <w:rPr>
          <w:rFonts w:ascii="Times New Roman" w:hAnsi="Times New Roman"/>
          <w:spacing w:val="-8"/>
          <w:sz w:val="24"/>
          <w:szCs w:val="24"/>
        </w:rPr>
        <w:t>ория. История Нового времени, 1800-1913</w:t>
      </w:r>
      <w:r w:rsidRPr="00E56715">
        <w:rPr>
          <w:rFonts w:ascii="Times New Roman" w:hAnsi="Times New Roman"/>
          <w:spacing w:val="-8"/>
          <w:sz w:val="24"/>
          <w:szCs w:val="24"/>
        </w:rPr>
        <w:t xml:space="preserve"> гг.: учебник </w:t>
      </w:r>
      <w:r>
        <w:rPr>
          <w:rFonts w:ascii="Times New Roman" w:hAnsi="Times New Roman"/>
          <w:sz w:val="24"/>
          <w:szCs w:val="24"/>
        </w:rPr>
        <w:t>для 8</w:t>
      </w:r>
      <w:r w:rsidRPr="00E56715">
        <w:rPr>
          <w:rFonts w:ascii="Times New Roman" w:hAnsi="Times New Roman"/>
          <w:sz w:val="24"/>
          <w:szCs w:val="24"/>
        </w:rPr>
        <w:t xml:space="preserve"> классов общеобразовательных учреждений.- М.: Просвещение, 2011.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E56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715">
        <w:rPr>
          <w:rFonts w:ascii="Times New Roman" w:hAnsi="Times New Roman"/>
          <w:sz w:val="24"/>
          <w:szCs w:val="24"/>
        </w:rPr>
        <w:t>К.А.Соловьёв</w:t>
      </w:r>
      <w:proofErr w:type="spellEnd"/>
      <w:r w:rsidRPr="00E567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6715">
        <w:rPr>
          <w:rFonts w:ascii="Times New Roman" w:hAnsi="Times New Roman"/>
          <w:sz w:val="24"/>
          <w:szCs w:val="24"/>
        </w:rPr>
        <w:t>Б.Н.Серов</w:t>
      </w:r>
      <w:proofErr w:type="spellEnd"/>
      <w:r w:rsidRPr="00E56715">
        <w:rPr>
          <w:rFonts w:ascii="Times New Roman" w:hAnsi="Times New Roman"/>
          <w:sz w:val="24"/>
          <w:szCs w:val="24"/>
        </w:rPr>
        <w:t>. Поурочные разраб</w:t>
      </w:r>
      <w:r>
        <w:rPr>
          <w:rFonts w:ascii="Times New Roman" w:hAnsi="Times New Roman"/>
          <w:sz w:val="24"/>
          <w:szCs w:val="24"/>
        </w:rPr>
        <w:t>отки по истории России: конец 18 – 19 век. 8</w:t>
      </w:r>
      <w:r w:rsidRPr="00E56715">
        <w:rPr>
          <w:rFonts w:ascii="Times New Roman" w:hAnsi="Times New Roman"/>
          <w:sz w:val="24"/>
          <w:szCs w:val="24"/>
        </w:rPr>
        <w:t xml:space="preserve"> класс. – ВАКО, 2006.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Юдовская А.Я. Поурочные разработки к учебнику «Новая история»: 1800-1913: 8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.: Пособие для учителя / А.Я.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Юдовская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>, Л.М. Ванюшкина. – М.: Просвещение, 2002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Юдовская А.Я., Ванюшкина Л.М. Рабочая тетрадь по новой истории. 1800-1913. 8 класс.- М.: Просвещение.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</w:t>
      </w:r>
      <w:r w:rsidRPr="00F00957">
        <w:rPr>
          <w:rFonts w:ascii="Times New Roman" w:hAnsi="Times New Roman"/>
          <w:sz w:val="24"/>
          <w:szCs w:val="24"/>
          <w:lang w:eastAsia="ru-RU"/>
        </w:rPr>
        <w:t>А.А. Данилов, Л.Г. Косулина. Рабочая тетрадь к учебнику «История России» XIX в.: 8 класс.- М.: Просвещение, 2008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Колганова Е.В., Сумарокова Н.В. Поурочные разработки по истории России XIX в. 8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. / Под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науч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>ед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Б.Н. Серова. – М.: ВАКО, 2005.</w:t>
      </w:r>
    </w:p>
    <w:p w:rsidR="004E62C2" w:rsidRDefault="004E62C2" w:rsidP="004E62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56715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p w:rsidR="004E62C2" w:rsidRDefault="004E62C2" w:rsidP="004E62C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8152"/>
        <w:gridCol w:w="2668"/>
        <w:gridCol w:w="3236"/>
      </w:tblGrid>
      <w:tr w:rsidR="004E62C2" w:rsidRPr="00917010" w:rsidTr="00930568">
        <w:tc>
          <w:tcPr>
            <w:tcW w:w="0" w:type="auto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152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68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Количество часов рабочей программы</w:t>
            </w:r>
          </w:p>
        </w:tc>
        <w:tc>
          <w:tcPr>
            <w:tcW w:w="3236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4E62C2" w:rsidRPr="00917010" w:rsidTr="00930568">
        <w:tc>
          <w:tcPr>
            <w:tcW w:w="8882" w:type="dxa"/>
            <w:gridSpan w:val="2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A506C">
              <w:rPr>
                <w:rFonts w:ascii="Times New Roman" w:hAnsi="Times New Roman"/>
                <w:b/>
                <w:sz w:val="24"/>
                <w:szCs w:val="24"/>
              </w:rPr>
              <w:t xml:space="preserve">Новая история </w:t>
            </w:r>
          </w:p>
        </w:tc>
        <w:tc>
          <w:tcPr>
            <w:tcW w:w="2668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A50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2C2" w:rsidRPr="00917010" w:rsidTr="00930568">
        <w:tc>
          <w:tcPr>
            <w:tcW w:w="730" w:type="dxa"/>
          </w:tcPr>
          <w:p w:rsidR="004E62C2" w:rsidRPr="00346BCF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6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52" w:type="dxa"/>
          </w:tcPr>
          <w:p w:rsidR="004E62C2" w:rsidRPr="00346BCF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6BC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668" w:type="dxa"/>
          </w:tcPr>
          <w:p w:rsidR="004E62C2" w:rsidRPr="00346BCF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6B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2C2" w:rsidRPr="00917010" w:rsidTr="00930568">
        <w:tc>
          <w:tcPr>
            <w:tcW w:w="730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52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Глава 1 Становление индустриального общества</w:t>
            </w:r>
          </w:p>
        </w:tc>
        <w:tc>
          <w:tcPr>
            <w:tcW w:w="2668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2C2" w:rsidRPr="00917010" w:rsidTr="00930568">
        <w:tc>
          <w:tcPr>
            <w:tcW w:w="730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152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Глава 2 Строительство новой Европы</w:t>
            </w:r>
          </w:p>
        </w:tc>
        <w:tc>
          <w:tcPr>
            <w:tcW w:w="2668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36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62C2" w:rsidRPr="00917010" w:rsidTr="00930568">
        <w:tc>
          <w:tcPr>
            <w:tcW w:w="730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52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 xml:space="preserve">Глава 3 Страны Западной Европы  на рубеже </w:t>
            </w:r>
            <w:r w:rsidRPr="00EA506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A506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EA506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A506C">
              <w:rPr>
                <w:rFonts w:ascii="Times New Roman" w:hAnsi="Times New Roman"/>
                <w:sz w:val="24"/>
                <w:szCs w:val="24"/>
              </w:rPr>
              <w:t xml:space="preserve"> вв. Успехи и проблемы индустриального общества.</w:t>
            </w:r>
          </w:p>
        </w:tc>
        <w:tc>
          <w:tcPr>
            <w:tcW w:w="2668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2C2" w:rsidRPr="00917010" w:rsidTr="00930568">
        <w:tc>
          <w:tcPr>
            <w:tcW w:w="730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52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Глава 4</w:t>
            </w:r>
            <w:proofErr w:type="gramStart"/>
            <w:r w:rsidRPr="00EA506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EA506C">
              <w:rPr>
                <w:rFonts w:ascii="Times New Roman" w:hAnsi="Times New Roman"/>
                <w:sz w:val="24"/>
                <w:szCs w:val="24"/>
              </w:rPr>
              <w:t>ве Америки</w:t>
            </w:r>
          </w:p>
        </w:tc>
        <w:tc>
          <w:tcPr>
            <w:tcW w:w="2668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2C2" w:rsidRPr="00917010" w:rsidTr="00930568">
        <w:tc>
          <w:tcPr>
            <w:tcW w:w="730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52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 xml:space="preserve">Глава 5 Традиционные общества в </w:t>
            </w:r>
            <w:r w:rsidRPr="00EA506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A506C">
              <w:rPr>
                <w:rFonts w:ascii="Times New Roman" w:hAnsi="Times New Roman"/>
                <w:sz w:val="24"/>
                <w:szCs w:val="24"/>
              </w:rPr>
              <w:t xml:space="preserve">  веке, новый этап колониализма</w:t>
            </w:r>
          </w:p>
        </w:tc>
        <w:tc>
          <w:tcPr>
            <w:tcW w:w="2668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2C2" w:rsidRPr="00917010" w:rsidTr="00930568">
        <w:tc>
          <w:tcPr>
            <w:tcW w:w="730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52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 xml:space="preserve">Глава 6 Международные отношения в конце </w:t>
            </w:r>
            <w:r w:rsidRPr="00EA506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A506C">
              <w:rPr>
                <w:rFonts w:ascii="Times New Roman" w:hAnsi="Times New Roman"/>
                <w:sz w:val="24"/>
                <w:szCs w:val="24"/>
              </w:rPr>
              <w:t xml:space="preserve"> начале </w:t>
            </w:r>
            <w:r w:rsidRPr="00EA506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proofErr w:type="gramStart"/>
            <w:r w:rsidRPr="00EA506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68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  <w:vAlign w:val="center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62C2" w:rsidRPr="00917010" w:rsidTr="00930568">
        <w:tc>
          <w:tcPr>
            <w:tcW w:w="8882" w:type="dxa"/>
            <w:gridSpan w:val="2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A506C"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2668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A506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2C2" w:rsidRPr="00917010" w:rsidTr="00930568">
        <w:tc>
          <w:tcPr>
            <w:tcW w:w="730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52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 xml:space="preserve">Глава 1 Россия в первой половине </w:t>
            </w:r>
            <w:r w:rsidRPr="00EA506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A5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A506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68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36" w:type="dxa"/>
          </w:tcPr>
          <w:p w:rsidR="004E62C2" w:rsidRPr="00346BCF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62C2" w:rsidRPr="00917010" w:rsidTr="00930568">
        <w:tc>
          <w:tcPr>
            <w:tcW w:w="0" w:type="auto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52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506C">
              <w:rPr>
                <w:rFonts w:ascii="Times New Roman" w:hAnsi="Times New Roman"/>
                <w:sz w:val="24"/>
                <w:szCs w:val="24"/>
              </w:rPr>
              <w:t xml:space="preserve">Глава 2 Россия во второй половине </w:t>
            </w:r>
            <w:r w:rsidRPr="00EA506C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</w:p>
        </w:tc>
        <w:tc>
          <w:tcPr>
            <w:tcW w:w="2668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36" w:type="dxa"/>
          </w:tcPr>
          <w:p w:rsidR="004E62C2" w:rsidRPr="00346BCF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62C2" w:rsidRPr="00917010" w:rsidTr="00930568">
        <w:tc>
          <w:tcPr>
            <w:tcW w:w="8882" w:type="dxa"/>
            <w:gridSpan w:val="2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A506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68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A506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236" w:type="dxa"/>
          </w:tcPr>
          <w:p w:rsidR="004E62C2" w:rsidRPr="00EA506C" w:rsidRDefault="004E62C2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62C2" w:rsidRPr="00F1653F" w:rsidRDefault="004E62C2" w:rsidP="004E62C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4E62C2" w:rsidRDefault="004E62C2" w:rsidP="004E62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62C2" w:rsidRDefault="004E62C2" w:rsidP="004E62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62C2" w:rsidRDefault="004E62C2" w:rsidP="004E62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E62C2" w:rsidRPr="00F1653F" w:rsidRDefault="004E62C2" w:rsidP="004E62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1653F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4E62C2" w:rsidRPr="00F1653F" w:rsidRDefault="004E62C2" w:rsidP="004E62C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1653F">
        <w:rPr>
          <w:rFonts w:ascii="Times New Roman" w:hAnsi="Times New Roman"/>
          <w:b/>
          <w:sz w:val="24"/>
          <w:szCs w:val="24"/>
          <w:lang w:eastAsia="ru-RU"/>
        </w:rPr>
        <w:t>«Новая история 1800 – 1913гг.» (24 ч)</w:t>
      </w:r>
    </w:p>
    <w:p w:rsidR="004E62C2" w:rsidRPr="00F1653F" w:rsidRDefault="004E62C2" w:rsidP="004E62C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1653F">
        <w:rPr>
          <w:rFonts w:ascii="Times New Roman" w:hAnsi="Times New Roman"/>
          <w:b/>
          <w:sz w:val="24"/>
          <w:szCs w:val="24"/>
          <w:lang w:eastAsia="ru-RU"/>
        </w:rPr>
        <w:t xml:space="preserve">Введение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Понятия индустриальное и традиционное общество. От традиционного общества к обществу индустриальному. Модернизация – процесс разрушения традиционного общества. Основные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черты индустриального общества: господство товарного производства и рыночных отношений, 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конкуренция, быстрая техническая модернизация. Завершение промышленного переворота.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62C2" w:rsidRPr="00F1653F" w:rsidRDefault="004E62C2" w:rsidP="004E62C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1653F">
        <w:rPr>
          <w:rFonts w:ascii="Times New Roman" w:hAnsi="Times New Roman"/>
          <w:b/>
          <w:sz w:val="24"/>
          <w:szCs w:val="24"/>
          <w:lang w:eastAsia="ru-RU"/>
        </w:rPr>
        <w:t xml:space="preserve">Тема 1. Становление индустриального общества.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Индустриальные революции: достижения и проблемы. Успехи машиностроения. Переворот в средствах транспорта. Дорожное строительство. Военная техника. Новые источники энергии. Капитализм свободной конкуренции. Усиление процесса концентрации производства и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капиталов. Возрастание роли банков. Формы слияния предприятий. Корпорации и монополии. Монополистический капитализм или империализм и его черты.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>Индустриальное общество. Изменения в структуре населения индустриального общества.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>Миграция и эмиграция населения. Аристократия старая и новая. Новая буржуазия. Средний класс. Рабочий класс. Женский и детский труд. Женское движение за уравнение в правах.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Человек в изменившемся мире: материальная культура и повседневность. Новые условия быта. Изменения моды, новые развлечения.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lastRenderedPageBreak/>
        <w:t>Наука в XIX в. Открытия в области математики, физики, химии, биологии, медицины. Наука на службе человека.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>Искусство в поисках новой картины мира. Развитие живописи, музыки, архитектуры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Идейные течения в обществознании. Либерализм и консерватизм. Социалистические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учения первой половины XIX в. Социализм о путях переустройства общества. Революционный социализм – марксизм. К. Маркс и Ф. Энгельс об устройстве и развитии общества. Рождение ревизионизма Э. Бернштейн. I Интернационал</w:t>
      </w:r>
    </w:p>
    <w:p w:rsidR="004E62C2" w:rsidRPr="00F1653F" w:rsidRDefault="004E62C2" w:rsidP="004E62C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1653F">
        <w:rPr>
          <w:rFonts w:ascii="Times New Roman" w:hAnsi="Times New Roman"/>
          <w:b/>
          <w:sz w:val="24"/>
          <w:szCs w:val="24"/>
          <w:lang w:eastAsia="ru-RU"/>
        </w:rPr>
        <w:t>Тема 2. Строительство новой Европы.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Франция в период консульства и империи. 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консульства. Жизнь французского общества в период империи. Причины ослабления империи Наполеона Бонапарта. Поход в Россию. Крушение Наполеоновской империи. Разгром империи. Венский конгресс. Священный союз и европейский порядок. Решения Венского конгресса как основа новой системы международных отношений.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>Англия в первой половине XIX в. Политическая борьба. Парламентская реформа 1832 г. Установление законченного парламентского режима. Чартистское движение. Англия –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«мастерская мира». От чартизма к «почтительности». Внешняя политика Англии.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Франция: экономическая жизнь и политическое устройство после реставрации 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Бурбонов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>. Революции 1830 г. Кризис Июльской монархии. Выступление лионских ткачей.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>Французская революция 1848 г. и Вторая империя.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Германия на пути к единству. Вильгельм I и Отто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Садове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>. Образование Северо-Германского союза.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Борьба за независимость и национальное объединение Италии. К.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Кавур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>. Революционная деятельность Д. Гарибальди и политика Д. Мадзини. Национальное объединение Италии.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Франко-Прусская война и Парижская коммуна. Падение второй империи. Третья республика во Франции. Завершение объединения германии и провозглашение германской империи. Парижская коммуна. Попытка реформ. Поражение коммуны.</w:t>
      </w:r>
    </w:p>
    <w:p w:rsidR="004E62C2" w:rsidRPr="00E44A42" w:rsidRDefault="004E62C2" w:rsidP="004E62C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E44A42">
        <w:rPr>
          <w:rFonts w:ascii="Times New Roman" w:hAnsi="Times New Roman"/>
          <w:b/>
          <w:sz w:val="24"/>
          <w:szCs w:val="24"/>
          <w:lang w:eastAsia="ru-RU"/>
        </w:rPr>
        <w:t>Тема 3. Страны Западной Европы на рубеже XIX – XX вв. Успехи и проблемы индустриального общества.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Германская империя. 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 - социальные реформы. Вильгельм II – «человек больших неожиданностей». От «нового курса» к «мирной политике». Борьба за место под солнцем. Национализм. Подготовка к войне.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Создание Британской империи. Конец Викторианской эпохи. Английский парламент. Черты гражданского общества. Бенджамин Дизраэли и вторая избирательная реформа 1867 г. Пора реформ. Особенности экономического развития Великобритании. Ирландский вопрос.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Рождение лейбористской партии Д.Р. Макдональд. Реформы во имя классового мира. Дэвид Ллойд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Джордж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.Т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>ретья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республика во Франции. Особенности экономического развития. От свободной конкуренции к капитализму организованному. Усиленный вывоз капитала. Особенности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политического развития. Демократические реформы. Франция – первое советское государство среди европейских государств. Коррупция государственного аппарата. Дело Дрейфуса. Движение протеста. Создание колониальной империи. Реваншизм и подготовка к войне.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Италия: время реформ и колониальных захватов. Конституционная монархия. Причины медленного развития капитализма. Эмиграция – плата за отсталость страны. Движение протеста. Эра либерализма. Переход к реформам. Джованни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Джолитти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>. Внешняя политика. Колониальные войны.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Австро-Венгрия. «Лоскутная империя». Развитие национальных культур и самосознание народов. «Национальное возрождение» славянских народов Австрийской империи. «Весна народов» в империи Габсбургов. Особенности политического устройства. Национальный вопрос. Начало промышленной революции. Внешняя политика.</w:t>
      </w:r>
    </w:p>
    <w:p w:rsidR="004E62C2" w:rsidRPr="00E44A42" w:rsidRDefault="004E62C2" w:rsidP="004E62C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E44A42">
        <w:rPr>
          <w:rFonts w:ascii="Times New Roman" w:hAnsi="Times New Roman"/>
          <w:b/>
          <w:sz w:val="24"/>
          <w:szCs w:val="24"/>
          <w:lang w:eastAsia="ru-RU"/>
        </w:rPr>
        <w:t>Тема 4. Две Америки.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США в XIX в. модернизация, отмена рабства и сохранение республики. Увеличение территории США. «Земельная лихорадка». Особенности промышленного переворота и экономическое развитие в первой половине XIX в. С. Маккормик. Идеал американского общества – фермер, «человек, у которого нет хозяина». Плантационное рабовладельческое хозяйство на Юге. Положение рабов-негров. Движение протеста. Аболиционизм. Восстание Джона Брауна. Нарастание конфликта между Севером и Югом. Авраам Линкольн - президент, сохранивший целостность государства. Мятеж Юга. Гражданская война. Отмена рабства. Закон о гомстедах. Победа северян. США: империализм и вступление в мировую политику. Особенности экономического развития страны после гражданской войны. «Фермер чувствует себя покинутым». Господство трестов.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Президентская республика. Структура американского общества. Нерешенные социальные проблемы. АФТ. Теодор Рузвельт и политика реформ. Доктрина Монро. Агрессивная внешняя политика США. Латинская Америка. Национально-освободительная борьба народов Латинской Америки. С.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Боливар. Образование и развитие независимых государств. «Век каудильо». Экономическое развитие. «Латиноамериканский плавильный котел».</w:t>
      </w:r>
    </w:p>
    <w:p w:rsidR="004E62C2" w:rsidRPr="00E44A42" w:rsidRDefault="004E62C2" w:rsidP="004E62C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E44A42">
        <w:rPr>
          <w:rFonts w:ascii="Times New Roman" w:hAnsi="Times New Roman"/>
          <w:b/>
          <w:sz w:val="24"/>
          <w:szCs w:val="24"/>
          <w:lang w:eastAsia="ru-RU"/>
        </w:rPr>
        <w:t>Тема 5. Традиционные общества в XIX в.: новый этап колониализма.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Япония. Кризис традиционализма. Насильственное «открытие» Японии европейскими державами. Революция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Мэйдзи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. Эпоха модернизации. Первые реформы. Новые черты экономического развития. Особенности политического устройства. Изменения в образе жизни общества. Поворот 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национализму. Колониальная политика.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Китай. Насильственное «открытие» Китая. Движение тайпинов – попытка воплотить утопию 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жизнь. Раздел Китая на сферы влияния. Курс на модернизацию страны не состоялся. Восстание 1899-1900 гг. Превращение Китая в полуколонию индустриальных держав. Индия. Особенности колониального режима в Индии. Насильственное разрушение 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традиционного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общества. Восстание 1857-1859 гг. Аграрное перенаселение страны, голод и эпидемии. ИНК: «умеренные» и «крайние».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Балгангадхар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Тилак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Африка. Традиционное общество на африканском континенте. Занятия населения. Культы и религии. Раздел Африки европейскими державами. Независимые государства. Либерия и Эфиопия. Борьба Эфиопии за независимость. Особенности колонизации Южной Африки. Создание ЮАС. 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Европейская колонизация Африки. Восстание гетеро и готтентотов. </w:t>
      </w:r>
    </w:p>
    <w:p w:rsidR="004E62C2" w:rsidRPr="00E44A42" w:rsidRDefault="004E62C2" w:rsidP="004E62C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E44A42">
        <w:rPr>
          <w:rFonts w:ascii="Times New Roman" w:hAnsi="Times New Roman"/>
          <w:b/>
          <w:sz w:val="24"/>
          <w:szCs w:val="24"/>
          <w:lang w:eastAsia="ru-RU"/>
        </w:rPr>
        <w:t>Тема 6. Международные отношения в конце XIX – начале XX веков.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Отсутствие системы европейского равновесия в XIX в. Начало распада Османской империи. Политическая карта мира к началу XX в. Нарастание противоречий между великими державами и основные узлы противоречий. Тройственный союз. Франко-русский союз. Англо-германское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соперничество. Антанта. Первые империалистические войны. Балканские войны – пролог Первой мировой войны. Пацифистское движение. II Интернационал против войн и политики гонки вооружений.</w:t>
      </w:r>
    </w:p>
    <w:p w:rsidR="004E62C2" w:rsidRPr="00F1653F" w:rsidRDefault="004E62C2" w:rsidP="004E62C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F1653F">
        <w:rPr>
          <w:rFonts w:ascii="Times New Roman" w:hAnsi="Times New Roman"/>
          <w:b/>
          <w:sz w:val="24"/>
          <w:szCs w:val="24"/>
          <w:lang w:eastAsia="ru-RU"/>
        </w:rPr>
        <w:t xml:space="preserve"> «Исто</w:t>
      </w:r>
      <w:r>
        <w:rPr>
          <w:rFonts w:ascii="Times New Roman" w:hAnsi="Times New Roman"/>
          <w:b/>
          <w:sz w:val="24"/>
          <w:szCs w:val="24"/>
          <w:lang w:eastAsia="ru-RU"/>
        </w:rPr>
        <w:t>рия России 1800 – 1900 гг.»  (44</w:t>
      </w:r>
      <w:r w:rsidRPr="00F1653F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4E62C2" w:rsidRPr="00E44A42" w:rsidRDefault="004E62C2" w:rsidP="004E62C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E44A42">
        <w:rPr>
          <w:rFonts w:ascii="Times New Roman" w:hAnsi="Times New Roman"/>
          <w:b/>
          <w:sz w:val="24"/>
          <w:szCs w:val="24"/>
          <w:lang w:eastAsia="ru-RU"/>
        </w:rPr>
        <w:t>Тема 1. Россия в первой половине XIX века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Россия на рубеже веков.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Территория. Население. Сословия. Экономический строй. Политический строй.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Внутренняя политика в 1801—1806 гг.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Переворот 11 марта 1801 г. и первые преобразования. Александр I. Проект Ф.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Лагарпа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. «Негласный комитет». Указ о «вольных хлебопашцах». Реформа народного просвещения. Аграрная реформа в Прибалтике.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Внешняя политика в 1801—1812 гг.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Международное положение России в начале 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века. Основные цели и направления внешней политики. Россия в третьей и четвертой антифранцузских коалициях. Войны России с Турцией и Ираном. Расширение российского присутствия на Кавказе.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Тильзитский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мир 1807 г. и его последствия. Присоединение к России Финляндии. Разрыв русско-французского союза.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>Реформы М. М. Сперанского. Личность реформатора. «Введение к уложению государственных законов». Учреждение Государственного совета. Экономические реформы. Отставка Сперанского: причины и последствия.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Отечественная война 1812 г.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Начало войны. Планы и силы сторон. Смоленское сражение. Назначение М. И. Кутузова главнокомандующим. Бородинское сражение и его значение.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Тарутинский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маневр. Партизанское движение. Гибель «великой армии» Наполеона. Освобождение России от захватчиков.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 xml:space="preserve">Заграничный поход русской армии. Внешняя политика России в 1813—1825 </w:t>
      </w:r>
      <w:proofErr w:type="spellStart"/>
      <w:r w:rsidRPr="00A17860">
        <w:rPr>
          <w:rFonts w:ascii="Times New Roman" w:hAnsi="Times New Roman"/>
          <w:i/>
          <w:sz w:val="24"/>
          <w:szCs w:val="24"/>
          <w:lang w:eastAsia="ru-RU"/>
        </w:rPr>
        <w:t>гг</w:t>
      </w:r>
      <w:proofErr w:type="spellEnd"/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0957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>Начало заграничного похода, его цели. «Битва народов» под Лейпцигом. Разгром Наполеона. Россия на Венском конгрессе. Роль и место России в Священном союзе. Восточный вопрос во внешней политике Александра I. Россия и Америка. Россия —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мировая держава.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>Внутренняя политика в 1814—1825 гг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. Причины изменения внутриполитического курса Александра I. Польская конституция. «Уставная грамота Российской империи» Н. Н. Новосильцева. Усиление политической реакции 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в начале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20-х гг. Основные итоги 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внутренней политики Александра I.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Социально-экономическое развитие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. Экономический кризис 1812—1815 гг. Аграрный проект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А.А.Аракчеева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>. Проект крестьянской реформы Д. А. Гурьева. Развитие промышленности и торговли.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Общественные движения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. Предпосылки возникновения и идейные основы общественных движений. Тайные масонские организации. Союз спасения. Союз благоденствия. Южное и 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Северное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общества. Программные проекты П. И. Пестеля и Н. М. Муравьева. Власть и общественные движения.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Династический кризис 1825 г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>Восстание декабристов.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Смерть Александра I и династический кризис. Восстание 14 декабря 1825 г. и его значение. Восстание 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Черниговского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полка на Украине. Историческое значение и последствия восстания декабристов.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lastRenderedPageBreak/>
        <w:t>Внутренняя политика Николая I.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Укрепление роли государственного аппарата. Усиление социальной базы самодержавия. Попытки решения крестьянского вопроса. Ужесточение контроля над обществом (полицейский надзор, цензура). Централизация, бюрократизация государственного управления. Свод законов Российской империи. Русская православная 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церковь и государство. Усиление борьбы с революционными настроениями. III отделение царской канцелярии.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Социально-экономическое развитие.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Противоречия хозяйственного развития. Кризис феодально-крепостнической системы. Начало промышленного переворота. Первые железные дороги. Новые явления в промышленности, сельском хозяйстве и торговле. Финансовая реформа Е. Ф.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Канкрина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>. Реформа управления государственными крестьянами П. Д. Киселева. Рост городов.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Внешняя политика в 1826—1849 гг.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Участие России в подавлении 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революционных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движений в европейских странах. Русско-иранская война 1826—1828 гг. Русско-турецкая война 1828 — 1829 гг. Обострение русско-английских противоречий. Россия и Центральная Азия. Восточный вопрос во внешней политике России.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Народы России</w:t>
      </w:r>
      <w:r>
        <w:rPr>
          <w:rFonts w:ascii="Times New Roman" w:hAnsi="Times New Roman"/>
          <w:sz w:val="24"/>
          <w:szCs w:val="24"/>
          <w:lang w:eastAsia="ru-RU"/>
        </w:rPr>
        <w:t>. Национальная политика самодержавия. Польский вопрос. Кавказская война. Мюридизм. Имамат. Движение Шамиля.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Общественное движение 30—50-х гг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. Особенности общественного движения 30—50-х гг. Консервативное движение. Теория «официальной народности» С. С. Уварова. Либеральное 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движение. Западники. Т. Н. Грановский. С. М. Соловьев. Славянофилы. И. С. и К. С. Аксаковы, И. В. и П. В. Киреевские. Революционное движение. А. И. Герцен и Н. П. Огарев. Петрашевцы. Теория «общинного социализма».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Крымская война 1853—1856 гг</w:t>
      </w:r>
      <w:r w:rsidRPr="00F00957">
        <w:rPr>
          <w:rFonts w:ascii="Times New Roman" w:hAnsi="Times New Roman"/>
          <w:sz w:val="24"/>
          <w:szCs w:val="24"/>
          <w:lang w:eastAsia="ru-RU"/>
        </w:rPr>
        <w:t>. Обострение восточного вопроса. Цели, силы и планы сторон. Основные этапы войны. Оборона Севастополя. П. С. Нахимов, В. А. Корнилов. Кавказский фронт. Парижский мир 1856 г. Итоги войны.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Развитие образования в первой половине XIX в.,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его сословный характер.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>Научные открытия.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Открытия в биологии И. А.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Двигуб-ского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, И. Е.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Дядьковского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, К. М. Бэра. Н. И. Пирогов и развитие военно-полевой хирургии. Пулковская обсерватория.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>Математические открытия М. В. Остроградского и Н. И. Лобачевского. Вклад в развитие физики Б. С. Якоби и Э. X. Ленца. А. А. Воскресенский, Н. Н. Зинин и развитие органической химии.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>Русские первооткрыватели и путешественники.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Кругосветные экспедиции И. Ф. </w:t>
      </w:r>
    </w:p>
    <w:p w:rsidR="004E62C2" w:rsidRPr="00A17860" w:rsidRDefault="004E62C2" w:rsidP="004E62C2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F00957">
        <w:rPr>
          <w:rFonts w:ascii="Times New Roman" w:hAnsi="Times New Roman"/>
          <w:sz w:val="24"/>
          <w:szCs w:val="24"/>
          <w:lang w:eastAsia="ru-RU"/>
        </w:rPr>
        <w:t xml:space="preserve">Крузенштерна и Ю. Ф. Лисянского, Ф. Ф. Беллинсгаузена и М. П. Лазарева. Открытие Антарктиды. Дальневосточные экспедиции Г. И.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Невельского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и Е. В. Путятина. Русское географическое </w:t>
      </w:r>
      <w:proofErr w:type="spellStart"/>
      <w:r w:rsidRPr="00F00957">
        <w:rPr>
          <w:rFonts w:ascii="Times New Roman" w:hAnsi="Times New Roman"/>
          <w:sz w:val="24"/>
          <w:szCs w:val="24"/>
          <w:lang w:eastAsia="ru-RU"/>
        </w:rPr>
        <w:t>общество</w:t>
      </w:r>
      <w:proofErr w:type="gramStart"/>
      <w:r w:rsidRPr="00F00957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F00957">
        <w:rPr>
          <w:rFonts w:ascii="Times New Roman" w:hAnsi="Times New Roman"/>
          <w:sz w:val="24"/>
          <w:szCs w:val="24"/>
          <w:lang w:eastAsia="ru-RU"/>
        </w:rPr>
        <w:t>ультура</w:t>
      </w:r>
      <w:proofErr w:type="spellEnd"/>
      <w:r w:rsidRPr="00F00957">
        <w:rPr>
          <w:rFonts w:ascii="Times New Roman" w:hAnsi="Times New Roman"/>
          <w:sz w:val="24"/>
          <w:szCs w:val="24"/>
          <w:lang w:eastAsia="ru-RU"/>
        </w:rPr>
        <w:t xml:space="preserve"> первой половины XIX в.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 xml:space="preserve">Особенности и основные стили в художественной </w:t>
      </w:r>
    </w:p>
    <w:p w:rsidR="004E62C2" w:rsidRPr="00A17860" w:rsidRDefault="004E62C2" w:rsidP="004E62C2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культуре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. Романтизм, классицизм, реализм.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>Литература</w:t>
      </w:r>
      <w:r w:rsidRPr="00F00957">
        <w:rPr>
          <w:rFonts w:ascii="Times New Roman" w:hAnsi="Times New Roman"/>
          <w:sz w:val="24"/>
          <w:szCs w:val="24"/>
          <w:lang w:eastAsia="ru-RU"/>
        </w:rPr>
        <w:t>. В. А. Жуковский. К. Ф. Рылеев. А. И. Одоевский. Золотой век русской поэзии. Критический ре</w:t>
      </w:r>
      <w:r>
        <w:rPr>
          <w:rFonts w:ascii="Times New Roman" w:hAnsi="Times New Roman"/>
          <w:sz w:val="24"/>
          <w:szCs w:val="24"/>
          <w:lang w:eastAsia="ru-RU"/>
        </w:rPr>
        <w:t>ализм. Драматургические произве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дения.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>Театр. Музыка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. Становление русской национальной музыкальной школы.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 xml:space="preserve">Живопись. </w:t>
      </w:r>
    </w:p>
    <w:p w:rsidR="004E62C2" w:rsidRPr="00F00957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17860">
        <w:rPr>
          <w:rFonts w:ascii="Times New Roman" w:hAnsi="Times New Roman"/>
          <w:i/>
          <w:sz w:val="24"/>
          <w:szCs w:val="24"/>
          <w:lang w:eastAsia="ru-RU"/>
        </w:rPr>
        <w:t>Архитектура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17860">
        <w:rPr>
          <w:rFonts w:ascii="Times New Roman" w:hAnsi="Times New Roman"/>
          <w:i/>
          <w:sz w:val="24"/>
          <w:szCs w:val="24"/>
          <w:lang w:eastAsia="ru-RU"/>
        </w:rPr>
        <w:t>Культура народов Российской империи.</w:t>
      </w:r>
      <w:r w:rsidRPr="00F00957">
        <w:rPr>
          <w:rFonts w:ascii="Times New Roman" w:hAnsi="Times New Roman"/>
          <w:sz w:val="24"/>
          <w:szCs w:val="24"/>
          <w:lang w:eastAsia="ru-RU"/>
        </w:rPr>
        <w:t xml:space="preserve"> Взаимное обогащение культур.</w:t>
      </w:r>
    </w:p>
    <w:p w:rsidR="004E62C2" w:rsidRPr="00E44A42" w:rsidRDefault="004E62C2" w:rsidP="004E62C2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E44A42">
        <w:rPr>
          <w:rFonts w:ascii="Times New Roman" w:hAnsi="Times New Roman"/>
          <w:b/>
          <w:sz w:val="24"/>
          <w:szCs w:val="24"/>
          <w:lang w:eastAsia="ru-RU"/>
        </w:rPr>
        <w:t>Тема 2. Россия во второй половине XIX века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Отмена крепостного права. </w:t>
      </w:r>
      <w:r w:rsidRPr="00A84D53">
        <w:rPr>
          <w:rFonts w:ascii="Times New Roman" w:hAnsi="Times New Roman"/>
          <w:sz w:val="24"/>
          <w:szCs w:val="24"/>
        </w:rPr>
        <w:t xml:space="preserve">Социально-экономическое развитие страны к началу 60-х гг. </w:t>
      </w:r>
      <w:r w:rsidRPr="00A84D53">
        <w:rPr>
          <w:rFonts w:ascii="Times New Roman" w:hAnsi="Times New Roman"/>
          <w:sz w:val="24"/>
          <w:szCs w:val="24"/>
          <w:lang w:val="en-US"/>
        </w:rPr>
        <w:t>XIX</w:t>
      </w:r>
      <w:r w:rsidRPr="00A84D53">
        <w:rPr>
          <w:rFonts w:ascii="Times New Roman" w:hAnsi="Times New Roman"/>
          <w:sz w:val="24"/>
          <w:szCs w:val="24"/>
        </w:rPr>
        <w:t xml:space="preserve"> в. Настроения в обще</w:t>
      </w:r>
      <w:r w:rsidRPr="00A84D53">
        <w:rPr>
          <w:rFonts w:ascii="Times New Roman" w:hAnsi="Times New Roman"/>
          <w:sz w:val="24"/>
          <w:szCs w:val="24"/>
        </w:rPr>
        <w:softHyphen/>
        <w:t xml:space="preserve">стве. Личность Александра </w:t>
      </w:r>
      <w:r w:rsidRPr="00A84D53">
        <w:rPr>
          <w:rFonts w:ascii="Times New Roman" w:hAnsi="Times New Roman"/>
          <w:sz w:val="24"/>
          <w:szCs w:val="24"/>
          <w:lang w:val="en-US"/>
        </w:rPr>
        <w:t>II</w:t>
      </w:r>
      <w:r w:rsidRPr="00A84D53">
        <w:rPr>
          <w:rFonts w:ascii="Times New Roman" w:hAnsi="Times New Roman"/>
          <w:sz w:val="24"/>
          <w:szCs w:val="24"/>
        </w:rPr>
        <w:t>. Начало правления Александ</w:t>
      </w:r>
      <w:r w:rsidRPr="00A84D53">
        <w:rPr>
          <w:rFonts w:ascii="Times New Roman" w:hAnsi="Times New Roman"/>
          <w:sz w:val="24"/>
          <w:szCs w:val="24"/>
        </w:rPr>
        <w:softHyphen/>
        <w:t xml:space="preserve">ра </w:t>
      </w:r>
      <w:r w:rsidRPr="00A84D53">
        <w:rPr>
          <w:rFonts w:ascii="Times New Roman" w:hAnsi="Times New Roman"/>
          <w:sz w:val="24"/>
          <w:szCs w:val="24"/>
          <w:lang w:val="en-US"/>
        </w:rPr>
        <w:t>II</w:t>
      </w:r>
      <w:r w:rsidRPr="00A84D53">
        <w:rPr>
          <w:rFonts w:ascii="Times New Roman" w:hAnsi="Times New Roman"/>
          <w:sz w:val="24"/>
          <w:szCs w:val="24"/>
        </w:rPr>
        <w:t>. Смягчение политического режима. Предпосылки и при</w:t>
      </w:r>
      <w:r w:rsidRPr="00A84D53">
        <w:rPr>
          <w:rFonts w:ascii="Times New Roman" w:hAnsi="Times New Roman"/>
          <w:sz w:val="24"/>
          <w:szCs w:val="24"/>
        </w:rPr>
        <w:softHyphen/>
        <w:t xml:space="preserve">чины отмены крепостного права. </w:t>
      </w:r>
      <w:r w:rsidRPr="00A84D53">
        <w:rPr>
          <w:rFonts w:ascii="Times New Roman" w:hAnsi="Times New Roman"/>
          <w:sz w:val="24"/>
          <w:szCs w:val="24"/>
        </w:rPr>
        <w:lastRenderedPageBreak/>
        <w:t>Подготовка крестьянской реформы. Великий князь Константин Николаевич. Основные положения крестьянской реформы 1861 г. Значение отмены крепостного права.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>Либеральные реформы 60</w:t>
      </w:r>
      <w:r w:rsidRPr="00A84D53">
        <w:rPr>
          <w:rFonts w:ascii="Times New Roman" w:hAnsi="Times New Roman"/>
          <w:sz w:val="24"/>
          <w:szCs w:val="24"/>
        </w:rPr>
        <w:t>—</w:t>
      </w:r>
      <w:r w:rsidRPr="00A84D53">
        <w:rPr>
          <w:rFonts w:ascii="Times New Roman" w:hAnsi="Times New Roman"/>
          <w:i/>
          <w:iCs/>
          <w:sz w:val="24"/>
          <w:szCs w:val="24"/>
        </w:rPr>
        <w:t xml:space="preserve">70-х гг. </w:t>
      </w:r>
      <w:r w:rsidRPr="00A84D53">
        <w:rPr>
          <w:rFonts w:ascii="Times New Roman" w:hAnsi="Times New Roman"/>
          <w:sz w:val="24"/>
          <w:szCs w:val="24"/>
        </w:rPr>
        <w:t>Земская и городская реформы. Создание местного самоуправления. Судебная ре</w:t>
      </w:r>
      <w:r w:rsidRPr="00A84D53">
        <w:rPr>
          <w:rFonts w:ascii="Times New Roman" w:hAnsi="Times New Roman"/>
          <w:sz w:val="24"/>
          <w:szCs w:val="24"/>
        </w:rPr>
        <w:softHyphen/>
        <w:t>форма. Военные реформы. Реформы в области просвещения. Цензурные правила. Значение реформ. Незавершенность ре</w:t>
      </w:r>
      <w:r w:rsidRPr="00A84D53">
        <w:rPr>
          <w:rFonts w:ascii="Times New Roman" w:hAnsi="Times New Roman"/>
          <w:sz w:val="24"/>
          <w:szCs w:val="24"/>
        </w:rPr>
        <w:softHyphen/>
        <w:t>форм. Борьба консервативной и либеральной группировок в правительстве на рубеже 70—</w:t>
      </w:r>
      <w:r>
        <w:rPr>
          <w:rFonts w:ascii="Times New Roman" w:hAnsi="Times New Roman"/>
          <w:sz w:val="24"/>
          <w:szCs w:val="24"/>
        </w:rPr>
        <w:t xml:space="preserve">80-х гг. «Конституция» М. Т. </w:t>
      </w:r>
      <w:proofErr w:type="spellStart"/>
      <w:r>
        <w:rPr>
          <w:rFonts w:ascii="Times New Roman" w:hAnsi="Times New Roman"/>
          <w:sz w:val="24"/>
          <w:szCs w:val="24"/>
        </w:rPr>
        <w:t>Ло</w:t>
      </w:r>
      <w:r w:rsidRPr="00A84D53">
        <w:rPr>
          <w:rFonts w:ascii="Times New Roman" w:hAnsi="Times New Roman"/>
          <w:sz w:val="24"/>
          <w:szCs w:val="24"/>
        </w:rPr>
        <w:t>рис</w:t>
      </w:r>
      <w:proofErr w:type="spellEnd"/>
      <w:r w:rsidRPr="00A84D53">
        <w:rPr>
          <w:rFonts w:ascii="Times New Roman" w:hAnsi="Times New Roman"/>
          <w:sz w:val="24"/>
          <w:szCs w:val="24"/>
        </w:rPr>
        <w:t>-Меликова.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Национальный вопрос в царствование Александра </w:t>
      </w:r>
      <w:r w:rsidRPr="00A84D53">
        <w:rPr>
          <w:rFonts w:ascii="Times New Roman" w:hAnsi="Times New Roman"/>
          <w:i/>
          <w:iCs/>
          <w:sz w:val="24"/>
          <w:szCs w:val="24"/>
          <w:lang w:val="en-US"/>
        </w:rPr>
        <w:t>II</w:t>
      </w:r>
      <w:r w:rsidRPr="00A84D5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A84D53">
        <w:rPr>
          <w:rFonts w:ascii="Times New Roman" w:hAnsi="Times New Roman"/>
          <w:sz w:val="24"/>
          <w:szCs w:val="24"/>
        </w:rPr>
        <w:t>Польское восстание 1863 г. Рост национального самосознания на Украине и в Белорусс</w:t>
      </w:r>
      <w:r>
        <w:rPr>
          <w:rFonts w:ascii="Times New Roman" w:hAnsi="Times New Roman"/>
          <w:sz w:val="24"/>
          <w:szCs w:val="24"/>
        </w:rPr>
        <w:t>ии. Усиление русификаторской по</w:t>
      </w:r>
      <w:r w:rsidRPr="00A84D53">
        <w:rPr>
          <w:rFonts w:ascii="Times New Roman" w:hAnsi="Times New Roman"/>
          <w:sz w:val="24"/>
          <w:szCs w:val="24"/>
        </w:rPr>
        <w:t>литики. Расширение автономии Финляндии. Еврейский воп</w:t>
      </w:r>
      <w:r w:rsidRPr="00A84D53">
        <w:rPr>
          <w:rFonts w:ascii="Times New Roman" w:hAnsi="Times New Roman"/>
          <w:sz w:val="24"/>
          <w:szCs w:val="24"/>
        </w:rPr>
        <w:softHyphen/>
        <w:t>рос. «Культурническая русификация» народов Поволжья.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>Социально-экономическое развитие страны после отме</w:t>
      </w:r>
      <w:r w:rsidRPr="00A84D53">
        <w:rPr>
          <w:rFonts w:ascii="Times New Roman" w:hAnsi="Times New Roman"/>
          <w:i/>
          <w:iCs/>
          <w:sz w:val="24"/>
          <w:szCs w:val="24"/>
        </w:rPr>
        <w:softHyphen/>
        <w:t xml:space="preserve">ны крепостного права. </w:t>
      </w:r>
      <w:r w:rsidRPr="00A84D53">
        <w:rPr>
          <w:rFonts w:ascii="Times New Roman" w:hAnsi="Times New Roman"/>
          <w:sz w:val="24"/>
          <w:szCs w:val="24"/>
        </w:rPr>
        <w:t>Перестройка сельскохозяйственного и промышленного производства. Реорганизация финансово-кредитной системы. «Железнодорожная горячка». Завершение промышленного переворота, его последствия. Начало индуст</w:t>
      </w:r>
      <w:r w:rsidRPr="00A84D53">
        <w:rPr>
          <w:rFonts w:ascii="Times New Roman" w:hAnsi="Times New Roman"/>
          <w:sz w:val="24"/>
          <w:szCs w:val="24"/>
        </w:rPr>
        <w:softHyphen/>
        <w:t>риализации. Формирование буржуазии. Рост пролетариата.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Общественное движение. </w:t>
      </w:r>
      <w:r w:rsidRPr="00A84D53">
        <w:rPr>
          <w:rFonts w:ascii="Times New Roman" w:hAnsi="Times New Roman"/>
          <w:sz w:val="24"/>
          <w:szCs w:val="24"/>
        </w:rPr>
        <w:t>Особенности российского либерализма середины 50-х—начала 60-х гг. Тверской адрес 1862 г. Разногласия в либеральном движении. Земский конс</w:t>
      </w:r>
      <w:r w:rsidRPr="00A84D53">
        <w:rPr>
          <w:rFonts w:ascii="Times New Roman" w:hAnsi="Times New Roman"/>
          <w:sz w:val="24"/>
          <w:szCs w:val="24"/>
        </w:rPr>
        <w:softHyphen/>
        <w:t>титуционализм. Консерваторы и реформы. М. Н. Катков.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sz w:val="24"/>
          <w:szCs w:val="24"/>
        </w:rPr>
        <w:t>Причины роста революционного движения в пореформен</w:t>
      </w:r>
      <w:r w:rsidRPr="00A84D53">
        <w:rPr>
          <w:rFonts w:ascii="Times New Roman" w:hAnsi="Times New Roman"/>
          <w:sz w:val="24"/>
          <w:szCs w:val="24"/>
        </w:rPr>
        <w:softHyphen/>
        <w:t>ный период. Н. Г. Чернышевский. Теоретики революционно</w:t>
      </w:r>
      <w:r w:rsidRPr="00A84D53">
        <w:rPr>
          <w:rFonts w:ascii="Times New Roman" w:hAnsi="Times New Roman"/>
          <w:sz w:val="24"/>
          <w:szCs w:val="24"/>
        </w:rPr>
        <w:softHyphen/>
        <w:t>го народничества: М. А. Бакунин, П. Л. Лавров, П. Н. Ткачев. Народнические организации второй половины 1860-х—начала 1870-х гг. С. Г. Нечаев и «</w:t>
      </w:r>
      <w:proofErr w:type="spellStart"/>
      <w:r w:rsidRPr="00A84D53">
        <w:rPr>
          <w:rFonts w:ascii="Times New Roman" w:hAnsi="Times New Roman"/>
          <w:sz w:val="24"/>
          <w:szCs w:val="24"/>
        </w:rPr>
        <w:t>нечаевщина</w:t>
      </w:r>
      <w:proofErr w:type="spellEnd"/>
      <w:r w:rsidRPr="00A84D53">
        <w:rPr>
          <w:rFonts w:ascii="Times New Roman" w:hAnsi="Times New Roman"/>
          <w:sz w:val="24"/>
          <w:szCs w:val="24"/>
        </w:rPr>
        <w:t>». «Хождение в народ», «Земля и воля». Первые рабочие организации. Раскол «Зем</w:t>
      </w:r>
      <w:r w:rsidRPr="00A84D53">
        <w:rPr>
          <w:rFonts w:ascii="Times New Roman" w:hAnsi="Times New Roman"/>
          <w:sz w:val="24"/>
          <w:szCs w:val="24"/>
        </w:rPr>
        <w:softHyphen/>
        <w:t xml:space="preserve">ли и воли». «Народная воля». Убийство Александра </w:t>
      </w:r>
      <w:r w:rsidRPr="00A84D53">
        <w:rPr>
          <w:rFonts w:ascii="Times New Roman" w:hAnsi="Times New Roman"/>
          <w:sz w:val="24"/>
          <w:szCs w:val="24"/>
          <w:lang w:val="en-US"/>
        </w:rPr>
        <w:t>II</w:t>
      </w:r>
      <w:r w:rsidRPr="00A84D53">
        <w:rPr>
          <w:rFonts w:ascii="Times New Roman" w:hAnsi="Times New Roman"/>
          <w:sz w:val="24"/>
          <w:szCs w:val="24"/>
        </w:rPr>
        <w:t>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Внешняя политика Александра </w:t>
      </w:r>
      <w:r w:rsidRPr="00A84D53">
        <w:rPr>
          <w:rFonts w:ascii="Times New Roman" w:hAnsi="Times New Roman"/>
          <w:i/>
          <w:iCs/>
          <w:sz w:val="24"/>
          <w:szCs w:val="24"/>
          <w:lang w:val="en-US"/>
        </w:rPr>
        <w:t>II</w:t>
      </w:r>
      <w:r w:rsidRPr="00A84D5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A84D53">
        <w:rPr>
          <w:rFonts w:ascii="Times New Roman" w:hAnsi="Times New Roman"/>
          <w:sz w:val="24"/>
          <w:szCs w:val="24"/>
        </w:rPr>
        <w:t>Основные направле</w:t>
      </w:r>
      <w:r w:rsidRPr="00A84D53">
        <w:rPr>
          <w:rFonts w:ascii="Times New Roman" w:hAnsi="Times New Roman"/>
          <w:sz w:val="24"/>
          <w:szCs w:val="24"/>
        </w:rPr>
        <w:softHyphen/>
        <w:t>ния внешней политики России в 1860—1870-х гг. А. М. Гор</w:t>
      </w:r>
      <w:r w:rsidRPr="00A84D53">
        <w:rPr>
          <w:rFonts w:ascii="Times New Roman" w:hAnsi="Times New Roman"/>
          <w:sz w:val="24"/>
          <w:szCs w:val="24"/>
        </w:rPr>
        <w:softHyphen/>
        <w:t>чаков. Европейская политика России. Завершение кавказской войны. Политика России в Средней Азии. Дальневосточная политика. Продажа Аляски.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sz w:val="24"/>
          <w:szCs w:val="24"/>
        </w:rPr>
        <w:t>Русско-турецкая война 1877—1878 гг.: причины, ход воен</w:t>
      </w:r>
      <w:r w:rsidRPr="00A84D53">
        <w:rPr>
          <w:rFonts w:ascii="Times New Roman" w:hAnsi="Times New Roman"/>
          <w:sz w:val="24"/>
          <w:szCs w:val="24"/>
        </w:rPr>
        <w:softHyphen/>
        <w:t>ных действий, итоги. М. Д. Скобелев. И. В. Гурко. Роль Рос</w:t>
      </w:r>
      <w:r w:rsidRPr="00A84D53">
        <w:rPr>
          <w:rFonts w:ascii="Times New Roman" w:hAnsi="Times New Roman"/>
          <w:sz w:val="24"/>
          <w:szCs w:val="24"/>
        </w:rPr>
        <w:softHyphen/>
        <w:t>сии в освобождении балканских народов от османского ига.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Внутренняя политика Александра </w:t>
      </w:r>
      <w:r w:rsidRPr="00A84D53">
        <w:rPr>
          <w:rFonts w:ascii="Times New Roman" w:hAnsi="Times New Roman"/>
          <w:i/>
          <w:iCs/>
          <w:sz w:val="24"/>
          <w:szCs w:val="24"/>
          <w:lang w:val="en-US"/>
        </w:rPr>
        <w:t>III</w:t>
      </w:r>
      <w:r w:rsidRPr="00A84D5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A84D53">
        <w:rPr>
          <w:rFonts w:ascii="Times New Roman" w:hAnsi="Times New Roman"/>
          <w:sz w:val="24"/>
          <w:szCs w:val="24"/>
        </w:rPr>
        <w:t>Личность Алек</w:t>
      </w:r>
      <w:r w:rsidRPr="00A84D53">
        <w:rPr>
          <w:rFonts w:ascii="Times New Roman" w:hAnsi="Times New Roman"/>
          <w:sz w:val="24"/>
          <w:szCs w:val="24"/>
        </w:rPr>
        <w:softHyphen/>
        <w:t xml:space="preserve">сандра </w:t>
      </w:r>
      <w:r w:rsidRPr="00A84D53">
        <w:rPr>
          <w:rFonts w:ascii="Times New Roman" w:hAnsi="Times New Roman"/>
          <w:sz w:val="24"/>
          <w:szCs w:val="24"/>
          <w:lang w:val="en-US"/>
        </w:rPr>
        <w:t>III</w:t>
      </w:r>
      <w:r w:rsidRPr="00A84D53">
        <w:rPr>
          <w:rFonts w:ascii="Times New Roman" w:hAnsi="Times New Roman"/>
          <w:sz w:val="24"/>
          <w:szCs w:val="24"/>
        </w:rPr>
        <w:t>. Начало нового царствования. К. П. Победоносцев. Попытки решения крестьянского вопроса. Начало рабочего законодательства. Усиление репрессивной политики. Полити</w:t>
      </w:r>
      <w:r w:rsidRPr="00A84D53">
        <w:rPr>
          <w:rFonts w:ascii="Times New Roman" w:hAnsi="Times New Roman"/>
          <w:sz w:val="24"/>
          <w:szCs w:val="24"/>
        </w:rPr>
        <w:softHyphen/>
        <w:t>ка в области просвещения и печати. Укрепление позиций дворянства. Наступление на местное самоуправление. Нацио</w:t>
      </w:r>
      <w:r w:rsidRPr="00A84D53">
        <w:rPr>
          <w:rFonts w:ascii="Times New Roman" w:hAnsi="Times New Roman"/>
          <w:sz w:val="24"/>
          <w:szCs w:val="24"/>
        </w:rPr>
        <w:softHyphen/>
        <w:t xml:space="preserve">нальная и религиозная политика Александра </w:t>
      </w:r>
      <w:r w:rsidRPr="00A84D53">
        <w:rPr>
          <w:rFonts w:ascii="Times New Roman" w:hAnsi="Times New Roman"/>
          <w:sz w:val="24"/>
          <w:szCs w:val="24"/>
          <w:lang w:val="en-US"/>
        </w:rPr>
        <w:t>III</w:t>
      </w:r>
      <w:r w:rsidRPr="00A84D53">
        <w:rPr>
          <w:rFonts w:ascii="Times New Roman" w:hAnsi="Times New Roman"/>
          <w:sz w:val="24"/>
          <w:szCs w:val="24"/>
        </w:rPr>
        <w:t>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>Экономическое развитие страны в 80</w:t>
      </w:r>
      <w:r w:rsidRPr="00A84D53">
        <w:rPr>
          <w:rFonts w:ascii="Times New Roman" w:hAnsi="Times New Roman"/>
          <w:sz w:val="24"/>
          <w:szCs w:val="24"/>
        </w:rPr>
        <w:t>—</w:t>
      </w:r>
      <w:r w:rsidRPr="00A84D53">
        <w:rPr>
          <w:rFonts w:ascii="Times New Roman" w:hAnsi="Times New Roman"/>
          <w:i/>
          <w:iCs/>
          <w:sz w:val="24"/>
          <w:szCs w:val="24"/>
        </w:rPr>
        <w:t xml:space="preserve">90-е гг. </w:t>
      </w:r>
      <w:r w:rsidRPr="00A84D53">
        <w:rPr>
          <w:rFonts w:ascii="Times New Roman" w:hAnsi="Times New Roman"/>
          <w:sz w:val="24"/>
          <w:szCs w:val="24"/>
        </w:rPr>
        <w:t xml:space="preserve">Общая характеристика экономической политики Александра </w:t>
      </w:r>
      <w:r w:rsidRPr="00A84D53">
        <w:rPr>
          <w:rFonts w:ascii="Times New Roman" w:hAnsi="Times New Roman"/>
          <w:sz w:val="24"/>
          <w:szCs w:val="24"/>
          <w:lang w:val="en-US"/>
        </w:rPr>
        <w:t>III</w:t>
      </w:r>
      <w:r w:rsidRPr="00A84D53">
        <w:rPr>
          <w:rFonts w:ascii="Times New Roman" w:hAnsi="Times New Roman"/>
          <w:sz w:val="24"/>
          <w:szCs w:val="24"/>
        </w:rPr>
        <w:t>. Де</w:t>
      </w:r>
      <w:r w:rsidRPr="00A84D53">
        <w:rPr>
          <w:rFonts w:ascii="Times New Roman" w:hAnsi="Times New Roman"/>
          <w:sz w:val="24"/>
          <w:szCs w:val="24"/>
        </w:rPr>
        <w:softHyphen/>
        <w:t xml:space="preserve">ятельность Н. </w:t>
      </w:r>
      <w:r w:rsidRPr="00A84D53">
        <w:rPr>
          <w:rFonts w:ascii="Times New Roman" w:hAnsi="Times New Roman"/>
          <w:sz w:val="24"/>
          <w:szCs w:val="24"/>
          <w:lang w:val="en-US"/>
        </w:rPr>
        <w:t>X</w:t>
      </w:r>
      <w:r w:rsidRPr="00A84D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84D53">
        <w:rPr>
          <w:rFonts w:ascii="Times New Roman" w:hAnsi="Times New Roman"/>
          <w:sz w:val="24"/>
          <w:szCs w:val="24"/>
        </w:rPr>
        <w:t>Бунге</w:t>
      </w:r>
      <w:proofErr w:type="spellEnd"/>
      <w:r w:rsidRPr="00A84D53">
        <w:rPr>
          <w:rFonts w:ascii="Times New Roman" w:hAnsi="Times New Roman"/>
          <w:sz w:val="24"/>
          <w:szCs w:val="24"/>
        </w:rPr>
        <w:t>. Э</w:t>
      </w:r>
      <w:r>
        <w:rPr>
          <w:rFonts w:ascii="Times New Roman" w:hAnsi="Times New Roman"/>
          <w:sz w:val="24"/>
          <w:szCs w:val="24"/>
        </w:rPr>
        <w:t xml:space="preserve">кономическая политика И. А. </w:t>
      </w:r>
      <w:proofErr w:type="spellStart"/>
      <w:r>
        <w:rPr>
          <w:rFonts w:ascii="Times New Roman" w:hAnsi="Times New Roman"/>
          <w:sz w:val="24"/>
          <w:szCs w:val="24"/>
        </w:rPr>
        <w:t>Выш</w:t>
      </w:r>
      <w:r w:rsidRPr="00A84D53">
        <w:rPr>
          <w:rFonts w:ascii="Times New Roman" w:hAnsi="Times New Roman"/>
          <w:sz w:val="24"/>
          <w:szCs w:val="24"/>
        </w:rPr>
        <w:t>неградского</w:t>
      </w:r>
      <w:proofErr w:type="spellEnd"/>
      <w:r w:rsidRPr="00A84D53">
        <w:rPr>
          <w:rFonts w:ascii="Times New Roman" w:hAnsi="Times New Roman"/>
          <w:sz w:val="24"/>
          <w:szCs w:val="24"/>
        </w:rPr>
        <w:t>. Начало государственной деятельности С. Ю. Вит</w:t>
      </w:r>
      <w:r w:rsidRPr="00A84D53">
        <w:rPr>
          <w:rFonts w:ascii="Times New Roman" w:hAnsi="Times New Roman"/>
          <w:sz w:val="24"/>
          <w:szCs w:val="24"/>
        </w:rPr>
        <w:softHyphen/>
        <w:t>те. Золотое десятилетие русской промышленности. Состояние сельского хозяйства.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Положение основных слоев российского общества. </w:t>
      </w:r>
      <w:r w:rsidRPr="00A84D53">
        <w:rPr>
          <w:rFonts w:ascii="Times New Roman" w:hAnsi="Times New Roman"/>
          <w:sz w:val="24"/>
          <w:szCs w:val="24"/>
        </w:rPr>
        <w:t>Со</w:t>
      </w:r>
      <w:r w:rsidRPr="00A84D53">
        <w:rPr>
          <w:rFonts w:ascii="Times New Roman" w:hAnsi="Times New Roman"/>
          <w:sz w:val="24"/>
          <w:szCs w:val="24"/>
        </w:rPr>
        <w:softHyphen/>
        <w:t>циальная структура пореформенного общества.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sz w:val="24"/>
          <w:szCs w:val="24"/>
        </w:rPr>
        <w:t>Размывание дворянского сословия. Дворянское предпри</w:t>
      </w:r>
      <w:r w:rsidRPr="00A84D53">
        <w:rPr>
          <w:rFonts w:ascii="Times New Roman" w:hAnsi="Times New Roman"/>
          <w:sz w:val="24"/>
          <w:szCs w:val="24"/>
        </w:rPr>
        <w:softHyphen/>
        <w:t>нимательство. Социальный облик российской буржуазии. Ме</w:t>
      </w:r>
      <w:r w:rsidRPr="00A84D53">
        <w:rPr>
          <w:rFonts w:ascii="Times New Roman" w:hAnsi="Times New Roman"/>
          <w:sz w:val="24"/>
          <w:szCs w:val="24"/>
        </w:rPr>
        <w:softHyphen/>
        <w:t>ценатство и благотворительность. Положение и роль духо</w:t>
      </w:r>
      <w:r w:rsidRPr="00A84D53">
        <w:rPr>
          <w:rFonts w:ascii="Times New Roman" w:hAnsi="Times New Roman"/>
          <w:sz w:val="24"/>
          <w:szCs w:val="24"/>
        </w:rPr>
        <w:softHyphen/>
        <w:t>венства. Разночинная интеллигенция. Крестьянская община. Усиление процесса расслоения русского крестьянства. Изме</w:t>
      </w:r>
      <w:r w:rsidRPr="00A84D53">
        <w:rPr>
          <w:rFonts w:ascii="Times New Roman" w:hAnsi="Times New Roman"/>
          <w:sz w:val="24"/>
          <w:szCs w:val="24"/>
        </w:rPr>
        <w:softHyphen/>
        <w:t>нения в образе жизни пореформенного крестьянства. Казаче</w:t>
      </w:r>
      <w:r w:rsidRPr="00A84D53">
        <w:rPr>
          <w:rFonts w:ascii="Times New Roman" w:hAnsi="Times New Roman"/>
          <w:sz w:val="24"/>
          <w:szCs w:val="24"/>
        </w:rPr>
        <w:softHyphen/>
        <w:t>ство. Особенности российского пролетариата.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>Общественное движение в 80</w:t>
      </w:r>
      <w:r w:rsidRPr="00A84D53">
        <w:rPr>
          <w:rFonts w:ascii="Times New Roman" w:hAnsi="Times New Roman"/>
          <w:sz w:val="24"/>
          <w:szCs w:val="24"/>
        </w:rPr>
        <w:t>—</w:t>
      </w:r>
      <w:r w:rsidRPr="00A84D53">
        <w:rPr>
          <w:rFonts w:ascii="Times New Roman" w:hAnsi="Times New Roman"/>
          <w:i/>
          <w:iCs/>
          <w:sz w:val="24"/>
          <w:szCs w:val="24"/>
        </w:rPr>
        <w:t xml:space="preserve">90-х гг. </w:t>
      </w:r>
      <w:r w:rsidRPr="00A84D53">
        <w:rPr>
          <w:rFonts w:ascii="Times New Roman" w:hAnsi="Times New Roman"/>
          <w:sz w:val="24"/>
          <w:szCs w:val="24"/>
        </w:rPr>
        <w:t>Кризис револю</w:t>
      </w:r>
      <w:r w:rsidRPr="00A84D53">
        <w:rPr>
          <w:rFonts w:ascii="Times New Roman" w:hAnsi="Times New Roman"/>
          <w:sz w:val="24"/>
          <w:szCs w:val="24"/>
        </w:rPr>
        <w:softHyphen/>
        <w:t>ционного народничества. Изменения в либеральном движе</w:t>
      </w:r>
      <w:r w:rsidRPr="00A84D53">
        <w:rPr>
          <w:rFonts w:ascii="Times New Roman" w:hAnsi="Times New Roman"/>
          <w:sz w:val="24"/>
          <w:szCs w:val="24"/>
        </w:rPr>
        <w:softHyphen/>
        <w:t>нии. Усиление позиций консерваторов. Распространение марксизма в России.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lastRenderedPageBreak/>
        <w:t xml:space="preserve">Внешняя политика Александра 111. </w:t>
      </w:r>
      <w:r w:rsidRPr="00A84D53">
        <w:rPr>
          <w:rFonts w:ascii="Times New Roman" w:hAnsi="Times New Roman"/>
          <w:sz w:val="24"/>
          <w:szCs w:val="24"/>
        </w:rPr>
        <w:t>Приоритеты и основ</w:t>
      </w:r>
      <w:r w:rsidRPr="00A84D53">
        <w:rPr>
          <w:rFonts w:ascii="Times New Roman" w:hAnsi="Times New Roman"/>
          <w:sz w:val="24"/>
          <w:szCs w:val="24"/>
        </w:rPr>
        <w:softHyphen/>
        <w:t xml:space="preserve">ные направления внешней политики Александра </w:t>
      </w:r>
      <w:r w:rsidRPr="00A84D53">
        <w:rPr>
          <w:rFonts w:ascii="Times New Roman" w:hAnsi="Times New Roman"/>
          <w:sz w:val="24"/>
          <w:szCs w:val="24"/>
          <w:lang w:val="en-US"/>
        </w:rPr>
        <w:t>III</w:t>
      </w:r>
      <w:r w:rsidRPr="00A84D53">
        <w:rPr>
          <w:rFonts w:ascii="Times New Roman" w:hAnsi="Times New Roman"/>
          <w:sz w:val="24"/>
          <w:szCs w:val="24"/>
        </w:rPr>
        <w:t>. Ослаб</w:t>
      </w:r>
      <w:r w:rsidRPr="00A84D53">
        <w:rPr>
          <w:rFonts w:ascii="Times New Roman" w:hAnsi="Times New Roman"/>
          <w:sz w:val="24"/>
          <w:szCs w:val="24"/>
        </w:rPr>
        <w:softHyphen/>
        <w:t>ление российского влияния на Балканах. Поиск союзников в Европе. Сближение России и Франции. Азиатская полити</w:t>
      </w:r>
      <w:r w:rsidRPr="00A84D53">
        <w:rPr>
          <w:rFonts w:ascii="Times New Roman" w:hAnsi="Times New Roman"/>
          <w:sz w:val="24"/>
          <w:szCs w:val="24"/>
        </w:rPr>
        <w:softHyphen/>
        <w:t>ка России.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Развитие образования и науки во второй половине </w:t>
      </w:r>
      <w:r w:rsidRPr="00A84D53">
        <w:rPr>
          <w:rFonts w:ascii="Times New Roman" w:hAnsi="Times New Roman"/>
          <w:i/>
          <w:iCs/>
          <w:sz w:val="24"/>
          <w:szCs w:val="24"/>
          <w:lang w:val="en-US"/>
        </w:rPr>
        <w:t>XIX</w:t>
      </w:r>
      <w:r w:rsidRPr="00A84D53">
        <w:rPr>
          <w:rFonts w:ascii="Times New Roman" w:hAnsi="Times New Roman"/>
          <w:i/>
          <w:iCs/>
          <w:sz w:val="24"/>
          <w:szCs w:val="24"/>
        </w:rPr>
        <w:t xml:space="preserve"> в. </w:t>
      </w:r>
      <w:r w:rsidRPr="00A84D53">
        <w:rPr>
          <w:rFonts w:ascii="Times New Roman" w:hAnsi="Times New Roman"/>
          <w:sz w:val="24"/>
          <w:szCs w:val="24"/>
        </w:rPr>
        <w:t xml:space="preserve">Подъем российской демократической культуры. Просвещение во второй половине </w:t>
      </w:r>
      <w:r w:rsidRPr="00A84D53">
        <w:rPr>
          <w:rFonts w:ascii="Times New Roman" w:hAnsi="Times New Roman"/>
          <w:sz w:val="24"/>
          <w:szCs w:val="24"/>
          <w:lang w:val="en-US"/>
        </w:rPr>
        <w:t>XIX</w:t>
      </w:r>
      <w:r w:rsidRPr="00A84D53">
        <w:rPr>
          <w:rFonts w:ascii="Times New Roman" w:hAnsi="Times New Roman"/>
          <w:sz w:val="24"/>
          <w:szCs w:val="24"/>
        </w:rPr>
        <w:t xml:space="preserve"> в. Школьная реформа. Развитие естественных и общественных наук. Успехи физико-матема</w:t>
      </w:r>
      <w:r w:rsidRPr="00A84D53">
        <w:rPr>
          <w:rFonts w:ascii="Times New Roman" w:hAnsi="Times New Roman"/>
          <w:sz w:val="24"/>
          <w:szCs w:val="24"/>
        </w:rPr>
        <w:softHyphen/>
        <w:t>тических, прикладных и химических наук. Географы и путе</w:t>
      </w:r>
      <w:r w:rsidRPr="00A84D53">
        <w:rPr>
          <w:rFonts w:ascii="Times New Roman" w:hAnsi="Times New Roman"/>
          <w:sz w:val="24"/>
          <w:szCs w:val="24"/>
        </w:rPr>
        <w:softHyphen/>
        <w:t>шественники. Сельскохозяйственная наука. Историческая наука.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Литература и журналистика. </w:t>
      </w:r>
      <w:r w:rsidRPr="00A84D53">
        <w:rPr>
          <w:rFonts w:ascii="Times New Roman" w:hAnsi="Times New Roman"/>
          <w:sz w:val="24"/>
          <w:szCs w:val="24"/>
        </w:rPr>
        <w:t>Критический реализм в литературе. Развитие российской журналистики. Революцион</w:t>
      </w:r>
      <w:r w:rsidRPr="00A84D53">
        <w:rPr>
          <w:rFonts w:ascii="Times New Roman" w:hAnsi="Times New Roman"/>
          <w:sz w:val="24"/>
          <w:szCs w:val="24"/>
        </w:rPr>
        <w:softHyphen/>
        <w:t>но-демократическая литература.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Искусство. </w:t>
      </w:r>
      <w:r w:rsidRPr="00A84D53">
        <w:rPr>
          <w:rFonts w:ascii="Times New Roman" w:hAnsi="Times New Roman"/>
          <w:sz w:val="24"/>
          <w:szCs w:val="24"/>
        </w:rPr>
        <w:t>Общественно-политическое значение деятель</w:t>
      </w:r>
      <w:r w:rsidRPr="00A84D53">
        <w:rPr>
          <w:rFonts w:ascii="Times New Roman" w:hAnsi="Times New Roman"/>
          <w:sz w:val="24"/>
          <w:szCs w:val="24"/>
        </w:rPr>
        <w:softHyphen/>
        <w:t>ности передвижников. «Могучая кучка» и П. И. Чайковский, их значение для развития русской и зарубежной музыки. Русская опера. Мировое значение русской музыки. Успе</w:t>
      </w:r>
      <w:r w:rsidRPr="00A84D53">
        <w:rPr>
          <w:rFonts w:ascii="Times New Roman" w:hAnsi="Times New Roman"/>
          <w:sz w:val="24"/>
          <w:szCs w:val="24"/>
        </w:rPr>
        <w:softHyphen/>
        <w:t>хи музыкального образования. Русский драматический те</w:t>
      </w:r>
      <w:r w:rsidRPr="00A84D53">
        <w:rPr>
          <w:rFonts w:ascii="Times New Roman" w:hAnsi="Times New Roman"/>
          <w:sz w:val="24"/>
          <w:szCs w:val="24"/>
        </w:rPr>
        <w:softHyphen/>
        <w:t>атр и его значение в развитии культуры и общественной жизни.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Развитие и взаимовлияние культур народов России. </w:t>
      </w:r>
      <w:r w:rsidRPr="00A84D53">
        <w:rPr>
          <w:rFonts w:ascii="Times New Roman" w:hAnsi="Times New Roman"/>
          <w:sz w:val="24"/>
          <w:szCs w:val="24"/>
        </w:rPr>
        <w:t>Роль русской культуры в развитии мировой культуры.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i/>
          <w:iCs/>
          <w:sz w:val="24"/>
          <w:szCs w:val="24"/>
        </w:rPr>
        <w:t xml:space="preserve">Быт: новые черты в жизни города и деревни. </w:t>
      </w:r>
      <w:r w:rsidRPr="00A84D53">
        <w:rPr>
          <w:rFonts w:ascii="Times New Roman" w:hAnsi="Times New Roman"/>
          <w:sz w:val="24"/>
          <w:szCs w:val="24"/>
        </w:rPr>
        <w:t>Рост на</w:t>
      </w:r>
      <w:r w:rsidRPr="00A84D53">
        <w:rPr>
          <w:rFonts w:ascii="Times New Roman" w:hAnsi="Times New Roman"/>
          <w:sz w:val="24"/>
          <w:szCs w:val="24"/>
        </w:rPr>
        <w:softHyphen/>
        <w:t>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</w:t>
      </w:r>
      <w:r w:rsidRPr="00A84D53">
        <w:rPr>
          <w:rFonts w:ascii="Times New Roman" w:hAnsi="Times New Roman"/>
          <w:sz w:val="24"/>
          <w:szCs w:val="24"/>
        </w:rPr>
        <w:softHyphen/>
        <w:t>нения в деревенской жизни.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sz w:val="24"/>
          <w:szCs w:val="24"/>
        </w:rPr>
        <w:t>Основные понятия темы</w:t>
      </w:r>
    </w:p>
    <w:p w:rsidR="004E62C2" w:rsidRPr="00A84D53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84D53">
        <w:rPr>
          <w:rFonts w:ascii="Times New Roman" w:hAnsi="Times New Roman"/>
          <w:sz w:val="24"/>
          <w:szCs w:val="24"/>
        </w:rPr>
        <w:t>Промышленный переворот, экономический кризис, инду</w:t>
      </w:r>
      <w:r w:rsidRPr="00A84D53">
        <w:rPr>
          <w:rFonts w:ascii="Times New Roman" w:hAnsi="Times New Roman"/>
          <w:sz w:val="24"/>
          <w:szCs w:val="24"/>
        </w:rPr>
        <w:softHyphen/>
        <w:t>стриализация, полицейское государство, социальная структу</w:t>
      </w:r>
      <w:r w:rsidRPr="00A84D53">
        <w:rPr>
          <w:rFonts w:ascii="Times New Roman" w:hAnsi="Times New Roman"/>
          <w:sz w:val="24"/>
          <w:szCs w:val="24"/>
        </w:rPr>
        <w:softHyphen/>
        <w:t>ра, общественное движение, либерализм, консерватизм, ре</w:t>
      </w:r>
      <w:r w:rsidRPr="00A84D53">
        <w:rPr>
          <w:rFonts w:ascii="Times New Roman" w:hAnsi="Times New Roman"/>
          <w:sz w:val="24"/>
          <w:szCs w:val="24"/>
        </w:rPr>
        <w:softHyphen/>
        <w:t>волюционно-демократическое движение, анархизм, народни</w:t>
      </w:r>
      <w:r w:rsidRPr="00A84D53">
        <w:rPr>
          <w:rFonts w:ascii="Times New Roman" w:hAnsi="Times New Roman"/>
          <w:sz w:val="24"/>
          <w:szCs w:val="24"/>
        </w:rPr>
        <w:softHyphen/>
        <w:t>чество, марксизм, террор, бюрократическая система, земство, суд присяжных, народное представительство, буржуазия, про</w:t>
      </w:r>
      <w:r w:rsidRPr="00A84D53">
        <w:rPr>
          <w:rFonts w:ascii="Times New Roman" w:hAnsi="Times New Roman"/>
          <w:sz w:val="24"/>
          <w:szCs w:val="24"/>
        </w:rPr>
        <w:softHyphen/>
        <w:t>летариат, интеллигенция, рабочее законодательство, антисе</w:t>
      </w:r>
      <w:r w:rsidRPr="00A84D53">
        <w:rPr>
          <w:rFonts w:ascii="Times New Roman" w:hAnsi="Times New Roman"/>
          <w:sz w:val="24"/>
          <w:szCs w:val="24"/>
        </w:rPr>
        <w:softHyphen/>
        <w:t>митизм, черта оседлости, русификация, меценатство, урбани</w:t>
      </w:r>
      <w:r w:rsidRPr="00A84D53">
        <w:rPr>
          <w:rFonts w:ascii="Times New Roman" w:hAnsi="Times New Roman"/>
          <w:sz w:val="24"/>
          <w:szCs w:val="24"/>
        </w:rPr>
        <w:softHyphen/>
        <w:t>зация, критический реализм, Тройственный союз.</w:t>
      </w:r>
      <w:proofErr w:type="gramEnd"/>
    </w:p>
    <w:p w:rsidR="004E62C2" w:rsidRPr="003C2FC6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A84D53">
        <w:rPr>
          <w:rFonts w:ascii="Times New Roman" w:hAnsi="Times New Roman"/>
          <w:sz w:val="24"/>
          <w:szCs w:val="24"/>
        </w:rPr>
        <w:t xml:space="preserve">РОДНОЙ КРАЙ ВО ВТОРОЙ ПОЛОВИНЕ </w:t>
      </w:r>
      <w:r w:rsidRPr="00A84D53">
        <w:rPr>
          <w:rFonts w:ascii="Times New Roman" w:hAnsi="Times New Roman"/>
          <w:sz w:val="24"/>
          <w:szCs w:val="24"/>
          <w:lang w:val="en-US"/>
        </w:rPr>
        <w:t>XIX</w:t>
      </w:r>
      <w:r w:rsidRPr="00A84D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 </w:t>
      </w:r>
      <w:r w:rsidRPr="00A84D53">
        <w:rPr>
          <w:rFonts w:ascii="Times New Roman" w:hAnsi="Times New Roman"/>
          <w:sz w:val="24"/>
          <w:szCs w:val="24"/>
        </w:rPr>
        <w:t xml:space="preserve"> ИТОГОВОЕ ПОВТОРЕНИЕ </w:t>
      </w:r>
      <w:r>
        <w:rPr>
          <w:rFonts w:ascii="Times New Roman" w:hAnsi="Times New Roman"/>
          <w:sz w:val="24"/>
          <w:szCs w:val="24"/>
        </w:rPr>
        <w:t xml:space="preserve">И ОБОБЩЕНИЕ </w:t>
      </w:r>
      <w:r w:rsidRPr="00A84D53">
        <w:rPr>
          <w:rFonts w:ascii="Times New Roman" w:hAnsi="Times New Roman"/>
          <w:sz w:val="24"/>
          <w:szCs w:val="24"/>
        </w:rPr>
        <w:t xml:space="preserve"> Россия и мир на пороге </w:t>
      </w:r>
      <w:r w:rsidRPr="00A84D53">
        <w:rPr>
          <w:rFonts w:ascii="Times New Roman" w:hAnsi="Times New Roman"/>
          <w:sz w:val="24"/>
          <w:szCs w:val="24"/>
          <w:lang w:val="en-US"/>
        </w:rPr>
        <w:t>XX</w:t>
      </w:r>
      <w:r w:rsidRPr="00A84D53">
        <w:rPr>
          <w:rFonts w:ascii="Times New Roman" w:hAnsi="Times New Roman"/>
          <w:sz w:val="24"/>
          <w:szCs w:val="24"/>
        </w:rPr>
        <w:t xml:space="preserve"> в.</w:t>
      </w:r>
    </w:p>
    <w:p w:rsidR="004E62C2" w:rsidRDefault="004E62C2" w:rsidP="004E62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E62C2" w:rsidRPr="00E44A42" w:rsidRDefault="004E62C2" w:rsidP="004E62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4A42">
        <w:rPr>
          <w:rFonts w:ascii="Times New Roman" w:hAnsi="Times New Roman"/>
          <w:b/>
          <w:sz w:val="28"/>
          <w:szCs w:val="28"/>
          <w:lang w:eastAsia="ru-RU"/>
        </w:rPr>
        <w:t>Требования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8 класса: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результате изучения истории ученик должен</w:t>
      </w:r>
    </w:p>
    <w:p w:rsidR="004E62C2" w:rsidRPr="00805968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 w:rsidRPr="00805968">
        <w:rPr>
          <w:rFonts w:ascii="Times New Roman" w:hAnsi="Times New Roman"/>
          <w:b/>
          <w:sz w:val="24"/>
          <w:szCs w:val="24"/>
        </w:rPr>
        <w:t>Знать</w:t>
      </w:r>
      <w:r>
        <w:rPr>
          <w:rFonts w:ascii="Times New Roman" w:hAnsi="Times New Roman"/>
          <w:b/>
          <w:sz w:val="24"/>
          <w:szCs w:val="24"/>
        </w:rPr>
        <w:t>/понимать:</w:t>
      </w:r>
    </w:p>
    <w:p w:rsidR="004E62C2" w:rsidRPr="00805968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основные виды исторических источников;</w:t>
      </w:r>
    </w:p>
    <w:p w:rsidR="004E62C2" w:rsidRPr="00805968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 xml:space="preserve">основные этапы и ключевые события истории России </w:t>
      </w:r>
      <w:r>
        <w:rPr>
          <w:rFonts w:ascii="Times New Roman" w:hAnsi="Times New Roman"/>
          <w:sz w:val="24"/>
          <w:szCs w:val="24"/>
        </w:rPr>
        <w:t>и мира с 18-19  веков</w:t>
      </w:r>
      <w:r w:rsidRPr="00805968">
        <w:rPr>
          <w:rFonts w:ascii="Times New Roman" w:hAnsi="Times New Roman"/>
          <w:sz w:val="24"/>
          <w:szCs w:val="24"/>
        </w:rPr>
        <w:t>; выдающихся деятелей отечественной и всеобщей истории;</w:t>
      </w:r>
    </w:p>
    <w:p w:rsidR="004E62C2" w:rsidRPr="00805968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4E62C2" w:rsidRPr="00805968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</w:t>
      </w:r>
      <w:r w:rsidRPr="00805968">
        <w:rPr>
          <w:rFonts w:ascii="Times New Roman" w:hAnsi="Times New Roman"/>
          <w:b/>
          <w:bCs/>
          <w:sz w:val="24"/>
          <w:szCs w:val="24"/>
        </w:rPr>
        <w:t>меть:</w:t>
      </w:r>
    </w:p>
    <w:p w:rsidR="004E62C2" w:rsidRPr="00805968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4E62C2" w:rsidRPr="00805968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4E62C2" w:rsidRPr="00805968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05968">
        <w:rPr>
          <w:rFonts w:ascii="Times New Roman" w:hAnsi="Times New Roman"/>
          <w:sz w:val="24"/>
          <w:szCs w:val="24"/>
        </w:rPr>
        <w:t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</w:t>
      </w:r>
    </w:p>
    <w:p w:rsidR="004E62C2" w:rsidRPr="00805968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4E62C2" w:rsidRPr="00805968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  <w:proofErr w:type="gramEnd"/>
    </w:p>
    <w:p w:rsidR="004E62C2" w:rsidRPr="00805968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4E62C2" w:rsidRPr="00805968" w:rsidRDefault="004E62C2" w:rsidP="004E62C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05968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   повседневной жизни </w:t>
      </w:r>
      <w:proofErr w:type="gramStart"/>
      <w:r w:rsidRPr="00805968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805968">
        <w:rPr>
          <w:rFonts w:ascii="Times New Roman" w:hAnsi="Times New Roman"/>
          <w:b/>
          <w:bCs/>
          <w:sz w:val="24"/>
          <w:szCs w:val="24"/>
        </w:rPr>
        <w:t>: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понимать особенности современной жизни, сравнивая события и явления прошлого и настоящего;</w:t>
      </w:r>
    </w:p>
    <w:p w:rsidR="004E62C2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анализировать причины текущих событий в России и мире;</w:t>
      </w:r>
    </w:p>
    <w:p w:rsidR="004E62C2" w:rsidRPr="00805968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05968">
        <w:rPr>
          <w:rFonts w:ascii="Times New Roman" w:hAnsi="Times New Roman"/>
          <w:sz w:val="24"/>
          <w:szCs w:val="24"/>
        </w:rPr>
        <w:t>высказывать свое отношение</w:t>
      </w:r>
      <w:proofErr w:type="gramEnd"/>
      <w:r w:rsidRPr="00805968">
        <w:rPr>
          <w:rFonts w:ascii="Times New Roman" w:hAnsi="Times New Roman"/>
          <w:sz w:val="24"/>
          <w:szCs w:val="24"/>
        </w:rPr>
        <w:t xml:space="preserve"> к современным событиям и явлениям, опираясь на представления об историческом опыте человечества;</w:t>
      </w:r>
    </w:p>
    <w:p w:rsidR="004E62C2" w:rsidRPr="00805968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4E62C2" w:rsidRPr="006F5AC9" w:rsidRDefault="004E62C2" w:rsidP="004E62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5AC9">
        <w:rPr>
          <w:rFonts w:ascii="Times New Roman" w:hAnsi="Times New Roman"/>
          <w:b/>
          <w:sz w:val="28"/>
          <w:szCs w:val="28"/>
          <w:lang w:eastAsia="ru-RU"/>
        </w:rPr>
        <w:t>Список  дополнительной литературы:</w:t>
      </w:r>
    </w:p>
    <w:p w:rsidR="004E62C2" w:rsidRPr="00A17860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1.</w:t>
      </w:r>
      <w:r w:rsidRPr="00A17860">
        <w:rPr>
          <w:rFonts w:ascii="Times New Roman" w:hAnsi="Times New Roman"/>
          <w:sz w:val="24"/>
          <w:szCs w:val="24"/>
        </w:rPr>
        <w:t>Тесты по Новой истории 8 класс. Составитель К.В. Волкова. М., Издательство «Экзамен», 2006г.</w:t>
      </w:r>
    </w:p>
    <w:p w:rsidR="004E62C2" w:rsidRPr="00A17860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17860">
        <w:rPr>
          <w:rFonts w:ascii="Times New Roman" w:hAnsi="Times New Roman"/>
          <w:sz w:val="24"/>
          <w:szCs w:val="24"/>
        </w:rPr>
        <w:t xml:space="preserve">О.Н.Журавлёва  Тесты по истории  России </w:t>
      </w:r>
      <w:r w:rsidRPr="00A17860">
        <w:rPr>
          <w:rFonts w:ascii="Times New Roman" w:hAnsi="Times New Roman"/>
          <w:sz w:val="24"/>
          <w:szCs w:val="24"/>
          <w:lang w:val="en-US"/>
        </w:rPr>
        <w:t>XIX</w:t>
      </w:r>
      <w:r w:rsidRPr="00A17860">
        <w:rPr>
          <w:rFonts w:ascii="Times New Roman" w:hAnsi="Times New Roman"/>
          <w:sz w:val="24"/>
          <w:szCs w:val="24"/>
        </w:rPr>
        <w:t xml:space="preserve"> века 8 класс. М., Издательство «Экзамен», 2005г.</w:t>
      </w:r>
    </w:p>
    <w:p w:rsidR="004E62C2" w:rsidRPr="00A17860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17860">
        <w:rPr>
          <w:rFonts w:ascii="Times New Roman" w:hAnsi="Times New Roman"/>
          <w:sz w:val="24"/>
          <w:szCs w:val="24"/>
        </w:rPr>
        <w:t xml:space="preserve">Л.М. Ляшенко Тесты и задания по истории России </w:t>
      </w:r>
      <w:r w:rsidRPr="00A17860">
        <w:rPr>
          <w:rFonts w:ascii="Times New Roman" w:hAnsi="Times New Roman"/>
          <w:sz w:val="24"/>
          <w:szCs w:val="24"/>
          <w:lang w:val="en-US"/>
        </w:rPr>
        <w:t>XIX</w:t>
      </w:r>
      <w:r w:rsidRPr="00A17860">
        <w:rPr>
          <w:rFonts w:ascii="Times New Roman" w:hAnsi="Times New Roman"/>
          <w:sz w:val="24"/>
          <w:szCs w:val="24"/>
        </w:rPr>
        <w:t xml:space="preserve"> в 8 класс</w:t>
      </w:r>
      <w:proofErr w:type="gramStart"/>
      <w:r w:rsidRPr="00A1786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17860">
        <w:rPr>
          <w:rFonts w:ascii="Times New Roman" w:hAnsi="Times New Roman"/>
          <w:sz w:val="24"/>
          <w:szCs w:val="24"/>
        </w:rPr>
        <w:t xml:space="preserve"> М. Школьная Пресса, 2004г.</w:t>
      </w:r>
    </w:p>
    <w:p w:rsidR="004E62C2" w:rsidRPr="00A17860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A17860">
        <w:rPr>
          <w:rFonts w:ascii="Times New Roman" w:hAnsi="Times New Roman"/>
          <w:sz w:val="24"/>
          <w:szCs w:val="24"/>
        </w:rPr>
        <w:t xml:space="preserve">Г.В.Клокова Тестовые задания для проверки знаний учащихся по истории России </w:t>
      </w:r>
      <w:r w:rsidRPr="00A17860">
        <w:rPr>
          <w:rFonts w:ascii="Times New Roman" w:hAnsi="Times New Roman"/>
          <w:sz w:val="24"/>
          <w:szCs w:val="24"/>
          <w:lang w:val="en-US"/>
        </w:rPr>
        <w:t>XIX</w:t>
      </w:r>
      <w:r w:rsidRPr="00A17860">
        <w:rPr>
          <w:rFonts w:ascii="Times New Roman" w:hAnsi="Times New Roman"/>
          <w:sz w:val="24"/>
          <w:szCs w:val="24"/>
        </w:rPr>
        <w:t xml:space="preserve"> в М. Творческий Центр  «Сфера», 1999г</w:t>
      </w:r>
    </w:p>
    <w:p w:rsidR="004E62C2" w:rsidRPr="00A17860" w:rsidRDefault="004E62C2" w:rsidP="004E62C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A17860">
        <w:rPr>
          <w:rFonts w:ascii="Times New Roman" w:hAnsi="Times New Roman"/>
          <w:sz w:val="24"/>
          <w:szCs w:val="24"/>
        </w:rPr>
        <w:t>О.И.Бородина</w:t>
      </w:r>
      <w:proofErr w:type="gramStart"/>
      <w:r w:rsidRPr="00A17860">
        <w:rPr>
          <w:rFonts w:ascii="Times New Roman" w:hAnsi="Times New Roman"/>
          <w:sz w:val="24"/>
          <w:szCs w:val="24"/>
        </w:rPr>
        <w:t>,О</w:t>
      </w:r>
      <w:proofErr w:type="gramEnd"/>
      <w:r w:rsidRPr="00A17860">
        <w:rPr>
          <w:rFonts w:ascii="Times New Roman" w:hAnsi="Times New Roman"/>
          <w:sz w:val="24"/>
          <w:szCs w:val="24"/>
        </w:rPr>
        <w:t xml:space="preserve"> М. Щербакова Тесты по истории России </w:t>
      </w:r>
      <w:r w:rsidRPr="00A17860">
        <w:rPr>
          <w:rFonts w:ascii="Times New Roman" w:hAnsi="Times New Roman"/>
          <w:sz w:val="24"/>
          <w:szCs w:val="24"/>
          <w:lang w:val="en-US"/>
        </w:rPr>
        <w:t>XIX</w:t>
      </w:r>
      <w:r w:rsidRPr="00A17860">
        <w:rPr>
          <w:rFonts w:ascii="Times New Roman" w:hAnsi="Times New Roman"/>
          <w:sz w:val="24"/>
          <w:szCs w:val="24"/>
        </w:rPr>
        <w:t xml:space="preserve"> в. М. «Гуманитарный издательский центр ВЛАДОС», 1996г</w:t>
      </w:r>
    </w:p>
    <w:p w:rsidR="004E62C2" w:rsidRPr="00EA506C" w:rsidRDefault="004E62C2" w:rsidP="004E62C2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506C">
        <w:rPr>
          <w:rFonts w:ascii="Times New Roman" w:hAnsi="Times New Roman"/>
          <w:b/>
          <w:sz w:val="28"/>
          <w:szCs w:val="28"/>
          <w:lang w:eastAsia="ru-RU"/>
        </w:rPr>
        <w:t>График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1198"/>
      </w:tblGrid>
      <w:tr w:rsidR="004E62C2" w:rsidRPr="00917010" w:rsidTr="00930568">
        <w:tc>
          <w:tcPr>
            <w:tcW w:w="817" w:type="dxa"/>
          </w:tcPr>
          <w:p w:rsidR="004E62C2" w:rsidRPr="00917010" w:rsidRDefault="004E62C2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70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70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170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</w:tcPr>
          <w:p w:rsidR="004E62C2" w:rsidRPr="00917010" w:rsidRDefault="004E62C2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70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1198" w:type="dxa"/>
          </w:tcPr>
          <w:p w:rsidR="004E62C2" w:rsidRPr="00917010" w:rsidRDefault="004E62C2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701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4E62C2" w:rsidRPr="00917010" w:rsidTr="00930568">
        <w:tc>
          <w:tcPr>
            <w:tcW w:w="817" w:type="dxa"/>
          </w:tcPr>
          <w:p w:rsidR="004E62C2" w:rsidRPr="00917010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4E62C2" w:rsidRPr="00917010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</w:tcPr>
          <w:p w:rsidR="004E62C2" w:rsidRPr="00917010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Контрольная работа № 1 по теме: «Строительство новой Европы, индустриальное общество»</w:t>
            </w:r>
          </w:p>
        </w:tc>
      </w:tr>
      <w:tr w:rsidR="004E62C2" w:rsidRPr="00917010" w:rsidTr="00930568">
        <w:tc>
          <w:tcPr>
            <w:tcW w:w="817" w:type="dxa"/>
          </w:tcPr>
          <w:p w:rsidR="004E62C2" w:rsidRPr="00917010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1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4E62C2" w:rsidRPr="00917010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</w:tcPr>
          <w:p w:rsidR="004E62C2" w:rsidRPr="00917010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Контрольная работа № 2  по курсу Новой истории 1800-1913 г</w:t>
            </w:r>
          </w:p>
        </w:tc>
      </w:tr>
      <w:tr w:rsidR="004E62C2" w:rsidRPr="00917010" w:rsidTr="00930568">
        <w:tc>
          <w:tcPr>
            <w:tcW w:w="817" w:type="dxa"/>
          </w:tcPr>
          <w:p w:rsidR="004E62C2" w:rsidRPr="00917010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4E62C2" w:rsidRPr="00917010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</w:tcPr>
          <w:p w:rsidR="004E62C2" w:rsidRPr="00917010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3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«Россия в первой половине 19 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E62C2" w:rsidRPr="00917010" w:rsidTr="00930568">
        <w:tc>
          <w:tcPr>
            <w:tcW w:w="817" w:type="dxa"/>
          </w:tcPr>
          <w:p w:rsidR="004E62C2" w:rsidRPr="00917010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70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4E62C2" w:rsidRPr="00917010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8" w:type="dxa"/>
          </w:tcPr>
          <w:p w:rsidR="004E62C2" w:rsidRPr="00917010" w:rsidRDefault="004E62C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4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«Россия во второй половине 19 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CE593E" w:rsidRDefault="00CE593E"/>
    <w:sectPr w:rsidR="00CE593E" w:rsidSect="004E6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B5"/>
    <w:rsid w:val="004E62C2"/>
    <w:rsid w:val="006322B5"/>
    <w:rsid w:val="00CE593E"/>
    <w:rsid w:val="00E3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62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E62C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7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62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E62C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37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7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4780</Words>
  <Characters>27251</Characters>
  <Application>Microsoft Office Word</Application>
  <DocSecurity>0</DocSecurity>
  <Lines>227</Lines>
  <Paragraphs>63</Paragraphs>
  <ScaleCrop>false</ScaleCrop>
  <Company/>
  <LinksUpToDate>false</LinksUpToDate>
  <CharactersWithSpaces>31968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2016-08-29T18:56:00Z</dcterms:created>
  <dcterms:modified xsi:type="dcterms:W3CDTF">2016-09-20T17:30:00Z</dcterms:modified>
</cp:coreProperties>
</file>