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D8C" w:rsidRPr="000B3D8C" w:rsidRDefault="000B3D8C" w:rsidP="000B3D8C">
      <w:pPr>
        <w:spacing w:after="0" w:line="240" w:lineRule="auto"/>
        <w:jc w:val="center"/>
        <w:rPr>
          <w:rFonts w:ascii="Times New Roman" w:eastAsia="Times New Roman" w:hAnsi="Times New Roman" w:cs="Times New Roman"/>
          <w:sz w:val="24"/>
          <w:szCs w:val="24"/>
          <w:lang w:eastAsia="ru-RU"/>
        </w:rPr>
      </w:pPr>
      <w:r w:rsidRPr="000B3D8C">
        <w:rPr>
          <w:rFonts w:ascii="Times New Roman" w:eastAsia="Times New Roman" w:hAnsi="Times New Roman" w:cs="Times New Roman"/>
          <w:sz w:val="24"/>
          <w:szCs w:val="24"/>
          <w:lang w:eastAsia="ru-RU"/>
        </w:rPr>
        <w:t>Муниципальное автономное общеобразовательное учреждение</w:t>
      </w:r>
    </w:p>
    <w:p w:rsidR="000B3D8C" w:rsidRPr="000B3D8C" w:rsidRDefault="000B3D8C" w:rsidP="000B3D8C">
      <w:pPr>
        <w:spacing w:after="0" w:line="240" w:lineRule="auto"/>
        <w:jc w:val="center"/>
        <w:rPr>
          <w:rFonts w:ascii="Times New Roman" w:eastAsia="Times New Roman" w:hAnsi="Times New Roman" w:cs="Times New Roman"/>
          <w:sz w:val="24"/>
          <w:szCs w:val="24"/>
          <w:lang w:eastAsia="ru-RU"/>
        </w:rPr>
      </w:pPr>
      <w:r w:rsidRPr="000B3D8C">
        <w:rPr>
          <w:rFonts w:ascii="Times New Roman" w:eastAsia="Times New Roman" w:hAnsi="Times New Roman" w:cs="Times New Roman"/>
          <w:sz w:val="24"/>
          <w:szCs w:val="24"/>
          <w:lang w:eastAsia="ru-RU"/>
        </w:rPr>
        <w:t xml:space="preserve"> Тоболовская средняя общеобразовательная школа-</w:t>
      </w:r>
    </w:p>
    <w:p w:rsidR="000B3D8C" w:rsidRPr="000B3D8C" w:rsidRDefault="000B3D8C" w:rsidP="000B3D8C">
      <w:pPr>
        <w:spacing w:after="0" w:line="240" w:lineRule="auto"/>
        <w:jc w:val="center"/>
        <w:rPr>
          <w:rFonts w:ascii="Times New Roman" w:eastAsia="Times New Roman" w:hAnsi="Times New Roman" w:cs="Times New Roman"/>
          <w:sz w:val="24"/>
          <w:szCs w:val="24"/>
          <w:lang w:eastAsia="ru-RU"/>
        </w:rPr>
      </w:pPr>
      <w:r w:rsidRPr="000B3D8C">
        <w:rPr>
          <w:rFonts w:ascii="Times New Roman" w:eastAsia="Times New Roman" w:hAnsi="Times New Roman" w:cs="Times New Roman"/>
          <w:sz w:val="24"/>
          <w:szCs w:val="24"/>
          <w:lang w:eastAsia="ru-RU"/>
        </w:rPr>
        <w:t>Ершовская основная школа</w:t>
      </w:r>
    </w:p>
    <w:p w:rsidR="000B3D8C" w:rsidRPr="000B3D8C" w:rsidRDefault="000B3D8C" w:rsidP="000B3D8C">
      <w:pPr>
        <w:spacing w:after="0" w:line="240" w:lineRule="auto"/>
        <w:jc w:val="center"/>
        <w:rPr>
          <w:rFonts w:ascii="Times New Roman" w:eastAsia="Times New Roman" w:hAnsi="Times New Roman" w:cs="Times New Roman"/>
          <w:sz w:val="24"/>
          <w:szCs w:val="24"/>
          <w:lang w:eastAsia="ru-RU"/>
        </w:rPr>
      </w:pPr>
      <w:r w:rsidRPr="000B3D8C">
        <w:rPr>
          <w:rFonts w:ascii="Times New Roman" w:eastAsia="Times New Roman" w:hAnsi="Times New Roman" w:cs="Times New Roman"/>
          <w:sz w:val="24"/>
          <w:szCs w:val="24"/>
          <w:lang w:eastAsia="ru-RU"/>
        </w:rPr>
        <w:t>с. Ершово, Ишимский   район, Тюменская область.</w:t>
      </w:r>
    </w:p>
    <w:p w:rsidR="000B3D8C" w:rsidRPr="000B3D8C" w:rsidRDefault="000B3D8C" w:rsidP="000B3D8C">
      <w:pPr>
        <w:spacing w:after="0" w:line="240" w:lineRule="auto"/>
        <w:jc w:val="center"/>
        <w:rPr>
          <w:rFonts w:ascii="Times New Roman" w:eastAsia="Times New Roman" w:hAnsi="Times New Roman" w:cs="Times New Roman"/>
          <w:sz w:val="24"/>
          <w:szCs w:val="24"/>
          <w:lang w:eastAsia="ru-RU"/>
        </w:rPr>
      </w:pPr>
    </w:p>
    <w:p w:rsidR="000B3D8C" w:rsidRPr="000B3D8C" w:rsidRDefault="000B3D8C" w:rsidP="000B3D8C">
      <w:pPr>
        <w:spacing w:after="0" w:line="240" w:lineRule="auto"/>
        <w:jc w:val="center"/>
        <w:rPr>
          <w:rFonts w:ascii="Times New Roman" w:eastAsia="Times New Roman" w:hAnsi="Times New Roman" w:cs="Times New Roman"/>
          <w:sz w:val="24"/>
          <w:szCs w:val="24"/>
          <w:lang w:eastAsia="ru-RU"/>
        </w:rPr>
      </w:pPr>
    </w:p>
    <w:p w:rsidR="000B3D8C" w:rsidRPr="000B3D8C" w:rsidRDefault="000B3D8C" w:rsidP="000B3D8C">
      <w:pPr>
        <w:shd w:val="clear" w:color="auto" w:fill="FFFFFF"/>
        <w:ind w:left="4962"/>
        <w:rPr>
          <w:rFonts w:ascii="Calibri" w:eastAsia="Times New Roman" w:hAnsi="Calibri" w:cs="Times New Roman"/>
          <w:color w:val="000000"/>
          <w:lang w:eastAsia="ru-RU"/>
        </w:rPr>
      </w:pPr>
      <w:r w:rsidRPr="000B3D8C">
        <w:rPr>
          <w:rFonts w:ascii="Calibri" w:eastAsia="Calibri" w:hAnsi="Calibri" w:cs="Times New Roman"/>
          <w:noProof/>
          <w:lang w:eastAsia="ru-RU"/>
        </w:rPr>
        <mc:AlternateContent>
          <mc:Choice Requires="wps">
            <w:drawing>
              <wp:anchor distT="0" distB="0" distL="114300" distR="114300" simplePos="0" relativeHeight="251659264" behindDoc="1" locked="0" layoutInCell="1" allowOverlap="1" wp14:anchorId="19A7D74F" wp14:editId="56FBA553">
                <wp:simplePos x="0" y="0"/>
                <wp:positionH relativeFrom="column">
                  <wp:posOffset>6775450</wp:posOffset>
                </wp:positionH>
                <wp:positionV relativeFrom="paragraph">
                  <wp:posOffset>130175</wp:posOffset>
                </wp:positionV>
                <wp:extent cx="2820670" cy="914400"/>
                <wp:effectExtent l="0" t="0" r="17780" b="19050"/>
                <wp:wrapTight wrapText="bothSides">
                  <wp:wrapPolygon edited="0">
                    <wp:start x="0" y="0"/>
                    <wp:lineTo x="0" y="21600"/>
                    <wp:lineTo x="21590" y="21600"/>
                    <wp:lineTo x="21590" y="0"/>
                    <wp:lineTo x="0" y="0"/>
                  </wp:wrapPolygon>
                </wp:wrapTigh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914400"/>
                        </a:xfrm>
                        <a:prstGeom prst="rect">
                          <a:avLst/>
                        </a:prstGeom>
                        <a:solidFill>
                          <a:srgbClr val="FFFFFF"/>
                        </a:solidFill>
                        <a:ln w="9525">
                          <a:solidFill>
                            <a:srgbClr val="FFFFFF"/>
                          </a:solidFill>
                          <a:miter lim="800000"/>
                          <a:headEnd/>
                          <a:tailEnd/>
                        </a:ln>
                      </wps:spPr>
                      <wps:txbx>
                        <w:txbxContent>
                          <w:p w:rsidR="000B3D8C" w:rsidRDefault="000B3D8C" w:rsidP="000B3D8C">
                            <w:pPr>
                              <w:spacing w:after="0" w:line="240" w:lineRule="auto"/>
                              <w:rPr>
                                <w:rFonts w:ascii="Times New Roman" w:hAnsi="Times New Roman"/>
                                <w:sz w:val="24"/>
                                <w:szCs w:val="24"/>
                              </w:rPr>
                            </w:pPr>
                            <w:r>
                              <w:rPr>
                                <w:rFonts w:ascii="Times New Roman" w:hAnsi="Times New Roman"/>
                                <w:sz w:val="24"/>
                                <w:szCs w:val="24"/>
                              </w:rPr>
                              <w:t>Утверждено:</w:t>
                            </w:r>
                          </w:p>
                          <w:p w:rsidR="000B3D8C" w:rsidRDefault="000B3D8C" w:rsidP="000B3D8C">
                            <w:pPr>
                              <w:spacing w:after="0" w:line="240" w:lineRule="auto"/>
                              <w:rPr>
                                <w:rFonts w:ascii="Times New Roman" w:hAnsi="Times New Roman"/>
                                <w:sz w:val="24"/>
                                <w:szCs w:val="24"/>
                              </w:rPr>
                            </w:pPr>
                            <w:r>
                              <w:rPr>
                                <w:rFonts w:ascii="Times New Roman" w:hAnsi="Times New Roman"/>
                                <w:sz w:val="24"/>
                                <w:szCs w:val="24"/>
                              </w:rPr>
                              <w:t>Директор МАОУ Тоболовская СОШ</w:t>
                            </w:r>
                          </w:p>
                          <w:p w:rsidR="000B3D8C" w:rsidRDefault="000B3D8C" w:rsidP="000B3D8C">
                            <w:pPr>
                              <w:spacing w:after="0" w:line="240" w:lineRule="auto"/>
                              <w:rPr>
                                <w:rFonts w:ascii="Times New Roman" w:hAnsi="Times New Roman"/>
                                <w:sz w:val="24"/>
                                <w:szCs w:val="24"/>
                              </w:rPr>
                            </w:pPr>
                            <w:r>
                              <w:rPr>
                                <w:rFonts w:ascii="Times New Roman" w:hAnsi="Times New Roman"/>
                                <w:sz w:val="24"/>
                                <w:szCs w:val="24"/>
                              </w:rPr>
                              <w:t>_______________ Н.Ф. Жидкова</w:t>
                            </w:r>
                          </w:p>
                          <w:p w:rsidR="000B3D8C" w:rsidRDefault="000B3D8C" w:rsidP="000B3D8C">
                            <w:pPr>
                              <w:spacing w:after="0" w:line="240" w:lineRule="auto"/>
                              <w:rPr>
                                <w:rFonts w:ascii="Times New Roman" w:hAnsi="Times New Roman"/>
                                <w:sz w:val="24"/>
                                <w:szCs w:val="24"/>
                              </w:rPr>
                            </w:pPr>
                            <w:r>
                              <w:rPr>
                                <w:rFonts w:ascii="Times New Roman" w:hAnsi="Times New Roman"/>
                                <w:sz w:val="24"/>
                                <w:szCs w:val="24"/>
                              </w:rPr>
                              <w:t xml:space="preserve">Приказ №     от 31 августа 2016 г     _____ </w:t>
                            </w:r>
                          </w:p>
                          <w:p w:rsidR="000B3D8C" w:rsidRDefault="000B3D8C" w:rsidP="000B3D8C">
                            <w:pPr>
                              <w:spacing w:after="0" w:line="240" w:lineRule="auto"/>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533.5pt;margin-top:10.25pt;width:222.1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" strokecolor="white">
                <v:textbox>
                  <w:txbxContent>
                    <w:p w:rsidR="000B3D8C" w:rsidRDefault="000B3D8C" w:rsidP="000B3D8C">
                      <w:pPr>
                        <w:spacing w:after="0" w:line="240" w:lineRule="auto"/>
                        <w:rPr>
                          <w:rFonts w:ascii="Times New Roman" w:hAnsi="Times New Roman"/>
                          <w:sz w:val="24"/>
                          <w:szCs w:val="24"/>
                        </w:rPr>
                      </w:pPr>
                      <w:r>
                        <w:rPr>
                          <w:rFonts w:ascii="Times New Roman" w:hAnsi="Times New Roman"/>
                          <w:sz w:val="24"/>
                          <w:szCs w:val="24"/>
                        </w:rPr>
                        <w:t>Утверждено:</w:t>
                      </w:r>
                    </w:p>
                    <w:p w:rsidR="000B3D8C" w:rsidRDefault="000B3D8C" w:rsidP="000B3D8C">
                      <w:pPr>
                        <w:spacing w:after="0" w:line="240" w:lineRule="auto"/>
                        <w:rPr>
                          <w:rFonts w:ascii="Times New Roman" w:hAnsi="Times New Roman"/>
                          <w:sz w:val="24"/>
                          <w:szCs w:val="24"/>
                        </w:rPr>
                      </w:pPr>
                      <w:r>
                        <w:rPr>
                          <w:rFonts w:ascii="Times New Roman" w:hAnsi="Times New Roman"/>
                          <w:sz w:val="24"/>
                          <w:szCs w:val="24"/>
                        </w:rPr>
                        <w:t>Директор МАОУ Тоболовская СОШ</w:t>
                      </w:r>
                    </w:p>
                    <w:p w:rsidR="000B3D8C" w:rsidRDefault="000B3D8C" w:rsidP="000B3D8C">
                      <w:pPr>
                        <w:spacing w:after="0" w:line="240" w:lineRule="auto"/>
                        <w:rPr>
                          <w:rFonts w:ascii="Times New Roman" w:hAnsi="Times New Roman"/>
                          <w:sz w:val="24"/>
                          <w:szCs w:val="24"/>
                        </w:rPr>
                      </w:pPr>
                      <w:r>
                        <w:rPr>
                          <w:rFonts w:ascii="Times New Roman" w:hAnsi="Times New Roman"/>
                          <w:sz w:val="24"/>
                          <w:szCs w:val="24"/>
                        </w:rPr>
                        <w:t>_______________ Н.Ф. Жидкова</w:t>
                      </w:r>
                    </w:p>
                    <w:p w:rsidR="000B3D8C" w:rsidRDefault="000B3D8C" w:rsidP="000B3D8C">
                      <w:pPr>
                        <w:spacing w:after="0" w:line="240" w:lineRule="auto"/>
                        <w:rPr>
                          <w:rFonts w:ascii="Times New Roman" w:hAnsi="Times New Roman"/>
                          <w:sz w:val="24"/>
                          <w:szCs w:val="24"/>
                        </w:rPr>
                      </w:pPr>
                      <w:r>
                        <w:rPr>
                          <w:rFonts w:ascii="Times New Roman" w:hAnsi="Times New Roman"/>
                          <w:sz w:val="24"/>
                          <w:szCs w:val="24"/>
                        </w:rPr>
                        <w:t xml:space="preserve">Приказ №     от 31 августа 2016 г     _____ </w:t>
                      </w:r>
                    </w:p>
                    <w:p w:rsidR="000B3D8C" w:rsidRDefault="000B3D8C" w:rsidP="000B3D8C">
                      <w:pPr>
                        <w:spacing w:after="0" w:line="240" w:lineRule="auto"/>
                        <w:rPr>
                          <w:rFonts w:ascii="Times New Roman" w:hAnsi="Times New Roman"/>
                          <w:sz w:val="24"/>
                          <w:szCs w:val="24"/>
                        </w:rPr>
                      </w:pPr>
                    </w:p>
                  </w:txbxContent>
                </v:textbox>
                <w10:wrap type="tight"/>
              </v:shape>
            </w:pict>
          </mc:Fallback>
        </mc:AlternateContent>
      </w:r>
      <w:r w:rsidRPr="000B3D8C">
        <w:rPr>
          <w:rFonts w:ascii="Calibri" w:eastAsia="Calibri" w:hAnsi="Calibri" w:cs="Times New Roman"/>
          <w:noProof/>
          <w:lang w:eastAsia="ru-RU"/>
        </w:rPr>
        <mc:AlternateContent>
          <mc:Choice Requires="wps">
            <w:drawing>
              <wp:anchor distT="0" distB="0" distL="114300" distR="114300" simplePos="0" relativeHeight="251660288" behindDoc="1" locked="0" layoutInCell="1" allowOverlap="1" wp14:anchorId="0F0240C4" wp14:editId="647B49FC">
                <wp:simplePos x="0" y="0"/>
                <wp:positionH relativeFrom="column">
                  <wp:posOffset>3648710</wp:posOffset>
                </wp:positionH>
                <wp:positionV relativeFrom="paragraph">
                  <wp:posOffset>130175</wp:posOffset>
                </wp:positionV>
                <wp:extent cx="2440940" cy="784225"/>
                <wp:effectExtent l="0" t="0" r="16510" b="15875"/>
                <wp:wrapTight wrapText="bothSides">
                  <wp:wrapPolygon edited="0">
                    <wp:start x="0" y="0"/>
                    <wp:lineTo x="0" y="21513"/>
                    <wp:lineTo x="21578" y="21513"/>
                    <wp:lineTo x="21578" y="0"/>
                    <wp:lineTo x="0" y="0"/>
                  </wp:wrapPolygon>
                </wp:wrapTigh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784225"/>
                        </a:xfrm>
                        <a:prstGeom prst="rect">
                          <a:avLst/>
                        </a:prstGeom>
                        <a:solidFill>
                          <a:srgbClr val="FFFFFF"/>
                        </a:solidFill>
                        <a:ln w="9525">
                          <a:solidFill>
                            <a:srgbClr val="FFFFFF"/>
                          </a:solidFill>
                          <a:miter lim="800000"/>
                          <a:headEnd/>
                          <a:tailEnd/>
                        </a:ln>
                      </wps:spPr>
                      <wps:txbx>
                        <w:txbxContent>
                          <w:p w:rsidR="000B3D8C" w:rsidRDefault="000B3D8C" w:rsidP="000B3D8C">
                            <w:pPr>
                              <w:spacing w:after="0" w:line="240" w:lineRule="auto"/>
                              <w:rPr>
                                <w:rFonts w:ascii="Times New Roman" w:hAnsi="Times New Roman"/>
                                <w:sz w:val="24"/>
                                <w:szCs w:val="24"/>
                              </w:rPr>
                            </w:pPr>
                            <w:r>
                              <w:rPr>
                                <w:rFonts w:ascii="Times New Roman" w:hAnsi="Times New Roman"/>
                                <w:sz w:val="24"/>
                                <w:szCs w:val="24"/>
                              </w:rPr>
                              <w:t xml:space="preserve">Согласовано </w:t>
                            </w:r>
                          </w:p>
                          <w:p w:rsidR="000B3D8C" w:rsidRDefault="000B3D8C" w:rsidP="000B3D8C">
                            <w:pPr>
                              <w:spacing w:after="0" w:line="240" w:lineRule="auto"/>
                              <w:rPr>
                                <w:rFonts w:ascii="Times New Roman" w:hAnsi="Times New Roman"/>
                                <w:sz w:val="24"/>
                                <w:szCs w:val="24"/>
                              </w:rPr>
                            </w:pPr>
                            <w:r>
                              <w:rPr>
                                <w:rFonts w:ascii="Times New Roman" w:hAnsi="Times New Roman"/>
                                <w:sz w:val="24"/>
                                <w:szCs w:val="24"/>
                              </w:rPr>
                              <w:t>Старший методист: ______________  Сироткина 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287.3pt;margin-top:10.25pt;width:192.2pt;height:6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" strokecolor="white">
                <v:textbox>
                  <w:txbxContent>
                    <w:p w:rsidR="000B3D8C" w:rsidRDefault="000B3D8C" w:rsidP="000B3D8C">
                      <w:pPr>
                        <w:spacing w:after="0" w:line="240" w:lineRule="auto"/>
                        <w:rPr>
                          <w:rFonts w:ascii="Times New Roman" w:hAnsi="Times New Roman"/>
                          <w:sz w:val="24"/>
                          <w:szCs w:val="24"/>
                        </w:rPr>
                      </w:pPr>
                      <w:r>
                        <w:rPr>
                          <w:rFonts w:ascii="Times New Roman" w:hAnsi="Times New Roman"/>
                          <w:sz w:val="24"/>
                          <w:szCs w:val="24"/>
                        </w:rPr>
                        <w:t xml:space="preserve">Согласовано </w:t>
                      </w:r>
                    </w:p>
                    <w:p w:rsidR="000B3D8C" w:rsidRDefault="000B3D8C" w:rsidP="000B3D8C">
                      <w:pPr>
                        <w:spacing w:after="0" w:line="240" w:lineRule="auto"/>
                        <w:rPr>
                          <w:rFonts w:ascii="Times New Roman" w:hAnsi="Times New Roman"/>
                          <w:sz w:val="24"/>
                          <w:szCs w:val="24"/>
                        </w:rPr>
                      </w:pPr>
                      <w:r>
                        <w:rPr>
                          <w:rFonts w:ascii="Times New Roman" w:hAnsi="Times New Roman"/>
                          <w:sz w:val="24"/>
                          <w:szCs w:val="24"/>
                        </w:rPr>
                        <w:t>Старший методист: ______________  Сироткина И.</w:t>
                      </w:r>
                      <w:proofErr w:type="gramStart"/>
                      <w:r>
                        <w:rPr>
                          <w:rFonts w:ascii="Times New Roman" w:hAnsi="Times New Roman"/>
                          <w:sz w:val="24"/>
                          <w:szCs w:val="24"/>
                        </w:rPr>
                        <w:t>В</w:t>
                      </w:r>
                      <w:proofErr w:type="gramEnd"/>
                    </w:p>
                  </w:txbxContent>
                </v:textbox>
                <w10:wrap type="tight"/>
              </v:shape>
            </w:pict>
          </mc:Fallback>
        </mc:AlternateContent>
      </w:r>
      <w:r w:rsidRPr="000B3D8C">
        <w:rPr>
          <w:rFonts w:ascii="Calibri" w:eastAsia="Calibri" w:hAnsi="Calibri" w:cs="Times New Roman"/>
          <w:noProof/>
          <w:lang w:eastAsia="ru-RU"/>
        </w:rPr>
        <mc:AlternateContent>
          <mc:Choice Requires="wps">
            <w:drawing>
              <wp:anchor distT="0" distB="0" distL="114300" distR="114300" simplePos="0" relativeHeight="251661312" behindDoc="1" locked="0" layoutInCell="1" allowOverlap="1" wp14:anchorId="68D23DE2" wp14:editId="649CF22C">
                <wp:simplePos x="0" y="0"/>
                <wp:positionH relativeFrom="column">
                  <wp:posOffset>-87630</wp:posOffset>
                </wp:positionH>
                <wp:positionV relativeFrom="paragraph">
                  <wp:posOffset>130175</wp:posOffset>
                </wp:positionV>
                <wp:extent cx="2637155" cy="1263015"/>
                <wp:effectExtent l="0" t="0" r="10795" b="13335"/>
                <wp:wrapTight wrapText="bothSides">
                  <wp:wrapPolygon edited="0">
                    <wp:start x="0" y="0"/>
                    <wp:lineTo x="0" y="21502"/>
                    <wp:lineTo x="21532" y="21502"/>
                    <wp:lineTo x="21532" y="0"/>
                    <wp:lineTo x="0" y="0"/>
                  </wp:wrapPolygon>
                </wp:wrapTigh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1263015"/>
                        </a:xfrm>
                        <a:prstGeom prst="rect">
                          <a:avLst/>
                        </a:prstGeom>
                        <a:solidFill>
                          <a:srgbClr val="FFFFFF"/>
                        </a:solidFill>
                        <a:ln w="9525">
                          <a:solidFill>
                            <a:srgbClr val="FFFFFF"/>
                          </a:solidFill>
                          <a:miter lim="800000"/>
                          <a:headEnd/>
                          <a:tailEnd/>
                        </a:ln>
                      </wps:spPr>
                      <wps:txbx>
                        <w:txbxContent>
                          <w:p w:rsidR="000B3D8C" w:rsidRDefault="000B3D8C" w:rsidP="000B3D8C">
                            <w:pPr>
                              <w:spacing w:after="0" w:line="240" w:lineRule="auto"/>
                              <w:rPr>
                                <w:rFonts w:ascii="Times New Roman" w:hAnsi="Times New Roman"/>
                                <w:sz w:val="24"/>
                                <w:szCs w:val="24"/>
                              </w:rPr>
                            </w:pPr>
                            <w:r>
                              <w:rPr>
                                <w:rFonts w:ascii="Times New Roman" w:hAnsi="Times New Roman"/>
                                <w:sz w:val="24"/>
                                <w:szCs w:val="24"/>
                              </w:rPr>
                              <w:t>Согласовано</w:t>
                            </w:r>
                          </w:p>
                          <w:p w:rsidR="000B3D8C" w:rsidRDefault="000B3D8C" w:rsidP="000B3D8C">
                            <w:pPr>
                              <w:spacing w:after="0" w:line="240" w:lineRule="auto"/>
                              <w:rPr>
                                <w:rFonts w:ascii="Times New Roman" w:hAnsi="Times New Roman"/>
                                <w:sz w:val="24"/>
                                <w:szCs w:val="24"/>
                              </w:rPr>
                            </w:pPr>
                            <w:r>
                              <w:rPr>
                                <w:rFonts w:ascii="Times New Roman" w:hAnsi="Times New Roman"/>
                                <w:sz w:val="24"/>
                                <w:szCs w:val="24"/>
                              </w:rPr>
                              <w:t>Заместитель</w:t>
                            </w:r>
                          </w:p>
                          <w:p w:rsidR="000B3D8C" w:rsidRDefault="000B3D8C" w:rsidP="000B3D8C">
                            <w:pPr>
                              <w:spacing w:after="0" w:line="240" w:lineRule="auto"/>
                              <w:rPr>
                                <w:rFonts w:ascii="Times New Roman" w:hAnsi="Times New Roman"/>
                                <w:sz w:val="24"/>
                                <w:szCs w:val="24"/>
                              </w:rPr>
                            </w:pPr>
                            <w:r>
                              <w:rPr>
                                <w:rFonts w:ascii="Times New Roman" w:hAnsi="Times New Roman"/>
                                <w:sz w:val="24"/>
                                <w:szCs w:val="24"/>
                              </w:rPr>
                              <w:t xml:space="preserve"> директора по УВР:</w:t>
                            </w:r>
                          </w:p>
                          <w:p w:rsidR="000B3D8C" w:rsidRDefault="000B3D8C" w:rsidP="000B3D8C">
                            <w:pPr>
                              <w:spacing w:after="0" w:line="240" w:lineRule="auto"/>
                              <w:rPr>
                                <w:rFonts w:ascii="Times New Roman" w:hAnsi="Times New Roman"/>
                                <w:sz w:val="24"/>
                                <w:szCs w:val="24"/>
                              </w:rPr>
                            </w:pPr>
                            <w:r>
                              <w:rPr>
                                <w:rFonts w:ascii="Times New Roman" w:hAnsi="Times New Roman"/>
                                <w:sz w:val="24"/>
                                <w:szCs w:val="24"/>
                              </w:rPr>
                              <w:t>________Н. И .Плесовских</w:t>
                            </w:r>
                          </w:p>
                          <w:p w:rsidR="000B3D8C" w:rsidRDefault="000B3D8C" w:rsidP="000B3D8C">
                            <w:pPr>
                              <w:spacing w:after="0" w:line="240" w:lineRule="auto"/>
                              <w:rPr>
                                <w:rFonts w:ascii="Times New Roman" w:hAnsi="Times New Roman"/>
                                <w:sz w:val="24"/>
                                <w:szCs w:val="24"/>
                              </w:rPr>
                            </w:pPr>
                            <w:r>
                              <w:rPr>
                                <w:rFonts w:ascii="Times New Roman" w:hAnsi="Times New Roman"/>
                                <w:sz w:val="24"/>
                                <w:szCs w:val="24"/>
                              </w:rPr>
                              <w:t>31.08.2016 г.</w:t>
                            </w:r>
                          </w:p>
                          <w:p w:rsidR="000B3D8C" w:rsidRDefault="000B3D8C" w:rsidP="000B3D8C">
                            <w:pPr>
                              <w:spacing w:after="0" w:line="240" w:lineRule="auto"/>
                              <w:rPr>
                                <w:rFonts w:ascii="Times New Roman" w:hAnsi="Times New Roman"/>
                                <w:sz w:val="24"/>
                                <w:szCs w:val="24"/>
                              </w:rPr>
                            </w:pPr>
                            <w:r>
                              <w:rPr>
                                <w:rFonts w:ascii="Times New Roman" w:hAnsi="Times New Roman"/>
                                <w:sz w:val="24"/>
                                <w:szCs w:val="24"/>
                              </w:rPr>
                              <w:t xml:space="preserve"> </w:t>
                            </w:r>
                          </w:p>
                          <w:p w:rsidR="000B3D8C" w:rsidRDefault="000B3D8C" w:rsidP="000B3D8C">
                            <w:pPr>
                              <w:spacing w:after="0" w:line="240" w:lineRule="auto"/>
                              <w:rPr>
                                <w:rFonts w:ascii="Times New Roman" w:hAnsi="Times New Roman"/>
                                <w:sz w:val="24"/>
                                <w:szCs w:val="24"/>
                              </w:rPr>
                            </w:pPr>
                            <w:r>
                              <w:rPr>
                                <w:rFonts w:ascii="Times New Roman" w:hAnsi="Times New Roman"/>
                                <w:sz w:val="24"/>
                                <w:szCs w:val="24"/>
                              </w:rPr>
                              <w:t xml:space="preserve"> </w:t>
                            </w:r>
                          </w:p>
                          <w:p w:rsidR="000B3D8C" w:rsidRDefault="000B3D8C" w:rsidP="000B3D8C">
                            <w:pPr>
                              <w:spacing w:after="0" w:line="240" w:lineRule="auto"/>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left:0;text-align:left;margin-left:-6.9pt;margin-top:10.25pt;width:207.65pt;height:9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" strokecolor="white">
                <v:textbox>
                  <w:txbxContent>
                    <w:p w:rsidR="000B3D8C" w:rsidRDefault="000B3D8C" w:rsidP="000B3D8C">
                      <w:pPr>
                        <w:spacing w:after="0" w:line="240" w:lineRule="auto"/>
                        <w:rPr>
                          <w:rFonts w:ascii="Times New Roman" w:hAnsi="Times New Roman"/>
                          <w:sz w:val="24"/>
                          <w:szCs w:val="24"/>
                        </w:rPr>
                      </w:pPr>
                      <w:r>
                        <w:rPr>
                          <w:rFonts w:ascii="Times New Roman" w:hAnsi="Times New Roman"/>
                          <w:sz w:val="24"/>
                          <w:szCs w:val="24"/>
                        </w:rPr>
                        <w:t>Согласовано</w:t>
                      </w:r>
                    </w:p>
                    <w:p w:rsidR="000B3D8C" w:rsidRDefault="000B3D8C" w:rsidP="000B3D8C">
                      <w:pPr>
                        <w:spacing w:after="0" w:line="240" w:lineRule="auto"/>
                        <w:rPr>
                          <w:rFonts w:ascii="Times New Roman" w:hAnsi="Times New Roman"/>
                          <w:sz w:val="24"/>
                          <w:szCs w:val="24"/>
                        </w:rPr>
                      </w:pPr>
                      <w:r>
                        <w:rPr>
                          <w:rFonts w:ascii="Times New Roman" w:hAnsi="Times New Roman"/>
                          <w:sz w:val="24"/>
                          <w:szCs w:val="24"/>
                        </w:rPr>
                        <w:t>Заместитель</w:t>
                      </w:r>
                    </w:p>
                    <w:p w:rsidR="000B3D8C" w:rsidRDefault="000B3D8C" w:rsidP="000B3D8C">
                      <w:pPr>
                        <w:spacing w:after="0" w:line="240" w:lineRule="auto"/>
                        <w:rPr>
                          <w:rFonts w:ascii="Times New Roman" w:hAnsi="Times New Roman"/>
                          <w:sz w:val="24"/>
                          <w:szCs w:val="24"/>
                        </w:rPr>
                      </w:pPr>
                      <w:r>
                        <w:rPr>
                          <w:rFonts w:ascii="Times New Roman" w:hAnsi="Times New Roman"/>
                          <w:sz w:val="24"/>
                          <w:szCs w:val="24"/>
                        </w:rPr>
                        <w:t xml:space="preserve"> директора по УВР:</w:t>
                      </w:r>
                    </w:p>
                    <w:p w:rsidR="000B3D8C" w:rsidRDefault="000B3D8C" w:rsidP="000B3D8C">
                      <w:pPr>
                        <w:spacing w:after="0" w:line="240" w:lineRule="auto"/>
                        <w:rPr>
                          <w:rFonts w:ascii="Times New Roman" w:hAnsi="Times New Roman"/>
                          <w:sz w:val="24"/>
                          <w:szCs w:val="24"/>
                        </w:rPr>
                      </w:pPr>
                      <w:r>
                        <w:rPr>
                          <w:rFonts w:ascii="Times New Roman" w:hAnsi="Times New Roman"/>
                          <w:sz w:val="24"/>
                          <w:szCs w:val="24"/>
                        </w:rPr>
                        <w:t>________Н. И</w:t>
                      </w:r>
                      <w:proofErr w:type="gramStart"/>
                      <w:r>
                        <w:rPr>
                          <w:rFonts w:ascii="Times New Roman" w:hAnsi="Times New Roman"/>
                          <w:sz w:val="24"/>
                          <w:szCs w:val="24"/>
                        </w:rPr>
                        <w:t xml:space="preserve"> .</w:t>
                      </w:r>
                      <w:proofErr w:type="gramEnd"/>
                      <w:r>
                        <w:rPr>
                          <w:rFonts w:ascii="Times New Roman" w:hAnsi="Times New Roman"/>
                          <w:sz w:val="24"/>
                          <w:szCs w:val="24"/>
                        </w:rPr>
                        <w:t>Плесовских</w:t>
                      </w:r>
                    </w:p>
                    <w:p w:rsidR="000B3D8C" w:rsidRDefault="000B3D8C" w:rsidP="000B3D8C">
                      <w:pPr>
                        <w:spacing w:after="0" w:line="240" w:lineRule="auto"/>
                        <w:rPr>
                          <w:rFonts w:ascii="Times New Roman" w:hAnsi="Times New Roman"/>
                          <w:sz w:val="24"/>
                          <w:szCs w:val="24"/>
                        </w:rPr>
                      </w:pPr>
                      <w:r>
                        <w:rPr>
                          <w:rFonts w:ascii="Times New Roman" w:hAnsi="Times New Roman"/>
                          <w:sz w:val="24"/>
                          <w:szCs w:val="24"/>
                        </w:rPr>
                        <w:t>31.08.2016 г.</w:t>
                      </w:r>
                    </w:p>
                    <w:p w:rsidR="000B3D8C" w:rsidRDefault="000B3D8C" w:rsidP="000B3D8C">
                      <w:pPr>
                        <w:spacing w:after="0" w:line="240" w:lineRule="auto"/>
                        <w:rPr>
                          <w:rFonts w:ascii="Times New Roman" w:hAnsi="Times New Roman"/>
                          <w:sz w:val="24"/>
                          <w:szCs w:val="24"/>
                        </w:rPr>
                      </w:pPr>
                      <w:r>
                        <w:rPr>
                          <w:rFonts w:ascii="Times New Roman" w:hAnsi="Times New Roman"/>
                          <w:sz w:val="24"/>
                          <w:szCs w:val="24"/>
                        </w:rPr>
                        <w:t xml:space="preserve"> </w:t>
                      </w:r>
                    </w:p>
                    <w:p w:rsidR="000B3D8C" w:rsidRDefault="000B3D8C" w:rsidP="000B3D8C">
                      <w:pPr>
                        <w:spacing w:after="0" w:line="240" w:lineRule="auto"/>
                        <w:rPr>
                          <w:rFonts w:ascii="Times New Roman" w:hAnsi="Times New Roman"/>
                          <w:sz w:val="24"/>
                          <w:szCs w:val="24"/>
                        </w:rPr>
                      </w:pPr>
                      <w:r>
                        <w:rPr>
                          <w:rFonts w:ascii="Times New Roman" w:hAnsi="Times New Roman"/>
                          <w:sz w:val="24"/>
                          <w:szCs w:val="24"/>
                        </w:rPr>
                        <w:t xml:space="preserve"> </w:t>
                      </w:r>
                    </w:p>
                    <w:p w:rsidR="000B3D8C" w:rsidRDefault="000B3D8C" w:rsidP="000B3D8C">
                      <w:pPr>
                        <w:spacing w:after="0" w:line="240" w:lineRule="auto"/>
                        <w:rPr>
                          <w:rFonts w:ascii="Times New Roman" w:hAnsi="Times New Roman"/>
                          <w:sz w:val="24"/>
                          <w:szCs w:val="24"/>
                        </w:rPr>
                      </w:pPr>
                    </w:p>
                  </w:txbxContent>
                </v:textbox>
                <w10:wrap type="tight"/>
              </v:shape>
            </w:pict>
          </mc:Fallback>
        </mc:AlternateContent>
      </w:r>
    </w:p>
    <w:p w:rsidR="000B3D8C" w:rsidRPr="000B3D8C" w:rsidRDefault="000B3D8C" w:rsidP="000B3D8C">
      <w:pPr>
        <w:shd w:val="clear" w:color="auto" w:fill="FFFFFF"/>
        <w:ind w:left="4962"/>
        <w:rPr>
          <w:rFonts w:ascii="Calibri" w:eastAsia="Times New Roman" w:hAnsi="Calibri" w:cs="Times New Roman"/>
          <w:color w:val="000000"/>
          <w:lang w:eastAsia="ru-RU"/>
        </w:rPr>
      </w:pPr>
    </w:p>
    <w:p w:rsidR="000B3D8C" w:rsidRPr="000B3D8C" w:rsidRDefault="000B3D8C" w:rsidP="000B3D8C">
      <w:pPr>
        <w:spacing w:after="0" w:line="240" w:lineRule="auto"/>
        <w:rPr>
          <w:rFonts w:ascii="Times New Roman" w:eastAsia="Times New Roman" w:hAnsi="Times New Roman" w:cs="Times New Roman"/>
          <w:sz w:val="28"/>
          <w:szCs w:val="28"/>
        </w:rPr>
      </w:pPr>
    </w:p>
    <w:p w:rsidR="00CF2912" w:rsidRPr="00CF2912" w:rsidRDefault="00CF2912" w:rsidP="00CF2912">
      <w:pPr>
        <w:spacing w:after="0" w:line="240" w:lineRule="auto"/>
        <w:rPr>
          <w:rFonts w:ascii="Times New Roman" w:eastAsia="Times New Roman" w:hAnsi="Times New Roman" w:cs="Times New Roman"/>
          <w:sz w:val="28"/>
          <w:szCs w:val="28"/>
          <w:lang w:eastAsia="ru-RU"/>
        </w:rPr>
      </w:pPr>
    </w:p>
    <w:p w:rsidR="00CF2912" w:rsidRPr="00CF2912" w:rsidRDefault="00CF2912" w:rsidP="00CF2912">
      <w:pPr>
        <w:spacing w:after="0" w:line="240" w:lineRule="auto"/>
        <w:rPr>
          <w:rFonts w:ascii="Times New Roman" w:eastAsia="Times New Roman" w:hAnsi="Times New Roman" w:cs="Times New Roman"/>
          <w:sz w:val="28"/>
          <w:szCs w:val="28"/>
          <w:lang w:eastAsia="ru-RU"/>
        </w:rPr>
      </w:pPr>
    </w:p>
    <w:p w:rsidR="00CF2912" w:rsidRPr="00CF2912" w:rsidRDefault="00CF2912" w:rsidP="00CF2912">
      <w:pPr>
        <w:spacing w:after="0" w:line="240" w:lineRule="auto"/>
        <w:rPr>
          <w:rFonts w:ascii="Times New Roman" w:eastAsia="Times New Roman" w:hAnsi="Times New Roman" w:cs="Times New Roman"/>
          <w:sz w:val="28"/>
          <w:szCs w:val="28"/>
          <w:lang w:eastAsia="ru-RU"/>
        </w:rPr>
      </w:pPr>
    </w:p>
    <w:p w:rsidR="00CF2912" w:rsidRPr="00CF2912" w:rsidRDefault="00CF2912" w:rsidP="00CF2912">
      <w:pPr>
        <w:spacing w:after="0" w:line="240" w:lineRule="auto"/>
        <w:jc w:val="center"/>
        <w:rPr>
          <w:rFonts w:ascii="Times New Roman" w:eastAsia="Times New Roman" w:hAnsi="Times New Roman" w:cs="Times New Roman"/>
          <w:sz w:val="80"/>
          <w:szCs w:val="80"/>
          <w:lang w:eastAsia="ru-RU"/>
        </w:rPr>
      </w:pPr>
      <w:r w:rsidRPr="00CF2912">
        <w:rPr>
          <w:rFonts w:ascii="Times New Roman" w:eastAsia="Times New Roman" w:hAnsi="Times New Roman" w:cs="Times New Roman"/>
          <w:sz w:val="80"/>
          <w:szCs w:val="80"/>
          <w:lang w:eastAsia="ru-RU"/>
        </w:rPr>
        <w:t>Рабочая программа</w:t>
      </w:r>
    </w:p>
    <w:p w:rsidR="00CF2912" w:rsidRPr="00CF2912" w:rsidRDefault="00390603" w:rsidP="00CF2912">
      <w:pPr>
        <w:spacing w:after="0" w:line="240" w:lineRule="auto"/>
        <w:jc w:val="center"/>
        <w:rPr>
          <w:rFonts w:ascii="Times New Roman" w:eastAsia="Times New Roman" w:hAnsi="Times New Roman" w:cs="Times New Roman"/>
          <w:sz w:val="80"/>
          <w:szCs w:val="80"/>
          <w:lang w:eastAsia="ru-RU"/>
        </w:rPr>
      </w:pPr>
      <w:r>
        <w:rPr>
          <w:rFonts w:ascii="Times New Roman" w:eastAsia="Times New Roman" w:hAnsi="Times New Roman" w:cs="Times New Roman"/>
          <w:sz w:val="80"/>
          <w:szCs w:val="80"/>
          <w:lang w:eastAsia="ru-RU"/>
        </w:rPr>
        <w:t>п</w:t>
      </w:r>
      <w:bookmarkStart w:id="0" w:name="_GoBack"/>
      <w:bookmarkEnd w:id="0"/>
      <w:r w:rsidR="00CF2912" w:rsidRPr="00CF2912">
        <w:rPr>
          <w:rFonts w:ascii="Times New Roman" w:eastAsia="Times New Roman" w:hAnsi="Times New Roman" w:cs="Times New Roman"/>
          <w:sz w:val="80"/>
          <w:szCs w:val="80"/>
          <w:lang w:eastAsia="ru-RU"/>
        </w:rPr>
        <w:t>о русскому языку для 9 класса</w:t>
      </w:r>
    </w:p>
    <w:p w:rsidR="00CF2912" w:rsidRPr="00CF2912" w:rsidRDefault="00CF2912" w:rsidP="00CF2912">
      <w:pPr>
        <w:spacing w:after="0" w:line="240" w:lineRule="auto"/>
        <w:jc w:val="center"/>
        <w:rPr>
          <w:rFonts w:ascii="Times New Roman" w:eastAsia="Times New Roman" w:hAnsi="Times New Roman" w:cs="Times New Roman"/>
          <w:sz w:val="80"/>
          <w:szCs w:val="80"/>
          <w:lang w:eastAsia="ru-RU"/>
        </w:rPr>
      </w:pPr>
      <w:r w:rsidRPr="00CF2912">
        <w:rPr>
          <w:rFonts w:ascii="Times New Roman" w:eastAsia="Times New Roman" w:hAnsi="Times New Roman" w:cs="Times New Roman"/>
          <w:sz w:val="80"/>
          <w:szCs w:val="80"/>
          <w:lang w:eastAsia="ru-RU"/>
        </w:rPr>
        <w:t>на 2016-2017 учебный год</w:t>
      </w:r>
    </w:p>
    <w:p w:rsidR="00CF2912" w:rsidRPr="00CF2912" w:rsidRDefault="00CF2912" w:rsidP="00CF2912">
      <w:pPr>
        <w:spacing w:after="0" w:line="240" w:lineRule="auto"/>
        <w:jc w:val="center"/>
        <w:rPr>
          <w:rFonts w:ascii="Times New Roman" w:eastAsia="Times New Roman" w:hAnsi="Times New Roman" w:cs="Times New Roman"/>
          <w:sz w:val="28"/>
          <w:szCs w:val="28"/>
          <w:lang w:eastAsia="ru-RU"/>
        </w:rPr>
      </w:pPr>
    </w:p>
    <w:p w:rsidR="00CF2912" w:rsidRPr="00CF2912" w:rsidRDefault="00CF2912" w:rsidP="00CF2912">
      <w:pPr>
        <w:spacing w:after="0" w:line="240" w:lineRule="auto"/>
        <w:jc w:val="center"/>
        <w:rPr>
          <w:rFonts w:ascii="Times New Roman" w:eastAsia="Times New Roman" w:hAnsi="Times New Roman" w:cs="Times New Roman"/>
          <w:sz w:val="28"/>
          <w:szCs w:val="28"/>
          <w:lang w:eastAsia="ru-RU"/>
        </w:rPr>
      </w:pPr>
    </w:p>
    <w:p w:rsidR="00CF2912" w:rsidRPr="00CF2912" w:rsidRDefault="00CF2912" w:rsidP="00CF2912">
      <w:pPr>
        <w:spacing w:after="0" w:line="240" w:lineRule="auto"/>
        <w:jc w:val="center"/>
        <w:rPr>
          <w:rFonts w:ascii="Times New Roman" w:eastAsia="Times New Roman" w:hAnsi="Times New Roman" w:cs="Times New Roman"/>
          <w:sz w:val="28"/>
          <w:szCs w:val="28"/>
          <w:lang w:eastAsia="ru-RU"/>
        </w:rPr>
      </w:pPr>
    </w:p>
    <w:p w:rsidR="00CF2912" w:rsidRDefault="00CF2912" w:rsidP="00CF2912">
      <w:pPr>
        <w:spacing w:after="0" w:line="240" w:lineRule="auto"/>
        <w:jc w:val="center"/>
        <w:rPr>
          <w:rFonts w:ascii="Times New Roman" w:eastAsia="Times New Roman" w:hAnsi="Times New Roman" w:cs="Times New Roman"/>
          <w:b/>
          <w:sz w:val="28"/>
          <w:szCs w:val="28"/>
          <w:lang w:eastAsia="ru-RU"/>
        </w:rPr>
      </w:pPr>
    </w:p>
    <w:p w:rsidR="000B3D8C" w:rsidRDefault="000B3D8C" w:rsidP="00CF2912">
      <w:pPr>
        <w:spacing w:after="0" w:line="240" w:lineRule="auto"/>
        <w:jc w:val="center"/>
        <w:rPr>
          <w:rFonts w:ascii="Times New Roman" w:eastAsia="Times New Roman" w:hAnsi="Times New Roman" w:cs="Times New Roman"/>
          <w:b/>
          <w:sz w:val="28"/>
          <w:szCs w:val="28"/>
          <w:lang w:eastAsia="ru-RU"/>
        </w:rPr>
      </w:pPr>
    </w:p>
    <w:p w:rsidR="00CF2912" w:rsidRDefault="00CF2912" w:rsidP="00CF2912">
      <w:pPr>
        <w:spacing w:after="0" w:line="240" w:lineRule="auto"/>
        <w:jc w:val="center"/>
        <w:rPr>
          <w:rFonts w:ascii="Times New Roman" w:eastAsia="Times New Roman" w:hAnsi="Times New Roman" w:cs="Times New Roman"/>
          <w:b/>
          <w:sz w:val="28"/>
          <w:szCs w:val="28"/>
          <w:lang w:eastAsia="ru-RU"/>
        </w:rPr>
      </w:pPr>
    </w:p>
    <w:p w:rsidR="00CF2912" w:rsidRDefault="00CF2912" w:rsidP="00CF2912">
      <w:pPr>
        <w:spacing w:after="0" w:line="240" w:lineRule="auto"/>
        <w:jc w:val="center"/>
        <w:rPr>
          <w:rFonts w:ascii="Times New Roman" w:eastAsia="Times New Roman" w:hAnsi="Times New Roman" w:cs="Times New Roman"/>
          <w:b/>
          <w:sz w:val="28"/>
          <w:szCs w:val="28"/>
          <w:lang w:eastAsia="ru-RU"/>
        </w:rPr>
      </w:pPr>
      <w:r w:rsidRPr="00CF2912">
        <w:rPr>
          <w:rFonts w:ascii="Times New Roman" w:eastAsia="Times New Roman" w:hAnsi="Times New Roman" w:cs="Times New Roman"/>
          <w:b/>
          <w:sz w:val="28"/>
          <w:szCs w:val="28"/>
          <w:lang w:eastAsia="ru-RU"/>
        </w:rPr>
        <w:t>Составитель: Иванова</w:t>
      </w:r>
      <w:r w:rsidR="000B3D8C">
        <w:rPr>
          <w:rFonts w:ascii="Times New Roman" w:eastAsia="Times New Roman" w:hAnsi="Times New Roman" w:cs="Times New Roman"/>
          <w:b/>
          <w:sz w:val="28"/>
          <w:szCs w:val="28"/>
          <w:lang w:eastAsia="ru-RU"/>
        </w:rPr>
        <w:t xml:space="preserve"> Елена Юрьевна</w:t>
      </w:r>
    </w:p>
    <w:p w:rsidR="00CF2912" w:rsidRDefault="00CF2912" w:rsidP="00CF2912">
      <w:pPr>
        <w:spacing w:after="0" w:line="240" w:lineRule="auto"/>
        <w:jc w:val="center"/>
        <w:rPr>
          <w:rFonts w:ascii="Times New Roman" w:eastAsia="Times New Roman" w:hAnsi="Times New Roman" w:cs="Times New Roman"/>
          <w:b/>
          <w:sz w:val="28"/>
          <w:szCs w:val="28"/>
          <w:lang w:eastAsia="ru-RU"/>
        </w:rPr>
      </w:pPr>
    </w:p>
    <w:p w:rsidR="00CF2912" w:rsidRPr="00CF2912" w:rsidRDefault="00CF2912" w:rsidP="00CF2912">
      <w:pPr>
        <w:spacing w:after="0" w:line="240" w:lineRule="auto"/>
        <w:jc w:val="center"/>
        <w:rPr>
          <w:rFonts w:ascii="Times New Roman" w:eastAsia="Times New Roman" w:hAnsi="Times New Roman" w:cs="Times New Roman"/>
          <w:sz w:val="28"/>
          <w:szCs w:val="28"/>
          <w:lang w:eastAsia="ru-RU"/>
        </w:rPr>
      </w:pPr>
      <w:r w:rsidRPr="00CF2912">
        <w:rPr>
          <w:rFonts w:ascii="Times New Roman" w:eastAsia="Times New Roman" w:hAnsi="Times New Roman" w:cs="Times New Roman"/>
          <w:sz w:val="28"/>
          <w:szCs w:val="28"/>
          <w:lang w:eastAsia="ru-RU"/>
        </w:rPr>
        <w:lastRenderedPageBreak/>
        <w:t>ПОЯСНИТЕЛЬНАЯ ЗАПИСКА</w:t>
      </w:r>
    </w:p>
    <w:p w:rsidR="00CF2912" w:rsidRPr="00CF2912" w:rsidRDefault="00CF2912" w:rsidP="00CF2912">
      <w:pPr>
        <w:spacing w:after="0" w:line="240" w:lineRule="auto"/>
        <w:rPr>
          <w:rFonts w:ascii="Times New Roman" w:eastAsia="Times New Roman" w:hAnsi="Times New Roman" w:cs="Times New Roman"/>
          <w:sz w:val="26"/>
          <w:szCs w:val="26"/>
          <w:lang w:eastAsia="ru-RU"/>
        </w:rPr>
      </w:pPr>
    </w:p>
    <w:p w:rsidR="00CF2912" w:rsidRPr="00CF2912" w:rsidRDefault="00CF2912" w:rsidP="00CF2912">
      <w:pPr>
        <w:spacing w:after="0" w:line="240" w:lineRule="auto"/>
        <w:rPr>
          <w:rFonts w:ascii="Times New Roman" w:eastAsia="Times New Roman" w:hAnsi="Times New Roman" w:cs="Times New Roman"/>
          <w:lang w:eastAsia="ru-RU"/>
        </w:rPr>
      </w:pPr>
      <w:r w:rsidRPr="00CF2912">
        <w:rPr>
          <w:rFonts w:ascii="Times New Roman" w:eastAsia="Times New Roman" w:hAnsi="Times New Roman" w:cs="Times New Roman"/>
          <w:lang w:eastAsia="ru-RU"/>
        </w:rPr>
        <w:t xml:space="preserve">     Рабочая программа разработана на основе следующих документов:</w:t>
      </w:r>
    </w:p>
    <w:p w:rsidR="00CF2912" w:rsidRPr="00CF2912" w:rsidRDefault="00CF2912" w:rsidP="00CF2912">
      <w:pPr>
        <w:spacing w:after="0" w:line="240" w:lineRule="auto"/>
        <w:rPr>
          <w:rFonts w:ascii="Times New Roman" w:eastAsia="Times New Roman" w:hAnsi="Times New Roman" w:cs="Times New Roman"/>
          <w:lang w:eastAsia="ru-RU"/>
        </w:rPr>
      </w:pPr>
      <w:r w:rsidRPr="00CF2912">
        <w:rPr>
          <w:rFonts w:ascii="Times New Roman" w:eastAsia="Times New Roman" w:hAnsi="Times New Roman" w:cs="Times New Roman"/>
          <w:lang w:eastAsia="ru-RU"/>
        </w:rPr>
        <w:t xml:space="preserve">1) Программ общеобразовательных учреждений. Русский язык. 5-9 классы (Базовый уровень). </w:t>
      </w:r>
      <w:proofErr w:type="spellStart"/>
      <w:r w:rsidRPr="00CF2912">
        <w:rPr>
          <w:rFonts w:ascii="Times New Roman" w:eastAsia="Times New Roman" w:hAnsi="Times New Roman" w:cs="Times New Roman"/>
          <w:lang w:eastAsia="ru-RU"/>
        </w:rPr>
        <w:t>М.Т.Баранов</w:t>
      </w:r>
      <w:proofErr w:type="spellEnd"/>
      <w:r w:rsidRPr="00CF2912">
        <w:rPr>
          <w:rFonts w:ascii="Times New Roman" w:eastAsia="Times New Roman" w:hAnsi="Times New Roman" w:cs="Times New Roman"/>
          <w:lang w:eastAsia="ru-RU"/>
        </w:rPr>
        <w:t xml:space="preserve">, </w:t>
      </w:r>
      <w:proofErr w:type="spellStart"/>
      <w:r w:rsidRPr="00CF2912">
        <w:rPr>
          <w:rFonts w:ascii="Times New Roman" w:eastAsia="Times New Roman" w:hAnsi="Times New Roman" w:cs="Times New Roman"/>
          <w:lang w:eastAsia="ru-RU"/>
        </w:rPr>
        <w:t>Т.А.Ладыженская</w:t>
      </w:r>
      <w:proofErr w:type="spellEnd"/>
      <w:r w:rsidRPr="00CF2912">
        <w:rPr>
          <w:rFonts w:ascii="Times New Roman" w:eastAsia="Times New Roman" w:hAnsi="Times New Roman" w:cs="Times New Roman"/>
          <w:lang w:eastAsia="ru-RU"/>
        </w:rPr>
        <w:t xml:space="preserve">, </w:t>
      </w:r>
      <w:proofErr w:type="spellStart"/>
      <w:r w:rsidRPr="00CF2912">
        <w:rPr>
          <w:rFonts w:ascii="Times New Roman" w:eastAsia="Times New Roman" w:hAnsi="Times New Roman" w:cs="Times New Roman"/>
          <w:lang w:eastAsia="ru-RU"/>
        </w:rPr>
        <w:t>Н.М.Шанский</w:t>
      </w:r>
      <w:proofErr w:type="spellEnd"/>
      <w:r w:rsidRPr="00CF2912">
        <w:rPr>
          <w:rFonts w:ascii="Times New Roman" w:eastAsia="Times New Roman" w:hAnsi="Times New Roman" w:cs="Times New Roman"/>
          <w:lang w:eastAsia="ru-RU"/>
        </w:rPr>
        <w:t>. Рекомендовано Министерством образования и науки РФ. 9-е издание. Москва «Просвещение», 2008</w:t>
      </w:r>
    </w:p>
    <w:p w:rsidR="00CF2912" w:rsidRPr="00CF2912" w:rsidRDefault="00CF2912" w:rsidP="00CF2912">
      <w:pPr>
        <w:spacing w:after="0" w:line="240" w:lineRule="auto"/>
        <w:rPr>
          <w:rFonts w:ascii="Times New Roman" w:eastAsia="Times New Roman" w:hAnsi="Times New Roman" w:cs="Times New Roman"/>
          <w:lang w:eastAsia="ru-RU"/>
        </w:rPr>
      </w:pPr>
      <w:r w:rsidRPr="00CF2912">
        <w:rPr>
          <w:rFonts w:ascii="Times New Roman" w:eastAsia="Times New Roman" w:hAnsi="Times New Roman" w:cs="Times New Roman"/>
          <w:lang w:eastAsia="ru-RU"/>
        </w:rPr>
        <w:t xml:space="preserve">2) Государственного стандарта общего образования, </w:t>
      </w:r>
    </w:p>
    <w:p w:rsidR="00CF2912" w:rsidRPr="00CF2912" w:rsidRDefault="00CF2912" w:rsidP="00CF2912">
      <w:pPr>
        <w:spacing w:after="0" w:line="240" w:lineRule="auto"/>
        <w:rPr>
          <w:rFonts w:ascii="Times New Roman" w:eastAsia="Times New Roman" w:hAnsi="Times New Roman" w:cs="Times New Roman"/>
          <w:lang w:eastAsia="ru-RU"/>
        </w:rPr>
      </w:pPr>
      <w:r w:rsidRPr="00CF2912">
        <w:rPr>
          <w:rFonts w:ascii="Times New Roman" w:eastAsia="Times New Roman" w:hAnsi="Times New Roman" w:cs="Times New Roman"/>
          <w:lang w:eastAsia="ru-RU"/>
        </w:rPr>
        <w:t xml:space="preserve">3) Федерального компонента образовательного стандарта по русскому языку, </w:t>
      </w:r>
    </w:p>
    <w:p w:rsidR="00CF2912" w:rsidRPr="00CF2912" w:rsidRDefault="00CF2912" w:rsidP="00CF2912">
      <w:pPr>
        <w:spacing w:after="0" w:line="240" w:lineRule="auto"/>
        <w:rPr>
          <w:rFonts w:ascii="Times New Roman" w:eastAsia="Times New Roman" w:hAnsi="Times New Roman" w:cs="Times New Roman"/>
          <w:lang w:eastAsia="ru-RU"/>
        </w:rPr>
      </w:pPr>
      <w:r w:rsidRPr="00CF2912">
        <w:rPr>
          <w:rFonts w:ascii="Times New Roman" w:eastAsia="Times New Roman" w:hAnsi="Times New Roman" w:cs="Times New Roman"/>
          <w:lang w:eastAsia="ru-RU"/>
        </w:rPr>
        <w:t>4) Обязательного минимума содержания основных образовательных программ по русскому языку,</w:t>
      </w:r>
    </w:p>
    <w:p w:rsidR="00CF2912" w:rsidRPr="00CF2912" w:rsidRDefault="00CF2912" w:rsidP="00CF2912">
      <w:pPr>
        <w:spacing w:after="0" w:line="240" w:lineRule="auto"/>
        <w:rPr>
          <w:rFonts w:ascii="Times New Roman" w:eastAsia="Times New Roman" w:hAnsi="Times New Roman" w:cs="Times New Roman"/>
          <w:lang w:eastAsia="ru-RU"/>
        </w:rPr>
      </w:pPr>
      <w:r w:rsidRPr="00CF2912">
        <w:rPr>
          <w:rFonts w:ascii="Times New Roman" w:eastAsia="Times New Roman" w:hAnsi="Times New Roman" w:cs="Times New Roman"/>
          <w:lang w:eastAsia="ru-RU"/>
        </w:rPr>
        <w:t>5) Учебника «Русский язык. 9 класс: учеб. для общеобразоват. учреждений. /</w:t>
      </w:r>
      <w:proofErr w:type="spellStart"/>
      <w:r w:rsidRPr="00CF2912">
        <w:rPr>
          <w:rFonts w:ascii="Times New Roman" w:eastAsia="Times New Roman" w:hAnsi="Times New Roman" w:cs="Times New Roman"/>
          <w:lang w:eastAsia="ru-RU"/>
        </w:rPr>
        <w:t>Л.А.Тростенцова</w:t>
      </w:r>
      <w:proofErr w:type="spellEnd"/>
      <w:r w:rsidRPr="00CF2912">
        <w:rPr>
          <w:rFonts w:ascii="Times New Roman" w:eastAsia="Times New Roman" w:hAnsi="Times New Roman" w:cs="Times New Roman"/>
          <w:lang w:eastAsia="ru-RU"/>
        </w:rPr>
        <w:t xml:space="preserve">, </w:t>
      </w:r>
      <w:proofErr w:type="spellStart"/>
      <w:r w:rsidRPr="00CF2912">
        <w:rPr>
          <w:rFonts w:ascii="Times New Roman" w:eastAsia="Times New Roman" w:hAnsi="Times New Roman" w:cs="Times New Roman"/>
          <w:lang w:eastAsia="ru-RU"/>
        </w:rPr>
        <w:t>Т.А.Ладыженская</w:t>
      </w:r>
      <w:proofErr w:type="spellEnd"/>
      <w:r w:rsidRPr="00CF2912">
        <w:rPr>
          <w:rFonts w:ascii="Times New Roman" w:eastAsia="Times New Roman" w:hAnsi="Times New Roman" w:cs="Times New Roman"/>
          <w:lang w:eastAsia="ru-RU"/>
        </w:rPr>
        <w:t xml:space="preserve">, </w:t>
      </w:r>
      <w:proofErr w:type="spellStart"/>
      <w:r w:rsidRPr="00CF2912">
        <w:rPr>
          <w:rFonts w:ascii="Times New Roman" w:eastAsia="Times New Roman" w:hAnsi="Times New Roman" w:cs="Times New Roman"/>
          <w:lang w:eastAsia="ru-RU"/>
        </w:rPr>
        <w:t>А.Д.Дейкина</w:t>
      </w:r>
      <w:proofErr w:type="spellEnd"/>
      <w:r w:rsidRPr="00CF2912">
        <w:rPr>
          <w:rFonts w:ascii="Times New Roman" w:eastAsia="Times New Roman" w:hAnsi="Times New Roman" w:cs="Times New Roman"/>
          <w:lang w:eastAsia="ru-RU"/>
        </w:rPr>
        <w:t xml:space="preserve">, </w:t>
      </w:r>
      <w:proofErr w:type="spellStart"/>
      <w:r w:rsidRPr="00CF2912">
        <w:rPr>
          <w:rFonts w:ascii="Times New Roman" w:eastAsia="Times New Roman" w:hAnsi="Times New Roman" w:cs="Times New Roman"/>
          <w:lang w:eastAsia="ru-RU"/>
        </w:rPr>
        <w:t>О.М.Александрова</w:t>
      </w:r>
      <w:proofErr w:type="spellEnd"/>
      <w:r w:rsidRPr="00CF2912">
        <w:rPr>
          <w:rFonts w:ascii="Times New Roman" w:eastAsia="Times New Roman" w:hAnsi="Times New Roman" w:cs="Times New Roman"/>
          <w:lang w:eastAsia="ru-RU"/>
        </w:rPr>
        <w:t xml:space="preserve">; науч. ред. </w:t>
      </w:r>
      <w:proofErr w:type="spellStart"/>
      <w:r w:rsidRPr="00CF2912">
        <w:rPr>
          <w:rFonts w:ascii="Times New Roman" w:eastAsia="Times New Roman" w:hAnsi="Times New Roman" w:cs="Times New Roman"/>
          <w:lang w:eastAsia="ru-RU"/>
        </w:rPr>
        <w:t>Н.М.Шанский</w:t>
      </w:r>
      <w:proofErr w:type="spellEnd"/>
      <w:r w:rsidRPr="00CF2912">
        <w:rPr>
          <w:rFonts w:ascii="Times New Roman" w:eastAsia="Times New Roman" w:hAnsi="Times New Roman" w:cs="Times New Roman"/>
          <w:lang w:eastAsia="ru-RU"/>
        </w:rPr>
        <w:t>. – 8-е изд. – М.: Просвещение, 2011».</w:t>
      </w:r>
    </w:p>
    <w:p w:rsidR="00CF2912" w:rsidRPr="00CF2912" w:rsidRDefault="00CF2912" w:rsidP="00CF2912">
      <w:pPr>
        <w:spacing w:after="0" w:line="240" w:lineRule="auto"/>
        <w:rPr>
          <w:rFonts w:ascii="Times New Roman" w:eastAsia="Times New Roman" w:hAnsi="Times New Roman" w:cs="Times New Roman"/>
          <w:lang w:eastAsia="ru-RU"/>
        </w:rPr>
      </w:pPr>
      <w:r w:rsidRPr="00CF2912">
        <w:rPr>
          <w:rFonts w:ascii="Times New Roman" w:eastAsia="Times New Roman" w:hAnsi="Times New Roman" w:cs="Times New Roman"/>
          <w:lang w:eastAsia="ru-RU"/>
        </w:rPr>
        <w:t xml:space="preserve">Рабочая программа по русскому языку для 9 класса составлена на основе Федерального компонента государственного стандарта основного общего образования, примерной программы основного общего образования по  русскому языку и программы </w:t>
      </w:r>
      <w:proofErr w:type="spellStart"/>
      <w:r w:rsidRPr="00CF2912">
        <w:rPr>
          <w:rFonts w:ascii="Times New Roman" w:eastAsia="Times New Roman" w:hAnsi="Times New Roman" w:cs="Times New Roman"/>
          <w:lang w:eastAsia="ru-RU"/>
        </w:rPr>
        <w:t>М.Т..Баранова</w:t>
      </w:r>
      <w:proofErr w:type="spellEnd"/>
      <w:r w:rsidRPr="00CF2912">
        <w:rPr>
          <w:rFonts w:ascii="Times New Roman" w:eastAsia="Times New Roman" w:hAnsi="Times New Roman" w:cs="Times New Roman"/>
          <w:lang w:eastAsia="ru-RU"/>
        </w:rPr>
        <w:t xml:space="preserve">, </w:t>
      </w:r>
      <w:proofErr w:type="spellStart"/>
      <w:r w:rsidRPr="00CF2912">
        <w:rPr>
          <w:rFonts w:ascii="Times New Roman" w:eastAsia="Times New Roman" w:hAnsi="Times New Roman" w:cs="Times New Roman"/>
          <w:lang w:eastAsia="ru-RU"/>
        </w:rPr>
        <w:t>Т.А.Ладыженской</w:t>
      </w:r>
      <w:proofErr w:type="spellEnd"/>
      <w:r w:rsidRPr="00CF2912">
        <w:rPr>
          <w:rFonts w:ascii="Times New Roman" w:eastAsia="Times New Roman" w:hAnsi="Times New Roman" w:cs="Times New Roman"/>
          <w:lang w:eastAsia="ru-RU"/>
        </w:rPr>
        <w:t xml:space="preserve">, </w:t>
      </w:r>
      <w:proofErr w:type="spellStart"/>
      <w:r w:rsidRPr="00CF2912">
        <w:rPr>
          <w:rFonts w:ascii="Times New Roman" w:eastAsia="Times New Roman" w:hAnsi="Times New Roman" w:cs="Times New Roman"/>
          <w:lang w:eastAsia="ru-RU"/>
        </w:rPr>
        <w:t>Н.М.Шанского</w:t>
      </w:r>
      <w:proofErr w:type="spellEnd"/>
      <w:r w:rsidRPr="00CF2912">
        <w:rPr>
          <w:rFonts w:ascii="Times New Roman" w:eastAsia="Times New Roman" w:hAnsi="Times New Roman" w:cs="Times New Roman"/>
          <w:lang w:eastAsia="ru-RU"/>
        </w:rPr>
        <w:t>.</w:t>
      </w:r>
    </w:p>
    <w:p w:rsidR="00CF2912" w:rsidRPr="00CF2912" w:rsidRDefault="00CF2912" w:rsidP="00CF2912">
      <w:pPr>
        <w:spacing w:after="0" w:line="240" w:lineRule="auto"/>
        <w:ind w:firstLine="240"/>
        <w:rPr>
          <w:rFonts w:ascii="Times New Roman" w:eastAsia="Times New Roman" w:hAnsi="Times New Roman" w:cs="Times New Roman"/>
          <w:lang w:eastAsia="ru-RU"/>
        </w:rPr>
      </w:pPr>
      <w:r w:rsidRPr="00CF2912">
        <w:rPr>
          <w:rFonts w:ascii="Times New Roman" w:eastAsia="Times New Roman" w:hAnsi="Times New Roman" w:cs="Times New Roman"/>
          <w:lang w:eastAsia="ru-RU"/>
        </w:rPr>
        <w:t xml:space="preserve">Данная программа конкретизирует содержание стандарта, даёт распределение учебных часов по разделам курса, последовательность изучения тем и разделов с учетом </w:t>
      </w:r>
      <w:proofErr w:type="spellStart"/>
      <w:r w:rsidRPr="00CF2912">
        <w:rPr>
          <w:rFonts w:ascii="Times New Roman" w:eastAsia="Times New Roman" w:hAnsi="Times New Roman" w:cs="Times New Roman"/>
          <w:lang w:eastAsia="ru-RU"/>
        </w:rPr>
        <w:t>межпредметных</w:t>
      </w:r>
      <w:proofErr w:type="spellEnd"/>
      <w:r w:rsidRPr="00CF2912">
        <w:rPr>
          <w:rFonts w:ascii="Times New Roman" w:eastAsia="Times New Roman" w:hAnsi="Times New Roman" w:cs="Times New Roman"/>
          <w:lang w:eastAsia="ru-RU"/>
        </w:rPr>
        <w:t xml:space="preserve"> и </w:t>
      </w:r>
      <w:proofErr w:type="spellStart"/>
      <w:r w:rsidRPr="00CF2912">
        <w:rPr>
          <w:rFonts w:ascii="Times New Roman" w:eastAsia="Times New Roman" w:hAnsi="Times New Roman" w:cs="Times New Roman"/>
          <w:lang w:eastAsia="ru-RU"/>
        </w:rPr>
        <w:t>внутрипредметных</w:t>
      </w:r>
      <w:proofErr w:type="spellEnd"/>
      <w:r w:rsidRPr="00CF2912">
        <w:rPr>
          <w:rFonts w:ascii="Times New Roman" w:eastAsia="Times New Roman" w:hAnsi="Times New Roman" w:cs="Times New Roman"/>
          <w:lang w:eastAsia="ru-RU"/>
        </w:rPr>
        <w:t xml:space="preserve"> связей, логики учебного процесса, возрастных особенностей учащихся. </w:t>
      </w:r>
    </w:p>
    <w:p w:rsidR="00CF2912" w:rsidRPr="00CF2912" w:rsidRDefault="00CF2912" w:rsidP="00CF2912">
      <w:pPr>
        <w:spacing w:after="0" w:line="240" w:lineRule="auto"/>
        <w:ind w:firstLine="240"/>
        <w:rPr>
          <w:rFonts w:ascii="Times New Roman" w:eastAsia="Times New Roman" w:hAnsi="Times New Roman" w:cs="Times New Roman"/>
          <w:lang w:eastAsia="ru-RU"/>
        </w:rPr>
      </w:pPr>
      <w:r w:rsidRPr="00CF2912">
        <w:rPr>
          <w:rFonts w:ascii="Times New Roman" w:eastAsia="Times New Roman" w:hAnsi="Times New Roman" w:cs="Times New Roman"/>
          <w:lang w:eastAsia="ru-RU"/>
        </w:rPr>
        <w:t>Язык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 Русский язык – государственный язык Российской Федерации, средство межнационального общения.</w:t>
      </w:r>
    </w:p>
    <w:p w:rsidR="00CF2912" w:rsidRPr="00CF2912" w:rsidRDefault="00CF2912" w:rsidP="00CF2912">
      <w:pPr>
        <w:spacing w:after="0" w:line="240" w:lineRule="auto"/>
        <w:ind w:firstLine="240"/>
        <w:rPr>
          <w:rFonts w:ascii="Times New Roman" w:eastAsia="Times New Roman" w:hAnsi="Times New Roman" w:cs="Times New Roman"/>
          <w:lang w:eastAsia="ru-RU"/>
        </w:rPr>
      </w:pPr>
      <w:r w:rsidRPr="00CF2912">
        <w:rPr>
          <w:rFonts w:ascii="Times New Roman" w:eastAsia="Times New Roman" w:hAnsi="Times New Roman" w:cs="Times New Roman"/>
          <w:lang w:eastAsia="ru-RU"/>
        </w:rPr>
        <w:t xml:space="preserve"> В системе школьного образования учебный предмет «Русский язык» занимает особое место: является не только объектом изучения, но и средством обучения.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Он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CF2912" w:rsidRPr="00CF2912" w:rsidRDefault="00CF2912" w:rsidP="00CF2912">
      <w:pPr>
        <w:spacing w:after="0" w:line="240" w:lineRule="auto"/>
        <w:ind w:firstLine="240"/>
        <w:rPr>
          <w:rFonts w:ascii="Times New Roman" w:eastAsia="Times New Roman" w:hAnsi="Times New Roman" w:cs="Times New Roman"/>
          <w:lang w:eastAsia="ru-RU"/>
        </w:rPr>
      </w:pPr>
      <w:r w:rsidRPr="00CF2912">
        <w:rPr>
          <w:rFonts w:ascii="Times New Roman" w:eastAsia="Times New Roman" w:hAnsi="Times New Roman" w:cs="Times New Roman"/>
          <w:lang w:eastAsia="ru-RU"/>
        </w:rPr>
        <w:t>В  9 классе продолжает формироваться и развиваться коммуникативная, языковая, лингвистическая (языковедческая) и культуроведческая компетенции.</w:t>
      </w:r>
    </w:p>
    <w:p w:rsidR="00CF2912" w:rsidRPr="00CF2912" w:rsidRDefault="00CF2912" w:rsidP="00CF2912">
      <w:pPr>
        <w:spacing w:after="0" w:line="240" w:lineRule="auto"/>
        <w:ind w:firstLine="240"/>
        <w:rPr>
          <w:rFonts w:ascii="Times New Roman" w:eastAsia="Times New Roman" w:hAnsi="Times New Roman" w:cs="Times New Roman"/>
          <w:lang w:eastAsia="ru-RU"/>
        </w:rPr>
      </w:pPr>
      <w:r w:rsidRPr="00CF2912">
        <w:rPr>
          <w:rFonts w:ascii="Times New Roman" w:eastAsia="Times New Roman" w:hAnsi="Times New Roman" w:cs="Times New Roman"/>
          <w:i/>
          <w:lang w:eastAsia="ru-RU"/>
        </w:rPr>
        <w:t>Коммуникативная компетенция</w:t>
      </w:r>
      <w:r w:rsidRPr="00CF2912">
        <w:rPr>
          <w:rFonts w:ascii="Times New Roman" w:eastAsia="Times New Roman" w:hAnsi="Times New Roman" w:cs="Times New Roman"/>
          <w:lang w:eastAsia="ru-RU"/>
        </w:rPr>
        <w:t xml:space="preserve">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CF2912" w:rsidRPr="00CF2912" w:rsidRDefault="00CF2912" w:rsidP="00CF2912">
      <w:pPr>
        <w:spacing w:after="0" w:line="240" w:lineRule="auto"/>
        <w:ind w:firstLine="240"/>
        <w:rPr>
          <w:rFonts w:ascii="Times New Roman" w:eastAsia="Times New Roman" w:hAnsi="Times New Roman" w:cs="Times New Roman"/>
          <w:lang w:eastAsia="ru-RU"/>
        </w:rPr>
      </w:pPr>
      <w:r w:rsidRPr="00CF2912">
        <w:rPr>
          <w:rFonts w:ascii="Times New Roman" w:eastAsia="Times New Roman" w:hAnsi="Times New Roman" w:cs="Times New Roman"/>
          <w:i/>
          <w:lang w:eastAsia="ru-RU"/>
        </w:rPr>
        <w:t>Языковая и лингвистическая (языковедческая) компетенции</w:t>
      </w:r>
      <w:r w:rsidRPr="00CF2912">
        <w:rPr>
          <w:rFonts w:ascii="Times New Roman" w:eastAsia="Times New Roman" w:hAnsi="Times New Roman" w:cs="Times New Roman"/>
          <w:lang w:eastAsia="ru-RU"/>
        </w:rPr>
        <w:t xml:space="preserve">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умение пользоваться различными лингвистическими словарями.</w:t>
      </w:r>
    </w:p>
    <w:p w:rsidR="00CF2912" w:rsidRPr="00CF2912" w:rsidRDefault="00CF2912" w:rsidP="00CF2912">
      <w:pPr>
        <w:spacing w:after="0" w:line="240" w:lineRule="auto"/>
        <w:ind w:firstLine="240"/>
        <w:rPr>
          <w:rFonts w:ascii="Times New Roman" w:eastAsia="Times New Roman" w:hAnsi="Times New Roman" w:cs="Times New Roman"/>
          <w:lang w:eastAsia="ru-RU"/>
        </w:rPr>
      </w:pPr>
      <w:r w:rsidRPr="00CF2912">
        <w:rPr>
          <w:rFonts w:ascii="Times New Roman" w:eastAsia="Times New Roman" w:hAnsi="Times New Roman" w:cs="Times New Roman"/>
          <w:i/>
          <w:lang w:eastAsia="ru-RU"/>
        </w:rPr>
        <w:t>Культуроведческая компетенция</w:t>
      </w:r>
      <w:r w:rsidRPr="00CF2912">
        <w:rPr>
          <w:rFonts w:ascii="Times New Roman" w:eastAsia="Times New Roman" w:hAnsi="Times New Roman" w:cs="Times New Roman"/>
          <w:lang w:eastAsia="ru-RU"/>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CF2912" w:rsidRPr="00CF2912" w:rsidRDefault="00CF2912" w:rsidP="00CF2912">
      <w:pPr>
        <w:spacing w:after="0" w:line="240" w:lineRule="auto"/>
        <w:ind w:firstLine="240"/>
        <w:rPr>
          <w:rFonts w:ascii="Times New Roman" w:eastAsia="Times New Roman" w:hAnsi="Times New Roman" w:cs="Times New Roman"/>
          <w:lang w:eastAsia="ru-RU"/>
        </w:rPr>
      </w:pPr>
      <w:r w:rsidRPr="00CF2912">
        <w:rPr>
          <w:rFonts w:ascii="Times New Roman" w:eastAsia="Times New Roman" w:hAnsi="Times New Roman" w:cs="Times New Roman"/>
          <w:lang w:eastAsia="ru-RU"/>
        </w:rPr>
        <w:t xml:space="preserve">Курс русского языка для  9 класса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w:t>
      </w:r>
      <w:r w:rsidRPr="00CF2912">
        <w:rPr>
          <w:rFonts w:ascii="Times New Roman" w:eastAsia="Times New Roman" w:hAnsi="Times New Roman" w:cs="Times New Roman"/>
          <w:lang w:eastAsia="ru-RU"/>
        </w:rPr>
        <w:lastRenderedPageBreak/>
        <w:t xml:space="preserve">программа для 8 класса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CF2912" w:rsidRPr="00CF2912" w:rsidRDefault="00CF2912" w:rsidP="00CF2912">
      <w:pPr>
        <w:spacing w:after="0" w:line="240" w:lineRule="auto"/>
        <w:ind w:firstLine="240"/>
        <w:rPr>
          <w:rFonts w:ascii="Times New Roman" w:eastAsia="Times New Roman" w:hAnsi="Times New Roman" w:cs="Times New Roman"/>
          <w:lang w:eastAsia="ru-RU"/>
        </w:rPr>
      </w:pPr>
      <w:r w:rsidRPr="00CF2912">
        <w:rPr>
          <w:rFonts w:ascii="Times New Roman" w:eastAsia="Times New Roman" w:hAnsi="Times New Roman" w:cs="Times New Roman"/>
          <w:lang w:eastAsia="ru-RU"/>
        </w:rPr>
        <w:t>Доминирующей идеей курса является интенсивное речевое и интеллектуальное развитие учащихся. Русский язык представлен в  рабочей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рабочая программа создает условия для реализации деятельностного подхода к изучению русского языка в школе.</w:t>
      </w:r>
    </w:p>
    <w:p w:rsidR="00CF2912" w:rsidRPr="00CF2912" w:rsidRDefault="00CF2912" w:rsidP="00CF2912">
      <w:pPr>
        <w:spacing w:after="0" w:line="240" w:lineRule="auto"/>
        <w:ind w:firstLine="240"/>
        <w:rPr>
          <w:rFonts w:ascii="Times New Roman" w:eastAsia="Times New Roman" w:hAnsi="Times New Roman" w:cs="Times New Roman"/>
          <w:lang w:eastAsia="ru-RU"/>
        </w:rPr>
      </w:pPr>
      <w:r w:rsidRPr="00CF2912">
        <w:rPr>
          <w:rFonts w:ascii="Times New Roman" w:eastAsia="Times New Roman" w:hAnsi="Times New Roman" w:cs="Times New Roman"/>
          <w:lang w:eastAsia="ru-RU"/>
        </w:rPr>
        <w:t xml:space="preserve">  Разделы, указанные в программе, неразрывно взаимосвязаны или интегрированы. Так, при обучении синтаксису (материал 9 класса)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2962"/>
        <w:gridCol w:w="2962"/>
        <w:gridCol w:w="2962"/>
        <w:gridCol w:w="2963"/>
      </w:tblGrid>
      <w:tr w:rsidR="00CF2912" w:rsidRPr="00CF2912" w:rsidTr="009224A7">
        <w:tc>
          <w:tcPr>
            <w:tcW w:w="3297" w:type="dxa"/>
          </w:tcPr>
          <w:p w:rsidR="00CF2912" w:rsidRPr="00CF2912" w:rsidRDefault="00CF2912" w:rsidP="00CF2912">
            <w:pPr>
              <w:spacing w:after="0" w:line="240" w:lineRule="auto"/>
              <w:rPr>
                <w:rFonts w:ascii="Times New Roman" w:eastAsia="Times New Roman" w:hAnsi="Times New Roman" w:cs="Times New Roman"/>
                <w:sz w:val="24"/>
                <w:szCs w:val="24"/>
                <w:lang w:eastAsia="ru-RU"/>
              </w:rPr>
            </w:pPr>
          </w:p>
        </w:tc>
        <w:tc>
          <w:tcPr>
            <w:tcW w:w="3297" w:type="dxa"/>
          </w:tcPr>
          <w:p w:rsidR="00CF2912" w:rsidRPr="00CF2912" w:rsidRDefault="00CF2912" w:rsidP="00CF2912">
            <w:pPr>
              <w:spacing w:after="0" w:line="240" w:lineRule="auto"/>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1 четверть</w:t>
            </w:r>
          </w:p>
        </w:tc>
        <w:tc>
          <w:tcPr>
            <w:tcW w:w="3297" w:type="dxa"/>
          </w:tcPr>
          <w:p w:rsidR="00CF2912" w:rsidRPr="00CF2912" w:rsidRDefault="00CF2912" w:rsidP="00CF2912">
            <w:pPr>
              <w:spacing w:after="0" w:line="240" w:lineRule="auto"/>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2 четверть</w:t>
            </w:r>
          </w:p>
        </w:tc>
        <w:tc>
          <w:tcPr>
            <w:tcW w:w="3297" w:type="dxa"/>
          </w:tcPr>
          <w:p w:rsidR="00CF2912" w:rsidRPr="00CF2912" w:rsidRDefault="00CF2912" w:rsidP="00CF2912">
            <w:pPr>
              <w:spacing w:after="0" w:line="240" w:lineRule="auto"/>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3 четверть</w:t>
            </w:r>
          </w:p>
        </w:tc>
        <w:tc>
          <w:tcPr>
            <w:tcW w:w="3298" w:type="dxa"/>
          </w:tcPr>
          <w:p w:rsidR="00CF2912" w:rsidRPr="00CF2912" w:rsidRDefault="00CF2912" w:rsidP="00CF2912">
            <w:pPr>
              <w:spacing w:after="0" w:line="240" w:lineRule="auto"/>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4 четверть</w:t>
            </w:r>
          </w:p>
        </w:tc>
      </w:tr>
      <w:tr w:rsidR="00CF2912" w:rsidRPr="00CF2912" w:rsidTr="009224A7">
        <w:tc>
          <w:tcPr>
            <w:tcW w:w="3297" w:type="dxa"/>
          </w:tcPr>
          <w:p w:rsidR="00CF2912" w:rsidRPr="00CF2912" w:rsidRDefault="00CF2912" w:rsidP="00CF2912">
            <w:pPr>
              <w:spacing w:after="0" w:line="240" w:lineRule="auto"/>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Всего уроков</w:t>
            </w:r>
          </w:p>
        </w:tc>
        <w:tc>
          <w:tcPr>
            <w:tcW w:w="3297" w:type="dxa"/>
          </w:tcPr>
          <w:p w:rsidR="00CF2912" w:rsidRPr="00CF2912" w:rsidRDefault="00CF2912" w:rsidP="00CF2912">
            <w:pPr>
              <w:spacing w:after="0" w:line="240" w:lineRule="auto"/>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18 часов</w:t>
            </w:r>
          </w:p>
        </w:tc>
        <w:tc>
          <w:tcPr>
            <w:tcW w:w="3297" w:type="dxa"/>
          </w:tcPr>
          <w:p w:rsidR="00CF2912" w:rsidRPr="00CF2912" w:rsidRDefault="00CF2912" w:rsidP="00CF2912">
            <w:pPr>
              <w:spacing w:after="0" w:line="240" w:lineRule="auto"/>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14 часов</w:t>
            </w:r>
          </w:p>
        </w:tc>
        <w:tc>
          <w:tcPr>
            <w:tcW w:w="3297" w:type="dxa"/>
          </w:tcPr>
          <w:p w:rsidR="00CF2912" w:rsidRPr="00CF2912" w:rsidRDefault="00CF2912" w:rsidP="00CF2912">
            <w:pPr>
              <w:spacing w:after="0" w:line="240" w:lineRule="auto"/>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20 часов</w:t>
            </w:r>
          </w:p>
        </w:tc>
        <w:tc>
          <w:tcPr>
            <w:tcW w:w="3298" w:type="dxa"/>
          </w:tcPr>
          <w:p w:rsidR="00CF2912" w:rsidRPr="00CF2912" w:rsidRDefault="00CF2912" w:rsidP="00CF2912">
            <w:pPr>
              <w:spacing w:after="0" w:line="240" w:lineRule="auto"/>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16 часов</w:t>
            </w:r>
          </w:p>
        </w:tc>
      </w:tr>
    </w:tbl>
    <w:p w:rsidR="00CF2912" w:rsidRPr="00CF2912" w:rsidRDefault="00CF2912" w:rsidP="00CF2912">
      <w:pPr>
        <w:spacing w:after="0" w:line="240" w:lineRule="auto"/>
        <w:ind w:firstLine="240"/>
        <w:rPr>
          <w:rFonts w:ascii="Times New Roman" w:eastAsia="Times New Roman" w:hAnsi="Times New Roman" w:cs="Times New Roman"/>
          <w:lang w:eastAsia="ru-RU"/>
        </w:rPr>
      </w:pPr>
    </w:p>
    <w:p w:rsidR="00CF2912" w:rsidRPr="00CF2912" w:rsidRDefault="00CF2912" w:rsidP="00CF2912">
      <w:pPr>
        <w:spacing w:after="0" w:line="240" w:lineRule="auto"/>
        <w:rPr>
          <w:rFonts w:ascii="Times New Roman" w:eastAsia="Times New Roman" w:hAnsi="Times New Roman" w:cs="Times New Roman"/>
          <w:b/>
          <w:lang w:eastAsia="ru-RU"/>
        </w:rPr>
      </w:pPr>
      <w:r w:rsidRPr="00CF2912">
        <w:rPr>
          <w:rFonts w:ascii="Times New Roman" w:eastAsia="Times New Roman" w:hAnsi="Times New Roman" w:cs="Times New Roman"/>
          <w:lang w:eastAsia="ru-RU"/>
        </w:rPr>
        <w:t xml:space="preserve">     </w:t>
      </w:r>
      <w:r w:rsidRPr="00CF2912">
        <w:rPr>
          <w:rFonts w:ascii="Times New Roman" w:eastAsia="Times New Roman" w:hAnsi="Times New Roman" w:cs="Times New Roman"/>
          <w:b/>
          <w:lang w:eastAsia="ru-RU"/>
        </w:rPr>
        <w:t>Цели и задачи изучения русского языка в 9 классе</w:t>
      </w:r>
    </w:p>
    <w:p w:rsidR="00CF2912" w:rsidRPr="00CF2912" w:rsidRDefault="00CF2912" w:rsidP="00CF2912">
      <w:pPr>
        <w:spacing w:after="0" w:line="240" w:lineRule="auto"/>
        <w:ind w:firstLine="240"/>
        <w:rPr>
          <w:rFonts w:ascii="Times New Roman" w:eastAsia="Times New Roman" w:hAnsi="Times New Roman" w:cs="Times New Roman"/>
          <w:lang w:eastAsia="ru-RU"/>
        </w:rPr>
      </w:pPr>
      <w:r w:rsidRPr="00CF2912">
        <w:rPr>
          <w:rFonts w:ascii="Times New Roman" w:eastAsia="Times New Roman" w:hAnsi="Times New Roman" w:cs="Times New Roman"/>
          <w:lang w:eastAsia="ru-RU"/>
        </w:rPr>
        <w:t xml:space="preserve">Курс русского языка направлен на достижение следующих целей, обеспечивающих реализацию личностно-ориентированного, когнитивно-коммуникативного, деятельностного подходов к обучению родному языку: </w:t>
      </w:r>
    </w:p>
    <w:p w:rsidR="00CF2912" w:rsidRPr="00CF2912" w:rsidRDefault="00CF2912" w:rsidP="00CF2912">
      <w:pPr>
        <w:numPr>
          <w:ilvl w:val="0"/>
          <w:numId w:val="1"/>
        </w:numPr>
        <w:spacing w:after="0" w:line="240" w:lineRule="auto"/>
        <w:rPr>
          <w:rFonts w:ascii="Times New Roman" w:eastAsia="Times New Roman" w:hAnsi="Times New Roman" w:cs="Times New Roman"/>
          <w:lang w:eastAsia="ru-RU"/>
        </w:rPr>
      </w:pPr>
      <w:r w:rsidRPr="00CF2912">
        <w:rPr>
          <w:rFonts w:ascii="Times New Roman" w:eastAsia="Times New Roman" w:hAnsi="Times New Roman" w:cs="Times New Roman"/>
          <w:lang w:eastAsia="ru-RU"/>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CF2912" w:rsidRPr="00CF2912" w:rsidRDefault="00CF2912" w:rsidP="00CF2912">
      <w:pPr>
        <w:numPr>
          <w:ilvl w:val="0"/>
          <w:numId w:val="1"/>
        </w:numPr>
        <w:spacing w:after="0" w:line="240" w:lineRule="auto"/>
        <w:rPr>
          <w:rFonts w:ascii="Times New Roman" w:eastAsia="Times New Roman" w:hAnsi="Times New Roman" w:cs="Times New Roman"/>
          <w:lang w:eastAsia="ru-RU"/>
        </w:rPr>
      </w:pPr>
      <w:r w:rsidRPr="00CF2912">
        <w:rPr>
          <w:rFonts w:ascii="Times New Roman" w:eastAsia="Times New Roman" w:hAnsi="Times New Roman" w:cs="Times New Roman"/>
          <w:lang w:eastAsia="ru-RU"/>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CF2912" w:rsidRPr="00CF2912" w:rsidRDefault="00CF2912" w:rsidP="00CF2912">
      <w:pPr>
        <w:numPr>
          <w:ilvl w:val="0"/>
          <w:numId w:val="1"/>
        </w:numPr>
        <w:spacing w:after="0" w:line="240" w:lineRule="auto"/>
        <w:rPr>
          <w:rFonts w:ascii="Times New Roman" w:eastAsia="Times New Roman" w:hAnsi="Times New Roman" w:cs="Times New Roman"/>
          <w:lang w:eastAsia="ru-RU"/>
        </w:rPr>
      </w:pPr>
      <w:r w:rsidRPr="00CF2912">
        <w:rPr>
          <w:rFonts w:ascii="Times New Roman" w:eastAsia="Times New Roman" w:hAnsi="Times New Roman" w:cs="Times New Roman"/>
          <w:lang w:eastAsia="ru-RU"/>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CF2912" w:rsidRPr="00CF2912" w:rsidRDefault="00CF2912" w:rsidP="00CF2912">
      <w:pPr>
        <w:numPr>
          <w:ilvl w:val="0"/>
          <w:numId w:val="1"/>
        </w:numPr>
        <w:spacing w:after="0" w:line="240" w:lineRule="auto"/>
        <w:rPr>
          <w:rFonts w:ascii="Times New Roman" w:eastAsia="Times New Roman" w:hAnsi="Times New Roman" w:cs="Times New Roman"/>
          <w:lang w:eastAsia="ru-RU"/>
        </w:rPr>
      </w:pPr>
      <w:r w:rsidRPr="00CF2912">
        <w:rPr>
          <w:rFonts w:ascii="Times New Roman" w:eastAsia="Times New Roman" w:hAnsi="Times New Roman" w:cs="Times New Roman"/>
          <w:lang w:eastAsia="ru-RU"/>
        </w:rPr>
        <w:t>формирование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CF2912" w:rsidRPr="00CF2912" w:rsidRDefault="00CF2912" w:rsidP="00CF2912">
      <w:pPr>
        <w:spacing w:after="0" w:line="240" w:lineRule="auto"/>
        <w:ind w:firstLine="240"/>
        <w:rPr>
          <w:rFonts w:ascii="Times New Roman" w:eastAsia="Times New Roman" w:hAnsi="Times New Roman" w:cs="Times New Roman"/>
          <w:lang w:eastAsia="ru-RU"/>
        </w:rPr>
      </w:pPr>
      <w:r w:rsidRPr="00CF2912">
        <w:rPr>
          <w:rFonts w:ascii="Times New Roman" w:eastAsia="Times New Roman" w:hAnsi="Times New Roman" w:cs="Times New Roman"/>
          <w:lang w:eastAsia="ru-RU"/>
        </w:rPr>
        <w:t xml:space="preserve"> Федеральный базисный учебный план для образовательных учреждений Российской Федерации предусматривает обязательное изучение русского языка  в 9 классе – 68часов. </w:t>
      </w:r>
    </w:p>
    <w:p w:rsidR="00CF2912" w:rsidRPr="00CF2912" w:rsidRDefault="00CF2912" w:rsidP="00CF2912">
      <w:pPr>
        <w:spacing w:after="0" w:line="240" w:lineRule="auto"/>
        <w:ind w:firstLine="240"/>
        <w:rPr>
          <w:rFonts w:ascii="Times New Roman" w:eastAsia="Times New Roman" w:hAnsi="Times New Roman" w:cs="Times New Roman"/>
          <w:lang w:eastAsia="ru-RU"/>
        </w:rPr>
      </w:pPr>
      <w:r w:rsidRPr="00CF2912">
        <w:rPr>
          <w:rFonts w:ascii="Times New Roman" w:eastAsia="Times New Roman" w:hAnsi="Times New Roman" w:cs="Times New Roman"/>
          <w:lang w:eastAsia="ru-RU"/>
        </w:rPr>
        <w:t xml:space="preserve"> Направленность курса на интенсивное речевое и интеллектуальное развитие создает условия и для реализации </w:t>
      </w:r>
      <w:proofErr w:type="spellStart"/>
      <w:r w:rsidRPr="00CF2912">
        <w:rPr>
          <w:rFonts w:ascii="Times New Roman" w:eastAsia="Times New Roman" w:hAnsi="Times New Roman" w:cs="Times New Roman"/>
          <w:lang w:eastAsia="ru-RU"/>
        </w:rPr>
        <w:t>надпредметной</w:t>
      </w:r>
      <w:proofErr w:type="spellEnd"/>
      <w:r w:rsidRPr="00CF2912">
        <w:rPr>
          <w:rFonts w:ascii="Times New Roman" w:eastAsia="Times New Roman" w:hAnsi="Times New Roman" w:cs="Times New Roman"/>
          <w:lang w:eastAsia="ru-RU"/>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языка совершенствуются и развиваются следующие общеучебные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w:t>
      </w:r>
      <w:r w:rsidRPr="00CF2912">
        <w:rPr>
          <w:rFonts w:ascii="Times New Roman" w:eastAsia="Times New Roman" w:hAnsi="Times New Roman" w:cs="Times New Roman"/>
          <w:lang w:eastAsia="ru-RU"/>
        </w:rPr>
        <w:lastRenderedPageBreak/>
        <w:t xml:space="preserve">классификация), информационные (умение осуществлять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CF2912">
        <w:rPr>
          <w:rFonts w:ascii="Times New Roman" w:eastAsia="Times New Roman" w:hAnsi="Times New Roman" w:cs="Times New Roman"/>
          <w:lang w:eastAsia="ru-RU"/>
        </w:rPr>
        <w:t>самокоррекцию</w:t>
      </w:r>
      <w:proofErr w:type="spellEnd"/>
      <w:r w:rsidRPr="00CF2912">
        <w:rPr>
          <w:rFonts w:ascii="Times New Roman" w:eastAsia="Times New Roman" w:hAnsi="Times New Roman" w:cs="Times New Roman"/>
          <w:lang w:eastAsia="ru-RU"/>
        </w:rPr>
        <w:t xml:space="preserve">). </w:t>
      </w:r>
    </w:p>
    <w:p w:rsidR="00CF2912" w:rsidRPr="00CF2912" w:rsidRDefault="00CF2912" w:rsidP="00CF2912">
      <w:pPr>
        <w:spacing w:after="0" w:line="240" w:lineRule="auto"/>
        <w:jc w:val="center"/>
        <w:rPr>
          <w:rFonts w:ascii="Times New Roman" w:eastAsia="Times New Roman" w:hAnsi="Times New Roman" w:cs="Times New Roman"/>
          <w:b/>
          <w:lang w:eastAsia="ru-RU"/>
        </w:rPr>
      </w:pPr>
      <w:r w:rsidRPr="00CF2912">
        <w:rPr>
          <w:rFonts w:ascii="Times New Roman" w:eastAsia="Times New Roman" w:hAnsi="Times New Roman" w:cs="Times New Roman"/>
          <w:b/>
          <w:lang w:eastAsia="ru-RU"/>
        </w:rPr>
        <w:t>ВИДЫ И ФОРМЫ КОНТРОЛЯ</w:t>
      </w:r>
    </w:p>
    <w:tbl>
      <w:tblPr>
        <w:tblW w:w="4858" w:type="pct"/>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3580"/>
        <w:gridCol w:w="2296"/>
        <w:gridCol w:w="2853"/>
        <w:gridCol w:w="2477"/>
      </w:tblGrid>
      <w:tr w:rsidR="00CF2912" w:rsidRPr="00CF2912" w:rsidTr="009224A7">
        <w:trPr>
          <w:jc w:val="center"/>
        </w:trPr>
        <w:tc>
          <w:tcPr>
            <w:tcW w:w="3145" w:type="pct"/>
            <w:gridSpan w:val="3"/>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b/>
                <w:sz w:val="24"/>
                <w:szCs w:val="24"/>
                <w:lang w:eastAsia="ru-RU"/>
              </w:rPr>
            </w:pPr>
            <w:r w:rsidRPr="00CF2912">
              <w:rPr>
                <w:rFonts w:ascii="Times New Roman" w:eastAsia="Times New Roman" w:hAnsi="Times New Roman" w:cs="Times New Roman"/>
                <w:b/>
                <w:lang w:eastAsia="ru-RU"/>
              </w:rPr>
              <w:t>Обязательные формы контроля</w:t>
            </w:r>
          </w:p>
        </w:tc>
        <w:tc>
          <w:tcPr>
            <w:tcW w:w="1855" w:type="pct"/>
            <w:gridSpan w:val="2"/>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b/>
                <w:sz w:val="24"/>
                <w:szCs w:val="24"/>
                <w:lang w:eastAsia="ru-RU"/>
              </w:rPr>
            </w:pPr>
            <w:r w:rsidRPr="00CF2912">
              <w:rPr>
                <w:rFonts w:ascii="Times New Roman" w:eastAsia="Times New Roman" w:hAnsi="Times New Roman" w:cs="Times New Roman"/>
                <w:b/>
                <w:lang w:eastAsia="ru-RU"/>
              </w:rPr>
              <w:t>Формы учета достижений</w:t>
            </w:r>
          </w:p>
        </w:tc>
      </w:tr>
      <w:tr w:rsidR="00CF2912" w:rsidRPr="00CF2912" w:rsidTr="009224A7">
        <w:trPr>
          <w:jc w:val="center"/>
        </w:trPr>
        <w:tc>
          <w:tcPr>
            <w:tcW w:w="1100" w:type="pct"/>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Текущая аттестация</w:t>
            </w:r>
          </w:p>
        </w:tc>
        <w:tc>
          <w:tcPr>
            <w:tcW w:w="1246" w:type="pct"/>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Промежуточная аттестация</w:t>
            </w:r>
          </w:p>
        </w:tc>
        <w:tc>
          <w:tcPr>
            <w:tcW w:w="798" w:type="pct"/>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Итоговая аттестация</w:t>
            </w:r>
          </w:p>
        </w:tc>
        <w:tc>
          <w:tcPr>
            <w:tcW w:w="993" w:type="pct"/>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 xml:space="preserve">Урочная </w:t>
            </w:r>
          </w:p>
          <w:p w:rsidR="00CF2912" w:rsidRPr="00CF2912" w:rsidRDefault="00CF2912" w:rsidP="00CF2912">
            <w:pPr>
              <w:spacing w:after="0" w:line="240" w:lineRule="auto"/>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деятельность</w:t>
            </w:r>
          </w:p>
        </w:tc>
        <w:tc>
          <w:tcPr>
            <w:tcW w:w="862" w:type="pct"/>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 xml:space="preserve">Внеурочная </w:t>
            </w:r>
          </w:p>
          <w:p w:rsidR="00CF2912" w:rsidRPr="00CF2912" w:rsidRDefault="00CF2912" w:rsidP="00CF2912">
            <w:pPr>
              <w:spacing w:after="0" w:line="240" w:lineRule="auto"/>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деятельность</w:t>
            </w:r>
          </w:p>
        </w:tc>
      </w:tr>
      <w:tr w:rsidR="00CF2912" w:rsidRPr="00CF2912" w:rsidTr="009224A7">
        <w:trPr>
          <w:jc w:val="center"/>
        </w:trPr>
        <w:tc>
          <w:tcPr>
            <w:tcW w:w="1100" w:type="pct"/>
            <w:tcBorders>
              <w:top w:val="single" w:sz="4" w:space="0" w:color="auto"/>
              <w:left w:val="single" w:sz="4" w:space="0" w:color="auto"/>
              <w:bottom w:val="single" w:sz="4" w:space="0" w:color="auto"/>
              <w:right w:val="single" w:sz="4" w:space="0" w:color="auto"/>
            </w:tcBorders>
          </w:tcPr>
          <w:p w:rsidR="00CF2912" w:rsidRPr="00CF2912" w:rsidRDefault="00CF2912" w:rsidP="00CF2912">
            <w:pPr>
              <w:shd w:val="clear" w:color="auto" w:fill="FFFFFF"/>
              <w:spacing w:after="0" w:line="240" w:lineRule="auto"/>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 тестирование</w:t>
            </w:r>
          </w:p>
          <w:p w:rsidR="00CF2912" w:rsidRPr="00CF2912" w:rsidRDefault="00CF2912" w:rsidP="00CF2912">
            <w:pPr>
              <w:shd w:val="clear" w:color="auto" w:fill="FFFFFF"/>
              <w:spacing w:after="0" w:line="240" w:lineRule="auto"/>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 творческие работы</w:t>
            </w:r>
          </w:p>
          <w:p w:rsidR="00CF2912" w:rsidRPr="00CF2912" w:rsidRDefault="00CF2912" w:rsidP="00CF2912">
            <w:pPr>
              <w:shd w:val="clear" w:color="auto" w:fill="FFFFFF"/>
              <w:spacing w:after="0" w:line="240" w:lineRule="auto"/>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 проверочная работа</w:t>
            </w:r>
          </w:p>
          <w:p w:rsidR="00CF2912" w:rsidRPr="00CF2912" w:rsidRDefault="00CF2912" w:rsidP="00CF2912">
            <w:pPr>
              <w:shd w:val="clear" w:color="auto" w:fill="FFFFFF"/>
              <w:spacing w:after="0" w:line="240" w:lineRule="auto"/>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 контрольная работа</w:t>
            </w:r>
          </w:p>
          <w:p w:rsidR="00CF2912" w:rsidRPr="00CF2912" w:rsidRDefault="00CF2912" w:rsidP="00CF2912">
            <w:pPr>
              <w:shd w:val="clear" w:color="auto" w:fill="FFFFFF"/>
              <w:spacing w:after="0" w:line="240" w:lineRule="auto"/>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 сочинение</w:t>
            </w:r>
          </w:p>
          <w:p w:rsidR="00CF2912" w:rsidRPr="00CF2912" w:rsidRDefault="00CF2912" w:rsidP="00CF2912">
            <w:pPr>
              <w:shd w:val="clear" w:color="auto" w:fill="FFFFFF"/>
              <w:spacing w:after="0" w:line="240" w:lineRule="auto"/>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 различные виды диктантов</w:t>
            </w:r>
          </w:p>
          <w:p w:rsidR="00CF2912" w:rsidRPr="00CF2912" w:rsidRDefault="00CF2912" w:rsidP="00CF2912">
            <w:pPr>
              <w:shd w:val="clear" w:color="auto" w:fill="FFFFFF"/>
              <w:tabs>
                <w:tab w:val="left" w:pos="274"/>
              </w:tabs>
              <w:spacing w:after="0" w:line="322" w:lineRule="exact"/>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 изложение</w:t>
            </w:r>
          </w:p>
          <w:p w:rsidR="00CF2912" w:rsidRPr="00CF2912" w:rsidRDefault="00CF2912" w:rsidP="00CF2912">
            <w:pPr>
              <w:shd w:val="clear" w:color="auto" w:fill="FFFFFF"/>
              <w:tabs>
                <w:tab w:val="left" w:pos="274"/>
              </w:tabs>
              <w:spacing w:after="0" w:line="322" w:lineRule="exact"/>
              <w:ind w:right="144" w:firstLine="10"/>
              <w:rPr>
                <w:rFonts w:ascii="Times New Roman" w:eastAsia="Times New Roman" w:hAnsi="Times New Roman" w:cs="Times New Roman"/>
                <w:sz w:val="24"/>
                <w:szCs w:val="24"/>
                <w:lang w:eastAsia="ru-RU"/>
              </w:rPr>
            </w:pPr>
          </w:p>
        </w:tc>
        <w:tc>
          <w:tcPr>
            <w:tcW w:w="1246" w:type="pct"/>
            <w:tcBorders>
              <w:top w:val="single" w:sz="4" w:space="0" w:color="auto"/>
              <w:left w:val="single" w:sz="4" w:space="0" w:color="auto"/>
              <w:bottom w:val="single" w:sz="4" w:space="0" w:color="auto"/>
              <w:right w:val="single" w:sz="4" w:space="0" w:color="auto"/>
            </w:tcBorders>
          </w:tcPr>
          <w:p w:rsidR="00CF2912" w:rsidRPr="00CF2912" w:rsidRDefault="00CF2912" w:rsidP="00CF2912">
            <w:pPr>
              <w:shd w:val="clear" w:color="auto" w:fill="FFFFFF"/>
              <w:spacing w:after="0" w:line="240" w:lineRule="auto"/>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-традиционные диагностические и контрольные работы - разноуровневые тесты, в том числе с использованием компьютерных технологий</w:t>
            </w:r>
          </w:p>
          <w:p w:rsidR="00CF2912" w:rsidRPr="00CF2912" w:rsidRDefault="00CF2912" w:rsidP="00CF2912">
            <w:pPr>
              <w:spacing w:after="0" w:line="240" w:lineRule="auto"/>
              <w:rPr>
                <w:rFonts w:ascii="Times New Roman" w:eastAsia="Times New Roman" w:hAnsi="Times New Roman" w:cs="Times New Roman"/>
                <w:sz w:val="24"/>
                <w:szCs w:val="24"/>
                <w:lang w:eastAsia="ru-RU"/>
              </w:rPr>
            </w:pPr>
          </w:p>
        </w:tc>
        <w:tc>
          <w:tcPr>
            <w:tcW w:w="798" w:type="pct"/>
            <w:tcBorders>
              <w:top w:val="single" w:sz="4" w:space="0" w:color="auto"/>
              <w:left w:val="single" w:sz="4" w:space="0" w:color="auto"/>
              <w:bottom w:val="single" w:sz="4" w:space="0" w:color="auto"/>
              <w:right w:val="single" w:sz="4" w:space="0" w:color="auto"/>
            </w:tcBorders>
          </w:tcPr>
          <w:p w:rsidR="00CF2912" w:rsidRPr="00CF2912" w:rsidRDefault="00CF2912" w:rsidP="00CF2912">
            <w:pPr>
              <w:shd w:val="clear" w:color="auto" w:fill="FFFFFF"/>
              <w:spacing w:after="0" w:line="240" w:lineRule="auto"/>
              <w:ind w:left="43"/>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Письменный экзамен в новой форме</w:t>
            </w:r>
          </w:p>
        </w:tc>
        <w:tc>
          <w:tcPr>
            <w:tcW w:w="993" w:type="pct"/>
            <w:tcBorders>
              <w:top w:val="single" w:sz="4" w:space="0" w:color="auto"/>
              <w:left w:val="single" w:sz="4" w:space="0" w:color="auto"/>
              <w:bottom w:val="single" w:sz="4" w:space="0" w:color="auto"/>
              <w:right w:val="single" w:sz="4" w:space="0" w:color="auto"/>
            </w:tcBorders>
          </w:tcPr>
          <w:p w:rsidR="00CF2912" w:rsidRPr="00CF2912" w:rsidRDefault="00CF2912" w:rsidP="00CF2912">
            <w:pPr>
              <w:shd w:val="clear" w:color="auto" w:fill="FFFFFF"/>
              <w:spacing w:after="0" w:line="240" w:lineRule="auto"/>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 ведение</w:t>
            </w:r>
          </w:p>
          <w:p w:rsidR="00CF2912" w:rsidRPr="00CF2912" w:rsidRDefault="00CF2912" w:rsidP="00CF2912">
            <w:pPr>
              <w:shd w:val="clear" w:color="auto" w:fill="FFFFFF"/>
              <w:spacing w:after="0" w:line="240" w:lineRule="auto"/>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тетрадей по русскому языку</w:t>
            </w:r>
          </w:p>
          <w:p w:rsidR="00CF2912" w:rsidRPr="00CF2912" w:rsidRDefault="00CF2912" w:rsidP="00CF2912">
            <w:pPr>
              <w:shd w:val="clear" w:color="auto" w:fill="FFFFFF"/>
              <w:spacing w:after="0" w:line="240" w:lineRule="auto"/>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 анализ текущей успеваемости</w:t>
            </w:r>
          </w:p>
          <w:p w:rsidR="00CF2912" w:rsidRPr="00CF2912" w:rsidRDefault="00CF2912" w:rsidP="00CF2912">
            <w:pPr>
              <w:shd w:val="clear" w:color="auto" w:fill="FFFFFF"/>
              <w:spacing w:after="0" w:line="240" w:lineRule="auto"/>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 ведение тетрадей с тестами</w:t>
            </w:r>
          </w:p>
        </w:tc>
        <w:tc>
          <w:tcPr>
            <w:tcW w:w="862" w:type="pct"/>
            <w:tcBorders>
              <w:top w:val="single" w:sz="4" w:space="0" w:color="auto"/>
              <w:left w:val="single" w:sz="4" w:space="0" w:color="auto"/>
              <w:bottom w:val="single" w:sz="4" w:space="0" w:color="auto"/>
              <w:right w:val="single" w:sz="4" w:space="0" w:color="auto"/>
            </w:tcBorders>
          </w:tcPr>
          <w:p w:rsidR="00CF2912" w:rsidRPr="00CF2912" w:rsidRDefault="00CF2912" w:rsidP="00CF2912">
            <w:pPr>
              <w:shd w:val="clear" w:color="auto" w:fill="FFFFFF"/>
              <w:spacing w:after="0" w:line="240" w:lineRule="auto"/>
              <w:ind w:left="84" w:hanging="84"/>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 анализ внеучебной</w:t>
            </w:r>
          </w:p>
          <w:p w:rsidR="00CF2912" w:rsidRPr="00CF2912" w:rsidRDefault="00CF2912" w:rsidP="00CF2912">
            <w:pPr>
              <w:shd w:val="clear" w:color="auto" w:fill="FFFFFF"/>
              <w:spacing w:after="0" w:line="240" w:lineRule="auto"/>
              <w:ind w:left="84" w:hanging="84"/>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активности учащихся</w:t>
            </w:r>
          </w:p>
          <w:p w:rsidR="00CF2912" w:rsidRPr="00CF2912" w:rsidRDefault="00CF2912" w:rsidP="00CF2912">
            <w:pPr>
              <w:shd w:val="clear" w:color="auto" w:fill="FFFFFF"/>
              <w:spacing w:after="0" w:line="240" w:lineRule="auto"/>
              <w:ind w:left="84" w:hanging="84"/>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 участие в</w:t>
            </w:r>
          </w:p>
          <w:p w:rsidR="00CF2912" w:rsidRPr="00CF2912" w:rsidRDefault="00CF2912" w:rsidP="00CF2912">
            <w:pPr>
              <w:shd w:val="clear" w:color="auto" w:fill="FFFFFF"/>
              <w:spacing w:after="0" w:line="240" w:lineRule="auto"/>
              <w:ind w:left="84" w:hanging="84"/>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предметных</w:t>
            </w:r>
          </w:p>
          <w:p w:rsidR="00CF2912" w:rsidRPr="00CF2912" w:rsidRDefault="00CF2912" w:rsidP="00CF2912">
            <w:pPr>
              <w:shd w:val="clear" w:color="auto" w:fill="FFFFFF"/>
              <w:spacing w:after="0" w:line="240" w:lineRule="auto"/>
              <w:ind w:left="84" w:hanging="84"/>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олимпиадах</w:t>
            </w:r>
          </w:p>
          <w:p w:rsidR="00CF2912" w:rsidRPr="00CF2912" w:rsidRDefault="00CF2912" w:rsidP="00CF2912">
            <w:pPr>
              <w:shd w:val="clear" w:color="auto" w:fill="FFFFFF"/>
              <w:spacing w:after="0" w:line="240" w:lineRule="auto"/>
              <w:ind w:left="84" w:hanging="84"/>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 участие в</w:t>
            </w:r>
          </w:p>
          <w:p w:rsidR="00CF2912" w:rsidRPr="00CF2912" w:rsidRDefault="00CF2912" w:rsidP="00CF2912">
            <w:pPr>
              <w:shd w:val="clear" w:color="auto" w:fill="FFFFFF"/>
              <w:spacing w:after="0" w:line="240" w:lineRule="auto"/>
              <w:ind w:left="84" w:hanging="84"/>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выставках,</w:t>
            </w:r>
          </w:p>
          <w:p w:rsidR="00CF2912" w:rsidRPr="00CF2912" w:rsidRDefault="00CF2912" w:rsidP="00CF2912">
            <w:pPr>
              <w:shd w:val="clear" w:color="auto" w:fill="FFFFFF"/>
              <w:spacing w:after="0" w:line="322" w:lineRule="exact"/>
              <w:ind w:left="84" w:hanging="84"/>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фестивалях,</w:t>
            </w:r>
          </w:p>
          <w:p w:rsidR="00CF2912" w:rsidRPr="00CF2912" w:rsidRDefault="00CF2912" w:rsidP="00CF2912">
            <w:pPr>
              <w:shd w:val="clear" w:color="auto" w:fill="FFFFFF"/>
              <w:spacing w:after="0" w:line="322" w:lineRule="exact"/>
              <w:ind w:left="84" w:hanging="84"/>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конкурсах,</w:t>
            </w:r>
          </w:p>
          <w:p w:rsidR="00CF2912" w:rsidRPr="00CF2912" w:rsidRDefault="00CF2912" w:rsidP="00CF2912">
            <w:pPr>
              <w:shd w:val="clear" w:color="auto" w:fill="FFFFFF"/>
              <w:spacing w:after="0" w:line="322" w:lineRule="exact"/>
              <w:ind w:left="84" w:hanging="84"/>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соревнованиях</w:t>
            </w:r>
          </w:p>
          <w:p w:rsidR="00CF2912" w:rsidRPr="00CF2912" w:rsidRDefault="00CF2912" w:rsidP="00CF2912">
            <w:pPr>
              <w:shd w:val="clear" w:color="auto" w:fill="FFFFFF"/>
              <w:tabs>
                <w:tab w:val="left" w:pos="288"/>
              </w:tabs>
              <w:spacing w:after="0" w:line="322" w:lineRule="exact"/>
              <w:ind w:left="84" w:right="134" w:hanging="84"/>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w:t>
            </w:r>
            <w:r w:rsidRPr="00CF2912">
              <w:rPr>
                <w:rFonts w:ascii="Times New Roman" w:eastAsia="Times New Roman" w:hAnsi="Times New Roman" w:cs="Times New Roman"/>
                <w:lang w:eastAsia="ru-RU"/>
              </w:rPr>
              <w:tab/>
              <w:t>участие в</w:t>
            </w:r>
            <w:r w:rsidRPr="00CF2912">
              <w:rPr>
                <w:rFonts w:ascii="Times New Roman" w:eastAsia="Times New Roman" w:hAnsi="Times New Roman" w:cs="Times New Roman"/>
                <w:lang w:eastAsia="ru-RU"/>
              </w:rPr>
              <w:br/>
              <w:t>творческих выездах</w:t>
            </w:r>
          </w:p>
          <w:p w:rsidR="00CF2912" w:rsidRPr="00CF2912" w:rsidRDefault="00CF2912" w:rsidP="00CF2912">
            <w:pPr>
              <w:shd w:val="clear" w:color="auto" w:fill="FFFFFF"/>
              <w:tabs>
                <w:tab w:val="left" w:pos="288"/>
              </w:tabs>
              <w:spacing w:after="0" w:line="322" w:lineRule="exact"/>
              <w:ind w:left="84" w:right="134" w:hanging="84"/>
              <w:rPr>
                <w:rFonts w:ascii="Times New Roman" w:eastAsia="Times New Roman" w:hAnsi="Times New Roman" w:cs="Times New Roman"/>
                <w:sz w:val="24"/>
                <w:szCs w:val="24"/>
                <w:lang w:eastAsia="ru-RU"/>
              </w:rPr>
            </w:pPr>
            <w:r w:rsidRPr="00CF2912">
              <w:rPr>
                <w:rFonts w:ascii="Times New Roman" w:eastAsia="Times New Roman" w:hAnsi="Times New Roman" w:cs="Times New Roman"/>
                <w:lang w:eastAsia="ru-RU"/>
              </w:rPr>
              <w:t>-</w:t>
            </w:r>
            <w:r w:rsidRPr="00CF2912">
              <w:rPr>
                <w:rFonts w:ascii="Times New Roman" w:eastAsia="Times New Roman" w:hAnsi="Times New Roman" w:cs="Times New Roman"/>
                <w:lang w:eastAsia="ru-RU"/>
              </w:rPr>
              <w:tab/>
              <w:t>участие в работе</w:t>
            </w:r>
            <w:r w:rsidRPr="00CF2912">
              <w:rPr>
                <w:rFonts w:ascii="Times New Roman" w:eastAsia="Times New Roman" w:hAnsi="Times New Roman" w:cs="Times New Roman"/>
                <w:lang w:eastAsia="ru-RU"/>
              </w:rPr>
              <w:br/>
              <w:t>коллективов и</w:t>
            </w:r>
            <w:r w:rsidRPr="00CF2912">
              <w:rPr>
                <w:rFonts w:ascii="Times New Roman" w:eastAsia="Times New Roman" w:hAnsi="Times New Roman" w:cs="Times New Roman"/>
                <w:lang w:eastAsia="ru-RU"/>
              </w:rPr>
              <w:br/>
              <w:t>объединений ЦВР</w:t>
            </w:r>
          </w:p>
        </w:tc>
      </w:tr>
    </w:tbl>
    <w:p w:rsidR="00CF2912" w:rsidRPr="00CF2912" w:rsidRDefault="00CF2912" w:rsidP="00CF2912">
      <w:pPr>
        <w:spacing w:after="0" w:line="240" w:lineRule="auto"/>
        <w:ind w:firstLine="240"/>
        <w:jc w:val="center"/>
        <w:rPr>
          <w:rFonts w:ascii="Times New Roman" w:eastAsia="Times New Roman" w:hAnsi="Times New Roman" w:cs="Times New Roman"/>
          <w:b/>
          <w:sz w:val="20"/>
          <w:szCs w:val="20"/>
          <w:lang w:eastAsia="ru-RU"/>
        </w:rPr>
      </w:pPr>
      <w:r w:rsidRPr="00CF2912">
        <w:rPr>
          <w:rFonts w:ascii="Times New Roman" w:eastAsia="Times New Roman" w:hAnsi="Times New Roman" w:cs="Times New Roman"/>
          <w:b/>
          <w:sz w:val="20"/>
          <w:szCs w:val="20"/>
          <w:lang w:eastAsia="ru-RU"/>
        </w:rPr>
        <w:t>СОДЕРЖАНИЕ ПРОГРАММЫ</w:t>
      </w:r>
    </w:p>
    <w:p w:rsidR="00CF2912" w:rsidRPr="00CF2912" w:rsidRDefault="00CF2912" w:rsidP="00CF2912">
      <w:pPr>
        <w:spacing w:after="0" w:line="240" w:lineRule="auto"/>
        <w:ind w:firstLine="240"/>
        <w:rPr>
          <w:rFonts w:ascii="Times New Roman" w:eastAsia="Times New Roman" w:hAnsi="Times New Roman" w:cs="Times New Roman"/>
          <w:b/>
          <w:sz w:val="20"/>
          <w:szCs w:val="20"/>
          <w:lang w:eastAsia="ru-RU"/>
        </w:rPr>
      </w:pPr>
      <w:r w:rsidRPr="00CF2912">
        <w:rPr>
          <w:rFonts w:ascii="Times New Roman" w:eastAsia="Times New Roman" w:hAnsi="Times New Roman" w:cs="Times New Roman"/>
          <w:b/>
          <w:sz w:val="20"/>
          <w:szCs w:val="20"/>
          <w:lang w:eastAsia="ru-RU"/>
        </w:rPr>
        <w:t>Международное значение русского языка (1ч)</w:t>
      </w:r>
    </w:p>
    <w:p w:rsidR="00CF2912" w:rsidRPr="00CF2912" w:rsidRDefault="00CF2912" w:rsidP="00CF2912">
      <w:pPr>
        <w:spacing w:after="0" w:line="240" w:lineRule="auto"/>
        <w:ind w:firstLine="240"/>
        <w:rPr>
          <w:rFonts w:ascii="Times New Roman" w:eastAsia="Times New Roman" w:hAnsi="Times New Roman" w:cs="Times New Roman"/>
          <w:b/>
          <w:sz w:val="20"/>
          <w:szCs w:val="20"/>
          <w:lang w:eastAsia="ru-RU"/>
        </w:rPr>
      </w:pPr>
      <w:r w:rsidRPr="00CF2912">
        <w:rPr>
          <w:rFonts w:ascii="Times New Roman" w:eastAsia="Times New Roman" w:hAnsi="Times New Roman" w:cs="Times New Roman"/>
          <w:b/>
          <w:sz w:val="20"/>
          <w:szCs w:val="20"/>
          <w:lang w:eastAsia="ru-RU"/>
        </w:rPr>
        <w:t>Повторение изученного в 5-8 классах (5ч + 2ч)</w:t>
      </w:r>
    </w:p>
    <w:p w:rsidR="00CF2912" w:rsidRPr="00CF2912" w:rsidRDefault="00CF2912" w:rsidP="00CF2912">
      <w:pPr>
        <w:spacing w:after="0" w:line="240" w:lineRule="auto"/>
        <w:ind w:firstLine="240"/>
        <w:rPr>
          <w:rFonts w:ascii="Times New Roman" w:eastAsia="Times New Roman" w:hAnsi="Times New Roman" w:cs="Times New Roman"/>
          <w:sz w:val="20"/>
          <w:szCs w:val="20"/>
          <w:lang w:eastAsia="ru-RU"/>
        </w:rPr>
      </w:pPr>
      <w:r w:rsidRPr="00CF2912">
        <w:rPr>
          <w:rFonts w:ascii="Times New Roman" w:eastAsia="Times New Roman" w:hAnsi="Times New Roman" w:cs="Times New Roman"/>
          <w:sz w:val="20"/>
          <w:szCs w:val="20"/>
          <w:lang w:eastAsia="ru-RU"/>
        </w:rPr>
        <w:t>Разделы науки о языке. Трудные случаи орфографии: буквы Н-НН в суффиксах различных частей речи, слитное и раздельное написание НЕ с различными частями речи. Синтаксис и пунктуация. Роль знаков препинания. Синтаксис и пунктуация простого предложения. Предложения с обособленными членами, вводными конструкциями и обращениями. Анализ текста, его стиля, средств связи его частей</w:t>
      </w:r>
    </w:p>
    <w:p w:rsidR="00CF2912" w:rsidRPr="00CF2912" w:rsidRDefault="00CF2912" w:rsidP="00CF2912">
      <w:pPr>
        <w:spacing w:after="0" w:line="240" w:lineRule="auto"/>
        <w:ind w:firstLine="240"/>
        <w:rPr>
          <w:rFonts w:ascii="Times New Roman" w:eastAsia="Times New Roman" w:hAnsi="Times New Roman" w:cs="Times New Roman"/>
          <w:sz w:val="20"/>
          <w:szCs w:val="20"/>
          <w:lang w:eastAsia="ru-RU"/>
        </w:rPr>
      </w:pPr>
      <w:r w:rsidRPr="00CF2912">
        <w:rPr>
          <w:rFonts w:ascii="Times New Roman" w:eastAsia="Times New Roman" w:hAnsi="Times New Roman" w:cs="Times New Roman"/>
          <w:sz w:val="20"/>
          <w:szCs w:val="20"/>
          <w:lang w:eastAsia="ru-RU"/>
        </w:rPr>
        <w:t xml:space="preserve">Обучающиеся должны </w:t>
      </w:r>
      <w:r w:rsidRPr="00CF2912">
        <w:rPr>
          <w:rFonts w:ascii="Times New Roman" w:eastAsia="Times New Roman" w:hAnsi="Times New Roman" w:cs="Times New Roman"/>
          <w:b/>
          <w:sz w:val="20"/>
          <w:szCs w:val="20"/>
          <w:lang w:eastAsia="ru-RU"/>
        </w:rPr>
        <w:t>знать</w:t>
      </w:r>
      <w:r w:rsidRPr="00CF2912">
        <w:rPr>
          <w:rFonts w:ascii="Times New Roman" w:eastAsia="Times New Roman" w:hAnsi="Times New Roman" w:cs="Times New Roman"/>
          <w:sz w:val="20"/>
          <w:szCs w:val="20"/>
          <w:lang w:eastAsia="ru-RU"/>
        </w:rPr>
        <w:t>: орфографические и пунктуационные правила, изученные в 5-8 классах.</w:t>
      </w:r>
    </w:p>
    <w:p w:rsidR="00CF2912" w:rsidRPr="00CF2912" w:rsidRDefault="00CF2912" w:rsidP="00CF2912">
      <w:pPr>
        <w:spacing w:after="0" w:line="240" w:lineRule="auto"/>
        <w:ind w:firstLine="240"/>
        <w:rPr>
          <w:rFonts w:ascii="Times New Roman" w:eastAsia="Times New Roman" w:hAnsi="Times New Roman" w:cs="Times New Roman"/>
          <w:sz w:val="20"/>
          <w:szCs w:val="20"/>
          <w:lang w:eastAsia="ru-RU"/>
        </w:rPr>
      </w:pPr>
      <w:r w:rsidRPr="00CF2912">
        <w:rPr>
          <w:rFonts w:ascii="Times New Roman" w:eastAsia="Times New Roman" w:hAnsi="Times New Roman" w:cs="Times New Roman"/>
          <w:sz w:val="20"/>
          <w:szCs w:val="20"/>
          <w:lang w:eastAsia="ru-RU"/>
        </w:rPr>
        <w:t xml:space="preserve">Обучающиеся должны </w:t>
      </w:r>
      <w:r w:rsidRPr="00CF2912">
        <w:rPr>
          <w:rFonts w:ascii="Times New Roman" w:eastAsia="Times New Roman" w:hAnsi="Times New Roman" w:cs="Times New Roman"/>
          <w:b/>
          <w:sz w:val="20"/>
          <w:szCs w:val="20"/>
          <w:lang w:eastAsia="ru-RU"/>
        </w:rPr>
        <w:t>уметь</w:t>
      </w:r>
      <w:r w:rsidRPr="00CF2912">
        <w:rPr>
          <w:rFonts w:ascii="Times New Roman" w:eastAsia="Times New Roman" w:hAnsi="Times New Roman" w:cs="Times New Roman"/>
          <w:sz w:val="20"/>
          <w:szCs w:val="20"/>
          <w:lang w:eastAsia="ru-RU"/>
        </w:rPr>
        <w:t>: пользоваться приобретёнными знаниями в различных речевых ситуациях.</w:t>
      </w:r>
    </w:p>
    <w:p w:rsidR="00CF2912" w:rsidRPr="00CF2912" w:rsidRDefault="00CF2912" w:rsidP="00CF2912">
      <w:pPr>
        <w:spacing w:after="0" w:line="240" w:lineRule="auto"/>
        <w:ind w:firstLine="240"/>
        <w:rPr>
          <w:rFonts w:ascii="Times New Roman" w:eastAsia="Times New Roman" w:hAnsi="Times New Roman" w:cs="Times New Roman"/>
          <w:sz w:val="20"/>
          <w:szCs w:val="20"/>
          <w:lang w:eastAsia="ru-RU"/>
        </w:rPr>
      </w:pPr>
      <w:r w:rsidRPr="00CF2912">
        <w:rPr>
          <w:rFonts w:ascii="Times New Roman" w:eastAsia="Times New Roman" w:hAnsi="Times New Roman" w:cs="Times New Roman"/>
          <w:b/>
          <w:sz w:val="20"/>
          <w:szCs w:val="20"/>
          <w:lang w:eastAsia="ru-RU"/>
        </w:rPr>
        <w:t>Контроль знаний</w:t>
      </w:r>
      <w:r w:rsidRPr="00CF2912">
        <w:rPr>
          <w:rFonts w:ascii="Times New Roman" w:eastAsia="Times New Roman" w:hAnsi="Times New Roman" w:cs="Times New Roman"/>
          <w:sz w:val="20"/>
          <w:szCs w:val="20"/>
          <w:lang w:eastAsia="ru-RU"/>
        </w:rPr>
        <w:t>: анализ устных ответов, анализ письменных работ в тетрадях; анализ промежуточных практических работ; контрольная работа.</w:t>
      </w:r>
    </w:p>
    <w:p w:rsidR="00CF2912" w:rsidRPr="00CF2912" w:rsidRDefault="00CF2912" w:rsidP="00CF2912">
      <w:pPr>
        <w:spacing w:after="0" w:line="240" w:lineRule="auto"/>
        <w:ind w:firstLine="240"/>
        <w:rPr>
          <w:rFonts w:ascii="Times New Roman" w:eastAsia="Times New Roman" w:hAnsi="Times New Roman" w:cs="Times New Roman"/>
          <w:b/>
          <w:sz w:val="20"/>
          <w:szCs w:val="20"/>
          <w:lang w:eastAsia="ru-RU"/>
        </w:rPr>
      </w:pPr>
      <w:r w:rsidRPr="00CF2912">
        <w:rPr>
          <w:rFonts w:ascii="Times New Roman" w:eastAsia="Times New Roman" w:hAnsi="Times New Roman" w:cs="Times New Roman"/>
          <w:b/>
          <w:sz w:val="20"/>
          <w:szCs w:val="20"/>
          <w:lang w:eastAsia="ru-RU"/>
        </w:rPr>
        <w:t>СЛОЖНОЕ ПРЕДЛОЖЕНИЕ. КУЛЬТУРА РЕЧИ</w:t>
      </w:r>
    </w:p>
    <w:p w:rsidR="00CF2912" w:rsidRPr="00CF2912" w:rsidRDefault="00CF2912" w:rsidP="00CF2912">
      <w:pPr>
        <w:spacing w:after="0" w:line="240" w:lineRule="auto"/>
        <w:ind w:firstLine="240"/>
        <w:rPr>
          <w:rFonts w:ascii="Times New Roman" w:eastAsia="Times New Roman" w:hAnsi="Times New Roman" w:cs="Times New Roman"/>
          <w:b/>
          <w:sz w:val="20"/>
          <w:szCs w:val="20"/>
          <w:lang w:eastAsia="ru-RU"/>
        </w:rPr>
      </w:pPr>
      <w:r w:rsidRPr="00CF2912">
        <w:rPr>
          <w:rFonts w:ascii="Times New Roman" w:eastAsia="Times New Roman" w:hAnsi="Times New Roman" w:cs="Times New Roman"/>
          <w:b/>
          <w:sz w:val="20"/>
          <w:szCs w:val="20"/>
          <w:lang w:eastAsia="ru-RU"/>
        </w:rPr>
        <w:t>Сложные предложения (1ч)</w:t>
      </w:r>
    </w:p>
    <w:p w:rsidR="00CF2912" w:rsidRPr="00CF2912" w:rsidRDefault="00CF2912" w:rsidP="00CF2912">
      <w:pPr>
        <w:spacing w:after="0" w:line="240" w:lineRule="auto"/>
        <w:ind w:firstLine="240"/>
        <w:rPr>
          <w:rFonts w:ascii="Times New Roman" w:eastAsia="Times New Roman" w:hAnsi="Times New Roman" w:cs="Times New Roman"/>
          <w:b/>
          <w:sz w:val="20"/>
          <w:szCs w:val="20"/>
          <w:lang w:eastAsia="ru-RU"/>
        </w:rPr>
      </w:pPr>
      <w:r w:rsidRPr="00CF2912">
        <w:rPr>
          <w:rFonts w:ascii="Times New Roman" w:eastAsia="Times New Roman" w:hAnsi="Times New Roman" w:cs="Times New Roman"/>
          <w:b/>
          <w:sz w:val="20"/>
          <w:szCs w:val="20"/>
          <w:lang w:eastAsia="ru-RU"/>
        </w:rPr>
        <w:t>Союзные сложные предложения (6ч)</w:t>
      </w:r>
    </w:p>
    <w:p w:rsidR="00CF2912" w:rsidRPr="00CF2912" w:rsidRDefault="00CF2912" w:rsidP="00CF2912">
      <w:pPr>
        <w:spacing w:after="0" w:line="240" w:lineRule="auto"/>
        <w:ind w:firstLine="240"/>
        <w:rPr>
          <w:rFonts w:ascii="Times New Roman" w:eastAsia="Times New Roman" w:hAnsi="Times New Roman" w:cs="Times New Roman"/>
          <w:b/>
          <w:sz w:val="20"/>
          <w:szCs w:val="20"/>
          <w:lang w:eastAsia="ru-RU"/>
        </w:rPr>
      </w:pPr>
      <w:r w:rsidRPr="00CF2912">
        <w:rPr>
          <w:rFonts w:ascii="Times New Roman" w:eastAsia="Times New Roman" w:hAnsi="Times New Roman" w:cs="Times New Roman"/>
          <w:b/>
          <w:bCs/>
          <w:color w:val="000000"/>
          <w:sz w:val="20"/>
          <w:szCs w:val="20"/>
          <w:lang w:eastAsia="ru-RU"/>
        </w:rPr>
        <w:t xml:space="preserve">СЛОЖНОСОЧИНЕННЫЕ  ПРЕДЛОЖЕНИЯ </w:t>
      </w:r>
      <w:r w:rsidRPr="00CF2912">
        <w:rPr>
          <w:rFonts w:ascii="Times New Roman" w:eastAsia="Times New Roman" w:hAnsi="Times New Roman" w:cs="Times New Roman"/>
          <w:b/>
          <w:sz w:val="20"/>
          <w:szCs w:val="20"/>
          <w:lang w:eastAsia="ru-RU"/>
        </w:rPr>
        <w:t xml:space="preserve">(3ч + 2ч) </w:t>
      </w:r>
    </w:p>
    <w:p w:rsidR="00CF2912" w:rsidRPr="00CF2912" w:rsidRDefault="00CF2912" w:rsidP="00CF291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CF2912">
        <w:rPr>
          <w:rFonts w:ascii="Times New Roman" w:eastAsia="Times New Roman" w:hAnsi="Times New Roman" w:cs="Times New Roman"/>
          <w:sz w:val="20"/>
          <w:szCs w:val="20"/>
          <w:lang w:eastAsia="ru-RU"/>
        </w:rPr>
        <w:t xml:space="preserve">     </w:t>
      </w:r>
      <w:r w:rsidRPr="00CF2912">
        <w:rPr>
          <w:rFonts w:ascii="Times New Roman" w:eastAsia="Times New Roman" w:hAnsi="Times New Roman" w:cs="Times New Roman"/>
          <w:color w:val="000000"/>
          <w:sz w:val="20"/>
          <w:szCs w:val="20"/>
          <w:lang w:val="en-US" w:eastAsia="ru-RU"/>
        </w:rPr>
        <w:t>I</w:t>
      </w:r>
      <w:r w:rsidRPr="00CF2912">
        <w:rPr>
          <w:rFonts w:ascii="Times New Roman" w:eastAsia="Times New Roman" w:hAnsi="Times New Roman" w:cs="Times New Roman"/>
          <w:color w:val="000000"/>
          <w:sz w:val="20"/>
          <w:szCs w:val="20"/>
          <w:lang w:eastAsia="ru-RU"/>
        </w:rPr>
        <w:t>. Сложносочиненное предложение и его особенности. Слож</w:t>
      </w:r>
      <w:r w:rsidRPr="00CF2912">
        <w:rPr>
          <w:rFonts w:ascii="Times New Roman" w:eastAsia="Times New Roman" w:hAnsi="Times New Roman" w:cs="Times New Roman"/>
          <w:color w:val="000000"/>
          <w:sz w:val="20"/>
          <w:szCs w:val="20"/>
          <w:lang w:eastAsia="ru-RU"/>
        </w:rPr>
        <w:softHyphen/>
        <w:t>носочиненные предложения с союзами (соединительными, проти</w:t>
      </w:r>
      <w:r w:rsidRPr="00CF2912">
        <w:rPr>
          <w:rFonts w:ascii="Times New Roman" w:eastAsia="Times New Roman" w:hAnsi="Times New Roman" w:cs="Times New Roman"/>
          <w:color w:val="000000"/>
          <w:sz w:val="20"/>
          <w:szCs w:val="20"/>
          <w:lang w:eastAsia="ru-RU"/>
        </w:rPr>
        <w:softHyphen/>
        <w:t>вительными, разделительными). Разделительные знаки препинания  между частями сложносочиненного предложения.</w:t>
      </w:r>
    </w:p>
    <w:p w:rsidR="00CF2912" w:rsidRPr="00CF2912" w:rsidRDefault="00CF2912" w:rsidP="00CF291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CF2912">
        <w:rPr>
          <w:rFonts w:ascii="Times New Roman" w:eastAsia="Times New Roman" w:hAnsi="Times New Roman" w:cs="Times New Roman"/>
          <w:color w:val="000000"/>
          <w:sz w:val="20"/>
          <w:szCs w:val="20"/>
          <w:lang w:eastAsia="ru-RU"/>
        </w:rPr>
        <w:lastRenderedPageBreak/>
        <w:t xml:space="preserve">      Синтаксические синонимы сложносочиненных предложений, их текстообразующая роль.</w:t>
      </w:r>
    </w:p>
    <w:p w:rsidR="00CF2912" w:rsidRPr="00CF2912" w:rsidRDefault="00CF2912" w:rsidP="00CF291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CF2912">
        <w:rPr>
          <w:rFonts w:ascii="Times New Roman" w:eastAsia="Times New Roman" w:hAnsi="Times New Roman" w:cs="Times New Roman"/>
          <w:color w:val="000000"/>
          <w:sz w:val="20"/>
          <w:szCs w:val="20"/>
          <w:lang w:eastAsia="ru-RU"/>
        </w:rPr>
        <w:t xml:space="preserve">     Авторское употребление знаков препинания.</w:t>
      </w:r>
    </w:p>
    <w:p w:rsidR="00CF2912" w:rsidRPr="00CF2912" w:rsidRDefault="00CF2912" w:rsidP="00CF291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CF2912">
        <w:rPr>
          <w:rFonts w:ascii="Times New Roman" w:eastAsia="Times New Roman" w:hAnsi="Times New Roman" w:cs="Times New Roman"/>
          <w:color w:val="000000"/>
          <w:sz w:val="20"/>
          <w:szCs w:val="20"/>
          <w:lang w:eastAsia="ru-RU"/>
        </w:rPr>
        <w:t xml:space="preserve">     </w:t>
      </w:r>
      <w:r w:rsidRPr="00CF2912">
        <w:rPr>
          <w:rFonts w:ascii="Times New Roman" w:eastAsia="Times New Roman" w:hAnsi="Times New Roman" w:cs="Times New Roman"/>
          <w:color w:val="000000"/>
          <w:sz w:val="20"/>
          <w:szCs w:val="20"/>
          <w:lang w:val="en-US" w:eastAsia="ru-RU"/>
        </w:rPr>
        <w:t>II</w:t>
      </w:r>
      <w:r w:rsidRPr="00CF2912">
        <w:rPr>
          <w:rFonts w:ascii="Times New Roman" w:eastAsia="Times New Roman" w:hAnsi="Times New Roman" w:cs="Times New Roman"/>
          <w:color w:val="000000"/>
          <w:sz w:val="20"/>
          <w:szCs w:val="20"/>
          <w:lang w:eastAsia="ru-RU"/>
        </w:rPr>
        <w:t xml:space="preserve">.  Умение интонационно правильно произносить сложносочиненные предложения. </w:t>
      </w:r>
      <w:r w:rsidRPr="00CF2912">
        <w:rPr>
          <w:rFonts w:ascii="Times New Roman" w:eastAsia="Times New Roman" w:hAnsi="Times New Roman" w:cs="Times New Roman"/>
          <w:color w:val="C1A48A"/>
          <w:sz w:val="20"/>
          <w:szCs w:val="20"/>
          <w:lang w:eastAsia="ru-RU"/>
        </w:rPr>
        <w:t>.</w:t>
      </w:r>
    </w:p>
    <w:p w:rsidR="00CF2912" w:rsidRPr="00CF2912" w:rsidRDefault="00CF2912" w:rsidP="00CF2912">
      <w:pPr>
        <w:numPr>
          <w:ilvl w:val="0"/>
          <w:numId w:val="2"/>
        </w:num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F2912">
        <w:rPr>
          <w:rFonts w:ascii="Times New Roman" w:eastAsia="Times New Roman" w:hAnsi="Times New Roman" w:cs="Times New Roman"/>
          <w:color w:val="000000"/>
          <w:sz w:val="20"/>
          <w:szCs w:val="20"/>
          <w:lang w:eastAsia="ru-RU"/>
        </w:rPr>
        <w:t>Рецензия на литературное произведение, спектакль, кино</w:t>
      </w:r>
      <w:r w:rsidRPr="00CF2912">
        <w:rPr>
          <w:rFonts w:ascii="Times New Roman" w:eastAsia="Times New Roman" w:hAnsi="Times New Roman" w:cs="Times New Roman"/>
          <w:color w:val="000000"/>
          <w:sz w:val="20"/>
          <w:szCs w:val="20"/>
          <w:lang w:eastAsia="ru-RU"/>
        </w:rPr>
        <w:softHyphen/>
        <w:t>фильм.</w:t>
      </w:r>
    </w:p>
    <w:p w:rsidR="00CF2912" w:rsidRPr="00CF2912" w:rsidRDefault="00CF2912" w:rsidP="00CF2912">
      <w:pPr>
        <w:spacing w:after="0" w:line="240" w:lineRule="auto"/>
        <w:ind w:firstLine="240"/>
        <w:rPr>
          <w:rFonts w:ascii="Times New Roman" w:eastAsia="Times New Roman" w:hAnsi="Times New Roman" w:cs="Times New Roman"/>
          <w:sz w:val="20"/>
          <w:szCs w:val="20"/>
          <w:lang w:eastAsia="ru-RU"/>
        </w:rPr>
      </w:pPr>
      <w:r w:rsidRPr="00CF2912">
        <w:rPr>
          <w:rFonts w:ascii="Times New Roman" w:eastAsia="Times New Roman" w:hAnsi="Times New Roman" w:cs="Times New Roman"/>
          <w:sz w:val="20"/>
          <w:szCs w:val="20"/>
          <w:lang w:eastAsia="ru-RU"/>
        </w:rPr>
        <w:t xml:space="preserve">Обучающиеся должны </w:t>
      </w:r>
      <w:r w:rsidRPr="00CF2912">
        <w:rPr>
          <w:rFonts w:ascii="Times New Roman" w:eastAsia="Times New Roman" w:hAnsi="Times New Roman" w:cs="Times New Roman"/>
          <w:b/>
          <w:sz w:val="20"/>
          <w:szCs w:val="20"/>
          <w:lang w:eastAsia="ru-RU"/>
        </w:rPr>
        <w:t>знать</w:t>
      </w:r>
      <w:r w:rsidRPr="00CF2912">
        <w:rPr>
          <w:rFonts w:ascii="Times New Roman" w:eastAsia="Times New Roman" w:hAnsi="Times New Roman" w:cs="Times New Roman"/>
          <w:sz w:val="20"/>
          <w:szCs w:val="20"/>
          <w:lang w:eastAsia="ru-RU"/>
        </w:rPr>
        <w:t>: сочинительные союзы, состав сложносочинённого предложения, интонацию.</w:t>
      </w:r>
    </w:p>
    <w:p w:rsidR="00CF2912" w:rsidRPr="00CF2912" w:rsidRDefault="00CF2912" w:rsidP="00CF2912">
      <w:pPr>
        <w:spacing w:after="0" w:line="240" w:lineRule="auto"/>
        <w:ind w:firstLine="240"/>
        <w:rPr>
          <w:rFonts w:ascii="Times New Roman" w:eastAsia="Times New Roman" w:hAnsi="Times New Roman" w:cs="Times New Roman"/>
          <w:sz w:val="20"/>
          <w:szCs w:val="20"/>
          <w:lang w:eastAsia="ru-RU"/>
        </w:rPr>
      </w:pPr>
      <w:r w:rsidRPr="00CF2912">
        <w:rPr>
          <w:rFonts w:ascii="Times New Roman" w:eastAsia="Times New Roman" w:hAnsi="Times New Roman" w:cs="Times New Roman"/>
          <w:sz w:val="20"/>
          <w:szCs w:val="20"/>
          <w:lang w:eastAsia="ru-RU"/>
        </w:rPr>
        <w:t xml:space="preserve">Обучающиеся должны </w:t>
      </w:r>
      <w:r w:rsidRPr="00CF2912">
        <w:rPr>
          <w:rFonts w:ascii="Times New Roman" w:eastAsia="Times New Roman" w:hAnsi="Times New Roman" w:cs="Times New Roman"/>
          <w:b/>
          <w:sz w:val="20"/>
          <w:szCs w:val="20"/>
          <w:lang w:eastAsia="ru-RU"/>
        </w:rPr>
        <w:t>уметь</w:t>
      </w:r>
      <w:r w:rsidRPr="00CF2912">
        <w:rPr>
          <w:rFonts w:ascii="Times New Roman" w:eastAsia="Times New Roman" w:hAnsi="Times New Roman" w:cs="Times New Roman"/>
          <w:sz w:val="20"/>
          <w:szCs w:val="20"/>
          <w:lang w:eastAsia="ru-RU"/>
        </w:rPr>
        <w:t xml:space="preserve">: различать смысловые отношения между частями сложносочинённого предложения; правильно выбирать интонацию и грамотно ставить запятые в сложносочинённых предложениях; грамотно использовать ССП в устной и письменной речи.     </w:t>
      </w:r>
    </w:p>
    <w:p w:rsidR="00CF2912" w:rsidRPr="00CF2912" w:rsidRDefault="00CF2912" w:rsidP="00CF2912">
      <w:pPr>
        <w:spacing w:after="0" w:line="240" w:lineRule="auto"/>
        <w:ind w:firstLine="240"/>
        <w:rPr>
          <w:rFonts w:ascii="Times New Roman" w:eastAsia="Times New Roman" w:hAnsi="Times New Roman" w:cs="Times New Roman"/>
          <w:sz w:val="20"/>
          <w:szCs w:val="20"/>
          <w:lang w:eastAsia="ru-RU"/>
        </w:rPr>
      </w:pPr>
      <w:r w:rsidRPr="00CF2912">
        <w:rPr>
          <w:rFonts w:ascii="Times New Roman" w:eastAsia="Times New Roman" w:hAnsi="Times New Roman" w:cs="Times New Roman"/>
          <w:b/>
          <w:sz w:val="20"/>
          <w:szCs w:val="20"/>
          <w:lang w:eastAsia="ru-RU"/>
        </w:rPr>
        <w:t>Контроль знаний:</w:t>
      </w:r>
      <w:r w:rsidRPr="00CF2912">
        <w:rPr>
          <w:rFonts w:ascii="Times New Roman" w:eastAsia="Times New Roman" w:hAnsi="Times New Roman" w:cs="Times New Roman"/>
          <w:sz w:val="20"/>
          <w:szCs w:val="20"/>
          <w:lang w:eastAsia="ru-RU"/>
        </w:rPr>
        <w:t xml:space="preserve"> анализ устных ответов, анализ письменных работ в тетрадях; анализ промежуточных практических работ; контрольное сжатое изложение. </w:t>
      </w:r>
    </w:p>
    <w:p w:rsidR="00CF2912" w:rsidRPr="00CF2912" w:rsidRDefault="00CF2912" w:rsidP="00CF291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CF2912">
        <w:rPr>
          <w:rFonts w:ascii="Times New Roman" w:eastAsia="Times New Roman" w:hAnsi="Times New Roman" w:cs="Times New Roman"/>
          <w:b/>
          <w:bCs/>
          <w:color w:val="000000"/>
          <w:sz w:val="20"/>
          <w:szCs w:val="20"/>
          <w:lang w:eastAsia="ru-RU"/>
        </w:rPr>
        <w:t xml:space="preserve">     СЛОЖНОПОДЧИНЕННЫЕ  ПРЕДЛОЖЕНИЯ (19 ч + 5 ч)</w:t>
      </w:r>
    </w:p>
    <w:p w:rsidR="00CF2912" w:rsidRPr="00CF2912" w:rsidRDefault="00CF2912" w:rsidP="00CF291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CF2912">
        <w:rPr>
          <w:rFonts w:ascii="Times New Roman" w:eastAsia="Times New Roman" w:hAnsi="Times New Roman" w:cs="Times New Roman"/>
          <w:color w:val="000000"/>
          <w:sz w:val="20"/>
          <w:szCs w:val="20"/>
          <w:lang w:eastAsia="ru-RU"/>
        </w:rPr>
        <w:t xml:space="preserve">     </w:t>
      </w:r>
      <w:r w:rsidRPr="00CF2912">
        <w:rPr>
          <w:rFonts w:ascii="Times New Roman" w:eastAsia="Times New Roman" w:hAnsi="Times New Roman" w:cs="Times New Roman"/>
          <w:color w:val="000000"/>
          <w:sz w:val="20"/>
          <w:szCs w:val="20"/>
          <w:lang w:val="en-US" w:eastAsia="ru-RU"/>
        </w:rPr>
        <w:t>I</w:t>
      </w:r>
      <w:r w:rsidRPr="00CF2912">
        <w:rPr>
          <w:rFonts w:ascii="Times New Roman" w:eastAsia="Times New Roman" w:hAnsi="Times New Roman" w:cs="Times New Roman"/>
          <w:color w:val="000000"/>
          <w:sz w:val="20"/>
          <w:szCs w:val="20"/>
          <w:lang w:eastAsia="ru-RU"/>
        </w:rPr>
        <w:t>.  Сложноподчиненное предложение и его особенности. Глав</w:t>
      </w:r>
      <w:r w:rsidRPr="00CF2912">
        <w:rPr>
          <w:rFonts w:ascii="Times New Roman" w:eastAsia="Times New Roman" w:hAnsi="Times New Roman" w:cs="Times New Roman"/>
          <w:color w:val="000000"/>
          <w:sz w:val="20"/>
          <w:szCs w:val="20"/>
          <w:lang w:eastAsia="ru-RU"/>
        </w:rPr>
        <w:softHyphen/>
        <w:t>ное и придаточные предложения. Союзы и союзные слова как средство связи придаточного с главным. Указательные слова в главном предложении. Место придаточного предложения по от</w:t>
      </w:r>
      <w:r w:rsidRPr="00CF2912">
        <w:rPr>
          <w:rFonts w:ascii="Times New Roman" w:eastAsia="Times New Roman" w:hAnsi="Times New Roman" w:cs="Times New Roman"/>
          <w:color w:val="000000"/>
          <w:sz w:val="20"/>
          <w:szCs w:val="20"/>
          <w:lang w:eastAsia="ru-RU"/>
        </w:rPr>
        <w:softHyphen/>
        <w:t>ношению к главному. Разделительные знаки препинания меж</w:t>
      </w:r>
      <w:r w:rsidRPr="00CF2912">
        <w:rPr>
          <w:rFonts w:ascii="Times New Roman" w:eastAsia="Times New Roman" w:hAnsi="Times New Roman" w:cs="Times New Roman"/>
          <w:color w:val="000000"/>
          <w:sz w:val="20"/>
          <w:szCs w:val="20"/>
          <w:lang w:eastAsia="ru-RU"/>
        </w:rPr>
        <w:softHyphen/>
        <w:t>ду главным и придаточным предложениями. Виды придаточных предложений.</w:t>
      </w:r>
    </w:p>
    <w:p w:rsidR="00CF2912" w:rsidRPr="00CF2912" w:rsidRDefault="00CF2912" w:rsidP="00CF291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CF2912">
        <w:rPr>
          <w:rFonts w:ascii="Times New Roman" w:eastAsia="Times New Roman" w:hAnsi="Times New Roman" w:cs="Times New Roman"/>
          <w:color w:val="000000"/>
          <w:sz w:val="20"/>
          <w:szCs w:val="20"/>
          <w:lang w:eastAsia="ru-RU"/>
        </w:rPr>
        <w:t xml:space="preserve">     Типичные речевые сферы применения сложноподчиненных предложений.</w:t>
      </w:r>
    </w:p>
    <w:p w:rsidR="00CF2912" w:rsidRPr="00CF2912" w:rsidRDefault="00CF2912" w:rsidP="00CF291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CF2912">
        <w:rPr>
          <w:rFonts w:ascii="Times New Roman" w:eastAsia="Times New Roman" w:hAnsi="Times New Roman" w:cs="Times New Roman"/>
          <w:color w:val="000000"/>
          <w:sz w:val="20"/>
          <w:szCs w:val="20"/>
          <w:lang w:eastAsia="ru-RU"/>
        </w:rPr>
        <w:t xml:space="preserve">     Сложноподчиненные предложения с несколькими придаточ</w:t>
      </w:r>
      <w:r w:rsidRPr="00CF2912">
        <w:rPr>
          <w:rFonts w:ascii="Times New Roman" w:eastAsia="Times New Roman" w:hAnsi="Times New Roman" w:cs="Times New Roman"/>
          <w:color w:val="000000"/>
          <w:sz w:val="20"/>
          <w:szCs w:val="20"/>
          <w:lang w:eastAsia="ru-RU"/>
        </w:rPr>
        <w:softHyphen/>
        <w:t>ными; знаки  препинания  в них.</w:t>
      </w:r>
    </w:p>
    <w:p w:rsidR="00CF2912" w:rsidRPr="00CF2912" w:rsidRDefault="00CF2912" w:rsidP="00CF291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CF2912">
        <w:rPr>
          <w:rFonts w:ascii="Times New Roman" w:eastAsia="Times New Roman" w:hAnsi="Times New Roman" w:cs="Times New Roman"/>
          <w:color w:val="000000"/>
          <w:sz w:val="20"/>
          <w:szCs w:val="20"/>
          <w:lang w:eastAsia="ru-RU"/>
        </w:rPr>
        <w:t xml:space="preserve">     Синтаксические синонимы сложноподчиненных предложений, их текстообразующая роль.</w:t>
      </w:r>
    </w:p>
    <w:p w:rsidR="00CF2912" w:rsidRPr="00CF2912" w:rsidRDefault="00CF2912" w:rsidP="00CF291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CF2912">
        <w:rPr>
          <w:rFonts w:ascii="Times New Roman" w:eastAsia="Times New Roman" w:hAnsi="Times New Roman" w:cs="Times New Roman"/>
          <w:color w:val="000000"/>
          <w:sz w:val="20"/>
          <w:szCs w:val="20"/>
          <w:lang w:eastAsia="ru-RU"/>
        </w:rPr>
        <w:t xml:space="preserve">     </w:t>
      </w:r>
      <w:r w:rsidRPr="00CF2912">
        <w:rPr>
          <w:rFonts w:ascii="Times New Roman" w:eastAsia="Times New Roman" w:hAnsi="Times New Roman" w:cs="Times New Roman"/>
          <w:color w:val="000000"/>
          <w:sz w:val="20"/>
          <w:szCs w:val="20"/>
          <w:lang w:val="en-US" w:eastAsia="ru-RU"/>
        </w:rPr>
        <w:t>II</w:t>
      </w:r>
      <w:r w:rsidRPr="00CF2912">
        <w:rPr>
          <w:rFonts w:ascii="Times New Roman" w:eastAsia="Times New Roman" w:hAnsi="Times New Roman" w:cs="Times New Roman"/>
          <w:color w:val="000000"/>
          <w:sz w:val="20"/>
          <w:szCs w:val="20"/>
          <w:lang w:eastAsia="ru-RU"/>
        </w:rPr>
        <w:t>.  Умение использовать в речи сложноподчиненные предложения и простые с обособленными второстепенными членами как синтакси</w:t>
      </w:r>
      <w:r w:rsidRPr="00CF2912">
        <w:rPr>
          <w:rFonts w:ascii="Times New Roman" w:eastAsia="Times New Roman" w:hAnsi="Times New Roman" w:cs="Times New Roman"/>
          <w:color w:val="000000"/>
          <w:sz w:val="20"/>
          <w:szCs w:val="20"/>
          <w:lang w:eastAsia="ru-RU"/>
        </w:rPr>
        <w:softHyphen/>
        <w:t>ческие синонимы.</w:t>
      </w:r>
    </w:p>
    <w:p w:rsidR="00CF2912" w:rsidRPr="00CF2912" w:rsidRDefault="00CF2912" w:rsidP="00CF291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CF2912">
        <w:rPr>
          <w:rFonts w:ascii="Times New Roman" w:eastAsia="Times New Roman" w:hAnsi="Times New Roman" w:cs="Times New Roman"/>
          <w:color w:val="000000"/>
          <w:sz w:val="20"/>
          <w:szCs w:val="20"/>
          <w:lang w:eastAsia="ru-RU"/>
        </w:rPr>
        <w:t xml:space="preserve">     </w:t>
      </w:r>
      <w:r w:rsidRPr="00CF2912">
        <w:rPr>
          <w:rFonts w:ascii="Times New Roman" w:eastAsia="Times New Roman" w:hAnsi="Times New Roman" w:cs="Times New Roman"/>
          <w:color w:val="000000"/>
          <w:sz w:val="20"/>
          <w:szCs w:val="20"/>
          <w:lang w:val="en-US" w:eastAsia="ru-RU"/>
        </w:rPr>
        <w:t>III</w:t>
      </w:r>
      <w:r w:rsidRPr="00CF2912">
        <w:rPr>
          <w:rFonts w:ascii="Times New Roman" w:eastAsia="Times New Roman" w:hAnsi="Times New Roman" w:cs="Times New Roman"/>
          <w:color w:val="000000"/>
          <w:sz w:val="20"/>
          <w:szCs w:val="20"/>
          <w:lang w:eastAsia="ru-RU"/>
        </w:rPr>
        <w:t>.  Академическое красноречие и его виды, строение и язы</w:t>
      </w:r>
      <w:r w:rsidRPr="00CF2912">
        <w:rPr>
          <w:rFonts w:ascii="Times New Roman" w:eastAsia="Times New Roman" w:hAnsi="Times New Roman" w:cs="Times New Roman"/>
          <w:color w:val="000000"/>
          <w:sz w:val="20"/>
          <w:szCs w:val="20"/>
          <w:lang w:eastAsia="ru-RU"/>
        </w:rPr>
        <w:softHyphen/>
        <w:t>ковые особенности. Сообщение на лингвистическую тему.</w:t>
      </w:r>
    </w:p>
    <w:p w:rsidR="00CF2912" w:rsidRPr="00CF2912" w:rsidRDefault="00CF2912" w:rsidP="00CF2912">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F2912">
        <w:rPr>
          <w:rFonts w:ascii="Times New Roman" w:eastAsia="Times New Roman" w:hAnsi="Times New Roman" w:cs="Times New Roman"/>
          <w:color w:val="000000"/>
          <w:sz w:val="20"/>
          <w:szCs w:val="20"/>
          <w:lang w:eastAsia="ru-RU"/>
        </w:rPr>
        <w:t>Деловые документы (автобиография, заявление).</w:t>
      </w:r>
    </w:p>
    <w:p w:rsidR="00CF2912" w:rsidRPr="00CF2912" w:rsidRDefault="00CF2912" w:rsidP="00CF2912">
      <w:pPr>
        <w:spacing w:after="0" w:line="240" w:lineRule="auto"/>
        <w:ind w:firstLine="240"/>
        <w:rPr>
          <w:rFonts w:ascii="Times New Roman" w:eastAsia="Times New Roman" w:hAnsi="Times New Roman" w:cs="Times New Roman"/>
          <w:sz w:val="20"/>
          <w:szCs w:val="20"/>
          <w:lang w:eastAsia="ru-RU"/>
        </w:rPr>
      </w:pPr>
      <w:r w:rsidRPr="00CF2912">
        <w:rPr>
          <w:rFonts w:ascii="Times New Roman" w:eastAsia="Times New Roman" w:hAnsi="Times New Roman" w:cs="Times New Roman"/>
          <w:sz w:val="20"/>
          <w:szCs w:val="20"/>
          <w:lang w:eastAsia="ru-RU"/>
        </w:rPr>
        <w:t xml:space="preserve">Обучающиеся должны </w:t>
      </w:r>
      <w:r w:rsidRPr="00CF2912">
        <w:rPr>
          <w:rFonts w:ascii="Times New Roman" w:eastAsia="Times New Roman" w:hAnsi="Times New Roman" w:cs="Times New Roman"/>
          <w:b/>
          <w:sz w:val="20"/>
          <w:szCs w:val="20"/>
          <w:lang w:eastAsia="ru-RU"/>
        </w:rPr>
        <w:t>знать:</w:t>
      </w:r>
      <w:r w:rsidRPr="00CF2912">
        <w:rPr>
          <w:rFonts w:ascii="Times New Roman" w:eastAsia="Times New Roman" w:hAnsi="Times New Roman" w:cs="Times New Roman"/>
          <w:sz w:val="20"/>
          <w:szCs w:val="20"/>
          <w:lang w:eastAsia="ru-RU"/>
        </w:rPr>
        <w:t xml:space="preserve">  значение придаточных, интонацию сложноподчинённого предложения,  сложные союзы.</w:t>
      </w:r>
    </w:p>
    <w:p w:rsidR="00CF2912" w:rsidRPr="00CF2912" w:rsidRDefault="00CF2912" w:rsidP="00CF2912">
      <w:pPr>
        <w:spacing w:after="0" w:line="240" w:lineRule="auto"/>
        <w:ind w:firstLine="240"/>
        <w:rPr>
          <w:rFonts w:ascii="Times New Roman" w:eastAsia="Times New Roman" w:hAnsi="Times New Roman" w:cs="Times New Roman"/>
          <w:sz w:val="20"/>
          <w:szCs w:val="20"/>
          <w:lang w:eastAsia="ru-RU"/>
        </w:rPr>
      </w:pPr>
      <w:r w:rsidRPr="00CF2912">
        <w:rPr>
          <w:rFonts w:ascii="Times New Roman" w:eastAsia="Times New Roman" w:hAnsi="Times New Roman" w:cs="Times New Roman"/>
          <w:sz w:val="20"/>
          <w:szCs w:val="20"/>
          <w:lang w:eastAsia="ru-RU"/>
        </w:rPr>
        <w:t xml:space="preserve">Обучающиеся должны </w:t>
      </w:r>
      <w:r w:rsidRPr="00CF2912">
        <w:rPr>
          <w:rFonts w:ascii="Times New Roman" w:eastAsia="Times New Roman" w:hAnsi="Times New Roman" w:cs="Times New Roman"/>
          <w:b/>
          <w:sz w:val="20"/>
          <w:szCs w:val="20"/>
          <w:lang w:eastAsia="ru-RU"/>
        </w:rPr>
        <w:t>уметь:</w:t>
      </w:r>
      <w:r w:rsidRPr="00CF2912">
        <w:rPr>
          <w:rFonts w:ascii="Times New Roman" w:eastAsia="Times New Roman" w:hAnsi="Times New Roman" w:cs="Times New Roman"/>
          <w:sz w:val="20"/>
          <w:szCs w:val="20"/>
          <w:lang w:eastAsia="ru-RU"/>
        </w:rPr>
        <w:t xml:space="preserve"> различать сложноподчинённые предложения по значению придаточных; правильно интонировать сложноподчинённые предложения с разным положением придаточного по отношению к главному; соблюдать литературную норму при построении сложноподчинённых предложений; различать стилистическую окраску союзов;  правильно ставить запятые в сложноподчинённом предложении: использовать СПП в устной и письменной речи; составлять рассуждение на лингвистическую тему.</w:t>
      </w:r>
    </w:p>
    <w:p w:rsidR="00CF2912" w:rsidRPr="00CF2912" w:rsidRDefault="00CF2912" w:rsidP="00CF2912">
      <w:pPr>
        <w:spacing w:after="0" w:line="240" w:lineRule="auto"/>
        <w:ind w:firstLine="240"/>
        <w:rPr>
          <w:rFonts w:ascii="Times New Roman" w:eastAsia="Times New Roman" w:hAnsi="Times New Roman" w:cs="Times New Roman"/>
          <w:sz w:val="20"/>
          <w:szCs w:val="20"/>
          <w:lang w:eastAsia="ru-RU"/>
        </w:rPr>
      </w:pPr>
      <w:r w:rsidRPr="00CF2912">
        <w:rPr>
          <w:rFonts w:ascii="Times New Roman" w:eastAsia="Times New Roman" w:hAnsi="Times New Roman" w:cs="Times New Roman"/>
          <w:b/>
          <w:sz w:val="20"/>
          <w:szCs w:val="20"/>
          <w:lang w:eastAsia="ru-RU"/>
        </w:rPr>
        <w:t>Контроль знаний:</w:t>
      </w:r>
      <w:r w:rsidRPr="00CF2912">
        <w:rPr>
          <w:rFonts w:ascii="Times New Roman" w:eastAsia="Times New Roman" w:hAnsi="Times New Roman" w:cs="Times New Roman"/>
          <w:sz w:val="20"/>
          <w:szCs w:val="20"/>
          <w:lang w:eastAsia="ru-RU"/>
        </w:rPr>
        <w:t xml:space="preserve"> анализ устных ответов, анализ письменных работ в тетрадях; анализ промежуточных практических работ; контрольная работа; сочинение на лингвистическую тему. </w:t>
      </w:r>
    </w:p>
    <w:p w:rsidR="00CF2912" w:rsidRPr="00CF2912" w:rsidRDefault="00CF2912" w:rsidP="00CF291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CF2912">
        <w:rPr>
          <w:rFonts w:ascii="Times New Roman" w:eastAsia="Times New Roman" w:hAnsi="Times New Roman" w:cs="Times New Roman"/>
          <w:b/>
          <w:bCs/>
          <w:color w:val="000000"/>
          <w:sz w:val="20"/>
          <w:szCs w:val="20"/>
          <w:lang w:eastAsia="ru-RU"/>
        </w:rPr>
        <w:t xml:space="preserve">     БЕССОЮЗНЫЕ СЛОЖНЫЕ ПРЕДЛОЖЕНИЯ (6 ч + 2 ч)</w:t>
      </w:r>
    </w:p>
    <w:p w:rsidR="00CF2912" w:rsidRPr="00CF2912" w:rsidRDefault="00CF2912" w:rsidP="00CF291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CF2912">
        <w:rPr>
          <w:rFonts w:ascii="Times New Roman" w:eastAsia="Times New Roman" w:hAnsi="Times New Roman" w:cs="Times New Roman"/>
          <w:color w:val="000000"/>
          <w:sz w:val="20"/>
          <w:szCs w:val="20"/>
          <w:lang w:eastAsia="ru-RU"/>
        </w:rPr>
        <w:t xml:space="preserve">     </w:t>
      </w:r>
      <w:r w:rsidRPr="00CF2912">
        <w:rPr>
          <w:rFonts w:ascii="Times New Roman" w:eastAsia="Times New Roman" w:hAnsi="Times New Roman" w:cs="Times New Roman"/>
          <w:color w:val="000000"/>
          <w:sz w:val="20"/>
          <w:szCs w:val="20"/>
          <w:lang w:val="en-US" w:eastAsia="ru-RU"/>
        </w:rPr>
        <w:t>I</w:t>
      </w:r>
      <w:r w:rsidRPr="00CF2912">
        <w:rPr>
          <w:rFonts w:ascii="Times New Roman" w:eastAsia="Times New Roman" w:hAnsi="Times New Roman" w:cs="Times New Roman"/>
          <w:color w:val="000000"/>
          <w:sz w:val="20"/>
          <w:szCs w:val="20"/>
          <w:lang w:eastAsia="ru-RU"/>
        </w:rPr>
        <w:t>.   Бессоюзное сложное предложение и его особенности. Смысловые взаимоотношения между частями бессоюзного слож</w:t>
      </w:r>
      <w:r w:rsidRPr="00CF2912">
        <w:rPr>
          <w:rFonts w:ascii="Times New Roman" w:eastAsia="Times New Roman" w:hAnsi="Times New Roman" w:cs="Times New Roman"/>
          <w:color w:val="000000"/>
          <w:sz w:val="20"/>
          <w:szCs w:val="20"/>
          <w:lang w:eastAsia="ru-RU"/>
        </w:rPr>
        <w:softHyphen/>
        <w:t>ного предложения. Разделительные знаки препинания в бес</w:t>
      </w:r>
      <w:r w:rsidRPr="00CF2912">
        <w:rPr>
          <w:rFonts w:ascii="Times New Roman" w:eastAsia="Times New Roman" w:hAnsi="Times New Roman" w:cs="Times New Roman"/>
          <w:color w:val="000000"/>
          <w:sz w:val="20"/>
          <w:szCs w:val="20"/>
          <w:lang w:eastAsia="ru-RU"/>
        </w:rPr>
        <w:softHyphen/>
        <w:t>союзном сложном предложении.</w:t>
      </w:r>
    </w:p>
    <w:p w:rsidR="00CF2912" w:rsidRPr="00CF2912" w:rsidRDefault="00CF2912" w:rsidP="00CF291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CF2912">
        <w:rPr>
          <w:rFonts w:ascii="Times New Roman" w:eastAsia="Times New Roman" w:hAnsi="Times New Roman" w:cs="Times New Roman"/>
          <w:color w:val="000000"/>
          <w:sz w:val="20"/>
          <w:szCs w:val="20"/>
          <w:lang w:eastAsia="ru-RU"/>
        </w:rPr>
        <w:t xml:space="preserve">     Синтаксические синонимы бессоюзных сложных предложе</w:t>
      </w:r>
      <w:r w:rsidRPr="00CF2912">
        <w:rPr>
          <w:rFonts w:ascii="Times New Roman" w:eastAsia="Times New Roman" w:hAnsi="Times New Roman" w:cs="Times New Roman"/>
          <w:color w:val="000000"/>
          <w:sz w:val="20"/>
          <w:szCs w:val="20"/>
          <w:lang w:eastAsia="ru-RU"/>
        </w:rPr>
        <w:softHyphen/>
        <w:t>ний, их текстообразующая роль.</w:t>
      </w:r>
    </w:p>
    <w:p w:rsidR="00CF2912" w:rsidRPr="00CF2912" w:rsidRDefault="00CF2912" w:rsidP="00CF291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CF2912">
        <w:rPr>
          <w:rFonts w:ascii="Times New Roman" w:eastAsia="Times New Roman" w:hAnsi="Times New Roman" w:cs="Times New Roman"/>
          <w:color w:val="000000"/>
          <w:sz w:val="20"/>
          <w:szCs w:val="20"/>
          <w:lang w:eastAsia="ru-RU"/>
        </w:rPr>
        <w:t xml:space="preserve">     </w:t>
      </w:r>
      <w:r w:rsidRPr="00CF2912">
        <w:rPr>
          <w:rFonts w:ascii="Times New Roman" w:eastAsia="Times New Roman" w:hAnsi="Times New Roman" w:cs="Times New Roman"/>
          <w:color w:val="000000"/>
          <w:sz w:val="20"/>
          <w:szCs w:val="20"/>
          <w:lang w:val="en-US" w:eastAsia="ru-RU"/>
        </w:rPr>
        <w:t>II</w:t>
      </w:r>
      <w:r w:rsidRPr="00CF2912">
        <w:rPr>
          <w:rFonts w:ascii="Times New Roman" w:eastAsia="Times New Roman" w:hAnsi="Times New Roman" w:cs="Times New Roman"/>
          <w:color w:val="000000"/>
          <w:sz w:val="20"/>
          <w:szCs w:val="20"/>
          <w:lang w:eastAsia="ru-RU"/>
        </w:rPr>
        <w:t>.  Умение передавать с помощью интонации различные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w:t>
      </w:r>
    </w:p>
    <w:p w:rsidR="00CF2912" w:rsidRPr="00CF2912" w:rsidRDefault="00CF2912" w:rsidP="00CF291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CF2912">
        <w:rPr>
          <w:rFonts w:ascii="Times New Roman" w:eastAsia="Times New Roman" w:hAnsi="Times New Roman" w:cs="Times New Roman"/>
          <w:color w:val="000000"/>
          <w:sz w:val="20"/>
          <w:szCs w:val="20"/>
          <w:lang w:eastAsia="ru-RU"/>
        </w:rPr>
        <w:t xml:space="preserve">     </w:t>
      </w:r>
      <w:r w:rsidRPr="00CF2912">
        <w:rPr>
          <w:rFonts w:ascii="Times New Roman" w:eastAsia="Times New Roman" w:hAnsi="Times New Roman" w:cs="Times New Roman"/>
          <w:color w:val="000000"/>
          <w:sz w:val="20"/>
          <w:szCs w:val="20"/>
          <w:lang w:val="en-US" w:eastAsia="ru-RU"/>
        </w:rPr>
        <w:t>III</w:t>
      </w:r>
      <w:r w:rsidRPr="00CF2912">
        <w:rPr>
          <w:rFonts w:ascii="Times New Roman" w:eastAsia="Times New Roman" w:hAnsi="Times New Roman" w:cs="Times New Roman"/>
          <w:color w:val="000000"/>
          <w:sz w:val="20"/>
          <w:szCs w:val="20"/>
          <w:lang w:eastAsia="ru-RU"/>
        </w:rPr>
        <w:t>.   Реферат небольшой статьи (фрагмента статьи) на линг</w:t>
      </w:r>
      <w:r w:rsidRPr="00CF2912">
        <w:rPr>
          <w:rFonts w:ascii="Times New Roman" w:eastAsia="Times New Roman" w:hAnsi="Times New Roman" w:cs="Times New Roman"/>
          <w:color w:val="000000"/>
          <w:sz w:val="20"/>
          <w:szCs w:val="20"/>
          <w:lang w:eastAsia="ru-RU"/>
        </w:rPr>
        <w:softHyphen/>
        <w:t>вистическую тему.</w:t>
      </w:r>
    </w:p>
    <w:p w:rsidR="00CF2912" w:rsidRPr="00CF2912" w:rsidRDefault="00CF2912" w:rsidP="00CF2912">
      <w:pPr>
        <w:spacing w:after="0" w:line="240" w:lineRule="auto"/>
        <w:ind w:firstLine="240"/>
        <w:rPr>
          <w:rFonts w:ascii="Times New Roman" w:eastAsia="Times New Roman" w:hAnsi="Times New Roman" w:cs="Times New Roman"/>
          <w:sz w:val="20"/>
          <w:szCs w:val="20"/>
          <w:lang w:eastAsia="ru-RU"/>
        </w:rPr>
      </w:pPr>
      <w:r w:rsidRPr="00CF2912">
        <w:rPr>
          <w:rFonts w:ascii="Times New Roman" w:eastAsia="Times New Roman" w:hAnsi="Times New Roman" w:cs="Times New Roman"/>
          <w:sz w:val="20"/>
          <w:szCs w:val="20"/>
          <w:lang w:eastAsia="ru-RU"/>
        </w:rPr>
        <w:t xml:space="preserve">Обучающиеся должны </w:t>
      </w:r>
      <w:r w:rsidRPr="00CF2912">
        <w:rPr>
          <w:rFonts w:ascii="Times New Roman" w:eastAsia="Times New Roman" w:hAnsi="Times New Roman" w:cs="Times New Roman"/>
          <w:b/>
          <w:sz w:val="20"/>
          <w:szCs w:val="20"/>
          <w:lang w:eastAsia="ru-RU"/>
        </w:rPr>
        <w:t>знать:</w:t>
      </w:r>
      <w:r w:rsidRPr="00CF2912">
        <w:rPr>
          <w:rFonts w:ascii="Times New Roman" w:eastAsia="Times New Roman" w:hAnsi="Times New Roman" w:cs="Times New Roman"/>
          <w:sz w:val="20"/>
          <w:szCs w:val="20"/>
          <w:lang w:eastAsia="ru-RU"/>
        </w:rPr>
        <w:t xml:space="preserve"> смысловые отношения между простыми предложениями в составе сложного бессоюзного предложения; интонацию бессоюзного сложного предложения;</w:t>
      </w:r>
    </w:p>
    <w:p w:rsidR="00CF2912" w:rsidRPr="00CF2912" w:rsidRDefault="00CF2912" w:rsidP="00CF2912">
      <w:pPr>
        <w:spacing w:after="0" w:line="240" w:lineRule="auto"/>
        <w:ind w:firstLine="240"/>
        <w:rPr>
          <w:rFonts w:ascii="Times New Roman" w:eastAsia="Times New Roman" w:hAnsi="Times New Roman" w:cs="Times New Roman"/>
          <w:sz w:val="20"/>
          <w:szCs w:val="20"/>
          <w:lang w:eastAsia="ru-RU"/>
        </w:rPr>
      </w:pPr>
      <w:r w:rsidRPr="00CF2912">
        <w:rPr>
          <w:rFonts w:ascii="Times New Roman" w:eastAsia="Times New Roman" w:hAnsi="Times New Roman" w:cs="Times New Roman"/>
          <w:sz w:val="20"/>
          <w:szCs w:val="20"/>
          <w:lang w:eastAsia="ru-RU"/>
        </w:rPr>
        <w:t xml:space="preserve">Обучающиеся должны </w:t>
      </w:r>
      <w:r w:rsidRPr="00CF2912">
        <w:rPr>
          <w:rFonts w:ascii="Times New Roman" w:eastAsia="Times New Roman" w:hAnsi="Times New Roman" w:cs="Times New Roman"/>
          <w:b/>
          <w:sz w:val="20"/>
          <w:szCs w:val="20"/>
          <w:lang w:eastAsia="ru-RU"/>
        </w:rPr>
        <w:t>уметь:</w:t>
      </w:r>
      <w:r w:rsidRPr="00CF2912">
        <w:rPr>
          <w:rFonts w:ascii="Times New Roman" w:eastAsia="Times New Roman" w:hAnsi="Times New Roman" w:cs="Times New Roman"/>
          <w:sz w:val="20"/>
          <w:szCs w:val="20"/>
          <w:lang w:eastAsia="ru-RU"/>
        </w:rPr>
        <w:t xml:space="preserve"> различать смысловые отношения между простыми предложениями в составе бессоюзного; правильно интонировать бессоюзные сложные предложения; правильно ставить знаки препинания; применять БСП в речи; анализировать содержательную сторону текста и составлять рассуждение по данному тексту.</w:t>
      </w:r>
    </w:p>
    <w:p w:rsidR="00CF2912" w:rsidRPr="00CF2912" w:rsidRDefault="00CF2912" w:rsidP="00CF2912">
      <w:pPr>
        <w:spacing w:after="0" w:line="240" w:lineRule="auto"/>
        <w:ind w:firstLine="240"/>
        <w:rPr>
          <w:rFonts w:ascii="Times New Roman" w:eastAsia="Times New Roman" w:hAnsi="Times New Roman" w:cs="Times New Roman"/>
          <w:sz w:val="20"/>
          <w:szCs w:val="20"/>
          <w:lang w:eastAsia="ru-RU"/>
        </w:rPr>
      </w:pPr>
      <w:r w:rsidRPr="00CF2912">
        <w:rPr>
          <w:rFonts w:ascii="Times New Roman" w:eastAsia="Times New Roman" w:hAnsi="Times New Roman" w:cs="Times New Roman"/>
          <w:b/>
          <w:sz w:val="20"/>
          <w:szCs w:val="20"/>
          <w:lang w:eastAsia="ru-RU"/>
        </w:rPr>
        <w:t>Контроль знаний:</w:t>
      </w:r>
      <w:r w:rsidRPr="00CF2912">
        <w:rPr>
          <w:rFonts w:ascii="Times New Roman" w:eastAsia="Times New Roman" w:hAnsi="Times New Roman" w:cs="Times New Roman"/>
          <w:sz w:val="20"/>
          <w:szCs w:val="20"/>
          <w:lang w:eastAsia="ru-RU"/>
        </w:rPr>
        <w:t xml:space="preserve"> анализ устных ответов, анализ письменных работ в тетрадях; анализ промежуточных практических работ; сочинение-рассуждение по данному тексту. </w:t>
      </w:r>
    </w:p>
    <w:p w:rsidR="00CF2912" w:rsidRPr="00CF2912" w:rsidRDefault="00CF2912" w:rsidP="00CF2912">
      <w:pPr>
        <w:shd w:val="clear" w:color="auto" w:fill="FFFFFF"/>
        <w:autoSpaceDE w:val="0"/>
        <w:autoSpaceDN w:val="0"/>
        <w:adjustRightInd w:val="0"/>
        <w:spacing w:after="0" w:line="240" w:lineRule="auto"/>
        <w:ind w:firstLine="240"/>
        <w:rPr>
          <w:rFonts w:ascii="Times New Roman" w:eastAsia="Times New Roman" w:hAnsi="Times New Roman" w:cs="Times New Roman"/>
          <w:b/>
          <w:bCs/>
          <w:color w:val="000000"/>
          <w:sz w:val="20"/>
          <w:szCs w:val="20"/>
          <w:lang w:eastAsia="ru-RU"/>
        </w:rPr>
      </w:pPr>
      <w:r w:rsidRPr="00CF2912">
        <w:rPr>
          <w:rFonts w:ascii="Times New Roman" w:eastAsia="Times New Roman" w:hAnsi="Times New Roman" w:cs="Times New Roman"/>
          <w:b/>
          <w:bCs/>
          <w:color w:val="000000"/>
          <w:sz w:val="20"/>
          <w:szCs w:val="20"/>
          <w:lang w:eastAsia="ru-RU"/>
        </w:rPr>
        <w:t>СЛОЖНЫЕ ПРЕДЛОЖЕНИЯ С РАЗЛИЧНЫМИ ВИДАМИ СВЯЗИ</w:t>
      </w:r>
      <w:r w:rsidRPr="00CF2912">
        <w:rPr>
          <w:rFonts w:ascii="Times New Roman" w:eastAsia="Times New Roman" w:hAnsi="Times New Roman" w:cs="Times New Roman"/>
          <w:sz w:val="20"/>
          <w:szCs w:val="20"/>
          <w:lang w:eastAsia="ru-RU"/>
        </w:rPr>
        <w:t xml:space="preserve"> </w:t>
      </w:r>
      <w:r w:rsidRPr="00CF2912">
        <w:rPr>
          <w:rFonts w:ascii="Times New Roman" w:eastAsia="Times New Roman" w:hAnsi="Times New Roman" w:cs="Times New Roman"/>
          <w:b/>
          <w:bCs/>
          <w:color w:val="000000"/>
          <w:sz w:val="20"/>
          <w:szCs w:val="20"/>
          <w:lang w:eastAsia="ru-RU"/>
        </w:rPr>
        <w:t>(5 ч + 2 ч)</w:t>
      </w:r>
    </w:p>
    <w:p w:rsidR="00CF2912" w:rsidRPr="00CF2912" w:rsidRDefault="00CF2912" w:rsidP="00CF2912">
      <w:pPr>
        <w:shd w:val="clear" w:color="auto" w:fill="FFFFFF"/>
        <w:autoSpaceDE w:val="0"/>
        <w:autoSpaceDN w:val="0"/>
        <w:adjustRightInd w:val="0"/>
        <w:spacing w:after="0" w:line="240" w:lineRule="auto"/>
        <w:ind w:firstLine="240"/>
        <w:rPr>
          <w:rFonts w:ascii="Times New Roman" w:eastAsia="Times New Roman" w:hAnsi="Times New Roman" w:cs="Times New Roman"/>
          <w:sz w:val="20"/>
          <w:szCs w:val="20"/>
          <w:lang w:eastAsia="ru-RU"/>
        </w:rPr>
      </w:pPr>
      <w:r w:rsidRPr="00CF2912">
        <w:rPr>
          <w:rFonts w:ascii="Times New Roman" w:eastAsia="Times New Roman" w:hAnsi="Times New Roman" w:cs="Times New Roman"/>
          <w:color w:val="000000"/>
          <w:sz w:val="20"/>
          <w:szCs w:val="20"/>
          <w:lang w:val="en-US" w:eastAsia="ru-RU"/>
        </w:rPr>
        <w:lastRenderedPageBreak/>
        <w:t>I</w:t>
      </w:r>
      <w:r w:rsidRPr="00CF2912">
        <w:rPr>
          <w:rFonts w:ascii="Times New Roman" w:eastAsia="Times New Roman" w:hAnsi="Times New Roman" w:cs="Times New Roman"/>
          <w:color w:val="000000"/>
          <w:sz w:val="20"/>
          <w:szCs w:val="20"/>
          <w:lang w:eastAsia="ru-RU"/>
        </w:rPr>
        <w:t>. Различные виды сложных предложений с союзной и бес</w:t>
      </w:r>
      <w:r w:rsidRPr="00CF2912">
        <w:rPr>
          <w:rFonts w:ascii="Times New Roman" w:eastAsia="Times New Roman" w:hAnsi="Times New Roman" w:cs="Times New Roman"/>
          <w:color w:val="000000"/>
          <w:sz w:val="20"/>
          <w:szCs w:val="20"/>
          <w:lang w:eastAsia="ru-RU"/>
        </w:rPr>
        <w:softHyphen/>
        <w:t>союзной связью; разделительные знаки препинания в них. Соче</w:t>
      </w:r>
      <w:r w:rsidRPr="00CF2912">
        <w:rPr>
          <w:rFonts w:ascii="Times New Roman" w:eastAsia="Times New Roman" w:hAnsi="Times New Roman" w:cs="Times New Roman"/>
          <w:color w:val="000000"/>
          <w:sz w:val="20"/>
          <w:szCs w:val="20"/>
          <w:lang w:eastAsia="ru-RU"/>
        </w:rPr>
        <w:softHyphen/>
        <w:t>тание знаков препинания.</w:t>
      </w:r>
    </w:p>
    <w:p w:rsidR="00CF2912" w:rsidRPr="00CF2912" w:rsidRDefault="00CF2912" w:rsidP="00CF2912">
      <w:pPr>
        <w:shd w:val="clear" w:color="auto" w:fill="FFFFFF"/>
        <w:autoSpaceDE w:val="0"/>
        <w:autoSpaceDN w:val="0"/>
        <w:adjustRightInd w:val="0"/>
        <w:spacing w:after="0" w:line="240" w:lineRule="auto"/>
        <w:ind w:firstLine="240"/>
        <w:rPr>
          <w:rFonts w:ascii="Times New Roman" w:eastAsia="Times New Roman" w:hAnsi="Times New Roman" w:cs="Times New Roman"/>
          <w:sz w:val="20"/>
          <w:szCs w:val="20"/>
          <w:lang w:eastAsia="ru-RU"/>
        </w:rPr>
      </w:pPr>
      <w:r w:rsidRPr="00CF2912">
        <w:rPr>
          <w:rFonts w:ascii="Times New Roman" w:eastAsia="Times New Roman" w:hAnsi="Times New Roman" w:cs="Times New Roman"/>
          <w:color w:val="000000"/>
          <w:sz w:val="20"/>
          <w:szCs w:val="20"/>
          <w:lang w:eastAsia="ru-RU"/>
        </w:rPr>
        <w:t>П. Умение правильно употреблять в речи сложные предложения с различными видами связи.</w:t>
      </w:r>
    </w:p>
    <w:p w:rsidR="00CF2912" w:rsidRPr="00CF2912" w:rsidRDefault="00CF2912" w:rsidP="00CF2912">
      <w:pPr>
        <w:shd w:val="clear" w:color="auto" w:fill="FFFFFF"/>
        <w:autoSpaceDE w:val="0"/>
        <w:autoSpaceDN w:val="0"/>
        <w:adjustRightInd w:val="0"/>
        <w:spacing w:after="0" w:line="240" w:lineRule="auto"/>
        <w:ind w:firstLine="240"/>
        <w:rPr>
          <w:rFonts w:ascii="Times New Roman" w:eastAsia="Times New Roman" w:hAnsi="Times New Roman" w:cs="Times New Roman"/>
          <w:color w:val="000000"/>
          <w:sz w:val="20"/>
          <w:szCs w:val="20"/>
          <w:lang w:eastAsia="ru-RU"/>
        </w:rPr>
      </w:pPr>
      <w:r w:rsidRPr="00CF2912">
        <w:rPr>
          <w:rFonts w:ascii="Times New Roman" w:eastAsia="Times New Roman" w:hAnsi="Times New Roman" w:cs="Times New Roman"/>
          <w:color w:val="000000"/>
          <w:sz w:val="20"/>
          <w:szCs w:val="20"/>
          <w:lang w:val="en-US" w:eastAsia="ru-RU"/>
        </w:rPr>
        <w:t>III</w:t>
      </w:r>
      <w:r w:rsidRPr="00CF2912">
        <w:rPr>
          <w:rFonts w:ascii="Times New Roman" w:eastAsia="Times New Roman" w:hAnsi="Times New Roman" w:cs="Times New Roman"/>
          <w:color w:val="000000"/>
          <w:sz w:val="20"/>
          <w:szCs w:val="20"/>
          <w:lang w:eastAsia="ru-RU"/>
        </w:rPr>
        <w:t>. Конспект статьи (фрагмента статьи) на лингвистическую тему.</w:t>
      </w:r>
    </w:p>
    <w:p w:rsidR="00CF2912" w:rsidRPr="00CF2912" w:rsidRDefault="00CF2912" w:rsidP="00CF2912">
      <w:pPr>
        <w:spacing w:after="0" w:line="240" w:lineRule="auto"/>
        <w:ind w:firstLine="240"/>
        <w:rPr>
          <w:rFonts w:ascii="Times New Roman" w:eastAsia="Times New Roman" w:hAnsi="Times New Roman" w:cs="Times New Roman"/>
          <w:sz w:val="20"/>
          <w:szCs w:val="20"/>
          <w:lang w:eastAsia="ru-RU"/>
        </w:rPr>
      </w:pPr>
      <w:r w:rsidRPr="00CF2912">
        <w:rPr>
          <w:rFonts w:ascii="Times New Roman" w:eastAsia="Times New Roman" w:hAnsi="Times New Roman" w:cs="Times New Roman"/>
          <w:sz w:val="20"/>
          <w:szCs w:val="20"/>
          <w:lang w:eastAsia="ru-RU"/>
        </w:rPr>
        <w:t xml:space="preserve">Обучающиеся должны </w:t>
      </w:r>
      <w:r w:rsidRPr="00CF2912">
        <w:rPr>
          <w:rFonts w:ascii="Times New Roman" w:eastAsia="Times New Roman" w:hAnsi="Times New Roman" w:cs="Times New Roman"/>
          <w:b/>
          <w:sz w:val="20"/>
          <w:szCs w:val="20"/>
          <w:lang w:eastAsia="ru-RU"/>
        </w:rPr>
        <w:t>знать</w:t>
      </w:r>
      <w:r w:rsidRPr="00CF2912">
        <w:rPr>
          <w:rFonts w:ascii="Times New Roman" w:eastAsia="Times New Roman" w:hAnsi="Times New Roman" w:cs="Times New Roman"/>
          <w:sz w:val="20"/>
          <w:szCs w:val="20"/>
          <w:lang w:eastAsia="ru-RU"/>
        </w:rPr>
        <w:t>: сложные синтаксические конструкции по основному типу связи, интонацию предложений с различными видами связи.</w:t>
      </w:r>
    </w:p>
    <w:p w:rsidR="00CF2912" w:rsidRPr="00CF2912" w:rsidRDefault="00CF2912" w:rsidP="00CF2912">
      <w:pPr>
        <w:spacing w:after="0" w:line="240" w:lineRule="auto"/>
        <w:ind w:firstLine="240"/>
        <w:rPr>
          <w:rFonts w:ascii="Times New Roman" w:eastAsia="Times New Roman" w:hAnsi="Times New Roman" w:cs="Times New Roman"/>
          <w:sz w:val="20"/>
          <w:szCs w:val="20"/>
          <w:lang w:eastAsia="ru-RU"/>
        </w:rPr>
      </w:pPr>
      <w:r w:rsidRPr="00CF2912">
        <w:rPr>
          <w:rFonts w:ascii="Times New Roman" w:eastAsia="Times New Roman" w:hAnsi="Times New Roman" w:cs="Times New Roman"/>
          <w:sz w:val="20"/>
          <w:szCs w:val="20"/>
          <w:lang w:eastAsia="ru-RU"/>
        </w:rPr>
        <w:t xml:space="preserve">Обучающиеся должны </w:t>
      </w:r>
      <w:r w:rsidRPr="00CF2912">
        <w:rPr>
          <w:rFonts w:ascii="Times New Roman" w:eastAsia="Times New Roman" w:hAnsi="Times New Roman" w:cs="Times New Roman"/>
          <w:b/>
          <w:sz w:val="20"/>
          <w:szCs w:val="20"/>
          <w:lang w:eastAsia="ru-RU"/>
        </w:rPr>
        <w:t>уметь:</w:t>
      </w:r>
      <w:r w:rsidRPr="00CF2912">
        <w:rPr>
          <w:rFonts w:ascii="Times New Roman" w:eastAsia="Times New Roman" w:hAnsi="Times New Roman" w:cs="Times New Roman"/>
          <w:sz w:val="20"/>
          <w:szCs w:val="20"/>
          <w:lang w:eastAsia="ru-RU"/>
        </w:rPr>
        <w:t xml:space="preserve"> различать сложные синтаксические конструкции, правильно их  употреблять в речи; правильно ставить знаки препинания в предложениях с разными типами связи.</w:t>
      </w:r>
    </w:p>
    <w:p w:rsidR="00CF2912" w:rsidRPr="00CF2912" w:rsidRDefault="00CF2912" w:rsidP="00CF2912">
      <w:pPr>
        <w:spacing w:after="0" w:line="240" w:lineRule="auto"/>
        <w:ind w:firstLine="240"/>
        <w:rPr>
          <w:rFonts w:ascii="Times New Roman" w:eastAsia="Times New Roman" w:hAnsi="Times New Roman" w:cs="Times New Roman"/>
          <w:sz w:val="20"/>
          <w:szCs w:val="20"/>
          <w:lang w:eastAsia="ru-RU"/>
        </w:rPr>
      </w:pPr>
      <w:r w:rsidRPr="00CF2912">
        <w:rPr>
          <w:rFonts w:ascii="Times New Roman" w:eastAsia="Times New Roman" w:hAnsi="Times New Roman" w:cs="Times New Roman"/>
          <w:b/>
          <w:sz w:val="20"/>
          <w:szCs w:val="20"/>
          <w:lang w:eastAsia="ru-RU"/>
        </w:rPr>
        <w:t>Контроль знаний</w:t>
      </w:r>
      <w:r w:rsidRPr="00CF2912">
        <w:rPr>
          <w:rFonts w:ascii="Times New Roman" w:eastAsia="Times New Roman" w:hAnsi="Times New Roman" w:cs="Times New Roman"/>
          <w:sz w:val="20"/>
          <w:szCs w:val="20"/>
          <w:lang w:eastAsia="ru-RU"/>
        </w:rPr>
        <w:t>: анализ устных ответов, анализ письменных работ в тетрадях; анализ промежуточных практических работ; контрольная работа.</w:t>
      </w:r>
    </w:p>
    <w:p w:rsidR="00CF2912" w:rsidRPr="00CF2912" w:rsidRDefault="00CF2912" w:rsidP="00CF2912">
      <w:pPr>
        <w:shd w:val="clear" w:color="auto" w:fill="FFFFFF"/>
        <w:autoSpaceDE w:val="0"/>
        <w:autoSpaceDN w:val="0"/>
        <w:adjustRightInd w:val="0"/>
        <w:spacing w:after="0" w:line="240" w:lineRule="auto"/>
        <w:ind w:firstLine="240"/>
        <w:rPr>
          <w:rFonts w:ascii="Times New Roman" w:eastAsia="Times New Roman" w:hAnsi="Times New Roman" w:cs="Times New Roman"/>
          <w:sz w:val="20"/>
          <w:szCs w:val="20"/>
          <w:lang w:eastAsia="ru-RU"/>
        </w:rPr>
      </w:pPr>
      <w:r w:rsidRPr="00CF2912">
        <w:rPr>
          <w:rFonts w:ascii="Times New Roman" w:eastAsia="Times New Roman" w:hAnsi="Times New Roman" w:cs="Times New Roman"/>
          <w:b/>
          <w:bCs/>
          <w:color w:val="000000"/>
          <w:sz w:val="20"/>
          <w:szCs w:val="20"/>
          <w:lang w:eastAsia="ru-RU"/>
        </w:rPr>
        <w:t>ОБЩИЕ СВЕДЕНИЯ О ЯЗЫКЕ</w:t>
      </w:r>
      <w:r w:rsidRPr="00CF2912">
        <w:rPr>
          <w:rFonts w:ascii="Times New Roman" w:eastAsia="Times New Roman" w:hAnsi="Times New Roman" w:cs="Times New Roman"/>
          <w:sz w:val="20"/>
          <w:szCs w:val="20"/>
          <w:lang w:eastAsia="ru-RU"/>
        </w:rPr>
        <w:t xml:space="preserve"> </w:t>
      </w:r>
      <w:r w:rsidRPr="00CF2912">
        <w:rPr>
          <w:rFonts w:ascii="Times New Roman" w:eastAsia="Times New Roman" w:hAnsi="Times New Roman" w:cs="Times New Roman"/>
          <w:b/>
          <w:bCs/>
          <w:color w:val="000000"/>
          <w:sz w:val="20"/>
          <w:szCs w:val="20"/>
          <w:lang w:eastAsia="ru-RU"/>
        </w:rPr>
        <w:t>(3 ч)</w:t>
      </w:r>
    </w:p>
    <w:p w:rsidR="00CF2912" w:rsidRPr="00CF2912" w:rsidRDefault="00CF2912" w:rsidP="00CF2912">
      <w:pPr>
        <w:shd w:val="clear" w:color="auto" w:fill="FFFFFF"/>
        <w:autoSpaceDE w:val="0"/>
        <w:autoSpaceDN w:val="0"/>
        <w:adjustRightInd w:val="0"/>
        <w:spacing w:after="0" w:line="240" w:lineRule="auto"/>
        <w:ind w:firstLine="240"/>
        <w:rPr>
          <w:rFonts w:ascii="Times New Roman" w:eastAsia="Times New Roman" w:hAnsi="Times New Roman" w:cs="Times New Roman"/>
          <w:sz w:val="20"/>
          <w:szCs w:val="20"/>
          <w:lang w:eastAsia="ru-RU"/>
        </w:rPr>
      </w:pPr>
      <w:r w:rsidRPr="00CF2912">
        <w:rPr>
          <w:rFonts w:ascii="Times New Roman" w:eastAsia="Times New Roman" w:hAnsi="Times New Roman" w:cs="Times New Roman"/>
          <w:color w:val="000000"/>
          <w:sz w:val="20"/>
          <w:szCs w:val="20"/>
          <w:lang w:eastAsia="ru-RU"/>
        </w:rPr>
        <w:t>Роль языка в жизни общества. Язык как развивающееся яв</w:t>
      </w:r>
      <w:r w:rsidRPr="00CF2912">
        <w:rPr>
          <w:rFonts w:ascii="Times New Roman" w:eastAsia="Times New Roman" w:hAnsi="Times New Roman" w:cs="Times New Roman"/>
          <w:color w:val="000000"/>
          <w:sz w:val="20"/>
          <w:szCs w:val="20"/>
          <w:lang w:eastAsia="ru-RU"/>
        </w:rPr>
        <w:softHyphen/>
        <w:t>ление. Языковые контакты русского языка.</w:t>
      </w:r>
    </w:p>
    <w:p w:rsidR="00CF2912" w:rsidRPr="00CF2912" w:rsidRDefault="00CF2912" w:rsidP="00CF2912">
      <w:pPr>
        <w:shd w:val="clear" w:color="auto" w:fill="FFFFFF"/>
        <w:autoSpaceDE w:val="0"/>
        <w:autoSpaceDN w:val="0"/>
        <w:adjustRightInd w:val="0"/>
        <w:spacing w:after="0" w:line="240" w:lineRule="auto"/>
        <w:ind w:firstLine="240"/>
        <w:rPr>
          <w:rFonts w:ascii="Times New Roman" w:eastAsia="Times New Roman" w:hAnsi="Times New Roman" w:cs="Times New Roman"/>
          <w:sz w:val="20"/>
          <w:szCs w:val="20"/>
          <w:lang w:eastAsia="ru-RU"/>
        </w:rPr>
      </w:pPr>
      <w:r w:rsidRPr="00CF2912">
        <w:rPr>
          <w:rFonts w:ascii="Times New Roman" w:eastAsia="Times New Roman" w:hAnsi="Times New Roman" w:cs="Times New Roman"/>
          <w:color w:val="000000"/>
          <w:sz w:val="20"/>
          <w:szCs w:val="20"/>
          <w:lang w:eastAsia="ru-RU"/>
        </w:rPr>
        <w:t>Русский язык — первоэлемент великой русской литературы. Русский литературный язык и его стили. Богатство, красота, вы</w:t>
      </w:r>
      <w:r w:rsidRPr="00CF2912">
        <w:rPr>
          <w:rFonts w:ascii="Times New Roman" w:eastAsia="Times New Roman" w:hAnsi="Times New Roman" w:cs="Times New Roman"/>
          <w:color w:val="000000"/>
          <w:sz w:val="20"/>
          <w:szCs w:val="20"/>
          <w:lang w:eastAsia="ru-RU"/>
        </w:rPr>
        <w:softHyphen/>
        <w:t>разительность русского языка.</w:t>
      </w:r>
    </w:p>
    <w:p w:rsidR="00CF2912" w:rsidRPr="00CF2912" w:rsidRDefault="00CF2912" w:rsidP="00CF2912">
      <w:pPr>
        <w:shd w:val="clear" w:color="auto" w:fill="FFFFFF"/>
        <w:autoSpaceDE w:val="0"/>
        <w:autoSpaceDN w:val="0"/>
        <w:adjustRightInd w:val="0"/>
        <w:spacing w:after="0" w:line="240" w:lineRule="auto"/>
        <w:ind w:firstLine="240"/>
        <w:rPr>
          <w:rFonts w:ascii="Times New Roman" w:eastAsia="Times New Roman" w:hAnsi="Times New Roman" w:cs="Times New Roman"/>
          <w:sz w:val="20"/>
          <w:szCs w:val="20"/>
          <w:lang w:eastAsia="ru-RU"/>
        </w:rPr>
      </w:pPr>
      <w:r w:rsidRPr="00CF2912">
        <w:rPr>
          <w:rFonts w:ascii="Times New Roman" w:eastAsia="Times New Roman" w:hAnsi="Times New Roman" w:cs="Times New Roman"/>
          <w:color w:val="000000"/>
          <w:sz w:val="20"/>
          <w:szCs w:val="20"/>
          <w:lang w:eastAsia="ru-RU"/>
        </w:rPr>
        <w:t>Русский язык как национальный язык русского народа, госу</w:t>
      </w:r>
      <w:r w:rsidRPr="00CF2912">
        <w:rPr>
          <w:rFonts w:ascii="Times New Roman" w:eastAsia="Times New Roman" w:hAnsi="Times New Roman" w:cs="Times New Roman"/>
          <w:color w:val="000000"/>
          <w:sz w:val="20"/>
          <w:szCs w:val="20"/>
          <w:lang w:eastAsia="ru-RU"/>
        </w:rPr>
        <w:softHyphen/>
        <w:t>дарственный язык РФ и язык межнационального общения. Мес</w:t>
      </w:r>
      <w:r w:rsidRPr="00CF2912">
        <w:rPr>
          <w:rFonts w:ascii="Times New Roman" w:eastAsia="Times New Roman" w:hAnsi="Times New Roman" w:cs="Times New Roman"/>
          <w:color w:val="000000"/>
          <w:sz w:val="20"/>
          <w:szCs w:val="20"/>
          <w:lang w:eastAsia="ru-RU"/>
        </w:rPr>
        <w:softHyphen/>
        <w:t>то русского языка среди языков мира. Русский язык как один из индоевропейских языков. Русский язык среди славянских язы</w:t>
      </w:r>
      <w:r w:rsidRPr="00CF2912">
        <w:rPr>
          <w:rFonts w:ascii="Times New Roman" w:eastAsia="Times New Roman" w:hAnsi="Times New Roman" w:cs="Times New Roman"/>
          <w:color w:val="000000"/>
          <w:sz w:val="20"/>
          <w:szCs w:val="20"/>
          <w:lang w:eastAsia="ru-RU"/>
        </w:rPr>
        <w:softHyphen/>
        <w:t>ков. Роль старославянского языка в развитии русского языка. Значение письменности; русская письменность. Наука о русском языке и ее разделы. Видные ученые-русисты, исследовавшие русский язык.</w:t>
      </w:r>
    </w:p>
    <w:p w:rsidR="00CF2912" w:rsidRPr="00CF2912" w:rsidRDefault="00CF2912" w:rsidP="00CF2912">
      <w:pPr>
        <w:shd w:val="clear" w:color="auto" w:fill="FFFFFF"/>
        <w:autoSpaceDE w:val="0"/>
        <w:autoSpaceDN w:val="0"/>
        <w:adjustRightInd w:val="0"/>
        <w:spacing w:after="0" w:line="240" w:lineRule="auto"/>
        <w:ind w:firstLine="240"/>
        <w:rPr>
          <w:rFonts w:ascii="Times New Roman" w:eastAsia="Times New Roman" w:hAnsi="Times New Roman" w:cs="Times New Roman"/>
          <w:sz w:val="20"/>
          <w:szCs w:val="20"/>
          <w:lang w:eastAsia="ru-RU"/>
        </w:rPr>
      </w:pPr>
      <w:r w:rsidRPr="00CF2912">
        <w:rPr>
          <w:rFonts w:ascii="Times New Roman" w:eastAsia="Times New Roman" w:hAnsi="Times New Roman" w:cs="Times New Roman"/>
          <w:b/>
          <w:bCs/>
          <w:color w:val="000000"/>
          <w:sz w:val="20"/>
          <w:szCs w:val="20"/>
          <w:lang w:eastAsia="ru-RU"/>
        </w:rPr>
        <w:t>СИСТЕМАТИЗАЦИЯ ИЗУЧЕННОГО ПО ФОНЕТИКЕ,</w:t>
      </w:r>
      <w:r w:rsidRPr="00CF2912">
        <w:rPr>
          <w:rFonts w:ascii="Times New Roman" w:eastAsia="Times New Roman" w:hAnsi="Times New Roman" w:cs="Times New Roman"/>
          <w:sz w:val="20"/>
          <w:szCs w:val="20"/>
          <w:lang w:eastAsia="ru-RU"/>
        </w:rPr>
        <w:t xml:space="preserve"> </w:t>
      </w:r>
      <w:r w:rsidRPr="00CF2912">
        <w:rPr>
          <w:rFonts w:ascii="Times New Roman" w:eastAsia="Times New Roman" w:hAnsi="Times New Roman" w:cs="Times New Roman"/>
          <w:b/>
          <w:bCs/>
          <w:color w:val="000000"/>
          <w:sz w:val="20"/>
          <w:szCs w:val="20"/>
          <w:lang w:eastAsia="ru-RU"/>
        </w:rPr>
        <w:t>ЛЕКСИКЕ, ГРАММАТИКЕ И ПРАВОПИСАНИЮ,</w:t>
      </w:r>
      <w:r w:rsidRPr="00CF2912">
        <w:rPr>
          <w:rFonts w:ascii="Times New Roman" w:eastAsia="Times New Roman" w:hAnsi="Times New Roman" w:cs="Times New Roman"/>
          <w:sz w:val="20"/>
          <w:szCs w:val="20"/>
          <w:lang w:eastAsia="ru-RU"/>
        </w:rPr>
        <w:t xml:space="preserve"> </w:t>
      </w:r>
      <w:r w:rsidRPr="00CF2912">
        <w:rPr>
          <w:rFonts w:ascii="Times New Roman" w:eastAsia="Times New Roman" w:hAnsi="Times New Roman" w:cs="Times New Roman"/>
          <w:b/>
          <w:bCs/>
          <w:color w:val="000000"/>
          <w:sz w:val="20"/>
          <w:szCs w:val="20"/>
          <w:lang w:eastAsia="ru-RU"/>
        </w:rPr>
        <w:t>КУЛЬТУРЕ РЕЧИ</w:t>
      </w:r>
      <w:r w:rsidRPr="00CF2912">
        <w:rPr>
          <w:rFonts w:ascii="Times New Roman" w:eastAsia="Times New Roman" w:hAnsi="Times New Roman" w:cs="Times New Roman"/>
          <w:sz w:val="20"/>
          <w:szCs w:val="20"/>
          <w:lang w:eastAsia="ru-RU"/>
        </w:rPr>
        <w:t xml:space="preserve"> </w:t>
      </w:r>
      <w:r w:rsidRPr="00CF2912">
        <w:rPr>
          <w:rFonts w:ascii="Times New Roman" w:eastAsia="Times New Roman" w:hAnsi="Times New Roman" w:cs="Times New Roman"/>
          <w:b/>
          <w:bCs/>
          <w:color w:val="000000"/>
          <w:sz w:val="20"/>
          <w:szCs w:val="20"/>
          <w:lang w:eastAsia="ru-RU"/>
        </w:rPr>
        <w:t>(4 ч + 2 ч)</w:t>
      </w:r>
    </w:p>
    <w:p w:rsidR="00CF2912" w:rsidRPr="00CF2912" w:rsidRDefault="00CF2912" w:rsidP="00CF2912">
      <w:pPr>
        <w:shd w:val="clear" w:color="auto" w:fill="FFFFFF"/>
        <w:autoSpaceDE w:val="0"/>
        <w:autoSpaceDN w:val="0"/>
        <w:adjustRightInd w:val="0"/>
        <w:spacing w:after="0" w:line="240" w:lineRule="auto"/>
        <w:ind w:firstLine="240"/>
        <w:rPr>
          <w:rFonts w:ascii="Times New Roman" w:eastAsia="Times New Roman" w:hAnsi="Times New Roman" w:cs="Times New Roman"/>
          <w:sz w:val="20"/>
          <w:szCs w:val="20"/>
          <w:lang w:eastAsia="ru-RU"/>
        </w:rPr>
      </w:pPr>
      <w:r w:rsidRPr="00CF2912">
        <w:rPr>
          <w:rFonts w:ascii="Times New Roman" w:eastAsia="Times New Roman" w:hAnsi="Times New Roman" w:cs="Times New Roman"/>
          <w:color w:val="000000"/>
          <w:sz w:val="20"/>
          <w:szCs w:val="20"/>
          <w:lang w:eastAsia="ru-RU"/>
        </w:rPr>
        <w:t>Систематизация сведений о признаках текста, теме и основ</w:t>
      </w:r>
      <w:r w:rsidRPr="00CF2912">
        <w:rPr>
          <w:rFonts w:ascii="Times New Roman" w:eastAsia="Times New Roman" w:hAnsi="Times New Roman" w:cs="Times New Roman"/>
          <w:color w:val="000000"/>
          <w:sz w:val="20"/>
          <w:szCs w:val="20"/>
          <w:lang w:eastAsia="ru-RU"/>
        </w:rPr>
        <w:softHyphen/>
        <w:t>ной мысли связного высказывания, средствах связи частей тек</w:t>
      </w:r>
      <w:r w:rsidRPr="00CF2912">
        <w:rPr>
          <w:rFonts w:ascii="Times New Roman" w:eastAsia="Times New Roman" w:hAnsi="Times New Roman" w:cs="Times New Roman"/>
          <w:color w:val="000000"/>
          <w:sz w:val="20"/>
          <w:szCs w:val="20"/>
          <w:lang w:eastAsia="ru-RU"/>
        </w:rPr>
        <w:softHyphen/>
        <w:t>ста, о повествовании, описании, рассуждении; о стилях речи.</w:t>
      </w:r>
    </w:p>
    <w:p w:rsidR="00CF2912" w:rsidRPr="00CF2912" w:rsidRDefault="00CF2912" w:rsidP="00CF2912">
      <w:pPr>
        <w:shd w:val="clear" w:color="auto" w:fill="FFFFFF"/>
        <w:autoSpaceDE w:val="0"/>
        <w:autoSpaceDN w:val="0"/>
        <w:adjustRightInd w:val="0"/>
        <w:spacing w:after="0" w:line="240" w:lineRule="auto"/>
        <w:ind w:firstLine="240"/>
        <w:rPr>
          <w:rFonts w:ascii="Times New Roman" w:eastAsia="Times New Roman" w:hAnsi="Times New Roman" w:cs="Times New Roman"/>
          <w:sz w:val="20"/>
          <w:szCs w:val="20"/>
          <w:lang w:eastAsia="ru-RU"/>
        </w:rPr>
      </w:pPr>
      <w:r w:rsidRPr="00CF2912">
        <w:rPr>
          <w:rFonts w:ascii="Times New Roman" w:eastAsia="Times New Roman" w:hAnsi="Times New Roman" w:cs="Times New Roman"/>
          <w:color w:val="000000"/>
          <w:sz w:val="20"/>
          <w:szCs w:val="20"/>
          <w:lang w:eastAsia="ru-RU"/>
        </w:rPr>
        <w:t>Сочинение публицистического характера на общественные, морально-этические и историко-литературные темы.</w:t>
      </w:r>
    </w:p>
    <w:p w:rsidR="00CF2912" w:rsidRPr="00CF2912" w:rsidRDefault="00CF2912" w:rsidP="00CF2912">
      <w:pPr>
        <w:shd w:val="clear" w:color="auto" w:fill="FFFFFF"/>
        <w:autoSpaceDE w:val="0"/>
        <w:autoSpaceDN w:val="0"/>
        <w:adjustRightInd w:val="0"/>
        <w:spacing w:after="0" w:line="240" w:lineRule="auto"/>
        <w:ind w:firstLine="240"/>
        <w:rPr>
          <w:rFonts w:ascii="Times New Roman" w:eastAsia="Times New Roman" w:hAnsi="Times New Roman" w:cs="Times New Roman"/>
          <w:sz w:val="20"/>
          <w:szCs w:val="20"/>
          <w:lang w:eastAsia="ru-RU"/>
        </w:rPr>
      </w:pPr>
      <w:r w:rsidRPr="00CF2912">
        <w:rPr>
          <w:rFonts w:ascii="Times New Roman" w:eastAsia="Times New Roman" w:hAnsi="Times New Roman" w:cs="Times New Roman"/>
          <w:color w:val="000000"/>
          <w:sz w:val="20"/>
          <w:szCs w:val="20"/>
          <w:lang w:eastAsia="ru-RU"/>
        </w:rPr>
        <w:t>Доклад или реферат на историко-литературную тему (по од</w:t>
      </w:r>
      <w:r w:rsidRPr="00CF2912">
        <w:rPr>
          <w:rFonts w:ascii="Times New Roman" w:eastAsia="Times New Roman" w:hAnsi="Times New Roman" w:cs="Times New Roman"/>
          <w:color w:val="000000"/>
          <w:sz w:val="20"/>
          <w:szCs w:val="20"/>
          <w:lang w:eastAsia="ru-RU"/>
        </w:rPr>
        <w:softHyphen/>
        <w:t>ному источнику).</w:t>
      </w:r>
    </w:p>
    <w:p w:rsidR="00CF2912" w:rsidRPr="00CF2912" w:rsidRDefault="00CF2912" w:rsidP="00CF2912">
      <w:pPr>
        <w:shd w:val="clear" w:color="auto" w:fill="FFFFFF"/>
        <w:autoSpaceDE w:val="0"/>
        <w:autoSpaceDN w:val="0"/>
        <w:adjustRightInd w:val="0"/>
        <w:spacing w:after="0" w:line="240" w:lineRule="auto"/>
        <w:ind w:firstLine="240"/>
        <w:rPr>
          <w:rFonts w:ascii="Times New Roman" w:eastAsia="Times New Roman" w:hAnsi="Times New Roman" w:cs="Times New Roman"/>
          <w:sz w:val="20"/>
          <w:szCs w:val="20"/>
          <w:lang w:eastAsia="ru-RU"/>
        </w:rPr>
      </w:pPr>
      <w:r w:rsidRPr="00CF2912">
        <w:rPr>
          <w:rFonts w:ascii="Times New Roman" w:eastAsia="Times New Roman" w:hAnsi="Times New Roman" w:cs="Times New Roman"/>
          <w:color w:val="000000"/>
          <w:sz w:val="20"/>
          <w:szCs w:val="20"/>
          <w:lang w:eastAsia="ru-RU"/>
        </w:rPr>
        <w:t>Тезисы статьи (главы  книги) на лингвистическую тему.</w:t>
      </w:r>
    </w:p>
    <w:p w:rsidR="00CF2912" w:rsidRPr="00CF2912" w:rsidRDefault="00CF2912" w:rsidP="00CF2912">
      <w:pPr>
        <w:shd w:val="clear" w:color="auto" w:fill="FFFFFF"/>
        <w:autoSpaceDE w:val="0"/>
        <w:autoSpaceDN w:val="0"/>
        <w:adjustRightInd w:val="0"/>
        <w:spacing w:after="0" w:line="240" w:lineRule="auto"/>
        <w:ind w:firstLine="240"/>
        <w:rPr>
          <w:rFonts w:ascii="Times New Roman" w:eastAsia="Times New Roman" w:hAnsi="Times New Roman" w:cs="Times New Roman"/>
          <w:color w:val="000000"/>
          <w:sz w:val="20"/>
          <w:szCs w:val="20"/>
          <w:lang w:eastAsia="ru-RU"/>
        </w:rPr>
      </w:pPr>
      <w:r w:rsidRPr="00CF2912">
        <w:rPr>
          <w:rFonts w:ascii="Times New Roman" w:eastAsia="Times New Roman" w:hAnsi="Times New Roman" w:cs="Times New Roman"/>
          <w:color w:val="000000"/>
          <w:sz w:val="20"/>
          <w:szCs w:val="20"/>
          <w:lang w:eastAsia="ru-RU"/>
        </w:rPr>
        <w:t>Конспект и тезисный план литературно-критической статьи.</w:t>
      </w:r>
    </w:p>
    <w:p w:rsidR="00CF2912" w:rsidRPr="00CF2912" w:rsidRDefault="00CF2912" w:rsidP="00CF2912">
      <w:pPr>
        <w:spacing w:after="0" w:line="240" w:lineRule="auto"/>
        <w:ind w:firstLine="240"/>
        <w:rPr>
          <w:rFonts w:ascii="Times New Roman" w:eastAsia="Times New Roman" w:hAnsi="Times New Roman" w:cs="Times New Roman"/>
          <w:sz w:val="20"/>
          <w:szCs w:val="20"/>
          <w:lang w:eastAsia="ru-RU"/>
        </w:rPr>
      </w:pPr>
      <w:r w:rsidRPr="00CF2912">
        <w:rPr>
          <w:rFonts w:ascii="Times New Roman" w:eastAsia="Times New Roman" w:hAnsi="Times New Roman" w:cs="Times New Roman"/>
          <w:sz w:val="20"/>
          <w:szCs w:val="20"/>
          <w:lang w:eastAsia="ru-RU"/>
        </w:rPr>
        <w:t xml:space="preserve">Обучающиеся должны </w:t>
      </w:r>
      <w:r w:rsidRPr="00CF2912">
        <w:rPr>
          <w:rFonts w:ascii="Times New Roman" w:eastAsia="Times New Roman" w:hAnsi="Times New Roman" w:cs="Times New Roman"/>
          <w:b/>
          <w:sz w:val="20"/>
          <w:szCs w:val="20"/>
          <w:lang w:eastAsia="ru-RU"/>
        </w:rPr>
        <w:t>знать:</w:t>
      </w:r>
      <w:r w:rsidRPr="00CF2912">
        <w:rPr>
          <w:rFonts w:ascii="Times New Roman" w:eastAsia="Times New Roman" w:hAnsi="Times New Roman" w:cs="Times New Roman"/>
          <w:sz w:val="20"/>
          <w:szCs w:val="20"/>
          <w:lang w:eastAsia="ru-RU"/>
        </w:rPr>
        <w:t xml:space="preserve"> основные орфографические и пунктуационные правила, стили и типы речи; выразительные средства языка.</w:t>
      </w:r>
    </w:p>
    <w:p w:rsidR="00CF2912" w:rsidRPr="00CF2912" w:rsidRDefault="00CF2912" w:rsidP="00CF2912">
      <w:pPr>
        <w:spacing w:after="0" w:line="240" w:lineRule="auto"/>
        <w:ind w:firstLine="240"/>
        <w:rPr>
          <w:rFonts w:ascii="Times New Roman" w:eastAsia="Times New Roman" w:hAnsi="Times New Roman" w:cs="Times New Roman"/>
          <w:b/>
          <w:color w:val="000000"/>
          <w:sz w:val="20"/>
          <w:szCs w:val="20"/>
          <w:lang w:eastAsia="ru-RU"/>
        </w:rPr>
      </w:pPr>
      <w:r w:rsidRPr="00CF2912">
        <w:rPr>
          <w:rFonts w:ascii="Times New Roman" w:eastAsia="Times New Roman" w:hAnsi="Times New Roman" w:cs="Times New Roman"/>
          <w:sz w:val="20"/>
          <w:szCs w:val="20"/>
          <w:lang w:eastAsia="ru-RU"/>
        </w:rPr>
        <w:t xml:space="preserve">Обучающиеся должны </w:t>
      </w:r>
      <w:r w:rsidRPr="00CF2912">
        <w:rPr>
          <w:rFonts w:ascii="Times New Roman" w:eastAsia="Times New Roman" w:hAnsi="Times New Roman" w:cs="Times New Roman"/>
          <w:b/>
          <w:sz w:val="20"/>
          <w:szCs w:val="20"/>
          <w:lang w:eastAsia="ru-RU"/>
        </w:rPr>
        <w:t>уметь:</w:t>
      </w:r>
      <w:r w:rsidRPr="00CF2912">
        <w:rPr>
          <w:rFonts w:ascii="Times New Roman" w:eastAsia="Times New Roman" w:hAnsi="Times New Roman" w:cs="Times New Roman"/>
          <w:sz w:val="20"/>
          <w:szCs w:val="20"/>
          <w:lang w:eastAsia="ru-RU"/>
        </w:rPr>
        <w:t xml:space="preserve"> соблюдать стилевое единство в устных и письменных высказываниях; писать сочинения-рассуждения; находить орфографические, пунктуационные, грамматические и речевые иллюстрации к правилам. </w:t>
      </w:r>
    </w:p>
    <w:p w:rsidR="00CF2912" w:rsidRPr="00CF2912" w:rsidRDefault="00CF2912" w:rsidP="00CF2912">
      <w:pPr>
        <w:shd w:val="clear" w:color="auto" w:fill="FFFFFF"/>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CF2912">
        <w:rPr>
          <w:rFonts w:ascii="Times New Roman" w:eastAsia="Times New Roman" w:hAnsi="Times New Roman" w:cs="Times New Roman"/>
          <w:b/>
          <w:color w:val="000000"/>
          <w:sz w:val="20"/>
          <w:szCs w:val="20"/>
          <w:lang w:eastAsia="ru-RU"/>
        </w:rPr>
        <w:t>ТРЕБОВАНИЯ К ЗНАНИЯМ,</w:t>
      </w:r>
      <w:r w:rsidRPr="00CF2912">
        <w:rPr>
          <w:rFonts w:ascii="Times New Roman" w:eastAsia="Times New Roman" w:hAnsi="Times New Roman" w:cs="Times New Roman"/>
          <w:b/>
          <w:sz w:val="20"/>
          <w:szCs w:val="20"/>
          <w:lang w:eastAsia="ru-RU"/>
        </w:rPr>
        <w:t xml:space="preserve"> </w:t>
      </w:r>
      <w:r w:rsidRPr="00CF2912">
        <w:rPr>
          <w:rFonts w:ascii="Times New Roman" w:eastAsia="Times New Roman" w:hAnsi="Times New Roman" w:cs="Times New Roman"/>
          <w:b/>
          <w:color w:val="000000"/>
          <w:sz w:val="20"/>
          <w:szCs w:val="20"/>
          <w:lang w:eastAsia="ru-RU"/>
        </w:rPr>
        <w:t>УМЕНИЯМ И НАВЫКАМ УЧАЩИХСЯ</w:t>
      </w:r>
      <w:r w:rsidRPr="00CF2912">
        <w:rPr>
          <w:rFonts w:ascii="Times New Roman" w:eastAsia="Times New Roman" w:hAnsi="Times New Roman" w:cs="Times New Roman"/>
          <w:b/>
          <w:sz w:val="20"/>
          <w:szCs w:val="20"/>
          <w:lang w:eastAsia="ru-RU"/>
        </w:rPr>
        <w:t xml:space="preserve"> </w:t>
      </w:r>
      <w:r w:rsidRPr="00CF2912">
        <w:rPr>
          <w:rFonts w:ascii="Times New Roman" w:eastAsia="Times New Roman" w:hAnsi="Times New Roman" w:cs="Times New Roman"/>
          <w:b/>
          <w:color w:val="000000"/>
          <w:sz w:val="20"/>
          <w:szCs w:val="20"/>
          <w:lang w:eastAsia="ru-RU"/>
        </w:rPr>
        <w:t xml:space="preserve">ПО РУССКОМУ ЯЗЫКУ ЗА КУРС </w:t>
      </w:r>
      <w:r w:rsidRPr="00CF2912">
        <w:rPr>
          <w:rFonts w:ascii="Times New Roman" w:eastAsia="Times New Roman" w:hAnsi="Times New Roman" w:cs="Times New Roman"/>
          <w:b/>
          <w:color w:val="000000"/>
          <w:sz w:val="20"/>
          <w:szCs w:val="20"/>
          <w:lang w:val="en-US" w:eastAsia="ru-RU"/>
        </w:rPr>
        <w:t>IX</w:t>
      </w:r>
      <w:r w:rsidRPr="00CF2912">
        <w:rPr>
          <w:rFonts w:ascii="Times New Roman" w:eastAsia="Times New Roman" w:hAnsi="Times New Roman" w:cs="Times New Roman"/>
          <w:b/>
          <w:color w:val="000000"/>
          <w:sz w:val="20"/>
          <w:szCs w:val="20"/>
          <w:lang w:eastAsia="ru-RU"/>
        </w:rPr>
        <w:t xml:space="preserve"> КЛАССА</w:t>
      </w:r>
    </w:p>
    <w:p w:rsidR="00CF2912" w:rsidRPr="00CF2912" w:rsidRDefault="00CF2912" w:rsidP="00CF291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CF2912">
        <w:rPr>
          <w:rFonts w:ascii="Times New Roman" w:eastAsia="Times New Roman" w:hAnsi="Times New Roman" w:cs="Times New Roman"/>
          <w:color w:val="000000"/>
          <w:sz w:val="20"/>
          <w:szCs w:val="20"/>
          <w:lang w:eastAsia="ru-RU"/>
        </w:rPr>
        <w:t xml:space="preserve">     </w:t>
      </w:r>
      <w:r w:rsidRPr="00CF2912">
        <w:rPr>
          <w:rFonts w:ascii="Times New Roman" w:eastAsia="Times New Roman" w:hAnsi="Times New Roman" w:cs="Times New Roman"/>
          <w:color w:val="000000"/>
          <w:sz w:val="20"/>
          <w:szCs w:val="20"/>
          <w:lang w:val="en-US" w:eastAsia="ru-RU"/>
        </w:rPr>
        <w:t>I</w:t>
      </w:r>
      <w:r w:rsidRPr="00CF2912">
        <w:rPr>
          <w:rFonts w:ascii="Times New Roman" w:eastAsia="Times New Roman" w:hAnsi="Times New Roman" w:cs="Times New Roman"/>
          <w:color w:val="000000"/>
          <w:sz w:val="20"/>
          <w:szCs w:val="20"/>
          <w:lang w:eastAsia="ru-RU"/>
        </w:rPr>
        <w:t xml:space="preserve">.  Учащиеся должны знать изученные основные сведения о языке, определения основных изучаемых в </w:t>
      </w:r>
      <w:r w:rsidRPr="00CF2912">
        <w:rPr>
          <w:rFonts w:ascii="Times New Roman" w:eastAsia="Times New Roman" w:hAnsi="Times New Roman" w:cs="Times New Roman"/>
          <w:color w:val="000000"/>
          <w:sz w:val="20"/>
          <w:szCs w:val="20"/>
          <w:lang w:val="en-US" w:eastAsia="ru-RU"/>
        </w:rPr>
        <w:t>IX</w:t>
      </w:r>
      <w:r w:rsidRPr="00CF2912">
        <w:rPr>
          <w:rFonts w:ascii="Times New Roman" w:eastAsia="Times New Roman" w:hAnsi="Times New Roman" w:cs="Times New Roman"/>
          <w:color w:val="000000"/>
          <w:sz w:val="20"/>
          <w:szCs w:val="20"/>
          <w:lang w:eastAsia="ru-RU"/>
        </w:rPr>
        <w:t xml:space="preserve"> классе языковых явлений, речеведческих понятий, пунктуационных правил, обос</w:t>
      </w:r>
      <w:r w:rsidRPr="00CF2912">
        <w:rPr>
          <w:rFonts w:ascii="Times New Roman" w:eastAsia="Times New Roman" w:hAnsi="Times New Roman" w:cs="Times New Roman"/>
          <w:color w:val="000000"/>
          <w:sz w:val="20"/>
          <w:szCs w:val="20"/>
          <w:lang w:eastAsia="ru-RU"/>
        </w:rPr>
        <w:softHyphen/>
        <w:t>новывать свои ответы, приводя нужные примеры.</w:t>
      </w:r>
    </w:p>
    <w:p w:rsidR="00CF2912" w:rsidRPr="00CF2912" w:rsidRDefault="00CF2912" w:rsidP="00CF291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CF2912">
        <w:rPr>
          <w:rFonts w:ascii="Times New Roman" w:eastAsia="Times New Roman" w:hAnsi="Times New Roman" w:cs="Times New Roman"/>
          <w:color w:val="000000"/>
          <w:sz w:val="20"/>
          <w:szCs w:val="20"/>
          <w:lang w:eastAsia="ru-RU"/>
        </w:rPr>
        <w:t xml:space="preserve">     </w:t>
      </w:r>
      <w:r w:rsidRPr="00CF2912">
        <w:rPr>
          <w:rFonts w:ascii="Times New Roman" w:eastAsia="Times New Roman" w:hAnsi="Times New Roman" w:cs="Times New Roman"/>
          <w:color w:val="000000"/>
          <w:sz w:val="20"/>
          <w:szCs w:val="20"/>
          <w:lang w:val="en-US" w:eastAsia="ru-RU"/>
        </w:rPr>
        <w:t>II</w:t>
      </w:r>
      <w:r w:rsidRPr="00CF2912">
        <w:rPr>
          <w:rFonts w:ascii="Times New Roman" w:eastAsia="Times New Roman" w:hAnsi="Times New Roman" w:cs="Times New Roman"/>
          <w:color w:val="000000"/>
          <w:sz w:val="20"/>
          <w:szCs w:val="20"/>
          <w:lang w:eastAsia="ru-RU"/>
        </w:rPr>
        <w:t xml:space="preserve">.   К концу </w:t>
      </w:r>
      <w:r w:rsidRPr="00CF2912">
        <w:rPr>
          <w:rFonts w:ascii="Times New Roman" w:eastAsia="Times New Roman" w:hAnsi="Times New Roman" w:cs="Times New Roman"/>
          <w:color w:val="000000"/>
          <w:sz w:val="20"/>
          <w:szCs w:val="20"/>
          <w:lang w:val="en-US" w:eastAsia="ru-RU"/>
        </w:rPr>
        <w:t>IX</w:t>
      </w:r>
      <w:r w:rsidRPr="00CF2912">
        <w:rPr>
          <w:rFonts w:ascii="Times New Roman" w:eastAsia="Times New Roman" w:hAnsi="Times New Roman" w:cs="Times New Roman"/>
          <w:color w:val="000000"/>
          <w:sz w:val="20"/>
          <w:szCs w:val="20"/>
          <w:lang w:eastAsia="ru-RU"/>
        </w:rPr>
        <w:t xml:space="preserve"> класса учащиеся должны овладеть сле</w:t>
      </w:r>
      <w:r w:rsidRPr="00CF2912">
        <w:rPr>
          <w:rFonts w:ascii="Times New Roman" w:eastAsia="Times New Roman" w:hAnsi="Times New Roman" w:cs="Times New Roman"/>
          <w:color w:val="000000"/>
          <w:sz w:val="20"/>
          <w:szCs w:val="20"/>
          <w:lang w:eastAsia="ru-RU"/>
        </w:rPr>
        <w:softHyphen/>
        <w:t>дующими умениями и навыками:</w:t>
      </w:r>
    </w:p>
    <w:p w:rsidR="00CF2912" w:rsidRPr="00CF2912" w:rsidRDefault="00CF2912" w:rsidP="00CF291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CF2912">
        <w:rPr>
          <w:rFonts w:ascii="Times New Roman" w:eastAsia="Times New Roman" w:hAnsi="Times New Roman" w:cs="Times New Roman"/>
          <w:color w:val="000000"/>
          <w:sz w:val="20"/>
          <w:szCs w:val="20"/>
          <w:lang w:eastAsia="ru-RU"/>
        </w:rPr>
        <w:t>—  производить все виды разборов: фонетический, морфем</w:t>
      </w:r>
      <w:r w:rsidRPr="00CF2912">
        <w:rPr>
          <w:rFonts w:ascii="Times New Roman" w:eastAsia="Times New Roman" w:hAnsi="Times New Roman" w:cs="Times New Roman"/>
          <w:color w:val="000000"/>
          <w:sz w:val="20"/>
          <w:szCs w:val="20"/>
          <w:lang w:eastAsia="ru-RU"/>
        </w:rPr>
        <w:softHyphen/>
        <w:t>ный, словообразовательный, морфологический, синтаксический, стилистический;</w:t>
      </w:r>
    </w:p>
    <w:p w:rsidR="00CF2912" w:rsidRPr="00CF2912" w:rsidRDefault="00CF2912" w:rsidP="00CF291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CF2912">
        <w:rPr>
          <w:rFonts w:ascii="Times New Roman" w:eastAsia="Times New Roman" w:hAnsi="Times New Roman" w:cs="Times New Roman"/>
          <w:color w:val="000000"/>
          <w:sz w:val="20"/>
          <w:szCs w:val="20"/>
          <w:lang w:eastAsia="ru-RU"/>
        </w:rPr>
        <w:t>—  составлять сложные предложения разных типов, пользо</w:t>
      </w:r>
      <w:r w:rsidRPr="00CF2912">
        <w:rPr>
          <w:rFonts w:ascii="Times New Roman" w:eastAsia="Times New Roman" w:hAnsi="Times New Roman" w:cs="Times New Roman"/>
          <w:color w:val="000000"/>
          <w:sz w:val="20"/>
          <w:szCs w:val="20"/>
          <w:lang w:eastAsia="ru-RU"/>
        </w:rPr>
        <w:softHyphen/>
        <w:t>ваться синтаксическими синонимами в соответствии с содержа</w:t>
      </w:r>
      <w:r w:rsidRPr="00CF2912">
        <w:rPr>
          <w:rFonts w:ascii="Times New Roman" w:eastAsia="Times New Roman" w:hAnsi="Times New Roman" w:cs="Times New Roman"/>
          <w:color w:val="000000"/>
          <w:sz w:val="20"/>
          <w:szCs w:val="20"/>
          <w:lang w:eastAsia="ru-RU"/>
        </w:rPr>
        <w:softHyphen/>
        <w:t>нием  и стилем создаваемого текста;</w:t>
      </w:r>
    </w:p>
    <w:p w:rsidR="00CF2912" w:rsidRPr="00CF2912" w:rsidRDefault="00CF2912" w:rsidP="00CF291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CF2912">
        <w:rPr>
          <w:rFonts w:ascii="Times New Roman" w:eastAsia="Times New Roman" w:hAnsi="Times New Roman" w:cs="Times New Roman"/>
          <w:color w:val="000000"/>
          <w:sz w:val="20"/>
          <w:szCs w:val="20"/>
          <w:lang w:eastAsia="ru-RU"/>
        </w:rPr>
        <w:t>—  определять стиль и тип текста;</w:t>
      </w:r>
    </w:p>
    <w:p w:rsidR="00CF2912" w:rsidRPr="00CF2912" w:rsidRDefault="00CF2912" w:rsidP="00CF2912">
      <w:pPr>
        <w:shd w:val="clear" w:color="auto" w:fill="FFFFFF"/>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CF2912">
        <w:rPr>
          <w:rFonts w:ascii="Times New Roman" w:eastAsia="Times New Roman" w:hAnsi="Times New Roman" w:cs="Times New Roman"/>
          <w:color w:val="000000"/>
          <w:sz w:val="20"/>
          <w:szCs w:val="20"/>
          <w:lang w:eastAsia="ru-RU"/>
        </w:rPr>
        <w:t xml:space="preserve">—  соблюдать все основные нормы  литературного языка. </w:t>
      </w:r>
    </w:p>
    <w:p w:rsidR="00CF2912" w:rsidRPr="00CF2912" w:rsidRDefault="00CF2912" w:rsidP="00CF291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CF2912">
        <w:rPr>
          <w:rFonts w:ascii="Times New Roman" w:eastAsia="Times New Roman" w:hAnsi="Times New Roman" w:cs="Times New Roman"/>
          <w:color w:val="000000"/>
          <w:sz w:val="20"/>
          <w:szCs w:val="20"/>
          <w:lang w:eastAsia="ru-RU"/>
        </w:rPr>
        <w:t xml:space="preserve">     </w:t>
      </w:r>
      <w:r w:rsidRPr="00CF2912">
        <w:rPr>
          <w:rFonts w:ascii="Times New Roman" w:eastAsia="Times New Roman" w:hAnsi="Times New Roman" w:cs="Times New Roman"/>
          <w:b/>
          <w:color w:val="000000"/>
          <w:sz w:val="20"/>
          <w:szCs w:val="20"/>
          <w:u w:val="single"/>
          <w:lang w:eastAsia="ru-RU"/>
        </w:rPr>
        <w:t>По пунктуации.</w:t>
      </w:r>
      <w:r w:rsidRPr="00CF2912">
        <w:rPr>
          <w:rFonts w:ascii="Times New Roman" w:eastAsia="Times New Roman" w:hAnsi="Times New Roman" w:cs="Times New Roman"/>
          <w:color w:val="000000"/>
          <w:sz w:val="20"/>
          <w:szCs w:val="20"/>
          <w:lang w:eastAsia="ru-RU"/>
        </w:rPr>
        <w:t xml:space="preserve">   Находить в предложениях смысловые</w:t>
      </w:r>
      <w:r w:rsidRPr="00CF2912">
        <w:rPr>
          <w:rFonts w:ascii="Times New Roman" w:eastAsia="Times New Roman" w:hAnsi="Times New Roman" w:cs="Times New Roman"/>
          <w:sz w:val="20"/>
          <w:szCs w:val="20"/>
          <w:lang w:eastAsia="ru-RU"/>
        </w:rPr>
        <w:t xml:space="preserve"> </w:t>
      </w:r>
      <w:r w:rsidRPr="00CF2912">
        <w:rPr>
          <w:rFonts w:ascii="Times New Roman" w:eastAsia="Times New Roman" w:hAnsi="Times New Roman" w:cs="Times New Roman"/>
          <w:color w:val="000000"/>
          <w:sz w:val="20"/>
          <w:szCs w:val="20"/>
          <w:lang w:eastAsia="ru-RU"/>
        </w:rPr>
        <w:t>отрезки, которые необходимо выделить знаками препинания, обосновывать выбор знаков препинания и расставлять их в со</w:t>
      </w:r>
      <w:r w:rsidRPr="00CF2912">
        <w:rPr>
          <w:rFonts w:ascii="Times New Roman" w:eastAsia="Times New Roman" w:hAnsi="Times New Roman" w:cs="Times New Roman"/>
          <w:color w:val="000000"/>
          <w:sz w:val="20"/>
          <w:szCs w:val="20"/>
          <w:lang w:eastAsia="ru-RU"/>
        </w:rPr>
        <w:softHyphen/>
        <w:t xml:space="preserve">ответствии с изученными в </w:t>
      </w:r>
      <w:r w:rsidRPr="00CF2912">
        <w:rPr>
          <w:rFonts w:ascii="Times New Roman" w:eastAsia="Times New Roman" w:hAnsi="Times New Roman" w:cs="Times New Roman"/>
          <w:color w:val="000000"/>
          <w:sz w:val="20"/>
          <w:szCs w:val="20"/>
          <w:lang w:val="en-US" w:eastAsia="ru-RU"/>
        </w:rPr>
        <w:t>V</w:t>
      </w:r>
      <w:r w:rsidRPr="00CF2912">
        <w:rPr>
          <w:rFonts w:ascii="Times New Roman" w:eastAsia="Times New Roman" w:hAnsi="Times New Roman" w:cs="Times New Roman"/>
          <w:color w:val="000000"/>
          <w:sz w:val="20"/>
          <w:szCs w:val="20"/>
          <w:lang w:eastAsia="ru-RU"/>
        </w:rPr>
        <w:t>—</w:t>
      </w:r>
      <w:r w:rsidRPr="00CF2912">
        <w:rPr>
          <w:rFonts w:ascii="Times New Roman" w:eastAsia="Times New Roman" w:hAnsi="Times New Roman" w:cs="Times New Roman"/>
          <w:color w:val="000000"/>
          <w:sz w:val="20"/>
          <w:szCs w:val="20"/>
          <w:lang w:val="en-US" w:eastAsia="ru-RU"/>
        </w:rPr>
        <w:t>IX</w:t>
      </w:r>
      <w:r w:rsidRPr="00CF2912">
        <w:rPr>
          <w:rFonts w:ascii="Times New Roman" w:eastAsia="Times New Roman" w:hAnsi="Times New Roman" w:cs="Times New Roman"/>
          <w:color w:val="000000"/>
          <w:sz w:val="20"/>
          <w:szCs w:val="20"/>
          <w:lang w:eastAsia="ru-RU"/>
        </w:rPr>
        <w:t xml:space="preserve"> классах пунктуационными правилами; находить и исправлять пунктуационные ошибки; производить пунктуационный разбор предложения.</w:t>
      </w:r>
    </w:p>
    <w:p w:rsidR="00CF2912" w:rsidRPr="00CF2912" w:rsidRDefault="00CF2912" w:rsidP="00CF291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CF2912">
        <w:rPr>
          <w:rFonts w:ascii="Times New Roman" w:eastAsia="Times New Roman" w:hAnsi="Times New Roman" w:cs="Times New Roman"/>
          <w:color w:val="000000"/>
          <w:sz w:val="20"/>
          <w:szCs w:val="20"/>
          <w:lang w:eastAsia="ru-RU"/>
        </w:rPr>
        <w:t xml:space="preserve">     </w:t>
      </w:r>
      <w:r w:rsidRPr="00CF2912">
        <w:rPr>
          <w:rFonts w:ascii="Times New Roman" w:eastAsia="Times New Roman" w:hAnsi="Times New Roman" w:cs="Times New Roman"/>
          <w:b/>
          <w:color w:val="000000"/>
          <w:sz w:val="20"/>
          <w:szCs w:val="20"/>
          <w:u w:val="single"/>
          <w:lang w:eastAsia="ru-RU"/>
        </w:rPr>
        <w:t>По орфографии.</w:t>
      </w:r>
      <w:r w:rsidRPr="00CF2912">
        <w:rPr>
          <w:rFonts w:ascii="Times New Roman" w:eastAsia="Times New Roman" w:hAnsi="Times New Roman" w:cs="Times New Roman"/>
          <w:color w:val="000000"/>
          <w:sz w:val="20"/>
          <w:szCs w:val="20"/>
          <w:lang w:eastAsia="ru-RU"/>
        </w:rPr>
        <w:t xml:space="preserve"> Находить в словах изученные орфо</w:t>
      </w:r>
      <w:r w:rsidRPr="00CF2912">
        <w:rPr>
          <w:rFonts w:ascii="Times New Roman" w:eastAsia="Times New Roman" w:hAnsi="Times New Roman" w:cs="Times New Roman"/>
          <w:color w:val="000000"/>
          <w:sz w:val="20"/>
          <w:szCs w:val="20"/>
          <w:lang w:eastAsia="ru-RU"/>
        </w:rPr>
        <w:softHyphen/>
        <w:t>граммы, уметь обосновывать их выбор, правильно писать слова с изученными орфограммами, находить и исправлять орфогра</w:t>
      </w:r>
      <w:r w:rsidRPr="00CF2912">
        <w:rPr>
          <w:rFonts w:ascii="Times New Roman" w:eastAsia="Times New Roman" w:hAnsi="Times New Roman" w:cs="Times New Roman"/>
          <w:color w:val="000000"/>
          <w:sz w:val="20"/>
          <w:szCs w:val="20"/>
          <w:lang w:eastAsia="ru-RU"/>
        </w:rPr>
        <w:softHyphen/>
        <w:t>фические ошибки,  производить орфографический  разбор  слов.</w:t>
      </w:r>
    </w:p>
    <w:p w:rsidR="00CF2912" w:rsidRPr="00CF2912" w:rsidRDefault="00CF2912" w:rsidP="00CF2912">
      <w:pPr>
        <w:shd w:val="clear" w:color="auto" w:fill="FFFFFF"/>
        <w:autoSpaceDE w:val="0"/>
        <w:autoSpaceDN w:val="0"/>
        <w:adjustRightInd w:val="0"/>
        <w:spacing w:after="0" w:line="240" w:lineRule="auto"/>
        <w:rPr>
          <w:rFonts w:ascii="Times New Roman" w:eastAsia="Times New Roman" w:hAnsi="Times New Roman" w:cs="Times New Roman"/>
          <w:sz w:val="20"/>
          <w:szCs w:val="20"/>
          <w:lang w:eastAsia="ru-RU"/>
        </w:rPr>
      </w:pPr>
      <w:r w:rsidRPr="00CF2912">
        <w:rPr>
          <w:rFonts w:ascii="Times New Roman" w:eastAsia="Times New Roman" w:hAnsi="Times New Roman" w:cs="Times New Roman"/>
          <w:color w:val="000000"/>
          <w:sz w:val="20"/>
          <w:szCs w:val="20"/>
          <w:lang w:eastAsia="ru-RU"/>
        </w:rPr>
        <w:t xml:space="preserve">     Правильно писать изученные в </w:t>
      </w:r>
      <w:r w:rsidRPr="00CF2912">
        <w:rPr>
          <w:rFonts w:ascii="Times New Roman" w:eastAsia="Times New Roman" w:hAnsi="Times New Roman" w:cs="Times New Roman"/>
          <w:color w:val="000000"/>
          <w:sz w:val="20"/>
          <w:szCs w:val="20"/>
          <w:lang w:val="en-US" w:eastAsia="ru-RU"/>
        </w:rPr>
        <w:t>V</w:t>
      </w:r>
      <w:r w:rsidRPr="00CF2912">
        <w:rPr>
          <w:rFonts w:ascii="Times New Roman" w:eastAsia="Times New Roman" w:hAnsi="Times New Roman" w:cs="Times New Roman"/>
          <w:color w:val="000000"/>
          <w:sz w:val="20"/>
          <w:szCs w:val="20"/>
          <w:lang w:eastAsia="ru-RU"/>
        </w:rPr>
        <w:t>—</w:t>
      </w:r>
      <w:r w:rsidRPr="00CF2912">
        <w:rPr>
          <w:rFonts w:ascii="Times New Roman" w:eastAsia="Times New Roman" w:hAnsi="Times New Roman" w:cs="Times New Roman"/>
          <w:color w:val="000000"/>
          <w:sz w:val="20"/>
          <w:szCs w:val="20"/>
          <w:lang w:val="en-US" w:eastAsia="ru-RU"/>
        </w:rPr>
        <w:t>IX</w:t>
      </w:r>
      <w:r w:rsidRPr="00CF2912">
        <w:rPr>
          <w:rFonts w:ascii="Times New Roman" w:eastAsia="Times New Roman" w:hAnsi="Times New Roman" w:cs="Times New Roman"/>
          <w:color w:val="000000"/>
          <w:sz w:val="20"/>
          <w:szCs w:val="20"/>
          <w:lang w:eastAsia="ru-RU"/>
        </w:rPr>
        <w:t xml:space="preserve"> классах слова с непро</w:t>
      </w:r>
      <w:r w:rsidRPr="00CF2912">
        <w:rPr>
          <w:rFonts w:ascii="Times New Roman" w:eastAsia="Times New Roman" w:hAnsi="Times New Roman" w:cs="Times New Roman"/>
          <w:color w:val="000000"/>
          <w:sz w:val="20"/>
          <w:szCs w:val="20"/>
          <w:lang w:eastAsia="ru-RU"/>
        </w:rPr>
        <w:softHyphen/>
        <w:t>веряемыми орфограммами.</w:t>
      </w:r>
    </w:p>
    <w:p w:rsidR="00CF2912" w:rsidRPr="00CF2912" w:rsidRDefault="00CF2912" w:rsidP="00CF2912">
      <w:pPr>
        <w:spacing w:after="0" w:line="240" w:lineRule="auto"/>
        <w:rPr>
          <w:rFonts w:ascii="Times New Roman" w:eastAsia="Times New Roman" w:hAnsi="Times New Roman" w:cs="Times New Roman"/>
          <w:sz w:val="24"/>
          <w:szCs w:val="24"/>
          <w:lang w:eastAsia="ru-RU"/>
        </w:rPr>
      </w:pPr>
      <w:r w:rsidRPr="00CF2912">
        <w:rPr>
          <w:rFonts w:ascii="Times New Roman" w:eastAsia="Times New Roman" w:hAnsi="Times New Roman" w:cs="Times New Roman"/>
          <w:color w:val="000000"/>
          <w:sz w:val="20"/>
          <w:szCs w:val="20"/>
          <w:lang w:eastAsia="ru-RU"/>
        </w:rPr>
        <w:t xml:space="preserve">     </w:t>
      </w:r>
      <w:r w:rsidRPr="00CF2912">
        <w:rPr>
          <w:rFonts w:ascii="Times New Roman" w:eastAsia="Times New Roman" w:hAnsi="Times New Roman" w:cs="Times New Roman"/>
          <w:b/>
          <w:color w:val="000000"/>
          <w:sz w:val="20"/>
          <w:szCs w:val="20"/>
          <w:u w:val="single"/>
          <w:lang w:eastAsia="ru-RU"/>
        </w:rPr>
        <w:t>По связной речи.</w:t>
      </w:r>
      <w:r w:rsidRPr="00CF2912">
        <w:rPr>
          <w:rFonts w:ascii="Times New Roman" w:eastAsia="Times New Roman" w:hAnsi="Times New Roman" w:cs="Times New Roman"/>
          <w:color w:val="000000"/>
          <w:sz w:val="20"/>
          <w:szCs w:val="20"/>
          <w:lang w:eastAsia="ru-RU"/>
        </w:rPr>
        <w:t xml:space="preserve"> Определять тип и стиль текста, созда</w:t>
      </w:r>
      <w:r w:rsidRPr="00CF2912">
        <w:rPr>
          <w:rFonts w:ascii="Times New Roman" w:eastAsia="Times New Roman" w:hAnsi="Times New Roman" w:cs="Times New Roman"/>
          <w:color w:val="000000"/>
          <w:sz w:val="20"/>
          <w:szCs w:val="20"/>
          <w:lang w:eastAsia="ru-RU"/>
        </w:rPr>
        <w:softHyphen/>
        <w:t>вать тексты разных стилей и типов речи. Подготовить и сделать доклад на историко-литературную тему по одному источнику. Составлять тезисы или конспект небольшой литературно-крити</w:t>
      </w:r>
      <w:r w:rsidRPr="00CF2912">
        <w:rPr>
          <w:rFonts w:ascii="Times New Roman" w:eastAsia="Times New Roman" w:hAnsi="Times New Roman" w:cs="Times New Roman"/>
          <w:color w:val="000000"/>
          <w:sz w:val="20"/>
          <w:szCs w:val="20"/>
          <w:lang w:eastAsia="ru-RU"/>
        </w:rPr>
        <w:softHyphen/>
        <w:t>ческой статьи (или фрагмента большой статьи). Писать сочине</w:t>
      </w:r>
      <w:r w:rsidRPr="00CF2912">
        <w:rPr>
          <w:rFonts w:ascii="Times New Roman" w:eastAsia="Times New Roman" w:hAnsi="Times New Roman" w:cs="Times New Roman"/>
          <w:color w:val="000000"/>
          <w:sz w:val="20"/>
          <w:szCs w:val="20"/>
          <w:lang w:eastAsia="ru-RU"/>
        </w:rPr>
        <w:softHyphen/>
        <w:t xml:space="preserve">ния публицистического </w:t>
      </w:r>
      <w:r w:rsidRPr="00CF2912">
        <w:rPr>
          <w:rFonts w:ascii="Times New Roman" w:eastAsia="Times New Roman" w:hAnsi="Times New Roman" w:cs="Times New Roman"/>
          <w:color w:val="000000"/>
          <w:sz w:val="20"/>
          <w:szCs w:val="20"/>
          <w:lang w:eastAsia="ru-RU"/>
        </w:rPr>
        <w:lastRenderedPageBreak/>
        <w:t>характера. Писать заявление, автобио</w:t>
      </w:r>
      <w:r w:rsidRPr="00CF2912">
        <w:rPr>
          <w:rFonts w:ascii="Times New Roman" w:eastAsia="Times New Roman" w:hAnsi="Times New Roman" w:cs="Times New Roman"/>
          <w:color w:val="000000"/>
          <w:sz w:val="20"/>
          <w:szCs w:val="20"/>
          <w:lang w:eastAsia="ru-RU"/>
        </w:rPr>
        <w:softHyphen/>
        <w:t>графию. Совершенствовать содержание и языковое оформление сочинения, находить и исправлять различные языковые ошибки в своем тексте. Свободно и грамотно говорить на заданные темы. Соблюдать при общении с собеседниками соответствующий ре</w:t>
      </w:r>
      <w:r w:rsidRPr="00CF2912">
        <w:rPr>
          <w:rFonts w:ascii="Times New Roman" w:eastAsia="Times New Roman" w:hAnsi="Times New Roman" w:cs="Times New Roman"/>
          <w:color w:val="000000"/>
          <w:sz w:val="20"/>
          <w:szCs w:val="20"/>
          <w:lang w:eastAsia="ru-RU"/>
        </w:rPr>
        <w:softHyphen/>
        <w:t>чевой этикет</w:t>
      </w:r>
      <w:r w:rsidRPr="00CF2912">
        <w:rPr>
          <w:rFonts w:ascii="Times New Roman" w:eastAsia="Times New Roman" w:hAnsi="Times New Roman" w:cs="Times New Roman"/>
          <w:color w:val="000000"/>
          <w:szCs w:val="24"/>
          <w:lang w:eastAsia="ru-RU"/>
        </w:rPr>
        <w:t>.</w:t>
      </w:r>
    </w:p>
    <w:p w:rsidR="00CF2912" w:rsidRPr="00CF2912" w:rsidRDefault="00CF2912" w:rsidP="00CF2912">
      <w:pPr>
        <w:shd w:val="clear" w:color="auto" w:fill="FFFFFF"/>
        <w:autoSpaceDE w:val="0"/>
        <w:autoSpaceDN w:val="0"/>
        <w:adjustRightInd w:val="0"/>
        <w:spacing w:after="0" w:line="240" w:lineRule="auto"/>
        <w:rPr>
          <w:rFonts w:ascii="Times New Roman" w:eastAsia="Times New Roman" w:hAnsi="Times New Roman" w:cs="Times New Roman"/>
          <w:color w:val="000000"/>
          <w:sz w:val="18"/>
          <w:szCs w:val="18"/>
          <w:lang w:eastAsia="ru-RU"/>
        </w:rPr>
      </w:pPr>
      <w:r w:rsidRPr="00CF2912">
        <w:rPr>
          <w:rFonts w:ascii="Times New Roman" w:eastAsia="Times New Roman" w:hAnsi="Times New Roman" w:cs="Times New Roman"/>
          <w:lang w:eastAsia="ru-RU"/>
        </w:rPr>
        <w:t xml:space="preserve">     </w:t>
      </w:r>
      <w:r w:rsidRPr="00CF2912">
        <w:rPr>
          <w:rFonts w:ascii="Times New Roman" w:eastAsia="Times New Roman" w:hAnsi="Times New Roman" w:cs="Times New Roman"/>
          <w:sz w:val="18"/>
          <w:szCs w:val="18"/>
          <w:lang w:eastAsia="ru-RU"/>
        </w:rPr>
        <w:t>Программа рассчитана на 68 часов в год (2 часа в неделю).</w:t>
      </w:r>
      <w:r w:rsidRPr="00CF2912">
        <w:rPr>
          <w:rFonts w:ascii="Times New Roman" w:eastAsia="Times New Roman" w:hAnsi="Times New Roman" w:cs="Times New Roman"/>
          <w:color w:val="000000"/>
          <w:sz w:val="18"/>
          <w:szCs w:val="18"/>
          <w:lang w:eastAsia="ru-RU"/>
        </w:rPr>
        <w:t xml:space="preserve"> 1 час из раздела программы «Повторение пройденного в </w:t>
      </w:r>
      <w:r w:rsidRPr="00CF2912">
        <w:rPr>
          <w:rFonts w:ascii="Times New Roman" w:eastAsia="Times New Roman" w:hAnsi="Times New Roman" w:cs="Times New Roman"/>
          <w:color w:val="000000"/>
          <w:sz w:val="18"/>
          <w:szCs w:val="18"/>
          <w:lang w:val="en-US" w:eastAsia="ru-RU"/>
        </w:rPr>
        <w:t>V</w:t>
      </w:r>
      <w:r w:rsidRPr="00CF2912">
        <w:rPr>
          <w:rFonts w:ascii="Times New Roman" w:eastAsia="Times New Roman" w:hAnsi="Times New Roman" w:cs="Times New Roman"/>
          <w:color w:val="000000"/>
          <w:sz w:val="18"/>
          <w:szCs w:val="18"/>
          <w:lang w:eastAsia="ru-RU"/>
        </w:rPr>
        <w:t>—</w:t>
      </w:r>
      <w:r w:rsidRPr="00CF2912">
        <w:rPr>
          <w:rFonts w:ascii="Times New Roman" w:eastAsia="Times New Roman" w:hAnsi="Times New Roman" w:cs="Times New Roman"/>
          <w:color w:val="000000"/>
          <w:sz w:val="18"/>
          <w:szCs w:val="18"/>
          <w:lang w:val="en-US" w:eastAsia="ru-RU"/>
        </w:rPr>
        <w:t>VIII</w:t>
      </w:r>
      <w:r w:rsidRPr="00CF2912">
        <w:rPr>
          <w:rFonts w:ascii="Times New Roman" w:eastAsia="Times New Roman" w:hAnsi="Times New Roman" w:cs="Times New Roman"/>
          <w:color w:val="000000"/>
          <w:sz w:val="18"/>
          <w:szCs w:val="18"/>
          <w:lang w:eastAsia="ru-RU"/>
        </w:rPr>
        <w:t xml:space="preserve"> классах» перенесён на раздел «общие сведения о языке».</w:t>
      </w:r>
    </w:p>
    <w:p w:rsidR="00CF2912" w:rsidRPr="00CF2912" w:rsidRDefault="00CF2912" w:rsidP="00CF2912">
      <w:pPr>
        <w:shd w:val="clear" w:color="auto" w:fill="FFFFFF"/>
        <w:autoSpaceDE w:val="0"/>
        <w:autoSpaceDN w:val="0"/>
        <w:adjustRightInd w:val="0"/>
        <w:spacing w:after="0" w:line="240" w:lineRule="auto"/>
        <w:rPr>
          <w:rFonts w:ascii="Times New Roman" w:eastAsia="Times New Roman" w:hAnsi="Times New Roman" w:cs="Times New Roman"/>
          <w:sz w:val="18"/>
          <w:szCs w:val="18"/>
          <w:lang w:eastAsia="ru-RU"/>
        </w:rPr>
      </w:pPr>
    </w:p>
    <w:p w:rsidR="00CF2912" w:rsidRPr="00CF2912" w:rsidRDefault="00CF2912" w:rsidP="00CF2912">
      <w:pPr>
        <w:spacing w:after="0" w:line="240" w:lineRule="auto"/>
        <w:rPr>
          <w:rFonts w:ascii="Times New Roman" w:eastAsia="Times New Roman" w:hAnsi="Times New Roman" w:cs="Times New Roman"/>
          <w:b/>
          <w:sz w:val="18"/>
          <w:szCs w:val="18"/>
          <w:lang w:eastAsia="ru-RU"/>
        </w:rPr>
      </w:pPr>
      <w:r w:rsidRPr="00CF2912">
        <w:rPr>
          <w:rFonts w:ascii="Times New Roman" w:eastAsia="Times New Roman" w:hAnsi="Times New Roman" w:cs="Times New Roman"/>
          <w:color w:val="000000"/>
          <w:sz w:val="18"/>
          <w:szCs w:val="18"/>
          <w:lang w:eastAsia="ru-RU"/>
        </w:rPr>
        <w:t xml:space="preserve">                                                                                                                                                     </w:t>
      </w:r>
      <w:r w:rsidRPr="00CF2912">
        <w:rPr>
          <w:rFonts w:ascii="Times New Roman" w:eastAsia="Times New Roman" w:hAnsi="Times New Roman" w:cs="Times New Roman"/>
          <w:b/>
          <w:sz w:val="18"/>
          <w:szCs w:val="18"/>
          <w:lang w:eastAsia="ru-RU"/>
        </w:rPr>
        <w:t>Учебно-тематический план</w:t>
      </w:r>
    </w:p>
    <w:p w:rsidR="00CF2912" w:rsidRPr="00CF2912" w:rsidRDefault="00CF2912" w:rsidP="00CF2912">
      <w:pPr>
        <w:spacing w:after="0" w:line="240" w:lineRule="auto"/>
        <w:rPr>
          <w:rFonts w:ascii="Times New Roman" w:eastAsia="Times New Roman" w:hAnsi="Times New Roman" w:cs="Times New Roman"/>
          <w:b/>
          <w:sz w:val="18"/>
          <w:szCs w:val="18"/>
          <w:lang w:eastAsia="ru-RU"/>
        </w:rPr>
      </w:pPr>
    </w:p>
    <w:tbl>
      <w:tblPr>
        <w:tblW w:w="0" w:type="auto"/>
        <w:jc w:val="center"/>
        <w:tblInd w:w="-2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170"/>
        <w:gridCol w:w="1264"/>
        <w:gridCol w:w="2016"/>
        <w:gridCol w:w="1437"/>
      </w:tblGrid>
      <w:tr w:rsidR="00CF2912" w:rsidRPr="00CF2912" w:rsidTr="009224A7">
        <w:trPr>
          <w:trHeight w:val="207"/>
          <w:jc w:val="center"/>
        </w:trPr>
        <w:tc>
          <w:tcPr>
            <w:tcW w:w="720" w:type="dxa"/>
            <w:vMerge w:val="restart"/>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b/>
                <w:sz w:val="18"/>
                <w:szCs w:val="18"/>
                <w:lang w:eastAsia="ru-RU"/>
              </w:rPr>
            </w:pPr>
            <w:r w:rsidRPr="00CF2912">
              <w:rPr>
                <w:rFonts w:ascii="Times New Roman" w:eastAsia="Times New Roman" w:hAnsi="Times New Roman" w:cs="Times New Roman"/>
                <w:b/>
                <w:sz w:val="18"/>
                <w:szCs w:val="18"/>
                <w:lang w:eastAsia="ru-RU"/>
              </w:rPr>
              <w:t xml:space="preserve">№ </w:t>
            </w:r>
          </w:p>
          <w:p w:rsidR="00CF2912" w:rsidRPr="00CF2912" w:rsidRDefault="00CF2912" w:rsidP="00CF2912">
            <w:pPr>
              <w:spacing w:after="0" w:line="240" w:lineRule="auto"/>
              <w:jc w:val="center"/>
              <w:rPr>
                <w:rFonts w:ascii="Times New Roman" w:eastAsia="Times New Roman" w:hAnsi="Times New Roman" w:cs="Times New Roman"/>
                <w:b/>
                <w:sz w:val="18"/>
                <w:szCs w:val="18"/>
                <w:lang w:eastAsia="ru-RU"/>
              </w:rPr>
            </w:pPr>
            <w:r w:rsidRPr="00CF2912">
              <w:rPr>
                <w:rFonts w:ascii="Times New Roman" w:eastAsia="Times New Roman" w:hAnsi="Times New Roman" w:cs="Times New Roman"/>
                <w:b/>
                <w:sz w:val="18"/>
                <w:szCs w:val="18"/>
                <w:lang w:eastAsia="ru-RU"/>
              </w:rPr>
              <w:t>п\п</w:t>
            </w:r>
          </w:p>
        </w:tc>
        <w:tc>
          <w:tcPr>
            <w:tcW w:w="7170" w:type="dxa"/>
            <w:vMerge w:val="restart"/>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b/>
                <w:sz w:val="18"/>
                <w:szCs w:val="18"/>
                <w:lang w:eastAsia="ru-RU"/>
              </w:rPr>
            </w:pPr>
            <w:r w:rsidRPr="00CF2912">
              <w:rPr>
                <w:rFonts w:ascii="Times New Roman" w:eastAsia="Times New Roman" w:hAnsi="Times New Roman" w:cs="Times New Roman"/>
                <w:b/>
                <w:sz w:val="18"/>
                <w:szCs w:val="18"/>
                <w:lang w:eastAsia="ru-RU"/>
              </w:rPr>
              <w:t>Название раздела</w:t>
            </w:r>
          </w:p>
        </w:tc>
        <w:tc>
          <w:tcPr>
            <w:tcW w:w="1264" w:type="dxa"/>
            <w:vMerge w:val="restart"/>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b/>
                <w:sz w:val="18"/>
                <w:szCs w:val="18"/>
                <w:lang w:eastAsia="ru-RU"/>
              </w:rPr>
            </w:pPr>
            <w:r w:rsidRPr="00CF2912">
              <w:rPr>
                <w:rFonts w:ascii="Times New Roman" w:eastAsia="Times New Roman" w:hAnsi="Times New Roman" w:cs="Times New Roman"/>
                <w:b/>
                <w:sz w:val="18"/>
                <w:szCs w:val="18"/>
                <w:lang w:eastAsia="ru-RU"/>
              </w:rPr>
              <w:t>Кол-во</w:t>
            </w:r>
          </w:p>
          <w:p w:rsidR="00CF2912" w:rsidRPr="00CF2912" w:rsidRDefault="00CF2912" w:rsidP="00CF2912">
            <w:pPr>
              <w:spacing w:after="0" w:line="240" w:lineRule="auto"/>
              <w:jc w:val="center"/>
              <w:rPr>
                <w:rFonts w:ascii="Times New Roman" w:eastAsia="Times New Roman" w:hAnsi="Times New Roman" w:cs="Times New Roman"/>
                <w:b/>
                <w:sz w:val="18"/>
                <w:szCs w:val="18"/>
                <w:lang w:eastAsia="ru-RU"/>
              </w:rPr>
            </w:pPr>
            <w:r w:rsidRPr="00CF2912">
              <w:rPr>
                <w:rFonts w:ascii="Times New Roman" w:eastAsia="Times New Roman" w:hAnsi="Times New Roman" w:cs="Times New Roman"/>
                <w:b/>
                <w:sz w:val="18"/>
                <w:szCs w:val="18"/>
                <w:lang w:eastAsia="ru-RU"/>
              </w:rPr>
              <w:t>часов</w:t>
            </w:r>
          </w:p>
        </w:tc>
        <w:tc>
          <w:tcPr>
            <w:tcW w:w="3453" w:type="dxa"/>
            <w:gridSpan w:val="2"/>
            <w:shd w:val="clear" w:color="auto" w:fill="auto"/>
          </w:tcPr>
          <w:p w:rsidR="00CF2912" w:rsidRPr="00CF2912" w:rsidRDefault="00CF2912" w:rsidP="00CF2912">
            <w:pPr>
              <w:spacing w:after="0" w:line="240" w:lineRule="auto"/>
              <w:rPr>
                <w:rFonts w:ascii="Times New Roman" w:eastAsia="Times New Roman" w:hAnsi="Times New Roman" w:cs="Times New Roman"/>
                <w:b/>
                <w:sz w:val="18"/>
                <w:szCs w:val="18"/>
                <w:lang w:eastAsia="ru-RU"/>
              </w:rPr>
            </w:pPr>
            <w:r w:rsidRPr="00CF2912">
              <w:rPr>
                <w:rFonts w:ascii="Times New Roman" w:eastAsia="Times New Roman" w:hAnsi="Times New Roman" w:cs="Times New Roman"/>
                <w:b/>
                <w:sz w:val="18"/>
                <w:szCs w:val="18"/>
                <w:lang w:eastAsia="ru-RU"/>
              </w:rPr>
              <w:t>В том числе</w:t>
            </w:r>
          </w:p>
        </w:tc>
      </w:tr>
      <w:tr w:rsidR="00CF2912" w:rsidRPr="00CF2912" w:rsidTr="009224A7">
        <w:trPr>
          <w:trHeight w:val="282"/>
          <w:jc w:val="center"/>
        </w:trPr>
        <w:tc>
          <w:tcPr>
            <w:tcW w:w="720" w:type="dxa"/>
            <w:vMerge/>
            <w:tcBorders>
              <w:top w:val="single" w:sz="4" w:space="0" w:color="auto"/>
              <w:left w:val="single" w:sz="4" w:space="0" w:color="auto"/>
              <w:bottom w:val="single" w:sz="4" w:space="0" w:color="auto"/>
              <w:right w:val="single" w:sz="4" w:space="0" w:color="auto"/>
            </w:tcBorders>
            <w:vAlign w:val="center"/>
          </w:tcPr>
          <w:p w:rsidR="00CF2912" w:rsidRPr="00CF2912" w:rsidRDefault="00CF2912" w:rsidP="00CF2912">
            <w:pPr>
              <w:spacing w:after="0" w:line="240" w:lineRule="auto"/>
              <w:rPr>
                <w:rFonts w:ascii="Times New Roman" w:eastAsia="Times New Roman" w:hAnsi="Times New Roman" w:cs="Times New Roman"/>
                <w:b/>
                <w:sz w:val="18"/>
                <w:szCs w:val="18"/>
                <w:lang w:eastAsia="ru-RU"/>
              </w:rPr>
            </w:pPr>
          </w:p>
        </w:tc>
        <w:tc>
          <w:tcPr>
            <w:tcW w:w="7170" w:type="dxa"/>
            <w:vMerge/>
            <w:tcBorders>
              <w:top w:val="single" w:sz="4" w:space="0" w:color="auto"/>
              <w:left w:val="single" w:sz="4" w:space="0" w:color="auto"/>
              <w:bottom w:val="single" w:sz="4" w:space="0" w:color="auto"/>
              <w:right w:val="single" w:sz="4" w:space="0" w:color="auto"/>
            </w:tcBorders>
            <w:vAlign w:val="center"/>
          </w:tcPr>
          <w:p w:rsidR="00CF2912" w:rsidRPr="00CF2912" w:rsidRDefault="00CF2912" w:rsidP="00CF2912">
            <w:pPr>
              <w:spacing w:after="0" w:line="240" w:lineRule="auto"/>
              <w:rPr>
                <w:rFonts w:ascii="Times New Roman" w:eastAsia="Times New Roman" w:hAnsi="Times New Roman" w:cs="Times New Roman"/>
                <w:b/>
                <w:sz w:val="18"/>
                <w:szCs w:val="18"/>
                <w:lang w:eastAsia="ru-RU"/>
              </w:rPr>
            </w:pPr>
          </w:p>
        </w:tc>
        <w:tc>
          <w:tcPr>
            <w:tcW w:w="1264" w:type="dxa"/>
            <w:vMerge/>
            <w:tcBorders>
              <w:top w:val="single" w:sz="4" w:space="0" w:color="auto"/>
              <w:left w:val="single" w:sz="4" w:space="0" w:color="auto"/>
              <w:bottom w:val="single" w:sz="4" w:space="0" w:color="auto"/>
              <w:right w:val="single" w:sz="4" w:space="0" w:color="auto"/>
            </w:tcBorders>
            <w:vAlign w:val="center"/>
          </w:tcPr>
          <w:p w:rsidR="00CF2912" w:rsidRPr="00CF2912" w:rsidRDefault="00CF2912" w:rsidP="00CF2912">
            <w:pPr>
              <w:spacing w:after="0" w:line="240" w:lineRule="auto"/>
              <w:rPr>
                <w:rFonts w:ascii="Times New Roman" w:eastAsia="Times New Roman" w:hAnsi="Times New Roman" w:cs="Times New Roman"/>
                <w:b/>
                <w:sz w:val="18"/>
                <w:szCs w:val="18"/>
                <w:lang w:eastAsia="ru-RU"/>
              </w:rPr>
            </w:pPr>
          </w:p>
        </w:tc>
        <w:tc>
          <w:tcPr>
            <w:tcW w:w="2016"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b/>
                <w:sz w:val="18"/>
                <w:szCs w:val="18"/>
                <w:lang w:eastAsia="ru-RU"/>
              </w:rPr>
            </w:pPr>
            <w:r w:rsidRPr="00CF2912">
              <w:rPr>
                <w:rFonts w:ascii="Times New Roman" w:eastAsia="Times New Roman" w:hAnsi="Times New Roman" w:cs="Times New Roman"/>
                <w:b/>
                <w:sz w:val="18"/>
                <w:szCs w:val="18"/>
                <w:lang w:eastAsia="ru-RU"/>
              </w:rPr>
              <w:t xml:space="preserve">Уроки </w:t>
            </w:r>
          </w:p>
          <w:p w:rsidR="00CF2912" w:rsidRPr="00CF2912" w:rsidRDefault="00CF2912" w:rsidP="00CF2912">
            <w:pPr>
              <w:spacing w:after="0" w:line="240" w:lineRule="auto"/>
              <w:jc w:val="center"/>
              <w:rPr>
                <w:rFonts w:ascii="Times New Roman" w:eastAsia="Times New Roman" w:hAnsi="Times New Roman" w:cs="Times New Roman"/>
                <w:b/>
                <w:sz w:val="18"/>
                <w:szCs w:val="18"/>
                <w:lang w:eastAsia="ru-RU"/>
              </w:rPr>
            </w:pPr>
            <w:r w:rsidRPr="00CF2912">
              <w:rPr>
                <w:rFonts w:ascii="Times New Roman" w:eastAsia="Times New Roman" w:hAnsi="Times New Roman" w:cs="Times New Roman"/>
                <w:b/>
                <w:sz w:val="18"/>
                <w:szCs w:val="18"/>
                <w:lang w:eastAsia="ru-RU"/>
              </w:rPr>
              <w:t>развития речи</w:t>
            </w:r>
          </w:p>
        </w:tc>
        <w:tc>
          <w:tcPr>
            <w:tcW w:w="1437"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b/>
                <w:sz w:val="18"/>
                <w:szCs w:val="18"/>
                <w:lang w:eastAsia="ru-RU"/>
              </w:rPr>
            </w:pPr>
            <w:r w:rsidRPr="00CF2912">
              <w:rPr>
                <w:rFonts w:ascii="Times New Roman" w:eastAsia="Times New Roman" w:hAnsi="Times New Roman" w:cs="Times New Roman"/>
                <w:b/>
                <w:sz w:val="18"/>
                <w:szCs w:val="18"/>
                <w:lang w:eastAsia="ru-RU"/>
              </w:rPr>
              <w:t>Контрольные</w:t>
            </w:r>
          </w:p>
          <w:p w:rsidR="00CF2912" w:rsidRPr="00CF2912" w:rsidRDefault="00CF2912" w:rsidP="00CF2912">
            <w:pPr>
              <w:spacing w:after="0" w:line="240" w:lineRule="auto"/>
              <w:jc w:val="center"/>
              <w:rPr>
                <w:rFonts w:ascii="Times New Roman" w:eastAsia="Times New Roman" w:hAnsi="Times New Roman" w:cs="Times New Roman"/>
                <w:b/>
                <w:sz w:val="18"/>
                <w:szCs w:val="18"/>
                <w:lang w:val="en-US" w:eastAsia="ru-RU"/>
              </w:rPr>
            </w:pPr>
            <w:r w:rsidRPr="00CF2912">
              <w:rPr>
                <w:rFonts w:ascii="Times New Roman" w:eastAsia="Times New Roman" w:hAnsi="Times New Roman" w:cs="Times New Roman"/>
                <w:b/>
                <w:sz w:val="18"/>
                <w:szCs w:val="18"/>
                <w:lang w:eastAsia="ru-RU"/>
              </w:rPr>
              <w:t>работы</w:t>
            </w:r>
          </w:p>
        </w:tc>
      </w:tr>
      <w:tr w:rsidR="00CF2912" w:rsidRPr="00CF2912" w:rsidTr="009224A7">
        <w:trPr>
          <w:jc w:val="center"/>
        </w:trPr>
        <w:tc>
          <w:tcPr>
            <w:tcW w:w="720"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r w:rsidRPr="00CF2912">
              <w:rPr>
                <w:rFonts w:ascii="Times New Roman" w:eastAsia="Times New Roman" w:hAnsi="Times New Roman" w:cs="Times New Roman"/>
                <w:sz w:val="18"/>
                <w:szCs w:val="18"/>
                <w:lang w:eastAsia="ru-RU"/>
              </w:rPr>
              <w:t>1.</w:t>
            </w:r>
          </w:p>
        </w:tc>
        <w:tc>
          <w:tcPr>
            <w:tcW w:w="7170"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rPr>
                <w:rFonts w:ascii="Times New Roman" w:eastAsia="Times New Roman" w:hAnsi="Times New Roman" w:cs="Times New Roman"/>
                <w:b/>
                <w:sz w:val="18"/>
                <w:szCs w:val="18"/>
                <w:lang w:eastAsia="ru-RU"/>
              </w:rPr>
            </w:pPr>
            <w:r w:rsidRPr="00CF2912">
              <w:rPr>
                <w:rFonts w:ascii="Times New Roman" w:eastAsia="Times New Roman" w:hAnsi="Times New Roman" w:cs="Times New Roman"/>
                <w:b/>
                <w:sz w:val="18"/>
                <w:szCs w:val="18"/>
                <w:lang w:eastAsia="ru-RU"/>
              </w:rPr>
              <w:t>Международное значение русского языка</w:t>
            </w:r>
          </w:p>
        </w:tc>
        <w:tc>
          <w:tcPr>
            <w:tcW w:w="1264"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b/>
                <w:sz w:val="18"/>
                <w:szCs w:val="18"/>
                <w:lang w:eastAsia="ru-RU"/>
              </w:rPr>
            </w:pPr>
            <w:r w:rsidRPr="00CF2912">
              <w:rPr>
                <w:rFonts w:ascii="Times New Roman" w:eastAsia="Times New Roman" w:hAnsi="Times New Roman" w:cs="Times New Roman"/>
                <w:b/>
                <w:sz w:val="18"/>
                <w:szCs w:val="18"/>
                <w:lang w:eastAsia="ru-RU"/>
              </w:rPr>
              <w:t>1</w:t>
            </w:r>
          </w:p>
        </w:tc>
        <w:tc>
          <w:tcPr>
            <w:tcW w:w="2016"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p>
        </w:tc>
        <w:tc>
          <w:tcPr>
            <w:tcW w:w="1437"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p>
        </w:tc>
      </w:tr>
      <w:tr w:rsidR="00CF2912" w:rsidRPr="00CF2912" w:rsidTr="009224A7">
        <w:trPr>
          <w:jc w:val="center"/>
        </w:trPr>
        <w:tc>
          <w:tcPr>
            <w:tcW w:w="720"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r w:rsidRPr="00CF2912">
              <w:rPr>
                <w:rFonts w:ascii="Times New Roman" w:eastAsia="Times New Roman" w:hAnsi="Times New Roman" w:cs="Times New Roman"/>
                <w:sz w:val="18"/>
                <w:szCs w:val="18"/>
                <w:lang w:eastAsia="ru-RU"/>
              </w:rPr>
              <w:t>2.</w:t>
            </w:r>
          </w:p>
        </w:tc>
        <w:tc>
          <w:tcPr>
            <w:tcW w:w="7170" w:type="dxa"/>
            <w:tcBorders>
              <w:top w:val="single" w:sz="4" w:space="0" w:color="auto"/>
              <w:left w:val="single" w:sz="4" w:space="0" w:color="auto"/>
              <w:bottom w:val="single" w:sz="4" w:space="0" w:color="auto"/>
              <w:right w:val="single" w:sz="4" w:space="0" w:color="auto"/>
            </w:tcBorders>
            <w:vAlign w:val="center"/>
          </w:tcPr>
          <w:p w:rsidR="00CF2912" w:rsidRPr="00CF2912" w:rsidRDefault="00CF2912" w:rsidP="00CF2912">
            <w:pPr>
              <w:spacing w:after="0" w:line="240" w:lineRule="auto"/>
              <w:rPr>
                <w:rFonts w:ascii="Times New Roman" w:eastAsia="Times New Roman" w:hAnsi="Times New Roman" w:cs="Times New Roman"/>
                <w:b/>
                <w:sz w:val="18"/>
                <w:szCs w:val="18"/>
                <w:lang w:eastAsia="ru-RU"/>
              </w:rPr>
            </w:pPr>
            <w:r w:rsidRPr="00CF2912">
              <w:rPr>
                <w:rFonts w:ascii="Times New Roman" w:eastAsia="Times New Roman" w:hAnsi="Times New Roman" w:cs="Times New Roman"/>
                <w:b/>
                <w:bCs/>
                <w:color w:val="000000"/>
                <w:sz w:val="18"/>
                <w:szCs w:val="18"/>
                <w:lang w:eastAsia="ru-RU"/>
              </w:rPr>
              <w:t>ПОВТОРЕНИЕ ПРОЙДЕННОГО В V  - VIII КЛАССАХ</w:t>
            </w:r>
          </w:p>
        </w:tc>
        <w:tc>
          <w:tcPr>
            <w:tcW w:w="1264"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b/>
                <w:sz w:val="18"/>
                <w:szCs w:val="18"/>
                <w:lang w:eastAsia="ru-RU"/>
              </w:rPr>
            </w:pPr>
            <w:r w:rsidRPr="00CF2912">
              <w:rPr>
                <w:rFonts w:ascii="Times New Roman" w:eastAsia="Times New Roman" w:hAnsi="Times New Roman" w:cs="Times New Roman"/>
                <w:b/>
                <w:sz w:val="18"/>
                <w:szCs w:val="18"/>
                <w:lang w:eastAsia="ru-RU"/>
              </w:rPr>
              <w:t>6</w:t>
            </w:r>
          </w:p>
        </w:tc>
        <w:tc>
          <w:tcPr>
            <w:tcW w:w="2016"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r w:rsidRPr="00CF2912">
              <w:rPr>
                <w:rFonts w:ascii="Times New Roman" w:eastAsia="Times New Roman" w:hAnsi="Times New Roman" w:cs="Times New Roman"/>
                <w:sz w:val="18"/>
                <w:szCs w:val="18"/>
                <w:lang w:eastAsia="ru-RU"/>
              </w:rPr>
              <w:t>2</w:t>
            </w:r>
          </w:p>
        </w:tc>
        <w:tc>
          <w:tcPr>
            <w:tcW w:w="1437"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r w:rsidRPr="00CF2912">
              <w:rPr>
                <w:rFonts w:ascii="Times New Roman" w:eastAsia="Times New Roman" w:hAnsi="Times New Roman" w:cs="Times New Roman"/>
                <w:sz w:val="18"/>
                <w:szCs w:val="18"/>
                <w:lang w:eastAsia="ru-RU"/>
              </w:rPr>
              <w:t>1</w:t>
            </w:r>
          </w:p>
        </w:tc>
      </w:tr>
      <w:tr w:rsidR="00CF2912" w:rsidRPr="00CF2912" w:rsidTr="009224A7">
        <w:trPr>
          <w:jc w:val="center"/>
        </w:trPr>
        <w:tc>
          <w:tcPr>
            <w:tcW w:w="720"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r w:rsidRPr="00CF2912">
              <w:rPr>
                <w:rFonts w:ascii="Times New Roman" w:eastAsia="Times New Roman" w:hAnsi="Times New Roman" w:cs="Times New Roman"/>
                <w:sz w:val="18"/>
                <w:szCs w:val="18"/>
                <w:lang w:eastAsia="ru-RU"/>
              </w:rPr>
              <w:t>3.</w:t>
            </w:r>
          </w:p>
        </w:tc>
        <w:tc>
          <w:tcPr>
            <w:tcW w:w="7170"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hd w:val="clear" w:color="auto" w:fill="FFFFFF"/>
              <w:autoSpaceDE w:val="0"/>
              <w:autoSpaceDN w:val="0"/>
              <w:adjustRightInd w:val="0"/>
              <w:spacing w:after="0" w:line="240" w:lineRule="auto"/>
              <w:rPr>
                <w:rFonts w:ascii="Times New Roman" w:eastAsia="Times New Roman" w:hAnsi="Times New Roman" w:cs="Times New Roman"/>
                <w:b/>
                <w:sz w:val="18"/>
                <w:szCs w:val="18"/>
                <w:lang w:eastAsia="ru-RU"/>
              </w:rPr>
            </w:pPr>
            <w:r w:rsidRPr="00CF2912">
              <w:rPr>
                <w:rFonts w:ascii="Times New Roman" w:eastAsia="Times New Roman" w:hAnsi="Times New Roman" w:cs="Times New Roman"/>
                <w:b/>
                <w:bCs/>
                <w:color w:val="000000"/>
                <w:sz w:val="18"/>
                <w:szCs w:val="18"/>
                <w:lang w:eastAsia="ru-RU"/>
              </w:rPr>
              <w:t xml:space="preserve">СЛОЖНОЕ ПРЕДЛОЖЕНИЕ. КУЛЬТУРА РЕЧИ  </w:t>
            </w:r>
          </w:p>
        </w:tc>
        <w:tc>
          <w:tcPr>
            <w:tcW w:w="1264"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b/>
                <w:sz w:val="18"/>
                <w:szCs w:val="18"/>
                <w:lang w:eastAsia="ru-RU"/>
              </w:rPr>
            </w:pPr>
            <w:r w:rsidRPr="00CF2912">
              <w:rPr>
                <w:rFonts w:ascii="Times New Roman" w:eastAsia="Times New Roman" w:hAnsi="Times New Roman" w:cs="Times New Roman"/>
                <w:b/>
                <w:sz w:val="18"/>
                <w:szCs w:val="18"/>
                <w:lang w:eastAsia="ru-RU"/>
              </w:rPr>
              <w:t>51</w:t>
            </w:r>
          </w:p>
        </w:tc>
        <w:tc>
          <w:tcPr>
            <w:tcW w:w="2016"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b/>
                <w:sz w:val="18"/>
                <w:szCs w:val="18"/>
                <w:lang w:eastAsia="ru-RU"/>
              </w:rPr>
            </w:pPr>
            <w:r w:rsidRPr="00CF2912">
              <w:rPr>
                <w:rFonts w:ascii="Times New Roman" w:eastAsia="Times New Roman" w:hAnsi="Times New Roman" w:cs="Times New Roman"/>
                <w:b/>
                <w:sz w:val="18"/>
                <w:szCs w:val="18"/>
                <w:lang w:eastAsia="ru-RU"/>
              </w:rPr>
              <w:t>11</w:t>
            </w:r>
          </w:p>
        </w:tc>
        <w:tc>
          <w:tcPr>
            <w:tcW w:w="1437"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b/>
                <w:sz w:val="18"/>
                <w:szCs w:val="18"/>
                <w:lang w:eastAsia="ru-RU"/>
              </w:rPr>
            </w:pPr>
            <w:r w:rsidRPr="00CF2912">
              <w:rPr>
                <w:rFonts w:ascii="Times New Roman" w:eastAsia="Times New Roman" w:hAnsi="Times New Roman" w:cs="Times New Roman"/>
                <w:b/>
                <w:sz w:val="18"/>
                <w:szCs w:val="18"/>
                <w:lang w:eastAsia="ru-RU"/>
              </w:rPr>
              <w:t xml:space="preserve">3 </w:t>
            </w:r>
          </w:p>
        </w:tc>
      </w:tr>
      <w:tr w:rsidR="00CF2912" w:rsidRPr="00CF2912" w:rsidTr="009224A7">
        <w:trPr>
          <w:jc w:val="center"/>
        </w:trPr>
        <w:tc>
          <w:tcPr>
            <w:tcW w:w="720"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r w:rsidRPr="00CF2912">
              <w:rPr>
                <w:rFonts w:ascii="Times New Roman" w:eastAsia="Times New Roman" w:hAnsi="Times New Roman" w:cs="Times New Roman"/>
                <w:sz w:val="18"/>
                <w:szCs w:val="18"/>
                <w:lang w:eastAsia="ru-RU"/>
              </w:rPr>
              <w:t>3.1.</w:t>
            </w:r>
          </w:p>
        </w:tc>
        <w:tc>
          <w:tcPr>
            <w:tcW w:w="7170"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rPr>
                <w:rFonts w:ascii="Times New Roman" w:eastAsia="Times New Roman" w:hAnsi="Times New Roman" w:cs="Times New Roman"/>
                <w:sz w:val="18"/>
                <w:szCs w:val="18"/>
                <w:lang w:eastAsia="ru-RU"/>
              </w:rPr>
            </w:pPr>
            <w:r w:rsidRPr="00CF2912">
              <w:rPr>
                <w:rFonts w:ascii="Times New Roman" w:eastAsia="Times New Roman" w:hAnsi="Times New Roman" w:cs="Times New Roman"/>
                <w:sz w:val="18"/>
                <w:szCs w:val="18"/>
                <w:lang w:eastAsia="ru-RU"/>
              </w:rPr>
              <w:t>Сложные предложения</w:t>
            </w:r>
          </w:p>
        </w:tc>
        <w:tc>
          <w:tcPr>
            <w:tcW w:w="1264"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r w:rsidRPr="00CF2912">
              <w:rPr>
                <w:rFonts w:ascii="Times New Roman" w:eastAsia="Times New Roman" w:hAnsi="Times New Roman" w:cs="Times New Roman"/>
                <w:sz w:val="18"/>
                <w:szCs w:val="18"/>
                <w:lang w:eastAsia="ru-RU"/>
              </w:rPr>
              <w:t>1</w:t>
            </w:r>
          </w:p>
        </w:tc>
        <w:tc>
          <w:tcPr>
            <w:tcW w:w="2016"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r w:rsidRPr="00CF2912">
              <w:rPr>
                <w:rFonts w:ascii="Times New Roman" w:eastAsia="Times New Roman" w:hAnsi="Times New Roman" w:cs="Times New Roman"/>
                <w:sz w:val="18"/>
                <w:szCs w:val="18"/>
                <w:lang w:eastAsia="ru-RU"/>
              </w:rPr>
              <w:t xml:space="preserve"> </w:t>
            </w:r>
          </w:p>
        </w:tc>
        <w:tc>
          <w:tcPr>
            <w:tcW w:w="1437"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r w:rsidRPr="00CF2912">
              <w:rPr>
                <w:rFonts w:ascii="Times New Roman" w:eastAsia="Times New Roman" w:hAnsi="Times New Roman" w:cs="Times New Roman"/>
                <w:sz w:val="18"/>
                <w:szCs w:val="18"/>
                <w:lang w:eastAsia="ru-RU"/>
              </w:rPr>
              <w:t xml:space="preserve"> </w:t>
            </w:r>
          </w:p>
        </w:tc>
      </w:tr>
      <w:tr w:rsidR="00CF2912" w:rsidRPr="00CF2912" w:rsidTr="009224A7">
        <w:trPr>
          <w:jc w:val="center"/>
        </w:trPr>
        <w:tc>
          <w:tcPr>
            <w:tcW w:w="720"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r w:rsidRPr="00CF2912">
              <w:rPr>
                <w:rFonts w:ascii="Times New Roman" w:eastAsia="Times New Roman" w:hAnsi="Times New Roman" w:cs="Times New Roman"/>
                <w:sz w:val="18"/>
                <w:szCs w:val="18"/>
                <w:lang w:eastAsia="ru-RU"/>
              </w:rPr>
              <w:t>3.2.</w:t>
            </w:r>
          </w:p>
        </w:tc>
        <w:tc>
          <w:tcPr>
            <w:tcW w:w="7170"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rPr>
                <w:rFonts w:ascii="Times New Roman" w:eastAsia="Times New Roman" w:hAnsi="Times New Roman" w:cs="Times New Roman"/>
                <w:sz w:val="18"/>
                <w:szCs w:val="18"/>
                <w:lang w:eastAsia="ru-RU"/>
              </w:rPr>
            </w:pPr>
            <w:r w:rsidRPr="00CF2912">
              <w:rPr>
                <w:rFonts w:ascii="Times New Roman" w:eastAsia="Times New Roman" w:hAnsi="Times New Roman" w:cs="Times New Roman"/>
                <w:color w:val="000000"/>
                <w:sz w:val="18"/>
                <w:szCs w:val="18"/>
                <w:lang w:eastAsia="ru-RU"/>
              </w:rPr>
              <w:t>Союзные сложные предложения</w:t>
            </w:r>
          </w:p>
        </w:tc>
        <w:tc>
          <w:tcPr>
            <w:tcW w:w="1264"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r w:rsidRPr="00CF2912">
              <w:rPr>
                <w:rFonts w:ascii="Times New Roman" w:eastAsia="Times New Roman" w:hAnsi="Times New Roman" w:cs="Times New Roman"/>
                <w:sz w:val="18"/>
                <w:szCs w:val="18"/>
                <w:lang w:eastAsia="ru-RU"/>
              </w:rPr>
              <w:t>6</w:t>
            </w:r>
          </w:p>
        </w:tc>
        <w:tc>
          <w:tcPr>
            <w:tcW w:w="2016"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r w:rsidRPr="00CF2912">
              <w:rPr>
                <w:rFonts w:ascii="Times New Roman" w:eastAsia="Times New Roman" w:hAnsi="Times New Roman" w:cs="Times New Roman"/>
                <w:sz w:val="18"/>
                <w:szCs w:val="18"/>
                <w:lang w:eastAsia="ru-RU"/>
              </w:rPr>
              <w:t xml:space="preserve"> </w:t>
            </w:r>
          </w:p>
        </w:tc>
        <w:tc>
          <w:tcPr>
            <w:tcW w:w="1437"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r w:rsidRPr="00CF2912">
              <w:rPr>
                <w:rFonts w:ascii="Times New Roman" w:eastAsia="Times New Roman" w:hAnsi="Times New Roman" w:cs="Times New Roman"/>
                <w:sz w:val="18"/>
                <w:szCs w:val="18"/>
                <w:lang w:eastAsia="ru-RU"/>
              </w:rPr>
              <w:t xml:space="preserve"> </w:t>
            </w:r>
          </w:p>
        </w:tc>
      </w:tr>
      <w:tr w:rsidR="00CF2912" w:rsidRPr="00CF2912" w:rsidTr="009224A7">
        <w:trPr>
          <w:jc w:val="center"/>
        </w:trPr>
        <w:tc>
          <w:tcPr>
            <w:tcW w:w="720"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r w:rsidRPr="00CF2912">
              <w:rPr>
                <w:rFonts w:ascii="Times New Roman" w:eastAsia="Times New Roman" w:hAnsi="Times New Roman" w:cs="Times New Roman"/>
                <w:sz w:val="18"/>
                <w:szCs w:val="18"/>
                <w:lang w:eastAsia="ru-RU"/>
              </w:rPr>
              <w:t>3.3.</w:t>
            </w:r>
          </w:p>
        </w:tc>
        <w:tc>
          <w:tcPr>
            <w:tcW w:w="7170"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rPr>
                <w:rFonts w:ascii="Times New Roman" w:eastAsia="Times New Roman" w:hAnsi="Times New Roman" w:cs="Times New Roman"/>
                <w:color w:val="000000"/>
                <w:sz w:val="18"/>
                <w:szCs w:val="18"/>
                <w:lang w:eastAsia="ru-RU"/>
              </w:rPr>
            </w:pPr>
            <w:r w:rsidRPr="00CF2912">
              <w:rPr>
                <w:rFonts w:ascii="Times New Roman" w:eastAsia="Times New Roman" w:hAnsi="Times New Roman" w:cs="Times New Roman"/>
                <w:color w:val="000000"/>
                <w:sz w:val="18"/>
                <w:szCs w:val="18"/>
                <w:lang w:eastAsia="ru-RU"/>
              </w:rPr>
              <w:t>Сложносочиненные предложения</w:t>
            </w:r>
          </w:p>
        </w:tc>
        <w:tc>
          <w:tcPr>
            <w:tcW w:w="1264"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r w:rsidRPr="00CF2912">
              <w:rPr>
                <w:rFonts w:ascii="Times New Roman" w:eastAsia="Times New Roman" w:hAnsi="Times New Roman" w:cs="Times New Roman"/>
                <w:sz w:val="18"/>
                <w:szCs w:val="18"/>
                <w:lang w:eastAsia="ru-RU"/>
              </w:rPr>
              <w:t>5</w:t>
            </w:r>
          </w:p>
        </w:tc>
        <w:tc>
          <w:tcPr>
            <w:tcW w:w="2016"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r w:rsidRPr="00CF2912">
              <w:rPr>
                <w:rFonts w:ascii="Times New Roman" w:eastAsia="Times New Roman" w:hAnsi="Times New Roman" w:cs="Times New Roman"/>
                <w:sz w:val="18"/>
                <w:szCs w:val="18"/>
                <w:lang w:eastAsia="ru-RU"/>
              </w:rPr>
              <w:t>2</w:t>
            </w:r>
          </w:p>
        </w:tc>
        <w:tc>
          <w:tcPr>
            <w:tcW w:w="1437"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p>
        </w:tc>
      </w:tr>
      <w:tr w:rsidR="00CF2912" w:rsidRPr="00CF2912" w:rsidTr="009224A7">
        <w:trPr>
          <w:jc w:val="center"/>
        </w:trPr>
        <w:tc>
          <w:tcPr>
            <w:tcW w:w="720"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r w:rsidRPr="00CF2912">
              <w:rPr>
                <w:rFonts w:ascii="Times New Roman" w:eastAsia="Times New Roman" w:hAnsi="Times New Roman" w:cs="Times New Roman"/>
                <w:sz w:val="18"/>
                <w:szCs w:val="18"/>
                <w:lang w:eastAsia="ru-RU"/>
              </w:rPr>
              <w:t>3.4.</w:t>
            </w:r>
          </w:p>
        </w:tc>
        <w:tc>
          <w:tcPr>
            <w:tcW w:w="7170"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rPr>
                <w:rFonts w:ascii="Times New Roman" w:eastAsia="Times New Roman" w:hAnsi="Times New Roman" w:cs="Times New Roman"/>
                <w:color w:val="000000"/>
                <w:sz w:val="18"/>
                <w:szCs w:val="18"/>
                <w:lang w:eastAsia="ru-RU"/>
              </w:rPr>
            </w:pPr>
            <w:r w:rsidRPr="00CF2912">
              <w:rPr>
                <w:rFonts w:ascii="Times New Roman" w:eastAsia="Times New Roman" w:hAnsi="Times New Roman" w:cs="Times New Roman"/>
                <w:color w:val="000000"/>
                <w:sz w:val="18"/>
                <w:szCs w:val="18"/>
                <w:lang w:eastAsia="ru-RU"/>
              </w:rPr>
              <w:t xml:space="preserve">Сложноподчиненные предложения  </w:t>
            </w:r>
          </w:p>
        </w:tc>
        <w:tc>
          <w:tcPr>
            <w:tcW w:w="1264"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r w:rsidRPr="00CF2912">
              <w:rPr>
                <w:rFonts w:ascii="Times New Roman" w:eastAsia="Times New Roman" w:hAnsi="Times New Roman" w:cs="Times New Roman"/>
                <w:sz w:val="18"/>
                <w:szCs w:val="18"/>
                <w:lang w:eastAsia="ru-RU"/>
              </w:rPr>
              <w:t>24</w:t>
            </w:r>
          </w:p>
        </w:tc>
        <w:tc>
          <w:tcPr>
            <w:tcW w:w="2016"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r w:rsidRPr="00CF2912">
              <w:rPr>
                <w:rFonts w:ascii="Times New Roman" w:eastAsia="Times New Roman" w:hAnsi="Times New Roman" w:cs="Times New Roman"/>
                <w:sz w:val="18"/>
                <w:szCs w:val="18"/>
                <w:lang w:eastAsia="ru-RU"/>
              </w:rPr>
              <w:t>5</w:t>
            </w:r>
          </w:p>
        </w:tc>
        <w:tc>
          <w:tcPr>
            <w:tcW w:w="1437"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r w:rsidRPr="00CF2912">
              <w:rPr>
                <w:rFonts w:ascii="Times New Roman" w:eastAsia="Times New Roman" w:hAnsi="Times New Roman" w:cs="Times New Roman"/>
                <w:sz w:val="18"/>
                <w:szCs w:val="18"/>
                <w:lang w:eastAsia="ru-RU"/>
              </w:rPr>
              <w:t>2</w:t>
            </w:r>
          </w:p>
        </w:tc>
      </w:tr>
      <w:tr w:rsidR="00CF2912" w:rsidRPr="00CF2912" w:rsidTr="009224A7">
        <w:trPr>
          <w:jc w:val="center"/>
        </w:trPr>
        <w:tc>
          <w:tcPr>
            <w:tcW w:w="720"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r w:rsidRPr="00CF2912">
              <w:rPr>
                <w:rFonts w:ascii="Times New Roman" w:eastAsia="Times New Roman" w:hAnsi="Times New Roman" w:cs="Times New Roman"/>
                <w:sz w:val="18"/>
                <w:szCs w:val="18"/>
                <w:lang w:eastAsia="ru-RU"/>
              </w:rPr>
              <w:t>3.5.</w:t>
            </w:r>
          </w:p>
        </w:tc>
        <w:tc>
          <w:tcPr>
            <w:tcW w:w="7170"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rPr>
                <w:rFonts w:ascii="Times New Roman" w:eastAsia="Times New Roman" w:hAnsi="Times New Roman" w:cs="Times New Roman"/>
                <w:color w:val="000000"/>
                <w:sz w:val="18"/>
                <w:szCs w:val="18"/>
                <w:lang w:eastAsia="ru-RU"/>
              </w:rPr>
            </w:pPr>
            <w:r w:rsidRPr="00CF2912">
              <w:rPr>
                <w:rFonts w:ascii="Times New Roman" w:eastAsia="Times New Roman" w:hAnsi="Times New Roman" w:cs="Times New Roman"/>
                <w:color w:val="000000"/>
                <w:sz w:val="18"/>
                <w:szCs w:val="18"/>
                <w:lang w:eastAsia="ru-RU"/>
              </w:rPr>
              <w:t>Бессоюзные сложные предложения</w:t>
            </w:r>
            <w:r w:rsidRPr="00CF2912">
              <w:rPr>
                <w:rFonts w:ascii="Times New Roman" w:eastAsia="Times New Roman" w:hAnsi="Times New Roman" w:cs="Times New Roman"/>
                <w:b/>
                <w:color w:val="000000"/>
                <w:sz w:val="18"/>
                <w:szCs w:val="18"/>
                <w:lang w:eastAsia="ru-RU"/>
              </w:rPr>
              <w:t xml:space="preserve">  </w:t>
            </w:r>
          </w:p>
        </w:tc>
        <w:tc>
          <w:tcPr>
            <w:tcW w:w="1264"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r w:rsidRPr="00CF2912">
              <w:rPr>
                <w:rFonts w:ascii="Times New Roman" w:eastAsia="Times New Roman" w:hAnsi="Times New Roman" w:cs="Times New Roman"/>
                <w:sz w:val="18"/>
                <w:szCs w:val="18"/>
                <w:lang w:eastAsia="ru-RU"/>
              </w:rPr>
              <w:t>8</w:t>
            </w:r>
          </w:p>
        </w:tc>
        <w:tc>
          <w:tcPr>
            <w:tcW w:w="2016"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r w:rsidRPr="00CF2912">
              <w:rPr>
                <w:rFonts w:ascii="Times New Roman" w:eastAsia="Times New Roman" w:hAnsi="Times New Roman" w:cs="Times New Roman"/>
                <w:sz w:val="18"/>
                <w:szCs w:val="18"/>
                <w:lang w:eastAsia="ru-RU"/>
              </w:rPr>
              <w:t>2</w:t>
            </w:r>
          </w:p>
        </w:tc>
        <w:tc>
          <w:tcPr>
            <w:tcW w:w="1437"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p>
        </w:tc>
      </w:tr>
      <w:tr w:rsidR="00CF2912" w:rsidRPr="00CF2912" w:rsidTr="009224A7">
        <w:trPr>
          <w:jc w:val="center"/>
        </w:trPr>
        <w:tc>
          <w:tcPr>
            <w:tcW w:w="720"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r w:rsidRPr="00CF2912">
              <w:rPr>
                <w:rFonts w:ascii="Times New Roman" w:eastAsia="Times New Roman" w:hAnsi="Times New Roman" w:cs="Times New Roman"/>
                <w:sz w:val="18"/>
                <w:szCs w:val="18"/>
                <w:lang w:eastAsia="ru-RU"/>
              </w:rPr>
              <w:t>3.6.</w:t>
            </w:r>
          </w:p>
        </w:tc>
        <w:tc>
          <w:tcPr>
            <w:tcW w:w="7170"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rPr>
                <w:rFonts w:ascii="Times New Roman" w:eastAsia="Times New Roman" w:hAnsi="Times New Roman" w:cs="Times New Roman"/>
                <w:color w:val="000000"/>
                <w:sz w:val="18"/>
                <w:szCs w:val="18"/>
                <w:lang w:eastAsia="ru-RU"/>
              </w:rPr>
            </w:pPr>
            <w:r w:rsidRPr="00CF2912">
              <w:rPr>
                <w:rFonts w:ascii="Times New Roman" w:eastAsia="Times New Roman" w:hAnsi="Times New Roman" w:cs="Times New Roman"/>
                <w:sz w:val="18"/>
                <w:szCs w:val="18"/>
                <w:lang w:eastAsia="ru-RU"/>
              </w:rPr>
              <w:t>Сложные предложения с различными видами связи</w:t>
            </w:r>
          </w:p>
        </w:tc>
        <w:tc>
          <w:tcPr>
            <w:tcW w:w="1264"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r w:rsidRPr="00CF2912">
              <w:rPr>
                <w:rFonts w:ascii="Times New Roman" w:eastAsia="Times New Roman" w:hAnsi="Times New Roman" w:cs="Times New Roman"/>
                <w:sz w:val="18"/>
                <w:szCs w:val="18"/>
                <w:lang w:eastAsia="ru-RU"/>
              </w:rPr>
              <w:t>7</w:t>
            </w:r>
          </w:p>
        </w:tc>
        <w:tc>
          <w:tcPr>
            <w:tcW w:w="2016"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r w:rsidRPr="00CF2912">
              <w:rPr>
                <w:rFonts w:ascii="Times New Roman" w:eastAsia="Times New Roman" w:hAnsi="Times New Roman" w:cs="Times New Roman"/>
                <w:sz w:val="18"/>
                <w:szCs w:val="18"/>
                <w:lang w:eastAsia="ru-RU"/>
              </w:rPr>
              <w:t>2</w:t>
            </w:r>
          </w:p>
        </w:tc>
        <w:tc>
          <w:tcPr>
            <w:tcW w:w="1437"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r w:rsidRPr="00CF2912">
              <w:rPr>
                <w:rFonts w:ascii="Times New Roman" w:eastAsia="Times New Roman" w:hAnsi="Times New Roman" w:cs="Times New Roman"/>
                <w:sz w:val="18"/>
                <w:szCs w:val="18"/>
                <w:lang w:eastAsia="ru-RU"/>
              </w:rPr>
              <w:t>1</w:t>
            </w:r>
          </w:p>
        </w:tc>
      </w:tr>
      <w:tr w:rsidR="00CF2912" w:rsidRPr="00CF2912" w:rsidTr="009224A7">
        <w:trPr>
          <w:jc w:val="center"/>
        </w:trPr>
        <w:tc>
          <w:tcPr>
            <w:tcW w:w="720"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r w:rsidRPr="00CF2912">
              <w:rPr>
                <w:rFonts w:ascii="Times New Roman" w:eastAsia="Times New Roman" w:hAnsi="Times New Roman" w:cs="Times New Roman"/>
                <w:sz w:val="18"/>
                <w:szCs w:val="18"/>
                <w:lang w:eastAsia="ru-RU"/>
              </w:rPr>
              <w:t>4.</w:t>
            </w:r>
          </w:p>
        </w:tc>
        <w:tc>
          <w:tcPr>
            <w:tcW w:w="7170"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hd w:val="clear" w:color="auto" w:fill="FFFFFF"/>
              <w:autoSpaceDE w:val="0"/>
              <w:autoSpaceDN w:val="0"/>
              <w:adjustRightInd w:val="0"/>
              <w:spacing w:after="0" w:line="240" w:lineRule="auto"/>
              <w:rPr>
                <w:rFonts w:ascii="Times New Roman" w:eastAsia="Times New Roman" w:hAnsi="Times New Roman" w:cs="Times New Roman"/>
                <w:b/>
                <w:sz w:val="18"/>
                <w:szCs w:val="18"/>
                <w:lang w:eastAsia="ru-RU"/>
              </w:rPr>
            </w:pPr>
            <w:r w:rsidRPr="00CF2912">
              <w:rPr>
                <w:rFonts w:ascii="Times New Roman" w:eastAsia="Times New Roman" w:hAnsi="Times New Roman" w:cs="Times New Roman"/>
                <w:b/>
                <w:sz w:val="18"/>
                <w:szCs w:val="18"/>
                <w:lang w:eastAsia="ru-RU"/>
              </w:rPr>
              <w:t xml:space="preserve">ОБЩИЕ СВЕДЕНИЯ О ЯЗЫКЕ </w:t>
            </w:r>
          </w:p>
        </w:tc>
        <w:tc>
          <w:tcPr>
            <w:tcW w:w="1264"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b/>
                <w:sz w:val="18"/>
                <w:szCs w:val="18"/>
                <w:lang w:eastAsia="ru-RU"/>
              </w:rPr>
            </w:pPr>
            <w:r w:rsidRPr="00CF2912">
              <w:rPr>
                <w:rFonts w:ascii="Times New Roman" w:eastAsia="Times New Roman" w:hAnsi="Times New Roman" w:cs="Times New Roman"/>
                <w:b/>
                <w:sz w:val="18"/>
                <w:szCs w:val="18"/>
                <w:lang w:eastAsia="ru-RU"/>
              </w:rPr>
              <w:t>4</w:t>
            </w:r>
          </w:p>
        </w:tc>
        <w:tc>
          <w:tcPr>
            <w:tcW w:w="2016"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p>
        </w:tc>
        <w:tc>
          <w:tcPr>
            <w:tcW w:w="1437"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p>
        </w:tc>
      </w:tr>
      <w:tr w:rsidR="00CF2912" w:rsidRPr="00CF2912" w:rsidTr="009224A7">
        <w:trPr>
          <w:jc w:val="center"/>
        </w:trPr>
        <w:tc>
          <w:tcPr>
            <w:tcW w:w="720"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r w:rsidRPr="00CF2912">
              <w:rPr>
                <w:rFonts w:ascii="Times New Roman" w:eastAsia="Times New Roman" w:hAnsi="Times New Roman" w:cs="Times New Roman"/>
                <w:sz w:val="18"/>
                <w:szCs w:val="18"/>
                <w:lang w:eastAsia="ru-RU"/>
              </w:rPr>
              <w:t>5.</w:t>
            </w:r>
          </w:p>
        </w:tc>
        <w:tc>
          <w:tcPr>
            <w:tcW w:w="7170"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hd w:val="clear" w:color="auto" w:fill="FFFFFF"/>
              <w:autoSpaceDE w:val="0"/>
              <w:autoSpaceDN w:val="0"/>
              <w:adjustRightInd w:val="0"/>
              <w:spacing w:after="0" w:line="240" w:lineRule="auto"/>
              <w:rPr>
                <w:rFonts w:ascii="Times New Roman" w:eastAsia="Times New Roman" w:hAnsi="Times New Roman" w:cs="Times New Roman"/>
                <w:bCs/>
                <w:color w:val="000000"/>
                <w:sz w:val="18"/>
                <w:szCs w:val="18"/>
                <w:lang w:eastAsia="ru-RU"/>
              </w:rPr>
            </w:pPr>
            <w:r w:rsidRPr="00CF2912">
              <w:rPr>
                <w:rFonts w:ascii="Times New Roman" w:eastAsia="Times New Roman" w:hAnsi="Times New Roman" w:cs="Times New Roman"/>
                <w:b/>
                <w:bCs/>
                <w:color w:val="000000"/>
                <w:sz w:val="18"/>
                <w:szCs w:val="18"/>
                <w:lang w:eastAsia="ru-RU"/>
              </w:rPr>
              <w:t>СИСТЕМАТИЗАЦИЯ ИЗУЧЕННОГО ПО ФОНЕТИКЕ, ЛЕКСИКЕ, ГРАММАТИКЕ И ПРАВОПИСАНИЮ, КУЛЬТУРЕ РЕЧИ</w:t>
            </w:r>
          </w:p>
        </w:tc>
        <w:tc>
          <w:tcPr>
            <w:tcW w:w="1264"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b/>
                <w:sz w:val="18"/>
                <w:szCs w:val="18"/>
                <w:lang w:eastAsia="ru-RU"/>
              </w:rPr>
            </w:pPr>
            <w:r w:rsidRPr="00CF2912">
              <w:rPr>
                <w:rFonts w:ascii="Times New Roman" w:eastAsia="Times New Roman" w:hAnsi="Times New Roman" w:cs="Times New Roman"/>
                <w:b/>
                <w:sz w:val="18"/>
                <w:szCs w:val="18"/>
                <w:lang w:eastAsia="ru-RU"/>
              </w:rPr>
              <w:t>6</w:t>
            </w:r>
          </w:p>
        </w:tc>
        <w:tc>
          <w:tcPr>
            <w:tcW w:w="2016"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b/>
                <w:sz w:val="18"/>
                <w:szCs w:val="18"/>
                <w:lang w:eastAsia="ru-RU"/>
              </w:rPr>
            </w:pPr>
            <w:r w:rsidRPr="00CF2912">
              <w:rPr>
                <w:rFonts w:ascii="Times New Roman" w:eastAsia="Times New Roman" w:hAnsi="Times New Roman" w:cs="Times New Roman"/>
                <w:b/>
                <w:sz w:val="18"/>
                <w:szCs w:val="18"/>
                <w:lang w:eastAsia="ru-RU"/>
              </w:rPr>
              <w:t>2</w:t>
            </w:r>
          </w:p>
        </w:tc>
        <w:tc>
          <w:tcPr>
            <w:tcW w:w="1437"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p>
        </w:tc>
      </w:tr>
      <w:tr w:rsidR="00CF2912" w:rsidRPr="00CF2912" w:rsidTr="009224A7">
        <w:trPr>
          <w:jc w:val="center"/>
        </w:trPr>
        <w:tc>
          <w:tcPr>
            <w:tcW w:w="720"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p>
        </w:tc>
        <w:tc>
          <w:tcPr>
            <w:tcW w:w="7170"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right"/>
              <w:rPr>
                <w:rFonts w:ascii="Times New Roman" w:eastAsia="Times New Roman" w:hAnsi="Times New Roman" w:cs="Times New Roman"/>
                <w:b/>
                <w:sz w:val="18"/>
                <w:szCs w:val="18"/>
                <w:lang w:eastAsia="ru-RU"/>
              </w:rPr>
            </w:pPr>
            <w:r w:rsidRPr="00CF2912">
              <w:rPr>
                <w:rFonts w:ascii="Times New Roman" w:eastAsia="Times New Roman" w:hAnsi="Times New Roman" w:cs="Times New Roman"/>
                <w:b/>
                <w:sz w:val="18"/>
                <w:szCs w:val="18"/>
                <w:lang w:eastAsia="ru-RU"/>
              </w:rPr>
              <w:t>Итого</w:t>
            </w:r>
          </w:p>
        </w:tc>
        <w:tc>
          <w:tcPr>
            <w:tcW w:w="1264"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r w:rsidRPr="00CF2912">
              <w:rPr>
                <w:rFonts w:ascii="Times New Roman" w:eastAsia="Times New Roman" w:hAnsi="Times New Roman" w:cs="Times New Roman"/>
                <w:sz w:val="18"/>
                <w:szCs w:val="18"/>
                <w:lang w:eastAsia="ru-RU"/>
              </w:rPr>
              <w:t>68</w:t>
            </w:r>
          </w:p>
        </w:tc>
        <w:tc>
          <w:tcPr>
            <w:tcW w:w="2016"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r w:rsidRPr="00CF2912">
              <w:rPr>
                <w:rFonts w:ascii="Times New Roman" w:eastAsia="Times New Roman" w:hAnsi="Times New Roman" w:cs="Times New Roman"/>
                <w:sz w:val="18"/>
                <w:szCs w:val="18"/>
                <w:lang w:eastAsia="ru-RU"/>
              </w:rPr>
              <w:t>15</w:t>
            </w:r>
          </w:p>
        </w:tc>
        <w:tc>
          <w:tcPr>
            <w:tcW w:w="1437" w:type="dxa"/>
            <w:tcBorders>
              <w:top w:val="single" w:sz="4" w:space="0" w:color="auto"/>
              <w:left w:val="single" w:sz="4" w:space="0" w:color="auto"/>
              <w:bottom w:val="single" w:sz="4" w:space="0" w:color="auto"/>
              <w:right w:val="single" w:sz="4" w:space="0" w:color="auto"/>
            </w:tcBorders>
          </w:tcPr>
          <w:p w:rsidR="00CF2912" w:rsidRPr="00CF2912" w:rsidRDefault="00CF2912" w:rsidP="00CF2912">
            <w:pPr>
              <w:spacing w:after="0" w:line="240" w:lineRule="auto"/>
              <w:jc w:val="center"/>
              <w:rPr>
                <w:rFonts w:ascii="Times New Roman" w:eastAsia="Times New Roman" w:hAnsi="Times New Roman" w:cs="Times New Roman"/>
                <w:sz w:val="18"/>
                <w:szCs w:val="18"/>
                <w:lang w:eastAsia="ru-RU"/>
              </w:rPr>
            </w:pPr>
            <w:r w:rsidRPr="00CF2912">
              <w:rPr>
                <w:rFonts w:ascii="Times New Roman" w:eastAsia="Times New Roman" w:hAnsi="Times New Roman" w:cs="Times New Roman"/>
                <w:sz w:val="18"/>
                <w:szCs w:val="18"/>
                <w:lang w:eastAsia="ru-RU"/>
              </w:rPr>
              <w:t>7</w:t>
            </w:r>
          </w:p>
        </w:tc>
      </w:tr>
    </w:tbl>
    <w:p w:rsidR="000D4D7A" w:rsidRDefault="000D4D7A"/>
    <w:sectPr w:rsidR="000D4D7A" w:rsidSect="00CF291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B3C79"/>
    <w:multiLevelType w:val="hybridMultilevel"/>
    <w:tmpl w:val="536E3B7C"/>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
    <w:nsid w:val="67FE366A"/>
    <w:multiLevelType w:val="hybridMultilevel"/>
    <w:tmpl w:val="BE64A52E"/>
    <w:lvl w:ilvl="0" w:tplc="CE366590">
      <w:start w:val="3"/>
      <w:numFmt w:val="upperRoman"/>
      <w:lvlText w:val="%1."/>
      <w:lvlJc w:val="left"/>
      <w:pPr>
        <w:tabs>
          <w:tab w:val="num" w:pos="1005"/>
        </w:tabs>
        <w:ind w:left="1005" w:hanging="720"/>
      </w:pPr>
      <w:rPr>
        <w:rFonts w:hint="default"/>
      </w:rPr>
    </w:lvl>
    <w:lvl w:ilvl="1" w:tplc="04190019" w:tentative="1">
      <w:start w:val="1"/>
      <w:numFmt w:val="lowerLetter"/>
      <w:lvlText w:val="%2."/>
      <w:lvlJc w:val="left"/>
      <w:pPr>
        <w:tabs>
          <w:tab w:val="num" w:pos="1365"/>
        </w:tabs>
        <w:ind w:left="1365" w:hanging="360"/>
      </w:pPr>
    </w:lvl>
    <w:lvl w:ilvl="2" w:tplc="0419001B" w:tentative="1">
      <w:start w:val="1"/>
      <w:numFmt w:val="lowerRoman"/>
      <w:lvlText w:val="%3."/>
      <w:lvlJc w:val="right"/>
      <w:pPr>
        <w:tabs>
          <w:tab w:val="num" w:pos="2085"/>
        </w:tabs>
        <w:ind w:left="2085" w:hanging="180"/>
      </w:pPr>
    </w:lvl>
    <w:lvl w:ilvl="3" w:tplc="0419000F" w:tentative="1">
      <w:start w:val="1"/>
      <w:numFmt w:val="decimal"/>
      <w:lvlText w:val="%4."/>
      <w:lvlJc w:val="left"/>
      <w:pPr>
        <w:tabs>
          <w:tab w:val="num" w:pos="2805"/>
        </w:tabs>
        <w:ind w:left="2805" w:hanging="360"/>
      </w:pPr>
    </w:lvl>
    <w:lvl w:ilvl="4" w:tplc="04190019" w:tentative="1">
      <w:start w:val="1"/>
      <w:numFmt w:val="lowerLetter"/>
      <w:lvlText w:val="%5."/>
      <w:lvlJc w:val="left"/>
      <w:pPr>
        <w:tabs>
          <w:tab w:val="num" w:pos="3525"/>
        </w:tabs>
        <w:ind w:left="3525" w:hanging="360"/>
      </w:pPr>
    </w:lvl>
    <w:lvl w:ilvl="5" w:tplc="0419001B" w:tentative="1">
      <w:start w:val="1"/>
      <w:numFmt w:val="lowerRoman"/>
      <w:lvlText w:val="%6."/>
      <w:lvlJc w:val="right"/>
      <w:pPr>
        <w:tabs>
          <w:tab w:val="num" w:pos="4245"/>
        </w:tabs>
        <w:ind w:left="4245" w:hanging="180"/>
      </w:pPr>
    </w:lvl>
    <w:lvl w:ilvl="6" w:tplc="0419000F" w:tentative="1">
      <w:start w:val="1"/>
      <w:numFmt w:val="decimal"/>
      <w:lvlText w:val="%7."/>
      <w:lvlJc w:val="left"/>
      <w:pPr>
        <w:tabs>
          <w:tab w:val="num" w:pos="4965"/>
        </w:tabs>
        <w:ind w:left="4965" w:hanging="360"/>
      </w:pPr>
    </w:lvl>
    <w:lvl w:ilvl="7" w:tplc="04190019" w:tentative="1">
      <w:start w:val="1"/>
      <w:numFmt w:val="lowerLetter"/>
      <w:lvlText w:val="%8."/>
      <w:lvlJc w:val="left"/>
      <w:pPr>
        <w:tabs>
          <w:tab w:val="num" w:pos="5685"/>
        </w:tabs>
        <w:ind w:left="5685" w:hanging="360"/>
      </w:pPr>
    </w:lvl>
    <w:lvl w:ilvl="8" w:tplc="0419001B" w:tentative="1">
      <w:start w:val="1"/>
      <w:numFmt w:val="lowerRoman"/>
      <w:lvlText w:val="%9."/>
      <w:lvlJc w:val="right"/>
      <w:pPr>
        <w:tabs>
          <w:tab w:val="num" w:pos="6405"/>
        </w:tabs>
        <w:ind w:left="640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912"/>
    <w:rsid w:val="000B3D8C"/>
    <w:rsid w:val="000D4D7A"/>
    <w:rsid w:val="00390603"/>
    <w:rsid w:val="00CF2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20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2915</Words>
  <Characters>16620</Characters>
  <Application>Microsoft Office Word</Application>
  <DocSecurity>0</DocSecurity>
  <Lines>138</Lines>
  <Paragraphs>38</Paragraphs>
  <ScaleCrop>false</ScaleCrop>
  <Company/>
  <LinksUpToDate>false</LinksUpToDate>
  <CharactersWithSpaces>19497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Ершово</cp:lastModifiedBy>
  <cp:revision>3</cp:revision>
  <dcterms:created xsi:type="dcterms:W3CDTF">2010-08-24T20:53:00Z</dcterms:created>
  <dcterms:modified xsi:type="dcterms:W3CDTF">2016-08-31T06:22:00Z</dcterms:modified>
</cp:coreProperties>
</file>