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5D" w:rsidRDefault="0022225D" w:rsidP="0022225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22225D" w:rsidRDefault="0022225D" w:rsidP="0022225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Тоболовская средняя общеобразовательная школа – </w:t>
      </w:r>
    </w:p>
    <w:p w:rsidR="0022225D" w:rsidRDefault="0022225D" w:rsidP="0022225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Ершовская основная общеобразовательная школа</w:t>
      </w:r>
    </w:p>
    <w:p w:rsidR="0022225D" w:rsidRDefault="0022225D" w:rsidP="0022225D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Ершово, Ишимский район, Тюменская область</w:t>
      </w:r>
    </w:p>
    <w:p w:rsidR="0022225D" w:rsidRDefault="0022225D" w:rsidP="002222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225D" w:rsidRDefault="0022225D" w:rsidP="0022225D">
      <w:pPr>
        <w:pStyle w:val="a3"/>
        <w:tabs>
          <w:tab w:val="left" w:pos="97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2225D" w:rsidRDefault="0022225D" w:rsidP="0022225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ab/>
        <w:t xml:space="preserve">                                                                      Согласовано</w:t>
      </w:r>
      <w:r>
        <w:rPr>
          <w:rFonts w:ascii="Times New Roman" w:hAnsi="Times New Roman"/>
        </w:rPr>
        <w:tab/>
        <w:t xml:space="preserve">                                                        Утверждаю</w:t>
      </w:r>
    </w:p>
    <w:p w:rsidR="0022225D" w:rsidRDefault="0022225D" w:rsidP="002222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ab/>
        <w:t xml:space="preserve">                                                                      Зам. заведующей по УВР:</w:t>
      </w:r>
      <w:r>
        <w:rPr>
          <w:rFonts w:ascii="Times New Roman" w:hAnsi="Times New Roman"/>
        </w:rPr>
        <w:tab/>
        <w:t xml:space="preserve">                                 Директор МАОУ Тоболовская СОШ:</w:t>
      </w:r>
    </w:p>
    <w:p w:rsidR="0022225D" w:rsidRDefault="0022225D" w:rsidP="0022225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директора по УВР                                                             ____________ И.В.Сироткина                              _____________ Н.Ф. Жидкова</w:t>
      </w:r>
    </w:p>
    <w:p w:rsidR="0022225D" w:rsidRDefault="0022225D" w:rsidP="0022225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22225D" w:rsidRDefault="0022225D" w:rsidP="0022225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31.08.2016 г.</w:t>
      </w:r>
    </w:p>
    <w:p w:rsidR="0022225D" w:rsidRDefault="0022225D" w:rsidP="0022225D">
      <w:pPr>
        <w:pStyle w:val="a3"/>
        <w:rPr>
          <w:rFonts w:ascii="Times New Roman" w:hAnsi="Times New Roman"/>
        </w:rPr>
      </w:pPr>
    </w:p>
    <w:p w:rsidR="0022225D" w:rsidRDefault="0022225D" w:rsidP="0022225D">
      <w:pPr>
        <w:rPr>
          <w:rFonts w:ascii="Times New Roman" w:hAnsi="Times New Roman"/>
          <w:b/>
          <w:sz w:val="24"/>
        </w:rPr>
      </w:pPr>
    </w:p>
    <w:p w:rsidR="0022225D" w:rsidRDefault="0022225D" w:rsidP="002222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225D" w:rsidRDefault="0022225D" w:rsidP="0022225D">
      <w:pPr>
        <w:pStyle w:val="a3"/>
        <w:rPr>
          <w:rFonts w:ascii="Times New Roman" w:hAnsi="Times New Roman"/>
        </w:rPr>
      </w:pPr>
    </w:p>
    <w:p w:rsidR="0022225D" w:rsidRDefault="0022225D" w:rsidP="0022225D">
      <w:pPr>
        <w:pStyle w:val="a3"/>
        <w:rPr>
          <w:rFonts w:ascii="Times New Roman" w:hAnsi="Times New Roman"/>
        </w:rPr>
      </w:pPr>
    </w:p>
    <w:p w:rsidR="0022225D" w:rsidRDefault="0022225D" w:rsidP="0022225D">
      <w:pPr>
        <w:rPr>
          <w:rFonts w:ascii="Times New Roman" w:hAnsi="Times New Roman"/>
          <w:b/>
          <w:sz w:val="24"/>
        </w:rPr>
      </w:pPr>
    </w:p>
    <w:p w:rsidR="0022225D" w:rsidRDefault="0022225D" w:rsidP="002222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225D" w:rsidRDefault="0022225D" w:rsidP="0022225D">
      <w:pPr>
        <w:pStyle w:val="a3"/>
        <w:rPr>
          <w:rFonts w:ascii="Times New Roman" w:hAnsi="Times New Roman"/>
          <w:sz w:val="28"/>
          <w:szCs w:val="28"/>
        </w:rPr>
      </w:pPr>
    </w:p>
    <w:p w:rsidR="0022225D" w:rsidRDefault="0022225D" w:rsidP="0022225D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Рабочая программа</w:t>
      </w:r>
    </w:p>
    <w:p w:rsidR="0022225D" w:rsidRDefault="0022225D" w:rsidP="0022225D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по обществознанию для </w:t>
      </w:r>
      <w:r>
        <w:rPr>
          <w:rFonts w:ascii="Times New Roman" w:hAnsi="Times New Roman"/>
          <w:sz w:val="72"/>
          <w:szCs w:val="72"/>
        </w:rPr>
        <w:t>6</w:t>
      </w:r>
      <w:bookmarkStart w:id="0" w:name="_GoBack"/>
      <w:bookmarkEnd w:id="0"/>
      <w:r>
        <w:rPr>
          <w:rFonts w:ascii="Times New Roman" w:hAnsi="Times New Roman"/>
          <w:sz w:val="72"/>
          <w:szCs w:val="72"/>
        </w:rPr>
        <w:t xml:space="preserve"> класса</w:t>
      </w:r>
    </w:p>
    <w:p w:rsidR="0022225D" w:rsidRDefault="0022225D" w:rsidP="0022225D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на 2016-2017 учебный год</w:t>
      </w:r>
    </w:p>
    <w:p w:rsidR="0022225D" w:rsidRDefault="0022225D" w:rsidP="0022225D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22225D" w:rsidRDefault="0022225D" w:rsidP="002222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А.М. Булдакова</w:t>
      </w:r>
    </w:p>
    <w:p w:rsidR="00C65909" w:rsidRPr="00984940" w:rsidRDefault="00C65909" w:rsidP="00C65909">
      <w:pP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65909" w:rsidRPr="00984940" w:rsidRDefault="00C65909" w:rsidP="00C659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Рабочая 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Примерной программы основного общего образования по обществознанию, с учетом  программы  «Обществознание» под  редакцией  Л.Н. Боголюбова,  Н.И. Городецкой, Л.Ф. Ивановой, А.И.Матвеева.</w:t>
      </w:r>
    </w:p>
    <w:p w:rsidR="00C65909" w:rsidRPr="00984940" w:rsidRDefault="00C65909" w:rsidP="00C65909">
      <w:pPr>
        <w:pStyle w:val="a3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84940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6 классе направлено на достижение следующих целей:</w:t>
      </w:r>
    </w:p>
    <w:p w:rsidR="00C65909" w:rsidRPr="00984940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984940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65909" w:rsidRPr="00984940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984940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65909" w:rsidRPr="00984940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984940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C65909" w:rsidRPr="00984940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984940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C65909" w:rsidRPr="00984940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984940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C65909" w:rsidRPr="00984940" w:rsidRDefault="00C65909" w:rsidP="00C65909">
      <w:pPr>
        <w:pStyle w:val="a3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Задачи курса:</w:t>
      </w:r>
    </w:p>
    <w:p w:rsidR="00C65909" w:rsidRPr="00984940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-содействовать</w:t>
      </w:r>
      <w:r w:rsidRPr="00984940">
        <w:rPr>
          <w:rFonts w:ascii="Times New Roman" w:hAnsi="Times New Roman"/>
          <w:b/>
          <w:sz w:val="24"/>
          <w:szCs w:val="24"/>
        </w:rPr>
        <w:t xml:space="preserve"> </w:t>
      </w:r>
      <w:r w:rsidRPr="00984940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C65909" w:rsidRPr="00984940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C65909" w:rsidRPr="00984940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-формировать основы мировоззренческой, нравственной, социальной, политической, правовой и экономической культуры.</w:t>
      </w:r>
    </w:p>
    <w:p w:rsidR="00C65909" w:rsidRPr="00984940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lastRenderedPageBreak/>
        <w:t>Курс содержит разделы: «Человек», «Семья», «Школа», «Труд», «Родина», «Добродетели», «Человек и закон», «Человек и экономика», «Человек и природа»,  в которых полно раскрываются вопросы  этики и нравственного становления человека, первоначальные знания об обществе, стране, государстве, взаимоотношениях между людьми, нравственно - правовых нормах и правилах общественной жизни, правах ребенка.</w:t>
      </w:r>
    </w:p>
    <w:p w:rsidR="00C65909" w:rsidRPr="00984940" w:rsidRDefault="00C65909" w:rsidP="00C65909">
      <w:pPr>
        <w:pStyle w:val="a3"/>
        <w:rPr>
          <w:rFonts w:ascii="Times New Roman" w:hAnsi="Times New Roman"/>
          <w:sz w:val="24"/>
          <w:szCs w:val="24"/>
        </w:rPr>
      </w:pPr>
    </w:p>
    <w:p w:rsidR="00CE593E" w:rsidRPr="00984940" w:rsidRDefault="00C65909" w:rsidP="00C65909">
      <w:pPr>
        <w:jc w:val="center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Общая характеристика предмета, курса</w:t>
      </w:r>
    </w:p>
    <w:p w:rsidR="00C65909" w:rsidRPr="00984940" w:rsidRDefault="00C65909" w:rsidP="00C65909">
      <w:pPr>
        <w:pStyle w:val="a3"/>
        <w:spacing w:line="0" w:lineRule="atLeast"/>
        <w:ind w:firstLine="709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  <w:shd w:val="clear" w:color="auto" w:fill="FFFFFF"/>
        </w:rPr>
        <w:t>Курс обществознания    носит пропедевтический характер, связанный с проблемами социализации младших подростков. В теме «Человек» рассматриваются социальные свойства человека. У обучающихся расширяется круг социальных институтов: от самого близкого и эмоционально значимого (тема «Семья») до самого общественно значимого (тема «Родина»). Обучающиеся 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 Тема «Труд»  включает необходимые азы экономических знаний в сочетании с показом общественного значения труда и качеств, связанных с отношением к труду и его результатам. Тема «Добродетели» посвящена нравственным качествам человека, тесно связанным с важнейшими понятиями морали: добро как благо; доброта и благородство как качества человека; зло и способность человека противостоять ему. Реализуется межпредметная  связь с курсом «История» и другими учебными дисциплинами.</w:t>
      </w:r>
      <w:r w:rsidRPr="00984940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</w:t>
      </w:r>
    </w:p>
    <w:p w:rsidR="00C65909" w:rsidRPr="00984940" w:rsidRDefault="00C65909" w:rsidP="00C65909">
      <w:pPr>
        <w:pStyle w:val="a3"/>
        <w:jc w:val="center"/>
        <w:rPr>
          <w:rStyle w:val="c10"/>
          <w:rFonts w:ascii="Times New Roman" w:hAnsi="Times New Roman"/>
          <w:b/>
          <w:sz w:val="24"/>
          <w:szCs w:val="24"/>
        </w:rPr>
      </w:pPr>
      <w:r w:rsidRPr="00984940">
        <w:rPr>
          <w:rStyle w:val="c10"/>
          <w:rFonts w:ascii="Times New Roman" w:hAnsi="Times New Roman"/>
          <w:b/>
          <w:sz w:val="24"/>
          <w:szCs w:val="24"/>
        </w:rPr>
        <w:t>Место  предмета  в учебном плане</w:t>
      </w:r>
    </w:p>
    <w:p w:rsidR="00C65909" w:rsidRPr="00984940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 отводит 35 часов для обязательного  изучения обществознания  на ступени основного   общего образования. Согласно  учебному плану Ершовской ООШ на изучение обществознания  в  6  классе отводится 1 ч в неделю (34 часа  за  год). </w:t>
      </w:r>
    </w:p>
    <w:p w:rsidR="00984940" w:rsidRDefault="00984940" w:rsidP="00984940">
      <w:pPr>
        <w:spacing w:after="0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65909" w:rsidRPr="00984940" w:rsidRDefault="00C65909" w:rsidP="00C65909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Личностные, метапредметные, предметные результаты освоения конкретного учебного предмета, курса:</w:t>
      </w:r>
    </w:p>
    <w:p w:rsidR="00C65909" w:rsidRPr="00984940" w:rsidRDefault="00C65909" w:rsidP="00C65909">
      <w:pPr>
        <w:spacing w:after="0" w:line="0" w:lineRule="atLeast"/>
        <w:ind w:left="709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bCs/>
          <w:sz w:val="24"/>
          <w:szCs w:val="24"/>
        </w:rPr>
        <w:t xml:space="preserve">Важнейшие личностны результаты: </w:t>
      </w:r>
      <w:r w:rsidRPr="00984940">
        <w:rPr>
          <w:rFonts w:ascii="Times New Roman" w:hAnsi="Times New Roman"/>
          <w:sz w:val="24"/>
          <w:szCs w:val="24"/>
        </w:rPr>
        <w:br/>
        <w:t>1. Мотивированность на посильное и созидательное участие в жизни общества;</w:t>
      </w:r>
      <w:r w:rsidRPr="00984940">
        <w:rPr>
          <w:rFonts w:ascii="Times New Roman" w:hAnsi="Times New Roman"/>
          <w:sz w:val="24"/>
          <w:szCs w:val="24"/>
        </w:rPr>
        <w:br/>
        <w:t>2.Заинтересованность не только в личном успехе, но и в благополучии и процветании своей страны;</w:t>
      </w:r>
      <w:r w:rsidRPr="00984940">
        <w:rPr>
          <w:rFonts w:ascii="Times New Roman" w:hAnsi="Times New Roman"/>
          <w:sz w:val="24"/>
          <w:szCs w:val="24"/>
        </w:rPr>
        <w:br/>
        <w:t>3.Ценностные ориентиры.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r w:rsidRPr="00984940">
        <w:rPr>
          <w:rFonts w:ascii="Times New Roman" w:hAnsi="Times New Roman"/>
          <w:sz w:val="24"/>
          <w:szCs w:val="24"/>
        </w:rPr>
        <w:br/>
      </w:r>
      <w:r w:rsidRPr="00984940">
        <w:rPr>
          <w:rFonts w:ascii="Times New Roman" w:hAnsi="Times New Roman"/>
          <w:b/>
          <w:bCs/>
          <w:sz w:val="24"/>
          <w:szCs w:val="24"/>
        </w:rPr>
        <w:t xml:space="preserve"> Метапредметные результаты </w:t>
      </w:r>
      <w:r w:rsidRPr="00984940">
        <w:rPr>
          <w:rFonts w:ascii="Times New Roman" w:hAnsi="Times New Roman"/>
          <w:sz w:val="24"/>
          <w:szCs w:val="24"/>
        </w:rPr>
        <w:t>изучения обществознания выпускниками основной школы проявляются в:</w:t>
      </w:r>
      <w:r w:rsidRPr="00984940">
        <w:rPr>
          <w:rFonts w:ascii="Times New Roman" w:hAnsi="Times New Roman"/>
          <w:sz w:val="24"/>
          <w:szCs w:val="24"/>
        </w:rPr>
        <w:br/>
        <w:t>1. Умение сознательно организовывать свою познавательную деятельность (от постановки цели до получения и оценки результата);</w:t>
      </w:r>
      <w:r w:rsidRPr="00984940">
        <w:rPr>
          <w:rFonts w:ascii="Times New Roman" w:hAnsi="Times New Roman"/>
          <w:sz w:val="24"/>
          <w:szCs w:val="24"/>
        </w:rPr>
        <w:br/>
      </w:r>
      <w:r w:rsidRPr="00984940">
        <w:rPr>
          <w:rFonts w:ascii="Times New Roman" w:hAnsi="Times New Roman"/>
          <w:sz w:val="24"/>
          <w:szCs w:val="24"/>
        </w:rPr>
        <w:br/>
        <w:t xml:space="preserve">2. Умение объяснять явления и процессы социальной действительности с научных позиций; рассматривать их комплексно в контексте </w:t>
      </w:r>
      <w:r w:rsidRPr="00984940">
        <w:rPr>
          <w:rFonts w:ascii="Times New Roman" w:hAnsi="Times New Roman"/>
          <w:sz w:val="24"/>
          <w:szCs w:val="24"/>
        </w:rPr>
        <w:lastRenderedPageBreak/>
        <w:t>сложившихся реалий и возможных перспектив;</w:t>
      </w:r>
      <w:r w:rsidRPr="00984940">
        <w:rPr>
          <w:rFonts w:ascii="Times New Roman" w:hAnsi="Times New Roman"/>
          <w:sz w:val="24"/>
          <w:szCs w:val="24"/>
        </w:rPr>
        <w:br/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  <w:r w:rsidRPr="00984940">
        <w:rPr>
          <w:rFonts w:ascii="Times New Roman" w:hAnsi="Times New Roman"/>
          <w:sz w:val="24"/>
          <w:szCs w:val="24"/>
        </w:rPr>
        <w:br/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984940">
        <w:rPr>
          <w:rFonts w:ascii="Times New Roman" w:hAnsi="Times New Roman"/>
          <w:sz w:val="24"/>
          <w:szCs w:val="24"/>
        </w:rPr>
        <w:br/>
        <w:t xml:space="preserve">5. 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практике, на: </w:t>
      </w:r>
      <w:r w:rsidRPr="00984940">
        <w:rPr>
          <w:rFonts w:ascii="Times New Roman" w:hAnsi="Times New Roman"/>
          <w:sz w:val="24"/>
          <w:szCs w:val="24"/>
        </w:rPr>
        <w:br/>
        <w:t>- использование элементов причинно – следственного анализа;</w:t>
      </w:r>
      <w:r w:rsidRPr="00984940">
        <w:rPr>
          <w:rFonts w:ascii="Times New Roman" w:hAnsi="Times New Roman"/>
          <w:sz w:val="24"/>
          <w:szCs w:val="24"/>
        </w:rPr>
        <w:br/>
        <w:t>- исследование несложных реальных связей и зависимостей;</w:t>
      </w:r>
      <w:r w:rsidRPr="00984940">
        <w:rPr>
          <w:rFonts w:ascii="Times New Roman" w:hAnsi="Times New Roman"/>
          <w:sz w:val="24"/>
          <w:szCs w:val="24"/>
        </w:rPr>
        <w:br/>
        <w:t>- определение сущностных характеристик изучаемого объекта; выбор верных критериев для сравнения, сопоставления. Оценки объектов;</w:t>
      </w:r>
      <w:r w:rsidRPr="00984940">
        <w:rPr>
          <w:rFonts w:ascii="Times New Roman" w:hAnsi="Times New Roman"/>
          <w:sz w:val="24"/>
          <w:szCs w:val="24"/>
        </w:rPr>
        <w:br/>
        <w:t>- поиск и извлечение нужной информации по заданной теме и адаптированных источниках различного типа;</w:t>
      </w:r>
      <w:r w:rsidRPr="00984940">
        <w:rPr>
          <w:rFonts w:ascii="Times New Roman" w:hAnsi="Times New Roman"/>
          <w:sz w:val="24"/>
          <w:szCs w:val="24"/>
        </w:rPr>
        <w:br/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  <w:r w:rsidRPr="00984940">
        <w:rPr>
          <w:rFonts w:ascii="Times New Roman" w:hAnsi="Times New Roman"/>
          <w:sz w:val="24"/>
          <w:szCs w:val="24"/>
        </w:rPr>
        <w:br/>
        <w:t>- подкрепление изученных положений конкретными примерами;</w:t>
      </w:r>
      <w:r w:rsidRPr="00984940">
        <w:rPr>
          <w:rFonts w:ascii="Times New Roman" w:hAnsi="Times New Roman"/>
          <w:sz w:val="24"/>
          <w:szCs w:val="24"/>
        </w:rPr>
        <w:br/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984940">
        <w:rPr>
          <w:rFonts w:ascii="Times New Roman" w:hAnsi="Times New Roman"/>
          <w:sz w:val="24"/>
          <w:szCs w:val="24"/>
        </w:rPr>
        <w:br/>
        <w:t>- определение собственного отношения к явлениям современной жизни, формулирование своей точки зрения.</w:t>
      </w:r>
      <w:r w:rsidRPr="00984940">
        <w:rPr>
          <w:rFonts w:ascii="Times New Roman" w:hAnsi="Times New Roman"/>
          <w:sz w:val="24"/>
          <w:szCs w:val="24"/>
        </w:rPr>
        <w:br/>
      </w:r>
      <w:r w:rsidRPr="00984940">
        <w:rPr>
          <w:rFonts w:ascii="Times New Roman" w:hAnsi="Times New Roman"/>
          <w:b/>
          <w:bCs/>
          <w:sz w:val="24"/>
          <w:szCs w:val="24"/>
        </w:rPr>
        <w:t xml:space="preserve"> Предметными результатами </w:t>
      </w:r>
      <w:r w:rsidRPr="00984940">
        <w:rPr>
          <w:rFonts w:ascii="Times New Roman" w:hAnsi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  <w:r w:rsidRPr="00984940">
        <w:rPr>
          <w:rFonts w:ascii="Times New Roman" w:hAnsi="Times New Roman"/>
          <w:sz w:val="24"/>
          <w:szCs w:val="24"/>
        </w:rPr>
        <w:br/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  <w:r w:rsidRPr="00984940">
        <w:rPr>
          <w:rFonts w:ascii="Times New Roman" w:hAnsi="Times New Roman"/>
          <w:sz w:val="24"/>
          <w:szCs w:val="24"/>
        </w:rPr>
        <w:br/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  <w:r w:rsidRPr="00984940">
        <w:rPr>
          <w:rFonts w:ascii="Times New Roman" w:hAnsi="Times New Roman"/>
          <w:sz w:val="24"/>
          <w:szCs w:val="24"/>
        </w:rPr>
        <w:br/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  <w:r w:rsidRPr="00984940">
        <w:rPr>
          <w:rFonts w:ascii="Times New Roman" w:hAnsi="Times New Roman"/>
          <w:sz w:val="24"/>
          <w:szCs w:val="24"/>
        </w:rPr>
        <w:br/>
        <w:t>4. 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</w:r>
      <w:r w:rsidRPr="00984940">
        <w:rPr>
          <w:rFonts w:ascii="Times New Roman" w:hAnsi="Times New Roman"/>
          <w:sz w:val="24"/>
          <w:szCs w:val="24"/>
        </w:rPr>
        <w:br/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984940">
        <w:rPr>
          <w:rFonts w:ascii="Times New Roman" w:hAnsi="Times New Roman"/>
          <w:sz w:val="24"/>
          <w:szCs w:val="24"/>
        </w:rPr>
        <w:br/>
      </w:r>
      <w:r w:rsidRPr="00984940">
        <w:rPr>
          <w:rFonts w:ascii="Times New Roman" w:hAnsi="Times New Roman"/>
          <w:sz w:val="24"/>
          <w:szCs w:val="24"/>
        </w:rPr>
        <w:br/>
      </w:r>
      <w:r w:rsidRPr="00984940">
        <w:rPr>
          <w:rFonts w:ascii="Times New Roman" w:hAnsi="Times New Roman"/>
          <w:sz w:val="24"/>
          <w:szCs w:val="24"/>
        </w:rPr>
        <w:lastRenderedPageBreak/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  <w:r w:rsidRPr="00984940">
        <w:rPr>
          <w:rFonts w:ascii="Times New Roman" w:hAnsi="Times New Roman"/>
          <w:sz w:val="24"/>
          <w:szCs w:val="24"/>
        </w:rPr>
        <w:br/>
        <w:t>7. Приверженность гуманистическим и демократическим ценностям, патриотизм и гражданственность;</w:t>
      </w:r>
      <w:r w:rsidRPr="00984940">
        <w:rPr>
          <w:rFonts w:ascii="Times New Roman" w:hAnsi="Times New Roman"/>
          <w:sz w:val="24"/>
          <w:szCs w:val="24"/>
        </w:rPr>
        <w:br/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  <w:r w:rsidRPr="00984940">
        <w:rPr>
          <w:rFonts w:ascii="Times New Roman" w:hAnsi="Times New Roman"/>
          <w:sz w:val="24"/>
          <w:szCs w:val="24"/>
        </w:rPr>
        <w:br/>
        <w:t>9. Понимание значения трудовой деятельности для личности и общества;</w:t>
      </w:r>
      <w:r w:rsidRPr="00984940">
        <w:rPr>
          <w:rFonts w:ascii="Times New Roman" w:hAnsi="Times New Roman"/>
          <w:sz w:val="24"/>
          <w:szCs w:val="24"/>
        </w:rPr>
        <w:br/>
        <w:t>10. Понимание специфики познания мира средствами искусства в соответствии с другими способами познания;</w:t>
      </w:r>
      <w:r w:rsidRPr="00984940">
        <w:rPr>
          <w:rFonts w:ascii="Times New Roman" w:hAnsi="Times New Roman"/>
          <w:sz w:val="24"/>
          <w:szCs w:val="24"/>
        </w:rPr>
        <w:br/>
        <w:t>11. Понимание роли искусства в становлении личности и в жизни общества;</w:t>
      </w:r>
      <w:r w:rsidRPr="00984940">
        <w:rPr>
          <w:rFonts w:ascii="Times New Roman" w:hAnsi="Times New Roman"/>
          <w:sz w:val="24"/>
          <w:szCs w:val="24"/>
        </w:rPr>
        <w:br/>
        <w:t>12. Знание определяющих признаков коммуникативной деятельности в сравнении с другими видами деятельности;</w:t>
      </w:r>
      <w:r w:rsidRPr="00984940">
        <w:rPr>
          <w:rFonts w:ascii="Times New Roman" w:hAnsi="Times New Roman"/>
          <w:sz w:val="24"/>
          <w:szCs w:val="24"/>
        </w:rPr>
        <w:br/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  <w:r w:rsidRPr="00984940">
        <w:rPr>
          <w:rFonts w:ascii="Times New Roman" w:hAnsi="Times New Roman"/>
          <w:sz w:val="24"/>
          <w:szCs w:val="24"/>
        </w:rPr>
        <w:br/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  <w:r w:rsidRPr="00984940">
        <w:rPr>
          <w:rFonts w:ascii="Times New Roman" w:hAnsi="Times New Roman"/>
          <w:sz w:val="24"/>
          <w:szCs w:val="24"/>
        </w:rPr>
        <w:br/>
        <w:t>15. Понимание значения коммуникации в межличностном общении;</w:t>
      </w:r>
      <w:r w:rsidRPr="00984940">
        <w:rPr>
          <w:rFonts w:ascii="Times New Roman" w:hAnsi="Times New Roman"/>
          <w:sz w:val="24"/>
          <w:szCs w:val="24"/>
        </w:rPr>
        <w:br/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984940" w:rsidRPr="00984940" w:rsidRDefault="00984940" w:rsidP="00984940">
      <w:pPr>
        <w:jc w:val="center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C65909" w:rsidRPr="00984940" w:rsidRDefault="00863108" w:rsidP="00C65909">
      <w:pPr>
        <w:rPr>
          <w:rFonts w:ascii="Times New Roman" w:hAnsi="Times New Roman"/>
          <w:b/>
          <w:sz w:val="24"/>
          <w:szCs w:val="24"/>
          <w:u w:val="single"/>
        </w:rPr>
      </w:pPr>
      <w:r w:rsidRPr="00984940">
        <w:rPr>
          <w:rFonts w:ascii="Times New Roman" w:hAnsi="Times New Roman"/>
          <w:b/>
          <w:sz w:val="24"/>
          <w:szCs w:val="24"/>
          <w:u w:val="single"/>
        </w:rPr>
        <w:t>К концу 6 класса обучающийся научится:</w:t>
      </w:r>
    </w:p>
    <w:p w:rsidR="00863108" w:rsidRPr="00984940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Добывать и критически оценивать информацию.</w:t>
      </w:r>
    </w:p>
    <w:p w:rsidR="00863108" w:rsidRPr="00984940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обществоведческую информацию и представлять её в виде текста, таблицы, схемы.</w:t>
      </w:r>
    </w:p>
    <w:p w:rsidR="00863108" w:rsidRPr="00984940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Обобщать.</w:t>
      </w:r>
    </w:p>
    <w:p w:rsidR="00863108" w:rsidRPr="00984940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Группировать.</w:t>
      </w:r>
    </w:p>
    <w:p w:rsidR="00863108" w:rsidRPr="00984940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Сравнивать факты, явления и понятия.</w:t>
      </w:r>
    </w:p>
    <w:p w:rsidR="00863108" w:rsidRPr="00984940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Устанавливать причинно-следственные связи</w:t>
      </w:r>
    </w:p>
    <w:p w:rsidR="00863108" w:rsidRPr="00984940" w:rsidRDefault="00863108" w:rsidP="00863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другим людям своё отношение к общественным нормам.</w:t>
      </w:r>
    </w:p>
    <w:p w:rsidR="00863108" w:rsidRPr="00984940" w:rsidRDefault="00863108" w:rsidP="00863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Принимать решения в ответственных ситуациях и не бояться отвечать за свои поступки.</w:t>
      </w:r>
    </w:p>
    <w:p w:rsidR="00863108" w:rsidRPr="00984940" w:rsidRDefault="00863108" w:rsidP="00863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940">
        <w:rPr>
          <w:rFonts w:ascii="Times New Roman" w:eastAsia="Times New Roman" w:hAnsi="Times New Roman"/>
          <w:sz w:val="24"/>
          <w:szCs w:val="24"/>
          <w:lang w:eastAsia="ru-RU"/>
        </w:rPr>
        <w:t>Уметь договариваться с людьми, преодолевать конфликты.</w:t>
      </w:r>
    </w:p>
    <w:p w:rsidR="00984940" w:rsidRPr="00984940" w:rsidRDefault="00984940" w:rsidP="00984940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В результате изучения обществознания на базовом уровне ученик 6 класса должен:</w:t>
      </w:r>
    </w:p>
    <w:p w:rsidR="00984940" w:rsidRPr="00984940" w:rsidRDefault="00984940" w:rsidP="00984940">
      <w:pPr>
        <w:pStyle w:val="a3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lastRenderedPageBreak/>
        <w:t>знать/понимать:</w:t>
      </w:r>
    </w:p>
    <w:p w:rsidR="00984940" w:rsidRPr="00984940" w:rsidRDefault="00984940" w:rsidP="009849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984940" w:rsidRPr="00984940" w:rsidRDefault="00984940" w:rsidP="00984940">
      <w:pPr>
        <w:pStyle w:val="a3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уметь:</w:t>
      </w:r>
      <w:r w:rsidRPr="00984940">
        <w:rPr>
          <w:rFonts w:ascii="Times New Roman" w:hAnsi="Times New Roman"/>
          <w:b/>
          <w:sz w:val="24"/>
          <w:szCs w:val="24"/>
        </w:rPr>
        <w:tab/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84940">
        <w:rPr>
          <w:rFonts w:ascii="Times New Roman" w:hAnsi="Times New Roman"/>
          <w:b/>
          <w:bCs/>
          <w:iCs/>
          <w:sz w:val="24"/>
          <w:szCs w:val="24"/>
        </w:rPr>
        <w:t>характеризовать (описывать):</w:t>
      </w:r>
      <w:r w:rsidRPr="0098494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84940">
        <w:rPr>
          <w:rFonts w:ascii="Times New Roman" w:hAnsi="Times New Roman"/>
          <w:sz w:val="24"/>
          <w:szCs w:val="24"/>
        </w:rPr>
        <w:t xml:space="preserve">общество как форму жизнедеятельности людей; основные сферы общественной жизни; социальную структуру общества; социальные роли; семью как малую группу; 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b/>
          <w:bCs/>
          <w:iCs/>
          <w:sz w:val="24"/>
          <w:szCs w:val="24"/>
        </w:rPr>
        <w:t>объяснять:</w:t>
      </w:r>
      <w:r w:rsidRPr="00984940">
        <w:rPr>
          <w:rFonts w:ascii="Times New Roman" w:hAnsi="Times New Roman"/>
          <w:sz w:val="24"/>
          <w:szCs w:val="24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b/>
          <w:bCs/>
          <w:iCs/>
          <w:sz w:val="24"/>
          <w:szCs w:val="24"/>
        </w:rPr>
        <w:t>сравнивать (различать):</w:t>
      </w:r>
      <w:r w:rsidRPr="00984940">
        <w:rPr>
          <w:rFonts w:ascii="Times New Roman" w:hAnsi="Times New Roman"/>
          <w:sz w:val="24"/>
          <w:szCs w:val="24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большие и малые социальные группы; 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bCs/>
          <w:iCs/>
          <w:sz w:val="24"/>
          <w:szCs w:val="24"/>
        </w:rPr>
        <w:t>вычислять на условных примерах:</w:t>
      </w:r>
      <w:r w:rsidRPr="00984940">
        <w:rPr>
          <w:rFonts w:ascii="Times New Roman" w:hAnsi="Times New Roman"/>
          <w:sz w:val="24"/>
          <w:szCs w:val="24"/>
        </w:rPr>
        <w:t xml:space="preserve"> семейный бюджет.</w:t>
      </w:r>
    </w:p>
    <w:p w:rsidR="00984940" w:rsidRPr="00984940" w:rsidRDefault="00984940" w:rsidP="00984940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в процессе выполнения типичных для подростка социальных ролей;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для общей ориентации в актуальных общественных событиях и процессах;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для нравственной и правовой оценки конкретных поступков людей;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 xml:space="preserve">для реализации и защиты прав человека и гражданина; 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для первичного анализа и использования социальной (в том числе экономической и правовой) информации;</w:t>
      </w:r>
    </w:p>
    <w:p w:rsidR="00984940" w:rsidRPr="00984940" w:rsidRDefault="00984940" w:rsidP="00984940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в процессе реализации и защиты прав человека и гражданина.</w:t>
      </w:r>
    </w:p>
    <w:p w:rsidR="00863108" w:rsidRPr="00984940" w:rsidRDefault="00863108" w:rsidP="008631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108" w:rsidRPr="00984940" w:rsidRDefault="00863108" w:rsidP="00863108">
      <w:pPr>
        <w:jc w:val="center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Содержание учебного предмета, курса.</w:t>
      </w:r>
    </w:p>
    <w:p w:rsidR="00863108" w:rsidRPr="0098494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Введение в обществознание  (1ч)</w:t>
      </w:r>
    </w:p>
    <w:p w:rsidR="00863108" w:rsidRPr="0098494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Тема 1. Человек (8 ч)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Цели и ценность человеческой жизни. Человек — био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логическое существо. Отличие человека от животных. Наследственность.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Отрочество — особая пора жизни. Особенности под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lastRenderedPageBreak/>
        <w:t>Познание мира. Познание самого себя (самопознание). Самосознание   и самооценка. Способности человека.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Деятельность человека, ее основные формы (труд, иг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ховный мир человека. Мысли и чувства.</w:t>
      </w:r>
    </w:p>
    <w:p w:rsidR="00863108" w:rsidRPr="0098494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Тема 2. Семья (4 ч)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Семья — ячейка общества. Семья под защитой государ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ства. Семейный кодекс. Права ребенка. Виды семей. От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ношения между поколениями.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Семейное хозяйство. Заботы членов семьи. Распределе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ние обязанностей. Обязанности подростка. Рациональное ведение хозяйства.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863108" w:rsidRPr="0098494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Тема 3. Школа (4 ч)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тельность. Учеба — основной труд школьника. Умение учиться.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863108" w:rsidRPr="0098494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Тема 4. Труд  (5 ч)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Труд — основа жизни. Содержание и сложность труда. Результаты труда. Заработная плата. Труд — условие бла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гополучия человека. Благотворительность и меценатство.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863108" w:rsidRPr="0098494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Тема 5. Родина (6 ч)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Наша родина — Россия, Российская Федерация. Субъ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екты Федерации. Многонациональное государство. Рус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ский язык — государственный. Любовь к Родине. Черты патриота.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Гражданин — Отечества достойный сын. Права граж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дан России. Обязанности граждан. Гражданственность.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Россия — федеративное государство. Национальность человека. Народы России — одна семья. Многонацио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нальная культура России. Межнациональные отношения.</w:t>
      </w:r>
    </w:p>
    <w:p w:rsidR="00863108" w:rsidRPr="0098494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Тема 6. Добродетели (4 ч)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Человек славен добрыми делами. Доброе — значит хо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рошее. Мораль. Золотое правило морали. Учимся делать добро.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Быть смелым. Страх — защитная реакция человека. Преодоление страха. Смелость и отвага. Противодействие злу.</w:t>
      </w:r>
    </w:p>
    <w:p w:rsidR="00863108" w:rsidRPr="0098494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984940">
        <w:rPr>
          <w:rFonts w:ascii="Times New Roman" w:hAnsi="Times New Roman"/>
          <w:sz w:val="24"/>
          <w:szCs w:val="24"/>
          <w:lang w:eastAsia="ru-RU"/>
        </w:rPr>
        <w:t>Человечность. Гуманизм — уважение и любовь к лю</w:t>
      </w:r>
      <w:r w:rsidRPr="00984940">
        <w:rPr>
          <w:rFonts w:ascii="Times New Roman" w:hAnsi="Times New Roman"/>
          <w:sz w:val="24"/>
          <w:szCs w:val="24"/>
          <w:lang w:eastAsia="ru-RU"/>
        </w:rPr>
        <w:softHyphen/>
        <w:t>дям. Внимание к тем, кто нуждается в поддержке.</w:t>
      </w:r>
    </w:p>
    <w:p w:rsidR="00984940" w:rsidRPr="00984940" w:rsidRDefault="00863108" w:rsidP="00984940">
      <w:pPr>
        <w:jc w:val="center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Тема 7. Итоговое повторение (2)</w:t>
      </w:r>
      <w:r w:rsidR="00984940" w:rsidRPr="00984940">
        <w:rPr>
          <w:rFonts w:ascii="Times New Roman" w:hAnsi="Times New Roman"/>
          <w:b/>
          <w:sz w:val="24"/>
          <w:szCs w:val="24"/>
        </w:rPr>
        <w:t xml:space="preserve"> Описание учебно-методического и материально-технического обеспечения образовательного процесса.</w:t>
      </w:r>
    </w:p>
    <w:p w:rsidR="00984940" w:rsidRPr="00984940" w:rsidRDefault="00984940" w:rsidP="00984940">
      <w:pPr>
        <w:pStyle w:val="c8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lastRenderedPageBreak/>
        <w:t>1. Печатные издания</w:t>
      </w:r>
    </w:p>
    <w:p w:rsidR="00984940" w:rsidRPr="00984940" w:rsidRDefault="00984940" w:rsidP="00984940">
      <w:pPr>
        <w:pStyle w:val="c8"/>
        <w:spacing w:before="0" w:beforeAutospacing="0" w:after="0" w:afterAutospacing="0" w:line="0" w:lineRule="atLeast"/>
      </w:pPr>
      <w:r w:rsidRPr="00984940">
        <w:rPr>
          <w:rStyle w:val="c18"/>
        </w:rPr>
        <w:t>Обществознание.</w:t>
      </w:r>
      <w:r w:rsidRPr="00984940">
        <w:rPr>
          <w:rStyle w:val="c0"/>
          <w:rFonts w:eastAsia="Calibri"/>
        </w:rPr>
        <w:t> Учебник для 6 кл. общеобразоват. учреждений/Л. Н. Боголюбов, Н. И. Городецкая, Л. Ф. Иванова [и др.] ; под ред. Л. Н. Боголюбова, Л. Ф. Ивановой. - 2-е изд. - М. : Просвещение, 2013.</w:t>
      </w:r>
    </w:p>
    <w:p w:rsidR="00984940" w:rsidRPr="00984940" w:rsidRDefault="00984940" w:rsidP="00984940">
      <w:pPr>
        <w:pStyle w:val="c8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Обществознание. Поурочные разработки. 6 класс. М. Просвещени,е 2013</w:t>
      </w:r>
    </w:p>
    <w:p w:rsidR="00984940" w:rsidRPr="00984940" w:rsidRDefault="00984940" w:rsidP="00984940">
      <w:pPr>
        <w:pStyle w:val="c8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2. Электронное приложение к учебнику под редакцией Л . Н. Боголюбова, Л. Ф. Ивановой. 6 класс (CD)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3. Список образовательных ресурсов сети Интернет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18"/>
        </w:rPr>
        <w:t> </w:t>
      </w:r>
      <w:r w:rsidRPr="00984940">
        <w:rPr>
          <w:rStyle w:val="c0"/>
          <w:rFonts w:eastAsia="Calibri"/>
        </w:rPr>
        <w:t>1.     Федеральные информационно-образовательные порталы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 xml:space="preserve">Федеральный портал «Российское образование»: http://www.edu.ru Российский общеобразовательный портал: </w:t>
      </w:r>
      <w:hyperlink r:id="rId6" w:history="1">
        <w:r w:rsidRPr="00984940">
          <w:rPr>
            <w:rStyle w:val="a5"/>
          </w:rPr>
          <w:t>http://www.school.edu.ru</w:t>
        </w:r>
      </w:hyperlink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Федеральный портал «Информационно-коммуникационные технологии в образовании» :tp://www.ict.edu.ru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Министрство образования и науки РФ: http://mon.gov.ru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Портал Единой коллекции цифровых образовательных ресурсов: http://school-collection.edu.ru/ Портал компании «Кирилл и Мефодий»: http://www.km.ru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3.     Средства массовой информации образовательной направленности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Учительская газета: http://www.ug.ru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Газета «Первое сентября»: http://ps. 1 September.ru, http://dob. 1 september.ru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Большая перемена: сайт информационной поддержки ФЦПРО: http://www.newseducation.ru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Журнал «Вестник образования России»: http://www.vestniknews.ru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Развивающая система обучения JL Занкова : http://www.zankov.ru/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Газета «Здоровье детей»: http://zdd.lseptember.ru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Журнал «Право и образование»: http://www.lexed.ru/pravo/iourn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4.  Издательства учебной литературы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Издательство «Просвещение»: http://www.prosv.ru Издательская фирма «Сентябрь»: http://www.direktoг.ru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5. Образовательные каталоги: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http://www.lib.com.ua/ - электронная библиотека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http://www.litportal.ru/ - электронная библиотека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http://www.aldebaran.ru/ - электронная библиотека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http://www.stydenty.ru/ - банк рефератов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http://www.zankov.ru/ - развивающая система Занкова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 xml:space="preserve">http://www.author-edu.ru/ - Авторская Телекоммуникационная Мультимедийная Образовательная Среда 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>http://www.ecosystema.ru/ - экологический центрhttp://www.ytchebnik.ru/ - образовательный портал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 xml:space="preserve">http://danur-w.narod.ru/ Обществознание в Интернете 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 xml:space="preserve">http://www.alleng.ru/edu/social1.htm Образовательные ресурсы Интернета - Обществознание 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lastRenderedPageBreak/>
        <w:t xml:space="preserve">http://ant-m.ucoz.ru/index/0-26 Готовимся к ЕГЭ по обществознанию http://www.zavuch.info/forums/19/127.html Ссылки на сайты учителей обществознания http://www.proshkolu.ru/club/law Клуб учителей права и обществознания 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 xml:space="preserve">http://86sch6-kogalym.edusite.ru/p49aa1.html Учителю истории и обществознания 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 xml:space="preserve">http://mouschool-8.ru/content/view/66 Интернет-ресурсы по обществознанию </w:t>
      </w:r>
    </w:p>
    <w:p w:rsidR="00984940" w:rsidRPr="00984940" w:rsidRDefault="00984940" w:rsidP="00984940">
      <w:pPr>
        <w:pStyle w:val="c15"/>
        <w:spacing w:before="0" w:beforeAutospacing="0" w:after="0" w:afterAutospacing="0" w:line="0" w:lineRule="atLeast"/>
      </w:pPr>
      <w:r w:rsidRPr="00984940">
        <w:rPr>
          <w:rStyle w:val="c0"/>
          <w:rFonts w:eastAsia="Calibri"/>
        </w:rPr>
        <w:t xml:space="preserve">http://sch-14.ucoz.ru/dir/v_pomoshh_uchiteljam/tekhnologija/16 В помощь учителю </w:t>
      </w:r>
    </w:p>
    <w:p w:rsidR="00984940" w:rsidRPr="00984940" w:rsidRDefault="00984940" w:rsidP="00984940">
      <w:pPr>
        <w:pStyle w:val="a3"/>
        <w:tabs>
          <w:tab w:val="left" w:pos="6700"/>
        </w:tabs>
        <w:jc w:val="center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984940" w:rsidRPr="00984940" w:rsidRDefault="00984940" w:rsidP="00984940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>1.Конституция Российской Федерации</w:t>
      </w:r>
    </w:p>
    <w:p w:rsidR="00984940" w:rsidRPr="00984940" w:rsidRDefault="00984940" w:rsidP="00984940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 xml:space="preserve">2.Гражданский кодекс Российской Федерации. </w:t>
      </w:r>
    </w:p>
    <w:p w:rsidR="00984940" w:rsidRPr="00984940" w:rsidRDefault="00984940" w:rsidP="00984940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 xml:space="preserve">3. Кодекс об административных правонарушениях. </w:t>
      </w:r>
    </w:p>
    <w:p w:rsidR="00984940" w:rsidRPr="00984940" w:rsidRDefault="00984940" w:rsidP="00984940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 xml:space="preserve">4.Семейный кодекс РФ. </w:t>
      </w:r>
    </w:p>
    <w:p w:rsidR="00984940" w:rsidRPr="00984940" w:rsidRDefault="00984940" w:rsidP="00984940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 xml:space="preserve">5.Трудовой кодекс РФ. </w:t>
      </w:r>
    </w:p>
    <w:p w:rsidR="00984940" w:rsidRPr="00984940" w:rsidRDefault="00984940" w:rsidP="00984940">
      <w:pPr>
        <w:pStyle w:val="a3"/>
        <w:rPr>
          <w:rFonts w:ascii="Times New Roman" w:hAnsi="Times New Roman"/>
          <w:sz w:val="24"/>
          <w:szCs w:val="24"/>
        </w:rPr>
      </w:pPr>
      <w:r w:rsidRPr="00984940">
        <w:rPr>
          <w:rFonts w:ascii="Times New Roman" w:hAnsi="Times New Roman"/>
          <w:sz w:val="24"/>
          <w:szCs w:val="24"/>
        </w:rPr>
        <w:t xml:space="preserve">6.Школьный справочник по обществознанию / Е. В. Домашек. - Ростов н/Д. : Феникс, 2010. </w:t>
      </w:r>
    </w:p>
    <w:p w:rsidR="00984940" w:rsidRPr="00984940" w:rsidRDefault="00984940" w:rsidP="0098494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84940" w:rsidRPr="00984940" w:rsidRDefault="00984940" w:rsidP="009849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3108" w:rsidRPr="0098494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863108" w:rsidRPr="00984940" w:rsidRDefault="00863108" w:rsidP="008631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8494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232"/>
        <w:gridCol w:w="2272"/>
        <w:gridCol w:w="4318"/>
        <w:gridCol w:w="3133"/>
      </w:tblGrid>
      <w:tr w:rsidR="00863108" w:rsidRPr="00984940" w:rsidTr="00930568">
        <w:trPr>
          <w:trHeight w:val="308"/>
        </w:trPr>
        <w:tc>
          <w:tcPr>
            <w:tcW w:w="0" w:type="auto"/>
            <w:vMerge w:val="restart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49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494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494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863108" w:rsidRPr="00984940" w:rsidRDefault="00863108" w:rsidP="009305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94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863108" w:rsidRPr="00984940" w:rsidTr="00930568">
        <w:trPr>
          <w:trHeight w:val="328"/>
        </w:trPr>
        <w:tc>
          <w:tcPr>
            <w:tcW w:w="0" w:type="auto"/>
            <w:vMerge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4940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4940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63108" w:rsidRPr="00984940" w:rsidTr="00930568">
        <w:trPr>
          <w:trHeight w:val="328"/>
        </w:trPr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08" w:rsidRPr="00984940" w:rsidTr="00930568">
        <w:trPr>
          <w:trHeight w:val="299"/>
        </w:trPr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3108" w:rsidRPr="00984940" w:rsidTr="00930568">
        <w:trPr>
          <w:trHeight w:val="308"/>
        </w:trPr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08" w:rsidRPr="00984940" w:rsidTr="00930568">
        <w:trPr>
          <w:trHeight w:val="328"/>
        </w:trPr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3108" w:rsidRPr="00984940" w:rsidTr="00930568">
        <w:trPr>
          <w:trHeight w:val="328"/>
        </w:trPr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08" w:rsidRPr="00984940" w:rsidTr="00930568">
        <w:trPr>
          <w:trHeight w:val="328"/>
        </w:trPr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3108" w:rsidRPr="00984940" w:rsidTr="00930568">
        <w:trPr>
          <w:trHeight w:val="328"/>
        </w:trPr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08" w:rsidRPr="00984940" w:rsidTr="00930568">
        <w:trPr>
          <w:trHeight w:val="328"/>
        </w:trPr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3108" w:rsidRPr="00984940" w:rsidTr="00930568">
        <w:trPr>
          <w:trHeight w:val="328"/>
        </w:trPr>
        <w:tc>
          <w:tcPr>
            <w:tcW w:w="0" w:type="auto"/>
            <w:gridSpan w:val="2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итого</w:t>
            </w:r>
          </w:p>
        </w:tc>
        <w:tc>
          <w:tcPr>
            <w:tcW w:w="0" w:type="auto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18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63108" w:rsidRPr="00984940" w:rsidRDefault="00863108" w:rsidP="008631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3108" w:rsidRPr="00984940" w:rsidRDefault="00863108" w:rsidP="0086310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3108" w:rsidRPr="00984940" w:rsidRDefault="00863108" w:rsidP="0086310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4940">
        <w:rPr>
          <w:rFonts w:ascii="Times New Roman" w:hAnsi="Times New Roman"/>
          <w:b/>
          <w:sz w:val="24"/>
          <w:szCs w:val="24"/>
          <w:lang w:eastAsia="ru-RU"/>
        </w:rPr>
        <w:t>В программу внесены следующие изменения:</w:t>
      </w:r>
    </w:p>
    <w:p w:rsidR="00863108" w:rsidRPr="00984940" w:rsidRDefault="00863108" w:rsidP="008631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005"/>
        <w:gridCol w:w="2410"/>
        <w:gridCol w:w="2693"/>
        <w:gridCol w:w="3195"/>
      </w:tblGrid>
      <w:tr w:rsidR="00863108" w:rsidRPr="00984940" w:rsidTr="00930568">
        <w:trPr>
          <w:trHeight w:val="1052"/>
        </w:trPr>
        <w:tc>
          <w:tcPr>
            <w:tcW w:w="957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05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693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195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863108" w:rsidRPr="00984940" w:rsidTr="00930568">
        <w:trPr>
          <w:trHeight w:val="302"/>
        </w:trPr>
        <w:tc>
          <w:tcPr>
            <w:tcW w:w="957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2410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vMerge w:val="restart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контрольных работ</w:t>
            </w:r>
          </w:p>
        </w:tc>
      </w:tr>
      <w:tr w:rsidR="00863108" w:rsidRPr="00984940" w:rsidTr="00930568">
        <w:trPr>
          <w:trHeight w:val="268"/>
        </w:trPr>
        <w:tc>
          <w:tcPr>
            <w:tcW w:w="957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  <w:vMerge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984940" w:rsidTr="00930568">
        <w:trPr>
          <w:trHeight w:val="282"/>
        </w:trPr>
        <w:tc>
          <w:tcPr>
            <w:tcW w:w="957" w:type="dxa"/>
            <w:vAlign w:val="center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vMerge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984940" w:rsidTr="00930568">
        <w:trPr>
          <w:trHeight w:val="272"/>
        </w:trPr>
        <w:tc>
          <w:tcPr>
            <w:tcW w:w="957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vMerge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984940" w:rsidTr="00930568">
        <w:trPr>
          <w:trHeight w:val="223"/>
        </w:trPr>
        <w:tc>
          <w:tcPr>
            <w:tcW w:w="957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410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  <w:vMerge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984940" w:rsidTr="00930568">
        <w:trPr>
          <w:trHeight w:val="267"/>
        </w:trPr>
        <w:tc>
          <w:tcPr>
            <w:tcW w:w="957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410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984940" w:rsidTr="00930568">
        <w:trPr>
          <w:trHeight w:val="270"/>
        </w:trPr>
        <w:tc>
          <w:tcPr>
            <w:tcW w:w="957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2410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984940" w:rsidTr="00930568">
        <w:trPr>
          <w:trHeight w:val="260"/>
        </w:trPr>
        <w:tc>
          <w:tcPr>
            <w:tcW w:w="957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410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984940" w:rsidTr="00930568">
        <w:trPr>
          <w:trHeight w:val="260"/>
        </w:trPr>
        <w:tc>
          <w:tcPr>
            <w:tcW w:w="957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984940" w:rsidTr="00930568">
        <w:trPr>
          <w:trHeight w:val="260"/>
        </w:trPr>
        <w:tc>
          <w:tcPr>
            <w:tcW w:w="957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49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494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5" w:type="dxa"/>
          </w:tcPr>
          <w:p w:rsidR="00863108" w:rsidRPr="0098494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3108" w:rsidRPr="00984940" w:rsidRDefault="00863108" w:rsidP="0086310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940" w:rsidRDefault="00984940" w:rsidP="0086310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84940" w:rsidSect="00C65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50FEC"/>
    <w:multiLevelType w:val="multilevel"/>
    <w:tmpl w:val="0B28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90541C"/>
    <w:multiLevelType w:val="multilevel"/>
    <w:tmpl w:val="DB18E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94CA9"/>
    <w:multiLevelType w:val="multilevel"/>
    <w:tmpl w:val="DB18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F0E1E"/>
    <w:multiLevelType w:val="multilevel"/>
    <w:tmpl w:val="8C7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1C551C"/>
    <w:multiLevelType w:val="multilevel"/>
    <w:tmpl w:val="A7B2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CC515E"/>
    <w:multiLevelType w:val="multilevel"/>
    <w:tmpl w:val="DB18E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F"/>
    <w:rsid w:val="0022225D"/>
    <w:rsid w:val="005250BE"/>
    <w:rsid w:val="0060231F"/>
    <w:rsid w:val="00863108"/>
    <w:rsid w:val="00984940"/>
    <w:rsid w:val="00C65909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9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65909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C65909"/>
  </w:style>
  <w:style w:type="paragraph" w:customStyle="1" w:styleId="c8">
    <w:name w:val="c8"/>
    <w:basedOn w:val="a"/>
    <w:rsid w:val="008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63108"/>
  </w:style>
  <w:style w:type="character" w:customStyle="1" w:styleId="c18">
    <w:name w:val="c18"/>
    <w:basedOn w:val="a0"/>
    <w:rsid w:val="00863108"/>
  </w:style>
  <w:style w:type="paragraph" w:customStyle="1" w:styleId="c15">
    <w:name w:val="c15"/>
    <w:basedOn w:val="a"/>
    <w:rsid w:val="008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1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22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9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65909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C65909"/>
  </w:style>
  <w:style w:type="paragraph" w:customStyle="1" w:styleId="c8">
    <w:name w:val="c8"/>
    <w:basedOn w:val="a"/>
    <w:rsid w:val="008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63108"/>
  </w:style>
  <w:style w:type="character" w:customStyle="1" w:styleId="c18">
    <w:name w:val="c18"/>
    <w:basedOn w:val="a0"/>
    <w:rsid w:val="00863108"/>
  </w:style>
  <w:style w:type="paragraph" w:customStyle="1" w:styleId="c15">
    <w:name w:val="c15"/>
    <w:basedOn w:val="a"/>
    <w:rsid w:val="008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10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22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2016-08-29T19:19:00Z</dcterms:created>
  <dcterms:modified xsi:type="dcterms:W3CDTF">2016-08-31T15:03:00Z</dcterms:modified>
</cp:coreProperties>
</file>