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1D4" w:rsidRPr="00E15F7A" w:rsidRDefault="004261D4" w:rsidP="00E540AD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szCs w:val="20"/>
        </w:rPr>
      </w:pPr>
      <w:r w:rsidRPr="00E15F7A">
        <w:rPr>
          <w:rFonts w:ascii="Arial" w:hAnsi="Arial" w:cs="Arial"/>
          <w:b/>
          <w:szCs w:val="20"/>
        </w:rPr>
        <w:t>Расписание проведения государственно</w:t>
      </w:r>
      <w:r w:rsidR="001B25F1">
        <w:rPr>
          <w:rFonts w:ascii="Arial" w:hAnsi="Arial" w:cs="Arial"/>
          <w:b/>
          <w:szCs w:val="20"/>
        </w:rPr>
        <w:t xml:space="preserve">й итоговой аттестации </w:t>
      </w:r>
      <w:r w:rsidRPr="00E15F7A">
        <w:rPr>
          <w:rFonts w:ascii="Arial" w:hAnsi="Arial" w:cs="Arial"/>
          <w:b/>
          <w:szCs w:val="20"/>
        </w:rPr>
        <w:t>в 2016 году</w:t>
      </w:r>
    </w:p>
    <w:tbl>
      <w:tblPr>
        <w:tblW w:w="530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3"/>
        <w:gridCol w:w="3501"/>
        <w:gridCol w:w="3726"/>
        <w:gridCol w:w="3811"/>
        <w:gridCol w:w="3560"/>
      </w:tblGrid>
      <w:tr w:rsidR="00340BBA" w:rsidRPr="00E15F7A" w:rsidTr="00CB05B1">
        <w:trPr>
          <w:tblHeader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ЕГЭ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ГВЭ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ОГЭ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ГВЭ</w:t>
            </w:r>
          </w:p>
        </w:tc>
      </w:tr>
      <w:tr w:rsidR="00E15F7A" w:rsidRPr="00E15F7A" w:rsidTr="00CB05B1">
        <w:trPr>
          <w:trHeight w:val="7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5F7A" w:rsidRPr="00E15F7A" w:rsidRDefault="00E15F7A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Досрочный период</w:t>
            </w: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21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</w:t>
            </w: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(ср)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информатика и ИКТ, история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информатика и ИКТ, история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</w:t>
            </w: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(ср)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литература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литература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физика, химия</w:t>
            </w:r>
          </w:p>
        </w:tc>
        <w:tc>
          <w:tcPr>
            <w:tcW w:w="1143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физика, химия</w:t>
            </w:r>
          </w:p>
        </w:tc>
        <w:tc>
          <w:tcPr>
            <w:tcW w:w="1169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8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языки, биология</w:t>
            </w:r>
          </w:p>
        </w:tc>
        <w:tc>
          <w:tcPr>
            <w:tcW w:w="1143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языки, биология</w:t>
            </w:r>
          </w:p>
        </w:tc>
        <w:tc>
          <w:tcPr>
            <w:tcW w:w="1169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математика Б,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математика 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20 апреля (ср)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21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B8465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лит</w:t>
            </w:r>
            <w:proofErr w:type="gramStart"/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химия,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информ</w:t>
            </w:r>
            <w:proofErr w:type="spellEnd"/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B8465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лит</w:t>
            </w:r>
            <w:proofErr w:type="gramStart"/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хим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физ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биол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22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C8155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ин</w:t>
            </w:r>
            <w:proofErr w:type="gramStart"/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я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зыки, ист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т</w:t>
            </w:r>
            <w:proofErr w:type="spellEnd"/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C8155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ин</w:t>
            </w:r>
            <w:r w:rsidR="00340BB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</w:t>
            </w:r>
            <w:proofErr w:type="gramStart"/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ист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общест</w:t>
            </w:r>
            <w:proofErr w:type="spellEnd"/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геог</w:t>
            </w:r>
            <w:proofErr w:type="spellEnd"/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история, биология, физика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1B25F1" w:rsidP="00C81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еогр</w:t>
            </w:r>
            <w:r w:rsidR="00C8155C">
              <w:rPr>
                <w:rFonts w:ascii="Arial" w:hAnsi="Arial" w:cs="Arial"/>
                <w:sz w:val="20"/>
                <w:szCs w:val="20"/>
              </w:rPr>
              <w:t>.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340BBA" w:rsidRPr="00E15F7A" w:rsidTr="00CB05B1">
        <w:trPr>
          <w:trHeight w:val="122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23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1B25F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ин</w:t>
            </w:r>
            <w:proofErr w:type="gramStart"/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я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(у),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геог</w:t>
            </w:r>
            <w:proofErr w:type="spellEnd"/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1B25F1">
              <w:rPr>
                <w:rFonts w:ascii="Arial" w:hAnsi="Arial" w:cs="Arial"/>
                <w:i/>
                <w:sz w:val="20"/>
                <w:szCs w:val="20"/>
              </w:rPr>
              <w:t>био</w:t>
            </w:r>
            <w:proofErr w:type="spellEnd"/>
            <w:r w:rsidR="001B25F1">
              <w:rPr>
                <w:rFonts w:ascii="Arial" w:hAnsi="Arial" w:cs="Arial"/>
                <w:i/>
                <w:sz w:val="20"/>
                <w:szCs w:val="20"/>
              </w:rPr>
              <w:t xml:space="preserve">., 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физ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25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апреля (ср)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1B25F1" w:rsidP="00B84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бщ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End"/>
            <w:r w:rsidR="004261D4" w:rsidRPr="00E15F7A">
              <w:rPr>
                <w:rFonts w:ascii="Arial" w:hAnsi="Arial" w:cs="Arial"/>
                <w:sz w:val="20"/>
                <w:szCs w:val="20"/>
              </w:rPr>
              <w:t>химия, информатика, литер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1B25F1" w:rsidP="001B25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бщ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End"/>
            <w:r w:rsidR="004261D4" w:rsidRPr="00E15F7A">
              <w:rPr>
                <w:rFonts w:ascii="Arial" w:hAnsi="Arial" w:cs="Arial"/>
                <w:sz w:val="20"/>
                <w:szCs w:val="20"/>
              </w:rPr>
              <w:t>химия, информатика, литер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4 мая (ср)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3025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геогр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ист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биол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литер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физика общ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химия, инф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</w:t>
            </w:r>
            <w:proofErr w:type="gramStart"/>
            <w:r w:rsidR="00340BBA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я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3025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геогр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ист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биол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литер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физика общ</w:t>
            </w:r>
            <w:r w:rsidR="0043025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</w:t>
            </w:r>
            <w:r w:rsidR="0043025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</w:t>
            </w:r>
            <w:r w:rsidR="0043025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</w:t>
            </w:r>
            <w:proofErr w:type="gramStart"/>
            <w:r w:rsidR="00340BBA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я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40BBA" w:rsidRPr="00E15F7A" w:rsidTr="00CB05B1">
        <w:trPr>
          <w:trHeight w:val="148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5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язык, математика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C815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русский язык,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матем</w:t>
            </w:r>
            <w:proofErr w:type="spellEnd"/>
            <w:r w:rsidR="00E540A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40BBA" w:rsidRPr="00E15F7A" w:rsidTr="00CB05B1">
        <w:trPr>
          <w:trHeight w:val="70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6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</w:tr>
      <w:tr w:rsidR="00E15F7A" w:rsidRPr="00E15F7A" w:rsidTr="00CB05B1">
        <w:tc>
          <w:tcPr>
            <w:tcW w:w="5000" w:type="pct"/>
            <w:gridSpan w:val="5"/>
            <w:shd w:val="clear" w:color="auto" w:fill="BFBFBF" w:themeFill="background1" w:themeFillShade="BF"/>
          </w:tcPr>
          <w:p w:rsidR="00E15F7A" w:rsidRPr="00E15F7A" w:rsidRDefault="00E15F7A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Основной этап</w:t>
            </w: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26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15F7A">
              <w:rPr>
                <w:rFonts w:ascii="Arial" w:hAnsi="Arial" w:cs="Arial"/>
                <w:sz w:val="20"/>
                <w:szCs w:val="20"/>
              </w:rPr>
              <w:t>бщ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, химия, 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инфор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, литература </w:t>
            </w:r>
          </w:p>
        </w:tc>
        <w:tc>
          <w:tcPr>
            <w:tcW w:w="1092" w:type="pct"/>
          </w:tcPr>
          <w:p w:rsidR="004261D4" w:rsidRPr="00E15F7A" w:rsidRDefault="00E678D6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15F7A">
              <w:rPr>
                <w:rFonts w:ascii="Arial" w:hAnsi="Arial" w:cs="Arial"/>
                <w:sz w:val="20"/>
                <w:szCs w:val="20"/>
              </w:rPr>
              <w:t>бщ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, химия, 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инфор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, литература</w:t>
            </w:r>
          </w:p>
        </w:tc>
      </w:tr>
      <w:tr w:rsidR="00340BBA" w:rsidRPr="00E15F7A" w:rsidTr="00CB05B1">
        <w:trPr>
          <w:trHeight w:val="170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еография, литература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еография, литература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30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усский язык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усский язык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31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атематика</w:t>
            </w:r>
            <w:proofErr w:type="gramStart"/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атематика 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6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атематика </w:t>
            </w:r>
            <w:proofErr w:type="gramStart"/>
            <w:r w:rsidR="004261D4" w:rsidRPr="00E15F7A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E678D6" w:rsidP="00B84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</w:tcPr>
          <w:p w:rsidR="004261D4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8 июня (ср)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ществознание</w:t>
            </w:r>
            <w:proofErr w:type="spellEnd"/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бществознание 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rPr>
          <w:trHeight w:val="17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история, биология, физика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C8155C" w:rsidP="00C815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геогр.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ностранные языки (</w:t>
            </w:r>
            <w:proofErr w:type="spellStart"/>
            <w:r w:rsidR="004261D4"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="004261D4"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rPr>
          <w:trHeight w:val="7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11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ностранные языки (</w:t>
            </w:r>
            <w:proofErr w:type="spellStart"/>
            <w:r w:rsidR="004261D4"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="004261D4"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14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ностранные языки, биология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ностранные языки, биология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июня (ср)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B8465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общ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химия, информатика, лит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геог</w:t>
            </w:r>
            <w:proofErr w:type="spellEnd"/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ист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биол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физ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</w:t>
            </w:r>
            <w:proofErr w:type="gramStart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я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B8465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общ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информатика, лит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 xml:space="preserve">., </w:t>
            </w:r>
            <w:proofErr w:type="spellStart"/>
            <w:r w:rsidR="00E94F3D">
              <w:rPr>
                <w:rFonts w:ascii="Arial" w:hAnsi="Arial" w:cs="Arial"/>
                <w:i/>
                <w:sz w:val="20"/>
                <w:szCs w:val="20"/>
              </w:rPr>
              <w:t>гео</w:t>
            </w:r>
            <w:proofErr w:type="spellEnd"/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, ист., биол.,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физ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</w:t>
            </w:r>
            <w:proofErr w:type="gramStart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я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з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нформатика и ИКТ, история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нформатика и ИКТ, история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rPr>
          <w:trHeight w:val="7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язык, математика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94F3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</w:t>
            </w:r>
            <w:proofErr w:type="gramStart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я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зык, математика</w:t>
            </w:r>
          </w:p>
        </w:tc>
      </w:tr>
      <w:tr w:rsidR="00340BBA" w:rsidRPr="00E15F7A" w:rsidTr="00CB05B1">
        <w:trPr>
          <w:trHeight w:val="8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имия, физика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имия, физика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lastRenderedPageBreak/>
              <w:t>21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22 июня (ср)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94F3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география,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иност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языки, химия,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общест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информатика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94F3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география,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иност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языки, химия,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общест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информатика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23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94F3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иностр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 (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устн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rPr>
          <w:trHeight w:val="18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24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литература, физика, история, биология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литература, физика, история, биология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математика Б,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математика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CB05B1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61D4" w:rsidRPr="00E15F7A" w:rsidRDefault="004261D4" w:rsidP="00756298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Дополнительный период для ГИА-9 (</w:t>
            </w:r>
            <w:r w:rsidR="00756298">
              <w:rPr>
                <w:rFonts w:ascii="Arial" w:hAnsi="Arial" w:cs="Arial"/>
                <w:b/>
                <w:sz w:val="20"/>
                <w:szCs w:val="20"/>
              </w:rPr>
              <w:t>июльские</w:t>
            </w:r>
            <w:r w:rsidRPr="00E15F7A">
              <w:rPr>
                <w:rFonts w:ascii="Arial" w:hAnsi="Arial" w:cs="Arial"/>
                <w:b/>
                <w:sz w:val="20"/>
                <w:szCs w:val="20"/>
              </w:rPr>
              <w:t xml:space="preserve"> сроки)</w:t>
            </w:r>
          </w:p>
        </w:tc>
      </w:tr>
      <w:tr w:rsidR="00756298" w:rsidRPr="00E15F7A" w:rsidTr="00CB05B1">
        <w:trPr>
          <w:trHeight w:val="15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1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пт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математика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математика</w:t>
            </w:r>
          </w:p>
        </w:tc>
      </w:tr>
      <w:tr w:rsidR="00756298" w:rsidRPr="00E15F7A" w:rsidTr="00EC184A">
        <w:trPr>
          <w:trHeight w:val="222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2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сб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иностранные языки</w:t>
            </w:r>
          </w:p>
        </w:tc>
      </w:tr>
      <w:tr w:rsidR="00756298" w:rsidRPr="00E15F7A" w:rsidTr="00CB05B1">
        <w:trPr>
          <w:trHeight w:val="132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4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пн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география, история, биология, физика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география, история, биология, физика</w:t>
            </w:r>
          </w:p>
        </w:tc>
      </w:tr>
      <w:tr w:rsidR="00756298" w:rsidRPr="00E15F7A" w:rsidTr="00CB05B1">
        <w:trPr>
          <w:trHeight w:val="122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6 июля (ср)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русский язык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русский язык</w:t>
            </w:r>
          </w:p>
        </w:tc>
      </w:tr>
      <w:tr w:rsidR="00756298" w:rsidRPr="00E15F7A" w:rsidTr="00CB05B1">
        <w:trPr>
          <w:trHeight w:val="2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8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пт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обществознание, химия, информатика и ИКТ, литература,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обществознание, химия, информатика и ИКТ, литература,</w:t>
            </w:r>
          </w:p>
        </w:tc>
      </w:tr>
      <w:tr w:rsidR="00756298" w:rsidRPr="00E15F7A" w:rsidTr="00CB05B1">
        <w:trPr>
          <w:trHeight w:val="19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12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вт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резерв: русский язык, математика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резерв: русский язык, математика</w:t>
            </w:r>
          </w:p>
        </w:tc>
      </w:tr>
      <w:tr w:rsidR="00756298" w:rsidRPr="00E15F7A" w:rsidTr="00CB05B1">
        <w:trPr>
          <w:trHeight w:val="2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13 июля (ср)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proofErr w:type="gramStart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резерв: география, история, биология, литература, физика,</w:t>
            </w:r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 </w:t>
            </w:r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обществознание, химия, </w:t>
            </w:r>
            <w:proofErr w:type="spellStart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иност</w:t>
            </w:r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</w:t>
            </w:r>
            <w:proofErr w:type="spellEnd"/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. языки, информатика </w:t>
            </w:r>
            <w:proofErr w:type="gram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proofErr w:type="gramStart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резерв: география, история, биология, </w:t>
            </w:r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литература, физика, </w:t>
            </w:r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обществознание, химия, </w:t>
            </w:r>
            <w:proofErr w:type="spellStart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иност</w:t>
            </w:r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</w:t>
            </w:r>
            <w:proofErr w:type="spellEnd"/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. языки, информатика</w:t>
            </w:r>
            <w:proofErr w:type="gramEnd"/>
          </w:p>
        </w:tc>
      </w:tr>
      <w:tr w:rsidR="004261D4" w:rsidRPr="00E15F7A" w:rsidTr="00CB05B1">
        <w:trPr>
          <w:trHeight w:val="1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Дополнительный период (сентябрьские сроки)</w:t>
            </w:r>
          </w:p>
        </w:tc>
      </w:tr>
      <w:tr w:rsidR="00E678D6" w:rsidRPr="00E15F7A" w:rsidTr="00CB05B1">
        <w:trPr>
          <w:trHeight w:val="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5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(пн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E678D6" w:rsidRPr="00E15F7A" w:rsidTr="00CB05B1">
        <w:trPr>
          <w:trHeight w:val="13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7 сент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5F7A">
              <w:rPr>
                <w:rFonts w:ascii="Arial" w:hAnsi="Arial" w:cs="Arial"/>
                <w:sz w:val="20"/>
                <w:szCs w:val="20"/>
              </w:rPr>
              <w:t>(ср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история, биология, физика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E15F7A">
              <w:rPr>
                <w:rFonts w:ascii="Arial" w:hAnsi="Arial" w:cs="Arial"/>
                <w:sz w:val="20"/>
                <w:szCs w:val="20"/>
              </w:rPr>
              <w:t>еогр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E678D6" w:rsidRPr="00E15F7A" w:rsidTr="00CB05B1">
        <w:trPr>
          <w:trHeight w:val="22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(пт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</w:tr>
      <w:tr w:rsidR="00E678D6" w:rsidRPr="00E15F7A" w:rsidTr="00202697">
        <w:trPr>
          <w:trHeight w:val="13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10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(сб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D6" w:rsidRPr="00E15F7A" w:rsidTr="00CB05B1">
        <w:trPr>
          <w:trHeight w:val="20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12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(пн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</w:tr>
      <w:tr w:rsidR="00E678D6" w:rsidRPr="00E15F7A" w:rsidTr="00CB05B1">
        <w:trPr>
          <w:trHeight w:val="2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14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(ср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обществознание, химия, информатика и ИКТ, литература,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обществознание, химия, информатика и ИКТ, литература.</w:t>
            </w:r>
          </w:p>
        </w:tc>
      </w:tr>
      <w:tr w:rsidR="00E678D6" w:rsidRPr="00E15F7A" w:rsidTr="00CB05B1">
        <w:trPr>
          <w:trHeight w:val="19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(чт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русский язык, математика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</w:t>
            </w:r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я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зык, математика </w:t>
            </w:r>
          </w:p>
        </w:tc>
      </w:tr>
      <w:tr w:rsidR="00E678D6" w:rsidRPr="00E15F7A" w:rsidTr="00CB05B1">
        <w:trPr>
          <w:trHeight w:val="2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(пт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география, история, биология, литература, физика,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обществознание, химия, иностранные языки, информатика</w:t>
            </w:r>
            <w:proofErr w:type="gram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география, история, биология, литература, физика,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обществознание, химия,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иностр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языки, информатика</w:t>
            </w:r>
            <w:proofErr w:type="gramEnd"/>
          </w:p>
        </w:tc>
      </w:tr>
    </w:tbl>
    <w:p w:rsidR="004261D4" w:rsidRDefault="004261D4" w:rsidP="00E540AD">
      <w:pPr>
        <w:pStyle w:val="a3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4261D4" w:rsidSect="00340BBA">
      <w:pgSz w:w="16838" w:h="11906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6955"/>
    <w:multiLevelType w:val="hybridMultilevel"/>
    <w:tmpl w:val="6CDA4214"/>
    <w:lvl w:ilvl="0" w:tplc="715E9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28D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23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E3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41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EB4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D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86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89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616A7"/>
    <w:multiLevelType w:val="hybridMultilevel"/>
    <w:tmpl w:val="678C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033A"/>
    <w:multiLevelType w:val="hybridMultilevel"/>
    <w:tmpl w:val="CC349012"/>
    <w:lvl w:ilvl="0" w:tplc="65E0B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60B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2D6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072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AB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E4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A3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65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6F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11B14"/>
    <w:multiLevelType w:val="hybridMultilevel"/>
    <w:tmpl w:val="0F3CC846"/>
    <w:lvl w:ilvl="0" w:tplc="DD4682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637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5C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54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067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66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469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C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264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43573"/>
    <w:multiLevelType w:val="hybridMultilevel"/>
    <w:tmpl w:val="20A0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35B3"/>
    <w:multiLevelType w:val="hybridMultilevel"/>
    <w:tmpl w:val="BC161BB8"/>
    <w:lvl w:ilvl="0" w:tplc="A9328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482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20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C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E3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4CA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29E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4E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F71EE"/>
    <w:multiLevelType w:val="hybridMultilevel"/>
    <w:tmpl w:val="1908AA72"/>
    <w:lvl w:ilvl="0" w:tplc="5530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AD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26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5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C2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03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8A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CB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EB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B5644C7"/>
    <w:multiLevelType w:val="hybridMultilevel"/>
    <w:tmpl w:val="9A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6C5B"/>
    <w:multiLevelType w:val="hybridMultilevel"/>
    <w:tmpl w:val="077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57B51"/>
    <w:multiLevelType w:val="hybridMultilevel"/>
    <w:tmpl w:val="9628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17D6"/>
    <w:multiLevelType w:val="hybridMultilevel"/>
    <w:tmpl w:val="D05A9166"/>
    <w:lvl w:ilvl="0" w:tplc="9FBA14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362D92"/>
    <w:multiLevelType w:val="hybridMultilevel"/>
    <w:tmpl w:val="9A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E75"/>
    <w:multiLevelType w:val="hybridMultilevel"/>
    <w:tmpl w:val="A8F2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4A67"/>
    <w:multiLevelType w:val="hybridMultilevel"/>
    <w:tmpl w:val="93B2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55062"/>
    <w:multiLevelType w:val="hybridMultilevel"/>
    <w:tmpl w:val="FAA8972E"/>
    <w:lvl w:ilvl="0" w:tplc="4BDE01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C4C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EE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0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D5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8E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CE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F1721E"/>
    <w:multiLevelType w:val="hybridMultilevel"/>
    <w:tmpl w:val="8364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E6333"/>
    <w:multiLevelType w:val="hybridMultilevel"/>
    <w:tmpl w:val="F4E8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A3655"/>
    <w:multiLevelType w:val="hybridMultilevel"/>
    <w:tmpl w:val="BB0E76CE"/>
    <w:lvl w:ilvl="0" w:tplc="5DF0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6C2E"/>
    <w:rsid w:val="00142296"/>
    <w:rsid w:val="00170E28"/>
    <w:rsid w:val="001A4A9C"/>
    <w:rsid w:val="001B25F1"/>
    <w:rsid w:val="001D1292"/>
    <w:rsid w:val="00202697"/>
    <w:rsid w:val="00282663"/>
    <w:rsid w:val="002B0EFB"/>
    <w:rsid w:val="002B6C2E"/>
    <w:rsid w:val="00340BBA"/>
    <w:rsid w:val="003A340F"/>
    <w:rsid w:val="003A4D39"/>
    <w:rsid w:val="003E57BC"/>
    <w:rsid w:val="00423D14"/>
    <w:rsid w:val="004261D4"/>
    <w:rsid w:val="00430257"/>
    <w:rsid w:val="004A4FA3"/>
    <w:rsid w:val="006E0E16"/>
    <w:rsid w:val="00756298"/>
    <w:rsid w:val="00A05C84"/>
    <w:rsid w:val="00A129CA"/>
    <w:rsid w:val="00B84651"/>
    <w:rsid w:val="00C8155C"/>
    <w:rsid w:val="00CB05B1"/>
    <w:rsid w:val="00D114C0"/>
    <w:rsid w:val="00E15F7A"/>
    <w:rsid w:val="00E540AD"/>
    <w:rsid w:val="00E678D6"/>
    <w:rsid w:val="00E94F3D"/>
    <w:rsid w:val="00EC1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uiPriority w:val="49"/>
    <w:rsid w:val="00426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a0"/>
    <w:rsid w:val="00423D14"/>
  </w:style>
  <w:style w:type="character" w:styleId="a6">
    <w:name w:val="Strong"/>
    <w:basedOn w:val="a0"/>
    <w:uiPriority w:val="22"/>
    <w:qFormat/>
    <w:rsid w:val="007562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F4E5B-62FC-4F85-B707-12A8159C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Пользователь</cp:lastModifiedBy>
  <cp:revision>2</cp:revision>
  <cp:lastPrinted>2016-03-01T10:17:00Z</cp:lastPrinted>
  <dcterms:created xsi:type="dcterms:W3CDTF">2016-03-16T04:44:00Z</dcterms:created>
  <dcterms:modified xsi:type="dcterms:W3CDTF">2016-03-16T04:44:00Z</dcterms:modified>
</cp:coreProperties>
</file>