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E8" w:rsidRPr="00E26EC3" w:rsidRDefault="00E26EC3" w:rsidP="00E26EC3">
      <w:pPr>
        <w:pStyle w:val="a3"/>
        <w:tabs>
          <w:tab w:val="left" w:pos="709"/>
        </w:tabs>
        <w:spacing w:after="0" w:line="240" w:lineRule="auto"/>
        <w:ind w:left="0" w:hanging="142"/>
        <w:jc w:val="right"/>
        <w:rPr>
          <w:rFonts w:ascii="Arial" w:hAnsi="Arial" w:cs="Arial"/>
          <w:sz w:val="24"/>
          <w:szCs w:val="24"/>
        </w:rPr>
      </w:pPr>
      <w:r w:rsidRPr="00E26EC3">
        <w:rPr>
          <w:rFonts w:ascii="Arial" w:hAnsi="Arial" w:cs="Arial"/>
          <w:sz w:val="24"/>
          <w:szCs w:val="24"/>
        </w:rPr>
        <w:t>Приложение 1</w:t>
      </w:r>
    </w:p>
    <w:p w:rsidR="00C212E9" w:rsidRDefault="00C212E9" w:rsidP="009215E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</w:p>
    <w:p w:rsidR="00C212E9" w:rsidRDefault="00C212E9" w:rsidP="009215E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Информация </w:t>
      </w:r>
    </w:p>
    <w:p w:rsidR="00300E39" w:rsidRPr="00A9255B" w:rsidRDefault="00C212E9" w:rsidP="009215E8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об итогах</w:t>
      </w:r>
      <w:r w:rsidR="00300E39" w:rsidRPr="00A9255B">
        <w:rPr>
          <w:rFonts w:ascii="Arial" w:hAnsi="Arial" w:cs="Arial"/>
          <w:b/>
          <w:sz w:val="26"/>
          <w:szCs w:val="26"/>
        </w:rPr>
        <w:t xml:space="preserve"> проведения ЕГЭ в досрочный период</w:t>
      </w:r>
    </w:p>
    <w:p w:rsidR="00300E39" w:rsidRPr="00A9255B" w:rsidRDefault="00300E39" w:rsidP="00300E39">
      <w:pPr>
        <w:pStyle w:val="a3"/>
        <w:tabs>
          <w:tab w:val="left" w:pos="709"/>
        </w:tabs>
        <w:spacing w:after="0" w:line="240" w:lineRule="auto"/>
        <w:ind w:left="0" w:firstLine="709"/>
        <w:jc w:val="center"/>
        <w:rPr>
          <w:rFonts w:ascii="Arial" w:hAnsi="Arial" w:cs="Arial"/>
          <w:sz w:val="26"/>
          <w:szCs w:val="26"/>
        </w:rPr>
      </w:pPr>
    </w:p>
    <w:p w:rsidR="00E26EC3" w:rsidRPr="00A9255B" w:rsidRDefault="00300E39" w:rsidP="00E26EC3">
      <w:pPr>
        <w:tabs>
          <w:tab w:val="left" w:pos="709"/>
        </w:tabs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 xml:space="preserve">В досрочной период ЕГЭ проводился в </w:t>
      </w:r>
      <w:r w:rsidR="00940B49" w:rsidRPr="00A9255B">
        <w:rPr>
          <w:rFonts w:ascii="Arial" w:hAnsi="Arial" w:cs="Arial"/>
          <w:sz w:val="26"/>
          <w:szCs w:val="26"/>
        </w:rPr>
        <w:t>едином</w:t>
      </w:r>
      <w:r w:rsidRPr="00A9255B">
        <w:rPr>
          <w:rFonts w:ascii="Arial" w:hAnsi="Arial" w:cs="Arial"/>
          <w:sz w:val="26"/>
          <w:szCs w:val="26"/>
        </w:rPr>
        <w:t xml:space="preserve"> ППЭ №418 на базе школы №10 г. Тюмени (с 21 марта по 23 апреля 2016 г.).</w:t>
      </w:r>
      <w:r w:rsidR="00E26EC3" w:rsidRPr="00E26EC3">
        <w:rPr>
          <w:rFonts w:ascii="Arial" w:hAnsi="Arial" w:cs="Arial"/>
          <w:sz w:val="26"/>
          <w:szCs w:val="26"/>
        </w:rPr>
        <w:t xml:space="preserve"> </w:t>
      </w:r>
      <w:r w:rsidR="00E26EC3" w:rsidRPr="00A9255B">
        <w:rPr>
          <w:rFonts w:ascii="Arial" w:hAnsi="Arial" w:cs="Arial"/>
          <w:sz w:val="26"/>
          <w:szCs w:val="26"/>
        </w:rPr>
        <w:t xml:space="preserve">Категории участников </w:t>
      </w:r>
      <w:r w:rsidR="00E26EC3">
        <w:rPr>
          <w:rFonts w:ascii="Arial" w:hAnsi="Arial" w:cs="Arial"/>
          <w:sz w:val="26"/>
          <w:szCs w:val="26"/>
        </w:rPr>
        <w:t>–</w:t>
      </w:r>
      <w:r w:rsidR="00E26EC3" w:rsidRPr="00A9255B">
        <w:rPr>
          <w:rFonts w:ascii="Arial" w:hAnsi="Arial" w:cs="Arial"/>
          <w:sz w:val="26"/>
          <w:szCs w:val="26"/>
        </w:rPr>
        <w:t xml:space="preserve"> всего 109 человек, из них:</w:t>
      </w:r>
    </w:p>
    <w:p w:rsidR="00E26EC3" w:rsidRPr="00A9255B" w:rsidRDefault="00E26EC3" w:rsidP="00E26EC3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>- 3 выпускника текущего года (1 чел. – г. Ишим, 2 чел. – г. Тюменский район);</w:t>
      </w:r>
    </w:p>
    <w:p w:rsidR="00E26EC3" w:rsidRPr="00A9255B" w:rsidRDefault="00E26EC3" w:rsidP="00E26EC3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>- 14 выпускников, не получивших аттестат в прошлые годы;</w:t>
      </w:r>
    </w:p>
    <w:p w:rsidR="00E26EC3" w:rsidRPr="00A9255B" w:rsidRDefault="00E26EC3" w:rsidP="00E26EC3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>- 92 выпускника прошлых лет.</w:t>
      </w:r>
    </w:p>
    <w:p w:rsidR="00300E39" w:rsidRPr="00A9255B" w:rsidRDefault="00300E39" w:rsidP="00300E39">
      <w:pPr>
        <w:pStyle w:val="a3"/>
        <w:tabs>
          <w:tab w:val="left" w:pos="709"/>
        </w:tabs>
        <w:spacing w:after="0" w:line="240" w:lineRule="auto"/>
        <w:ind w:left="-142" w:firstLine="567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>Для организованного проведения ЕГЭ в досрочный период проведены все необходимые организационно-технические мероприятия:</w:t>
      </w:r>
    </w:p>
    <w:p w:rsidR="00300E39" w:rsidRPr="00A9255B" w:rsidRDefault="00300E39" w:rsidP="00E26EC3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>- установлено видеонаблюдение во всех аудитория</w:t>
      </w:r>
      <w:r w:rsidR="008B1E7C">
        <w:rPr>
          <w:rFonts w:ascii="Arial" w:hAnsi="Arial" w:cs="Arial"/>
          <w:sz w:val="26"/>
          <w:szCs w:val="26"/>
        </w:rPr>
        <w:t>х</w:t>
      </w:r>
      <w:r w:rsidRPr="00A9255B">
        <w:rPr>
          <w:rFonts w:ascii="Arial" w:hAnsi="Arial" w:cs="Arial"/>
          <w:sz w:val="26"/>
          <w:szCs w:val="26"/>
        </w:rPr>
        <w:t xml:space="preserve"> пункта проведения экзамена, совместно с представителями ПАО «Ростелеком» проведено общероссийское тестирование системы видеонаблюдения в ППЭ;</w:t>
      </w:r>
    </w:p>
    <w:p w:rsidR="00300E39" w:rsidRPr="00A9255B" w:rsidRDefault="00300E39" w:rsidP="00E26EC3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>- направлены письма в УМВД и департамент здравоохранения об обеспечении мер безопасности и содействия, при необходимости, первичной медицинской помо</w:t>
      </w:r>
      <w:r w:rsidR="00940B49" w:rsidRPr="00A9255B">
        <w:rPr>
          <w:rFonts w:ascii="Arial" w:hAnsi="Arial" w:cs="Arial"/>
          <w:sz w:val="26"/>
          <w:szCs w:val="26"/>
        </w:rPr>
        <w:t>щи в период проведения экзамена;</w:t>
      </w:r>
    </w:p>
    <w:p w:rsidR="00300E39" w:rsidRPr="00A9255B" w:rsidRDefault="00300E39" w:rsidP="00E26EC3">
      <w:pPr>
        <w:pStyle w:val="a3"/>
        <w:tabs>
          <w:tab w:val="left" w:pos="709"/>
        </w:tabs>
        <w:spacing w:after="0" w:line="240" w:lineRule="auto"/>
        <w:ind w:left="-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 xml:space="preserve">- обеспечено присутствие </w:t>
      </w:r>
      <w:r w:rsidR="00940B49" w:rsidRPr="00A9255B">
        <w:rPr>
          <w:rFonts w:ascii="Arial" w:hAnsi="Arial" w:cs="Arial"/>
          <w:sz w:val="26"/>
          <w:szCs w:val="26"/>
        </w:rPr>
        <w:t xml:space="preserve">федеральных инспекторов, </w:t>
      </w:r>
      <w:r w:rsidRPr="00A9255B">
        <w:rPr>
          <w:rFonts w:ascii="Arial" w:hAnsi="Arial" w:cs="Arial"/>
          <w:sz w:val="26"/>
          <w:szCs w:val="26"/>
        </w:rPr>
        <w:t>общественных наблюдателей в ППЭ и специалистов департамента по лицензированию, государственной аккредитации, контролю и надзору в сфере образования Тюменской области.</w:t>
      </w:r>
    </w:p>
    <w:p w:rsidR="00300E39" w:rsidRPr="00A9255B" w:rsidRDefault="00300E39" w:rsidP="00300E39">
      <w:pPr>
        <w:pStyle w:val="a3"/>
        <w:tabs>
          <w:tab w:val="left" w:pos="709"/>
        </w:tabs>
        <w:spacing w:after="0" w:line="240" w:lineRule="auto"/>
        <w:ind w:left="-142" w:firstLine="567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 xml:space="preserve">В ППЭ впервые были </w:t>
      </w:r>
      <w:r w:rsidR="00E26EC3">
        <w:rPr>
          <w:rFonts w:ascii="Arial" w:hAnsi="Arial" w:cs="Arial"/>
          <w:sz w:val="26"/>
          <w:szCs w:val="26"/>
        </w:rPr>
        <w:t>такие</w:t>
      </w:r>
      <w:r w:rsidRPr="00A9255B">
        <w:rPr>
          <w:rFonts w:ascii="Arial" w:hAnsi="Arial" w:cs="Arial"/>
          <w:sz w:val="26"/>
          <w:szCs w:val="26"/>
        </w:rPr>
        <w:t xml:space="preserve"> технологии проведения экзаменов</w:t>
      </w:r>
      <w:r w:rsidR="00E26EC3">
        <w:rPr>
          <w:rFonts w:ascii="Arial" w:hAnsi="Arial" w:cs="Arial"/>
          <w:sz w:val="26"/>
          <w:szCs w:val="26"/>
        </w:rPr>
        <w:t>, как</w:t>
      </w:r>
      <w:r w:rsidRPr="00A9255B">
        <w:rPr>
          <w:rFonts w:ascii="Arial" w:hAnsi="Arial" w:cs="Arial"/>
          <w:sz w:val="26"/>
          <w:szCs w:val="26"/>
        </w:rPr>
        <w:t>:</w:t>
      </w:r>
    </w:p>
    <w:p w:rsidR="00300E39" w:rsidRPr="00A9255B" w:rsidRDefault="00300E39" w:rsidP="00940B49">
      <w:pPr>
        <w:pStyle w:val="a3"/>
        <w:tabs>
          <w:tab w:val="left" w:pos="709"/>
        </w:tabs>
        <w:spacing w:after="0" w:line="240" w:lineRule="auto"/>
        <w:ind w:left="-142" w:firstLine="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 xml:space="preserve">- </w:t>
      </w:r>
      <w:r w:rsidR="00E26EC3">
        <w:rPr>
          <w:rFonts w:ascii="Arial" w:hAnsi="Arial" w:cs="Arial"/>
          <w:sz w:val="26"/>
          <w:szCs w:val="26"/>
        </w:rPr>
        <w:t>п</w:t>
      </w:r>
      <w:r w:rsidRPr="00A9255B">
        <w:rPr>
          <w:rFonts w:ascii="Arial" w:hAnsi="Arial" w:cs="Arial"/>
          <w:sz w:val="26"/>
          <w:szCs w:val="26"/>
        </w:rPr>
        <w:t>ечать КИМ в ППЭ;</w:t>
      </w:r>
    </w:p>
    <w:p w:rsidR="00300E39" w:rsidRPr="00A9255B" w:rsidRDefault="00300E39" w:rsidP="00940B49">
      <w:pPr>
        <w:pStyle w:val="a3"/>
        <w:tabs>
          <w:tab w:val="left" w:pos="709"/>
        </w:tabs>
        <w:spacing w:after="0" w:line="240" w:lineRule="auto"/>
        <w:ind w:left="-142" w:firstLine="142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 xml:space="preserve">- </w:t>
      </w:r>
      <w:r w:rsidR="00E26EC3">
        <w:rPr>
          <w:rFonts w:ascii="Arial" w:hAnsi="Arial" w:cs="Arial"/>
          <w:sz w:val="26"/>
          <w:szCs w:val="26"/>
        </w:rPr>
        <w:t>с</w:t>
      </w:r>
      <w:r w:rsidRPr="00A9255B">
        <w:rPr>
          <w:rFonts w:ascii="Arial" w:hAnsi="Arial" w:cs="Arial"/>
          <w:sz w:val="26"/>
          <w:szCs w:val="26"/>
        </w:rPr>
        <w:t>канирование экзаменационных материалов в ППЭ.</w:t>
      </w:r>
    </w:p>
    <w:p w:rsidR="00300E39" w:rsidRPr="00A9255B" w:rsidRDefault="00300E39" w:rsidP="00E26EC3">
      <w:pPr>
        <w:pStyle w:val="a3"/>
        <w:tabs>
          <w:tab w:val="left" w:pos="709"/>
        </w:tabs>
        <w:spacing w:after="0" w:line="240" w:lineRule="auto"/>
        <w:ind w:left="-142" w:firstLine="568"/>
        <w:jc w:val="both"/>
        <w:rPr>
          <w:rFonts w:ascii="Arial" w:hAnsi="Arial" w:cs="Arial"/>
          <w:sz w:val="26"/>
          <w:szCs w:val="26"/>
        </w:rPr>
      </w:pPr>
      <w:r w:rsidRPr="00A9255B">
        <w:rPr>
          <w:rFonts w:ascii="Arial" w:hAnsi="Arial" w:cs="Arial"/>
          <w:sz w:val="26"/>
          <w:szCs w:val="26"/>
        </w:rPr>
        <w:t>Экзамен прошел без технологических сбоев.</w:t>
      </w:r>
      <w:r w:rsidR="00E26EC3">
        <w:rPr>
          <w:rFonts w:ascii="Arial" w:hAnsi="Arial" w:cs="Arial"/>
          <w:sz w:val="26"/>
          <w:szCs w:val="26"/>
        </w:rPr>
        <w:t xml:space="preserve"> </w:t>
      </w:r>
      <w:r w:rsidRPr="00A9255B">
        <w:rPr>
          <w:rFonts w:ascii="Arial" w:hAnsi="Arial" w:cs="Arial"/>
          <w:sz w:val="26"/>
          <w:szCs w:val="26"/>
        </w:rPr>
        <w:t>Нарушений порядка проведения ЕГЭ не установлено.</w:t>
      </w:r>
    </w:p>
    <w:p w:rsidR="00300E39" w:rsidRPr="00A9255B" w:rsidRDefault="00300E39" w:rsidP="00705FD2">
      <w:pPr>
        <w:pStyle w:val="a3"/>
        <w:tabs>
          <w:tab w:val="left" w:pos="709"/>
        </w:tabs>
        <w:spacing w:after="0" w:line="240" w:lineRule="auto"/>
        <w:ind w:left="426"/>
        <w:jc w:val="center"/>
        <w:rPr>
          <w:rFonts w:ascii="Arial" w:hAnsi="Arial" w:cs="Arial"/>
          <w:sz w:val="26"/>
          <w:szCs w:val="26"/>
        </w:rPr>
      </w:pPr>
    </w:p>
    <w:p w:rsidR="00312F43" w:rsidRDefault="00705FD2" w:rsidP="00312F43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A9255B">
        <w:rPr>
          <w:rFonts w:ascii="Arial" w:hAnsi="Arial" w:cs="Arial"/>
          <w:b/>
          <w:sz w:val="26"/>
          <w:szCs w:val="26"/>
        </w:rPr>
        <w:t xml:space="preserve">Замечания, </w:t>
      </w:r>
    </w:p>
    <w:p w:rsidR="00705FD2" w:rsidRPr="00A9255B" w:rsidRDefault="00705FD2" w:rsidP="00312F43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A9255B">
        <w:rPr>
          <w:rFonts w:ascii="Arial" w:hAnsi="Arial" w:cs="Arial"/>
          <w:b/>
          <w:sz w:val="26"/>
          <w:szCs w:val="26"/>
        </w:rPr>
        <w:t>выявленные в ходе проведения экзамена</w:t>
      </w:r>
    </w:p>
    <w:p w:rsidR="00A9255B" w:rsidRPr="003472C1" w:rsidRDefault="00A9255B" w:rsidP="00705FD2">
      <w:pPr>
        <w:pStyle w:val="a3"/>
        <w:tabs>
          <w:tab w:val="left" w:pos="709"/>
        </w:tabs>
        <w:spacing w:after="0" w:line="240" w:lineRule="auto"/>
        <w:ind w:left="426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4693"/>
        <w:gridCol w:w="5088"/>
      </w:tblGrid>
      <w:tr w:rsidR="00705FD2" w:rsidRPr="00A9255B" w:rsidTr="008B1E7C">
        <w:tc>
          <w:tcPr>
            <w:tcW w:w="4693" w:type="dxa"/>
          </w:tcPr>
          <w:p w:rsidR="00705FD2" w:rsidRPr="00A9255B" w:rsidRDefault="00705FD2" w:rsidP="00A9255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255B">
              <w:rPr>
                <w:rFonts w:ascii="Arial" w:hAnsi="Arial" w:cs="Arial"/>
                <w:b/>
                <w:sz w:val="26"/>
                <w:szCs w:val="26"/>
              </w:rPr>
              <w:t>Замечания</w:t>
            </w:r>
          </w:p>
        </w:tc>
        <w:tc>
          <w:tcPr>
            <w:tcW w:w="5088" w:type="dxa"/>
          </w:tcPr>
          <w:p w:rsidR="00705FD2" w:rsidRPr="00A9255B" w:rsidRDefault="00705FD2" w:rsidP="00A9255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9255B">
              <w:rPr>
                <w:rFonts w:ascii="Arial" w:hAnsi="Arial" w:cs="Arial"/>
                <w:b/>
                <w:sz w:val="26"/>
                <w:szCs w:val="26"/>
              </w:rPr>
              <w:t>К чему может привести</w:t>
            </w:r>
          </w:p>
        </w:tc>
      </w:tr>
      <w:tr w:rsidR="002740F5" w:rsidRPr="00A9255B" w:rsidTr="008B1E7C">
        <w:tc>
          <w:tcPr>
            <w:tcW w:w="4693" w:type="dxa"/>
          </w:tcPr>
          <w:p w:rsidR="002740F5" w:rsidRPr="00A9255B" w:rsidRDefault="002740F5" w:rsidP="00705FD2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255B">
              <w:rPr>
                <w:rFonts w:ascii="Arial" w:hAnsi="Arial" w:cs="Arial"/>
                <w:sz w:val="26"/>
                <w:szCs w:val="26"/>
              </w:rPr>
              <w:t xml:space="preserve">Раздача черновиков до начала экзамена </w:t>
            </w:r>
          </w:p>
        </w:tc>
        <w:tc>
          <w:tcPr>
            <w:tcW w:w="5088" w:type="dxa"/>
            <w:vMerge w:val="restart"/>
          </w:tcPr>
          <w:p w:rsidR="002740F5" w:rsidRPr="00A9255B" w:rsidRDefault="002740F5" w:rsidP="002740F5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255B">
              <w:rPr>
                <w:rFonts w:ascii="Arial" w:hAnsi="Arial" w:cs="Arial"/>
                <w:sz w:val="26"/>
                <w:szCs w:val="26"/>
              </w:rPr>
              <w:t xml:space="preserve">Онлайн наблюдатели РОН могут интерпретировать черновики </w:t>
            </w:r>
            <w:r>
              <w:rPr>
                <w:rFonts w:ascii="Arial" w:hAnsi="Arial" w:cs="Arial"/>
                <w:sz w:val="26"/>
                <w:szCs w:val="26"/>
              </w:rPr>
              <w:t xml:space="preserve">и/или внесённую после начала процедурных моментов бумагу </w:t>
            </w:r>
            <w:r w:rsidRPr="00A9255B">
              <w:rPr>
                <w:rFonts w:ascii="Arial" w:hAnsi="Arial" w:cs="Arial"/>
                <w:sz w:val="26"/>
                <w:szCs w:val="26"/>
              </w:rPr>
              <w:t>как дополнительный запрещенный материал</w:t>
            </w:r>
          </w:p>
        </w:tc>
      </w:tr>
      <w:tr w:rsidR="002740F5" w:rsidRPr="00A9255B" w:rsidTr="008B1E7C">
        <w:tc>
          <w:tcPr>
            <w:tcW w:w="4693" w:type="dxa"/>
          </w:tcPr>
          <w:p w:rsidR="002740F5" w:rsidRPr="00A9255B" w:rsidRDefault="002740F5" w:rsidP="003C20FD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Заправка </w:t>
            </w:r>
            <w:r w:rsidR="003C20FD">
              <w:rPr>
                <w:rFonts w:ascii="Arial" w:hAnsi="Arial" w:cs="Arial"/>
                <w:sz w:val="26"/>
                <w:szCs w:val="26"/>
              </w:rPr>
              <w:t>принтера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 xml:space="preserve"> бумагой в аудитории после 09.00. часов</w:t>
            </w:r>
          </w:p>
        </w:tc>
        <w:tc>
          <w:tcPr>
            <w:tcW w:w="5088" w:type="dxa"/>
            <w:vMerge/>
          </w:tcPr>
          <w:p w:rsidR="002740F5" w:rsidRPr="00A9255B" w:rsidRDefault="002740F5" w:rsidP="00705FD2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05FD2" w:rsidRPr="00A9255B" w:rsidTr="008B1E7C">
        <w:tc>
          <w:tcPr>
            <w:tcW w:w="4693" w:type="dxa"/>
          </w:tcPr>
          <w:p w:rsidR="00705FD2" w:rsidRPr="00A9255B" w:rsidRDefault="00705FD2" w:rsidP="00705FD2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255B">
              <w:rPr>
                <w:rFonts w:ascii="Arial" w:hAnsi="Arial" w:cs="Arial"/>
                <w:sz w:val="26"/>
                <w:szCs w:val="26"/>
              </w:rPr>
              <w:t>Заполнение бланков (ведомостей) на рабочем месте участника экзамена</w:t>
            </w:r>
          </w:p>
        </w:tc>
        <w:tc>
          <w:tcPr>
            <w:tcW w:w="5088" w:type="dxa"/>
          </w:tcPr>
          <w:p w:rsidR="00705FD2" w:rsidRPr="00A9255B" w:rsidRDefault="00705FD2" w:rsidP="00312F43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255B">
              <w:rPr>
                <w:rFonts w:ascii="Arial" w:hAnsi="Arial" w:cs="Arial"/>
                <w:sz w:val="26"/>
                <w:szCs w:val="26"/>
              </w:rPr>
              <w:t xml:space="preserve">Онлайн наблюдатели РОН могут интерпретировать данные действия как подсказку </w:t>
            </w:r>
            <w:r w:rsidR="00312F43">
              <w:rPr>
                <w:rFonts w:ascii="Arial" w:hAnsi="Arial" w:cs="Arial"/>
                <w:sz w:val="26"/>
                <w:szCs w:val="26"/>
              </w:rPr>
              <w:t>либо умышленное сокращение обзора видимости камер</w:t>
            </w:r>
          </w:p>
        </w:tc>
      </w:tr>
      <w:tr w:rsidR="00705FD2" w:rsidRPr="00A9255B" w:rsidTr="008B1E7C">
        <w:tc>
          <w:tcPr>
            <w:tcW w:w="4693" w:type="dxa"/>
          </w:tcPr>
          <w:p w:rsidR="00705FD2" w:rsidRPr="00A9255B" w:rsidRDefault="00705FD2" w:rsidP="00705FD2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255B">
              <w:rPr>
                <w:rFonts w:ascii="Arial" w:hAnsi="Arial" w:cs="Arial"/>
                <w:sz w:val="26"/>
                <w:szCs w:val="26"/>
              </w:rPr>
              <w:t>Организаторы не называют время начала экзамена</w:t>
            </w:r>
          </w:p>
        </w:tc>
        <w:tc>
          <w:tcPr>
            <w:tcW w:w="5088" w:type="dxa"/>
          </w:tcPr>
          <w:p w:rsidR="00705FD2" w:rsidRPr="00A9255B" w:rsidRDefault="00705FD2" w:rsidP="00A9255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255B">
              <w:rPr>
                <w:rFonts w:ascii="Arial" w:hAnsi="Arial" w:cs="Arial"/>
                <w:sz w:val="26"/>
                <w:szCs w:val="26"/>
              </w:rPr>
              <w:t>Участник экзамена не сможет правильно распределить время на выполнение экзаменационной работ</w:t>
            </w:r>
            <w:r w:rsidR="00A9255B" w:rsidRPr="00A9255B">
              <w:rPr>
                <w:rFonts w:ascii="Arial" w:hAnsi="Arial" w:cs="Arial"/>
                <w:sz w:val="26"/>
                <w:szCs w:val="26"/>
              </w:rPr>
              <w:t>ы</w:t>
            </w:r>
          </w:p>
        </w:tc>
      </w:tr>
      <w:tr w:rsidR="002740F5" w:rsidRPr="00A9255B" w:rsidTr="008B1E7C">
        <w:tc>
          <w:tcPr>
            <w:tcW w:w="4693" w:type="dxa"/>
          </w:tcPr>
          <w:p w:rsidR="002740F5" w:rsidRPr="00A9255B" w:rsidRDefault="002740F5" w:rsidP="00705FD2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Общественный наблюдатель входит в аудиторию после </w:t>
            </w:r>
            <w:r w:rsidR="0055479B">
              <w:rPr>
                <w:rFonts w:ascii="Arial" w:hAnsi="Arial" w:cs="Arial"/>
                <w:sz w:val="26"/>
                <w:szCs w:val="26"/>
              </w:rPr>
              <w:t>рассадки детей</w:t>
            </w:r>
          </w:p>
        </w:tc>
        <w:tc>
          <w:tcPr>
            <w:tcW w:w="5088" w:type="dxa"/>
          </w:tcPr>
          <w:p w:rsidR="002740F5" w:rsidRPr="00A9255B" w:rsidRDefault="0055479B" w:rsidP="0055479B">
            <w:pPr>
              <w:pStyle w:val="a3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9255B">
              <w:rPr>
                <w:rFonts w:ascii="Arial" w:hAnsi="Arial" w:cs="Arial"/>
                <w:sz w:val="26"/>
                <w:szCs w:val="26"/>
              </w:rPr>
              <w:t>Участник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A9255B">
              <w:rPr>
                <w:rFonts w:ascii="Arial" w:hAnsi="Arial" w:cs="Arial"/>
                <w:sz w:val="26"/>
                <w:szCs w:val="26"/>
              </w:rPr>
              <w:t xml:space="preserve"> экзамена </w:t>
            </w:r>
            <w:r>
              <w:rPr>
                <w:rFonts w:ascii="Arial" w:hAnsi="Arial" w:cs="Arial"/>
                <w:sz w:val="26"/>
                <w:szCs w:val="26"/>
              </w:rPr>
              <w:t>могут расценить это как нарушение порядка и подать апелляцию по процедуре</w:t>
            </w:r>
          </w:p>
        </w:tc>
      </w:tr>
    </w:tbl>
    <w:p w:rsidR="00705FD2" w:rsidRDefault="00705FD2" w:rsidP="00705FD2">
      <w:pPr>
        <w:pStyle w:val="a3"/>
        <w:tabs>
          <w:tab w:val="left" w:pos="709"/>
        </w:tabs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sectPr w:rsidR="00705FD2" w:rsidSect="00940B4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E39"/>
    <w:rsid w:val="002740F5"/>
    <w:rsid w:val="00300E39"/>
    <w:rsid w:val="00312F43"/>
    <w:rsid w:val="003472C1"/>
    <w:rsid w:val="003C20FD"/>
    <w:rsid w:val="0055479B"/>
    <w:rsid w:val="00705FD2"/>
    <w:rsid w:val="007B1B3E"/>
    <w:rsid w:val="0082344D"/>
    <w:rsid w:val="008446EC"/>
    <w:rsid w:val="008B1E7C"/>
    <w:rsid w:val="009215E8"/>
    <w:rsid w:val="00940B49"/>
    <w:rsid w:val="00A3208B"/>
    <w:rsid w:val="00A9255B"/>
    <w:rsid w:val="00C212E9"/>
    <w:rsid w:val="00D55E28"/>
    <w:rsid w:val="00E13145"/>
    <w:rsid w:val="00E2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D0959-0D04-47E1-8B26-92D29860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705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Хамова Юлия Александровна</cp:lastModifiedBy>
  <cp:revision>10</cp:revision>
  <dcterms:created xsi:type="dcterms:W3CDTF">2016-04-28T07:17:00Z</dcterms:created>
  <dcterms:modified xsi:type="dcterms:W3CDTF">2016-05-19T12:55:00Z</dcterms:modified>
</cp:coreProperties>
</file>