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5F" w:rsidRPr="0070145F" w:rsidRDefault="0070145F" w:rsidP="00701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Пояснительная записка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Рабочая  программа  по истории в 8 классе  составлена в соответствии с федеральным компонентом  государственных  образовательных стандартов основного  общего образования  (Приказ Министерства образования РФ от 05.03.2004 года №1089, Приказ  Министерства образования и науки Российской Федерации от 24 января 2012 г. № 39 «О внесении изменений  в федеральный компонент государственных образовательных  стандартов  начального общего, основного общего и среднего (полного) общего образования, утвержденный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приказомМинистерства</w:t>
      </w:r>
      <w:proofErr w:type="spellEnd"/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образования Российской Федерации от 5 марта 2004 г. N 1089),  с учетом программы  «Новая история. 7-8 классы» 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А.Я.Юдовской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Л.М.Ванюшкиной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// Программы общеобразовательных учреждений. История. Обществознание. 5-11 классы. М., «Просвещение», 2007; и  программы «История России. 6-9 классы» А.А. Данилова,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Л.Г.Косулиной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// Программы общеобразовательных учреждений. История. Обществознание. 5-11 классы. М., «Просвещение», 2007. Рабочая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истории, которые определены стандартом.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Общая характеристика предмета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XIX век – захватывающий по своему значению этап в истории человечества. Именно в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этом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столетии в Старом и Новом свете оформляется и получает свое развитие индустриальное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общество. Перерастание традиционного общества, уклад которого складывался тысячелетиями,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общество индустриальное происходит в процессе модернизации. Процесс модернизации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охватывает буквально все сферы жизни общества: демографические процессы, экономику,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политику, духовную жизнь.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История России этого периода, обладая определенной спецификой, рассматривается на фоне общемировых преобразований (после изучения всеобщей истории). Это время в истории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нашей родины ознаменовалось обострением противоречий между необходимостью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модернизации и традиционными ценностями национальной государственности и общественной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жизни. Этот конфликт с одной стороны стал двигателем невиданного ускорения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экономического и культурного прогресса нашей страны, а с другой сформировал предпосылки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социально-политических потрясений начала XX века. Рабочая программа составлена на основе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цивилизационно - гуманитарного подхода в изучении истории.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Изучая историю на ступени основного общего образования, учащиеся приобретают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исторические знания, приведенные в простейшую пространственно-хронологическую систему,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учатся оперировать исторической терминологией в соответствии со спецификой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определенных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эпох, знакомятся с основными способами исторического анализа.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Отбор учебного материала на ступени 8 класса отражает необходимость изучения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наиболее ярких и значимых событий прошлого, характеризующих специфику различных эпох,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культур, исторически сложившихся социальных систем. В процессе обучения у учащихся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формируются яркие, эмоционально окрашенные образы различных исторических эпох.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Складывается представление о выдающихся деятелях и ключевых событиях прошлого.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ступени основного общего образования изучение истории ориентировано, прежде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всего, на личностное развитие учащихся, использование потенциала исторической науки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социализации подростков, формирования их мировоззренческих убеждений и ценностных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ориентаций. Знания об историческом опыте человечества и историческом пути российского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народа важны и для понимания современных общественных процессов, ориентации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динамично развивающемся информационном 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пространстве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Курс истории на ступени основного общего образования является частью  концентрической системы исторического образования. Основные содержательные блоки хронологического периода реализуются в рамках двух курсов – «Всеобщая история» и «История России». Данная программа предполагает их последовательное изучение с возможностью интеграции некоторых тем из состава обоих курсов.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материала. Реализация представленной программы подразумевает широкое использование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межпредметных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связей. Параллельное взаимодействие курсов истории и обществоведения позволяет учащимся сформировать целостное представление о динамике развития и исторической обусловленности современных форм общественной жизни, критически  воспринимать получаемую социальную информацию, осмысленно изучать многообразие  моделей поведения. Связь курсов истории и географии расширяет знания учащихся о закономерностях пространственной организации мира, закрепляет умение пользоваться статистическим и картографическим материалом.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Следует отметить, что важную роль историческое образование играет в формировании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развитии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навыков информационно-коммуникативной деятельности. К ним относится умения: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передавать содержание текста в сжатом или развернутом виде в соответствии с целью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учебного задания;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проводить анализ текста, использовать различные виды чтения (ознакомительное, 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просмотровое, поисковое и др.);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– составлять план, тезисы конспекта;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– уверенно выражать свои мысли в монологической либо диалогической речи;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решения познавательных и коммуникативных задач учащимися могут использовать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различные источники информации, включая энциклопедии, словари, Интернет-ресурсы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другие базы данных, в соответствии с коммуникативной задачей, сферой и ситуацией общения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осознанно выбираться выразительные средства языка и знаковые системы (текст, таблица, 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схема, аудиовизуальный ряд и др.).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предмета в учебном плане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Согласно учебному плану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Мезенской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ООШ  для обязательного изучения учебного предмета «История» на этапе основного общего образования  в 8 классе  отведено 70 часов из расчета 2 учебных часа в неделю.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Цели курса, задачи курса</w:t>
      </w:r>
    </w:p>
    <w:p w:rsidR="0070145F" w:rsidRPr="0070145F" w:rsidRDefault="0070145F" w:rsidP="0070145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воспитание</w:t>
      </w: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70145F" w:rsidRPr="0070145F" w:rsidRDefault="0070145F" w:rsidP="0070145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освоение</w:t>
      </w: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70145F" w:rsidRPr="0070145F" w:rsidRDefault="0070145F" w:rsidP="0070145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овладение</w:t>
      </w: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элементарными методами исторического познания, умениями работать с различными источниками исторической информации;</w:t>
      </w:r>
    </w:p>
    <w:p w:rsidR="0070145F" w:rsidRPr="0070145F" w:rsidRDefault="0070145F" w:rsidP="0070145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формирование</w:t>
      </w: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70145F" w:rsidRPr="0070145F" w:rsidRDefault="0070145F" w:rsidP="0070145F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применение</w:t>
      </w: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полиэтничном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70145F" w:rsidRPr="0070145F" w:rsidRDefault="0070145F" w:rsidP="007014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УМК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145F" w:rsidRPr="0070145F" w:rsidRDefault="0070145F" w:rsidP="0070145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Программы:</w:t>
      </w:r>
    </w:p>
    <w:p w:rsidR="0070145F" w:rsidRPr="0070145F" w:rsidRDefault="0070145F" w:rsidP="0070145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Примерные программы по учебным предметам. История. 5-9 классы: проект. – М.: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Просвещение, 2011. – 94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. – (Стандарты второго поколения).</w:t>
      </w:r>
    </w:p>
    <w:p w:rsidR="0070145F" w:rsidRPr="0070145F" w:rsidRDefault="0070145F" w:rsidP="0070145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Новая история XIX в. А.Я.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Юдовская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Л.М. Ванюшкина. Сб. раб.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рограмм: программы общеобразовательных учреждений. История. Обществознание. 5-11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классы, М.: Просвещение, 2007 г.;</w:t>
      </w:r>
    </w:p>
    <w:p w:rsidR="0070145F" w:rsidRPr="0070145F" w:rsidRDefault="0070145F" w:rsidP="0070145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А.А. Данилов, Л.Г. Косулина. История России. 6-9 классы.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Программы общеобразовательных учреждений. История. Обществознание. 5-11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классы, М.: Просвещение. 2007 г.</w:t>
      </w:r>
    </w:p>
    <w:p w:rsidR="0070145F" w:rsidRPr="0070145F" w:rsidRDefault="0070145F" w:rsidP="0070145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Учебники:</w:t>
      </w:r>
    </w:p>
    <w:p w:rsidR="0070145F" w:rsidRPr="0070145F" w:rsidRDefault="0070145F" w:rsidP="0070145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А.Я.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Юдовская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П.А.Баранов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Л.М.Ванюшкина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Всеобщая история. История нового времени,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1800-1900: учебник для 8 класса общеобразовательных учреждений. - М.: Просвещение, 2012.-303 с.</w:t>
      </w:r>
    </w:p>
    <w:p w:rsidR="0070145F" w:rsidRPr="0070145F" w:rsidRDefault="0070145F" w:rsidP="0070145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А.А.Данилов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Л.Г.Косулина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История России. 19 век: учебник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дл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8 класса общеобразовательных учреждений. - М.: ,Просвещение, 2011.-287с.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Тематическое планирование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0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505"/>
        <w:gridCol w:w="992"/>
        <w:gridCol w:w="813"/>
      </w:tblGrid>
      <w:tr w:rsidR="0070145F" w:rsidRPr="0070145F" w:rsidTr="00071BC4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Тема раздела, главы,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proofErr w:type="gramEnd"/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\работ</w:t>
            </w:r>
          </w:p>
        </w:tc>
      </w:tr>
      <w:tr w:rsidR="0070145F" w:rsidRPr="0070145F" w:rsidTr="00071BC4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ИСТОРИЯ НОВОГО ВРЕМЕНИ 1800-1913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rPr>
          <w:trHeight w:val="1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Введение.</w:t>
            </w: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традиционного общества к обществу индустриальному. Модернизация – процесс разрушения традиционного общества.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rPr>
          <w:trHeight w:val="18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 1. Становление индустриального общества в XIX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rPr>
          <w:trHeight w:val="180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 Становление индустриального общества. Человек в новую эпоху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технического прогресса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Рост городов. Изменения в структуре населения индустриального общества. Материальная культура и изменения в повседневной жизни общества.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науки в XIX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 в поисках новой картины мира. Развитие живописи, музыки, архитектуры.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Идейные течения в обществознании.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Строительство новой Европы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Франция в период консульства и империи.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Франция: экономическая жизнь и политической устройство после реставрации </w:t>
            </w:r>
            <w:proofErr w:type="gramStart"/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Бурбонов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Англия в первой половине XIX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за объединение Германии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за независимость и национальное объединение Италии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Франко-прусская война и Парижская коммуна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Часть 2. Мир во второй половине XIX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3. Страны Западной Европы на рубеже XIX – XX вв. Успехи и </w:t>
            </w:r>
          </w:p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проблемы индустриального общества.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Германская империя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Британской империи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Третья республика во Франции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Италия: время реформ и колониальных захватов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Австро-Венгрия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4. Две Америки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США в XIX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США в период монополистического капитализма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Латинская Америка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Традиционные общества в XIX в.: новый этап колониализма.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Япония. Китай.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Индия. Африка.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6. Международные отношения в конце XIX – начале </w:t>
            </w: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XX</w:t>
            </w: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отношения в последней трети XIX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Повторение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тест по новой истории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ИСТОРИЯ РОССИИ в XIX </w:t>
            </w:r>
            <w:proofErr w:type="gramStart"/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Россия в первой половине XIX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 на рубеже веков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политика в 1801-1806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Внешняя политика в 1801-1812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Реформаторская деятельность М.М. Сперанского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70145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1812 г</w:t>
              </w:r>
            </w:smartTag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Заграничный поход русской армии. Внешняя политика России в 1813-1825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политика в 1815-1825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Социально-экономическое развитие после Отечественной войны 1812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движение при Александре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Династический кризис </w:t>
            </w:r>
            <w:smartTag w:uri="urn:schemas-microsoft-com:office:smarttags" w:element="metricconverter">
              <w:smartTagPr>
                <w:attr w:name="ProductID" w:val="1825 г"/>
              </w:smartTagPr>
              <w:r w:rsidRPr="0070145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1825 г</w:t>
              </w:r>
            </w:smartTag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Выступление декабристов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политика Николая 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Социально-экономическое развитие страны в 20-50 </w:t>
            </w:r>
            <w:proofErr w:type="spellStart"/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proofErr w:type="gramStart"/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Внешняя политика Николая 1 в 1826-1849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движение в годы правления Николая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Крымская война 1853 – 1856 гг. Оборона Севастополя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в первой половине XIX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 в первой половине XIX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Наш край в первой половине 19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Обобщение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Обобщение. Тесты: «Отечественная война 1812 г.», «Николаевская Россия»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«Россия в первой половине 19 века»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Россия во второй половине XIX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Отмена крепостного права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Либеральные реформы 60-70-х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Социально-экономическое развитие страны после отмены крепостного права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движение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Внешняя политика Александра 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политика Александра 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Экономическое развитие страны в 80-90-е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основных слоев российского 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rPr>
          <w:trHeight w:val="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движение в 80-90-х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Внешняя политика Александра III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культуры во второй половине XIX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Быт: новые черты в жизни города и деревни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Наш край во второй половине 19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по главе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«Россия во второй половине 19 в.»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0145F" w:rsidRPr="0070145F" w:rsidTr="00071BC4"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Итоговое обобщение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 и мир на пороге XX 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145F" w:rsidRPr="0070145F" w:rsidTr="00071BC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5F" w:rsidRPr="0070145F" w:rsidRDefault="0070145F" w:rsidP="007014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</w:tbl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Содержание тем учебного курса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«Новая история 1800 – 1900 гг.» (24 ч)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Введение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Понятия индустриальное и традиционное общество. От традиционного общества к обществу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индустриальному. Модернизация – процесс разрушения традиционного общества. Основные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черты индустриального общества: господство товарного производства и рыночных отношений,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конкуренция, быстрая техническая модернизация. Завершение промышленного переворота.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1.Становление индустриального общества.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Индустриальные революции: достижения и проблемы. Успехи машиностроения.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Переворот в средствах транспорта. Дорожное строительство. Военная техника. Новые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источники энергии.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Капитализм свободной конкуренции. Усиление процесса концентрации производства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капиталов. Возрастание роли банков. Формы слияния предприятий. Корпорации и монополии.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Монополистический капитализм или империализм и его черты.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Индустриальное общество. Изменения в структуре населения индустриального общества.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Миграция и эмиграция населения. Аристократия старая и новая. Новая буржуазия. Средний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класс. Рабочий класс. Женский и детский труд. Женское движение за уравнение в правах.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Человек в изменившемся мире: материальная культура и повседневность. Новые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быта. Изменения моды, новые развлечения.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Наука в XIX в. Открытия в области математики, физики, химии, биологии, медицины.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Наука на службе человека.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Искусство в поисках новой картины мира. Развитие живописи, музыки, архитектуры.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Идейные течения в обществознании. Либерализм и консерватизм. Социалистические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учения первой половины XIX в. Социализм о путях переустройства общества. Революционный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социализм – марксизм. К. Маркс и Ф. Энгельс об устройстве и развитии общества. Рождение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ревизионизма Э. Бернштейн. I Интернационал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2. Строительство новой Европы.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Франция в период консульства и империи. Режим личной власти Наполеона Бонапарта.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Наполеоновская империя. Внутренняя политика консульства и империи. Французский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гражданский кодекс. Завоевательные войны консульства. Жизнь французского общества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период империи. Причины ослабления империи Наполеона Бонапарта. Поход в Россию.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Крушение Наполеоновской империи.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Разгром империи. Венский конгресс. Священный союз и европейский порядок. Решения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Венского конгресса как основа новой системы международных отношений.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Англия в первой половине XIX в. Политическая борьба. Парламентская реформа 1832 г.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Установление законченного парламентского режима. Чартистское движение. Англия –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«мастерская мира». От чартизма к «почтительности». Внешняя политика Англии.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Франция: экономическая жизнь и политическое устройство после реставрации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Бурбонов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. Революции 1830 г. Кризис Июльской монархии. Выступление лионских ткачей.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Французская революция 1848 г. и Вторая империя.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Германия на пути к единству. Вильгельм I и Отто фон Бисмарк. Соперничество Пруссии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Австрией за лидерство среди немецких государств. Война с Австрией и победа при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Садове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Образование Северо-Германского союза.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Борьба за независимость и национальное объединение Италии. К.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Кавур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Революционная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деятельность Д. Гарибальди и политика Д. Мадзини. Национальное объединение Италии.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Франко-Прусская война и Парижская коммуна. Падение второй империи. Третья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во Франции. Завершение объединения германии и провозглашение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германской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империи. Парижская коммуна. Попытка реформ. Поражение коммуны.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Тема 3. Страны Западной Европы на рубеже XIX – XX вв. Успехи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проблемы индустриального общества.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Германская империя. Политическое устройство. Причины гегемонии Пруссии в составе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империи. Быстрое экономическое развитие. Юнкерство и крестьянство. Борьба Бисмарка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внутренней оппозицией. «Исключительный закон против социалистов». Политика «нового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курса» - социальные реформы. Вильгельм II – «человек больших неожиданностей». От «нового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курса» к «мирной политике». Борьба за место под солнцем. Национализм. Подготовка к войне.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Создание Британской империи. Конец Викторианской эпохи. Английский парламент.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Черты гражданского общества. Бенджамин Дизраэли и вторая избирательная реформа 1867 г.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Пора реформ. Особенности экономического развития Великобритании. Ирландский вопрос.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Рождение лейбористской партии Д.Р. Макдональд. Реформы во имя классового мира. Дэвид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Ллойд Джордж.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Третья республика во Франции. Особенности экономического развития. От свободной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конкуренции к капитализму организованному. Усиленный вывоз капитала. Особенности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политического развития. Демократические реформы. Франция – первое советское государство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среди европейских государств. Коррупция государственного аппарата. Дело Дрейфуса.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Движение протеста. Создание колониальной империи. Реваншизм и подготовка к войне.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Италия: время реформ и колониальных захватов. Конституционная монархия. Причины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медленного развития капитализма. Эмиграция – плата за отсталость страны. Движение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протеста. Эра либерализма. Переход к реформам. Джованни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Джолитти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Внешняя политика.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Колониальные войны.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Австро-Венгрия. «Лоскутная империя». Развитие национальных культур и самосознание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народов. «Национальное возрождение» славянских народов Австрийской империи. «Весна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народов» в империи Габсбургов. Особенности политического устройства. Национальный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вопрос. Начало промышленной революции. Внешняя политика.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4. Две Америки.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США в XIX в. модернизация, отмена рабства и сохранение республики. Увеличение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США. «Земельная лихорадка». Особенности промышленного переворота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экономическое развитие в первой половине XIX в. С. Маккормик. Идеал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американского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общества – фермер, «человек, у которого нет хозяина». Плантационное рабовладельческое хозяйство на Юге. Положение рабов-негров. Движение протеста. Аболиционизм. Восстание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Джона Брауна. Нарастание конфликта между Севером и Югом. Авраам Линкольн - президент,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сохранивший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целостность государства. Мятеж Юга. Гражданская война. Отмена рабства. Закон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гомстедах. Победа северян.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США: империализм и вступление в мировую политику. Особенности экономического развития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страны после гражданской войны. «Фермер чувствует себя покинутым». Господство трестов.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Президентская республика. Структура американского общества. Нерешенные социальные проблемы.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АФТ. Теодор Рузвельт и политика реформ. Доктрина Монро. Агрессивная внешняя политика США.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Латинская Америка. Национально-освободительная борьба народов Латинской Америки. С.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Боливар. Образование и развитие независимых государств. «Век каудильо». Экономическое развитие.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«Латиноамериканский плавильный котел».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5. Традиционные общества в XIX в.: новый этап колониализма.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Япония. Кризис традиционализма. Насильственное «открытие» Японии европейскими державами.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Революция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Мэйдзи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Эпоха модернизации. Первые реформы. Новые черты экономического развития.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Особенности политического устройства. Изменения в образе жизни общества. Поворот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национализму. Колониальная политика.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Китай. Насильственное «открытие» Китая. Движение тайпинов – попытка воплотить утопию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жизнь. Раздел Китая на сферы влияния. Курс на модернизацию страны не состоялся. Восстание 1899-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1900 гг. Превращение Китая в полуколонию индустриальных держав.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Индия. Особенности колониального режима в Индии. Насильственное разрушение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традиционного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общества. Восстание 1857-1859 гг. Аграрное перенаселение страны, голод и эпидемии. ИНК: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«умеренные» и «крайние».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БалгангадхарТилак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Африка. Традиционное общество на африканском континенте. Занятия населения. Культы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религии. Раздел Африки европейскими державами. Независимые государства. Либерия и Эфиопия.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Борьба Эфиопии за независимость. Особенности колонизации Южной Африки. Создание ЮАС.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Европейская колонизация Африки. Восстание гереро и готтентотов.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6. Международные отношения в конце XIX – начале XX веков.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Отсутствие системы европейского равновесия в XIX в. Начало распада Османской империи.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Политическая карта мира к началу XX в. Нарастание противоречий между великими державами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основные узлы противоречий. Тройственный союз. Франко-русский союз. Англо-германское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соперничество. Антанта. Первые империалистические войны. Балканские войны – пролог Первой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мировой войны.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Пацифистское движение. II Интернационал против войн и политики гонки вооружений.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Повторение (1 ч.)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«История России 1800 – 1900 гг.»  (46 ч)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1. Россия в первой половине XIX века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Россия на рубеже веков. Территория. Население. Сословия. Экономический строй.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Политический строй.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Внутренняя политика в 1801—1806 гг. Переворот 11 марта 1801 г. и первые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преобразования. Александр I. Проект Ф.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Лагарпа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«Негласный комитет». Указ о «вольных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хлебопашцах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». Реформа народного просвещения. Аграрная реформа в Прибалтике.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Внешняя политика в 1801—1812 гг. Международное положение России в начале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века. Основные цели и направления внешней политики. Россия в третьей и четвертой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антифранцузских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коалициях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Войны России с Турцией и Ираном. Расширение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российского присутствия на Кавказе.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Тильзитский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мир 1807 г. и его последствия.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Присоединение к России Финляндии. Разрыв русско-французского союза.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Реформы М. М. Сперанского. Личность реформатора. «Введение к уложению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государственных законов». Учреждение Государственного совета. Экономические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реформы. Отставка Сперанского: причины и последствия.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Отечественная война 1812 г. Начало войны. Планы и силы сторон. Смоленское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сражение. Назначение М. И. Кутузова главнокомандующим. Бородинское сражение и его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значение.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Тарутинский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маневр. Партизанское движение. Гибель «великой армии»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Наполеона. Освобождение России от захватчиков.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Заграничный поход русской армии. Внешняя политика России в 1813—1825 гг.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Начало заграничного похода, его цели. «Битва народов» под Лейпцигом. Разгром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Наполеона. Россия на Венском конгрессе. Роль и место России в Священном союзе. Восточный вопрос во внешней политике Александра I. Россия и Америка. Россия —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мировая держава.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Внутренняя политика в 1815—1825 гг. Причины изменения внутриполитического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курса Александра I. Польская конституция. «Уставная грамота Российской империи» Н.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Н. Новосильцева. Усиление политической реакции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 начале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20-х гг. Основные итоги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внутренней политики Александра I.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Социально-экономическое развитие. Экономический кризис 1812—1815 гг.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Аграрный проект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А.А.Аракчеева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Проект крестьянской реформы Д. А. Гурьева. Развитие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промышленности и торговли.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Общественные движения. Предпосылки возникновения и идейные основы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общественных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движений. Тайные масонские организации. Союз спасения. Союз благоденствия. Южное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Северное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общества. Программные проекты П. И. Пестеля и Н. М. Муравьева. Власть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общественные движения.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Династический кризис 1825 г. Восстание декабристов. Смерть Александра I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династический кризис. Восстание 14 декабря 1825 г. и его значение. Восстание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Черниговского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полка на Украине. Историческое значение и последствия восстания декабристов.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Внутренняя политика Николая I. Укрепление роли государственного аппарата. Усиление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социальной базы самодержавия. Попытки решения крестьянского вопроса. Ужесточение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контроля над обществом (полицейский надзор, цензура). Централизация, бюрократизация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государственного управления. Свод законов Российской империи. Русская православная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церковь и государство. Усиление борьбы с революционными настроениями. III отделение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царской канцелярии.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Социально-экономическое развитие. Противоречия хозяйственного развития. Кризис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феодально-крепостнической системы. Начало промышленного переворота. Первые железные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дороги. Новые явления в промышленности, сельском хозяйстве и торговле. Финансовая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реформа Е. Ф.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Канкрина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Реформа управления государственными крестьянами П. Д. Киселева.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Рост городов.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Внешняя политика в 1826—1849 гг. Участие России в подавлении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революционных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движений в европейских странах. Русско-иранская война 1826—1828 гг. Русско-турецкая война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1828 — 1829 гг. Обострение русско-английских противоречий. Россия и Центральная Азия.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Восточный вопрос во внешней политике России.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Общественное движение 30—50-х гг. Особенности общественного движения 30—50-х гг.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Консервативное движение. Теория «официальной народности» С. С. Уварова. Либеральное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движение. Западники. Т. Н. Грановский. С. М. Соловьев. Славянофилы. И. С. и К. С. Аксаковы,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И. В. и П. В. Киреевские. Революционное движение. А. И. Герцен и Н. П. Огарев. Петрашевцы.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Теория «общинного социализма».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Крымская война 1853—1856 гг. Обострение восточного вопроса. Цели, силы и планы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сторон. Основные этапы войны. Оборона Севастополя. П. С. Нахимов, В. А. Корнилов.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Кавказский фронт. Парижский мир 1856 г. Итоги войны.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Образование и наука. Развитие образования в первой половине XIX в., его сословный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характер. Научные открытия. Открытия в биологии И. А.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Двигуб-ского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И. Е.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Дядьковского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К.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 Бэра. Н. И. Пирогов и развитие военно-полевой хирургии. Пулковская обсерватория.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Математические открытия М. В. Остроградского и Н. И. Лобачевского. Вклад в развитие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физики Б. С. Якоби и Э. X. Ленца. А. А. Воскресенский, Н. Н. Зинин и развитие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органической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химии.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Русские первооткрыватели и путешественники. Кругосветные экспедиции И. Ф.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Крузенштерна и Ю. Ф. Лисянского, Ф. Ф. Беллинсгаузена и М. П. Лазарева. Открытие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Антарктиды. Дальневосточные экспедиции Г. И.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Невельского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Е. В. Путятина. Русское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географическое общество.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Культура первой половины XIX в. Особенности и основные стили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художественной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культуре. Романтизм, классицизм, реализм. Литература. В. А. Жуковский. К. Ф. Рылеев. А. И.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Одоевский. Золотой век русской поэзии. Критический реализм. Драматургические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произве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дения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Театр. Музыка. Становление русской национальной музыкальной школы. Живопись.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Архитектура. Культура народов Российской империи. Взаимное обогащение культур.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 2. Россия во второй половине XIX века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Отмена крепостного права. Социально-экономическое развитие страны к началу 60-х гг.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XIX в. Настроения в обществе. Личность Александра II. Начало правления Александра II.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Смягчение политического режима. Предпосылки и причины отмены крепостного права.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Подготовка крестьянской реформы. Великий князь Константин Николаевич. Основные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положения крестьянской реформы 1861 г. Значение отмены крепостного права.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Либеральные реформы 60—70-х гг. Земская и городская реформы. Создание местного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самоуправления. Судебная реформа. Военные реформы. Реформы в области просвещения.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Цензурные правила. Значение реформ. Незавершенность реформ. Борьба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консервативной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либеральной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группировок в правительстве на рубеже 70—80-х гг. «Конституция» М. Т.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Лорис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Меликова.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Социально-экономическое развитие страны после отмены крепостного права.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Перестройка сельскохозяйственного и промышленного производства. Реорганизация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финансово-кредитной системы. «Железнодорожная горячка». Завершение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промышленного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переворота, его последствия. Начало индустриализации. Формирование буржуазии. Рост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пролетариата.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Общественное движение. Особенности российского либерализма середины 50-х—начала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60-х гг. Тверской адрес 1862 г. Разногласия в либеральном движении. Земский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конс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титуционализм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Консерваторы и реформы. М. Н. Катков. Народнические организации второй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половины 1860-х—начала 1870-х гг. С. Г. Нечаев и «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нечаевщина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». «Хождение в народ», «Земля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воля». Первые рабочие организации. Раскол «Земли и воли». «Народная воля». Убийство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Александра II.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Внешняя политика Александра II. Основные направления внешней политики России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1860—1870-х гг. А. М. Горчаков. Европейская политика России. Завершение кавказской войны.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Политика России в Средней Азии. Дальневосточная политика. Продажа Аляски.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Русско-турецкая война 1877—1878 гг.: причины, ход военных действий, итоги. М. Д.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Скобелев. И. В. Гурко. Роль России в освобождении балканских народов от османского ига.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Внутренняя политика Александра III. Личность Александра III. Начало нового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царствования. К. П. Победоносцев. Попытки решения крестьянского вопроса. Начало рабочего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законодательства. Усиление репрессивной политики. Политика в области просвещения 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печати. Укрепление позиций дворянства. Наступление на местное самоуправление.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Нацио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нальная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религиозная политика Александра III.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Экономическое развитие страны в 80—90-е гг. Общая характеристика экономической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политики Александра III. Деятельность Н. X.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Бунге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Экономическая политика И. А.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Выш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неградского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Начало государственной деятельности С. Ю. Витте. Золотое десятилетие русской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промышленности. Состояние сельского хозяйства.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Положение основных слоев российского общества. Социальная структура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пореформенного общества. Размывание дворянского сословия. Дворянское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предпри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нимательство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Социальный облик российской буржуазии. Меценатство и благотворительность.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Положение и роль духовенства. Разночинная интеллигенция. Крестьянская община. Усиление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процесса расслоения русского крестьянства. Изменения в образе жизни пореформенного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крестьянства. Казачество. Особенности российского пролетариата.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Общественное движение в 80—90-х гг. Кризис революционного народничества.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Изменения в либеральном движении. Усиление позиций консерваторов. Распространение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марксизма в России.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Внешняя политика Александра III. Приоритеты и основные направления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внешней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политики Александра III. Ослабление российского влияния на Балканах. Поиск союзников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Европе. Сближение России и Франции. Азиатская политика России.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Развитие образования, искусства и науки во второй половине XIX в. Подъем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российской демократической культуры. Просвещение во второй половине XIX в.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Школьная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реформа. Развитие естественных и общественных наук. Успехи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физико-математических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прикладных и химических наук. Географы и путешественники. Сельскохозяйственная наука.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Историческая наука. Литература и журналистика. Критический реализм в литературе. Развитие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журналистики. Революционно-демократическая литература.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Искусство. Общественно-политическое значение деятельности передвижников. «Могучая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кучка» и П. И. Чайковский, их значение для развития русской и зарубежной музыки. Русская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опера. Мировое значение русской музыки. Успехи музыкального образования. Русский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драматический театр и его значение в развитии культуры и общественной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жизни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азвитие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взаимовлияние культур народов России. Роль русской культуры в развитии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мировой культуры. Быт: новые черты в жизни города и деревни. Рост населения. Урбанизация.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Изменение облика городов. Развитие связи и городского транспорта. Жизнь и быт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городских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«верхов». Жизнь и быт городских окраин. Досуг горожан. Изменения в деревенской жизни.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Требования к уровню подготовки выпускников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Учащиеся должны: 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получить знания об основных чертах развития индустриального и традиционного обществ, изменениях, произошедших в мире за 200 лет;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о причинах революций и реформах, как альтернативном пути развития общества;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должны научиться общим принципам и решениям познавательных проблем, методам исторического анализа;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приобрести устойчивый интерес и уважение к истории человечества и культуре;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анализировать конкретные научные ситуации, уметь видеть и решать проблемы, поставленные перед ними жизнью;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• научиться 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самостоятельно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истолковывать факты и события, выстраивать свою авторскую версию событий, отвечающую данным исторической науки;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уметь анализировать и описывать события с разных, часто с противоположных точек зрения.</w:t>
      </w:r>
      <w:proofErr w:type="gramEnd"/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Учащиеся должны овладеть умениями: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определять и объяснять понятия;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уметь выделять главную мысль, идею в учебнике;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рассматривать общественные явления в развитии;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анализировать исторические явления, процессы, факты, обобщать и систематизировать полученную информацию;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уметь выбрать и использовать нужные средства для учебной деятельности.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соотносить общие факты и процессы становления абсолютизма, закрепощения крестьян, социальных движений;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называть даты важнейших событий, социальных выступлений, военных походов и компаний;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называть места и обстоятельства этих событий, выступлений походов, крупнейших государственных деятелей, военачальников, ученых, представителей культуры;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показывать на исторической карте рост территории, крупнейшие центры торговли, промышленности;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описывать положение и образ жизни основных сословий;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составлять описание памятников, предметов труда, зданий, произведений искусства;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называть характерные и существенные черты экономического, социального, духовного и политического развития;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объяснять значение основополагающих понятий курса: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сравнивать социально-экономическое развитие, положение сословий, результаты войн и крестьянских выступлений;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• излагать суждения о причинах и последствиях;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Список  дополнительной литературы:</w:t>
      </w:r>
    </w:p>
    <w:p w:rsidR="0070145F" w:rsidRPr="0070145F" w:rsidRDefault="0070145F" w:rsidP="007014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145F" w:rsidRPr="0070145F" w:rsidRDefault="0070145F" w:rsidP="0070145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Юдовская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А.Я. Поурочные разработки к учебнику «Новая история»: 1800-1913: 8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.: Пособие для учителя / А.Я.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Юдовская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, Л.М. Ванюшкина. – М.: Просвещение, 2002</w:t>
      </w:r>
    </w:p>
    <w:p w:rsidR="0070145F" w:rsidRPr="0070145F" w:rsidRDefault="0070145F" w:rsidP="0070145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Волкова К.В. Тематическое и поурочное планирование по Новой истории. 1800-1913: 8-й Кл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.: 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учебнику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А.Я.Юдовской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П.Н. Баранова, Л.М. Ванюшкиной «Новая история. 1800-1913. 8 класс»/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К.В.Волкова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. – М.: Экзамен, 2006</w:t>
      </w:r>
    </w:p>
    <w:p w:rsidR="0070145F" w:rsidRPr="0070145F" w:rsidRDefault="0070145F" w:rsidP="0070145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Юдовская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А.Я., Ванюшкина Л.М. Рабочая тетрадь по новой истории. 1800-1913. 8 класс.- М.: Просвещение. </w:t>
      </w:r>
    </w:p>
    <w:p w:rsidR="0070145F" w:rsidRPr="0070145F" w:rsidRDefault="0070145F" w:rsidP="0070145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Колганова Е.В., Сумарокова Н.В. Поурочные разработки по истории России XIX в. 8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кл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/ Под </w:t>
      </w:r>
      <w:proofErr w:type="spell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науч</w:t>
      </w:r>
      <w:proofErr w:type="gramStart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ед</w:t>
      </w:r>
      <w:proofErr w:type="spellEnd"/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Б.Н. Серова. – М.: ВАКО, 2005.</w:t>
      </w:r>
    </w:p>
    <w:p w:rsidR="0070145F" w:rsidRPr="0070145F" w:rsidRDefault="0070145F" w:rsidP="0070145F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sz w:val="20"/>
          <w:szCs w:val="20"/>
          <w:lang w:eastAsia="ru-RU"/>
        </w:rPr>
        <w:t>А.А. Данилов, Л.Г. Косулина. Рабочая тетрадь к учебнику «История России» XIX в.: 8 класс.- М.: Просвещение, 2008</w:t>
      </w:r>
    </w:p>
    <w:p w:rsidR="0070145F" w:rsidRPr="0070145F" w:rsidRDefault="0070145F" w:rsidP="0070145F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0145F" w:rsidRPr="0070145F" w:rsidRDefault="0070145F" w:rsidP="0070145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0145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График контрольных работ</w:t>
      </w:r>
    </w:p>
    <w:p w:rsidR="0070145F" w:rsidRPr="0070145F" w:rsidRDefault="0070145F" w:rsidP="0070145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63"/>
        <w:gridCol w:w="1519"/>
        <w:gridCol w:w="7288"/>
      </w:tblGrid>
      <w:tr w:rsidR="0070145F" w:rsidRPr="0070145F" w:rsidTr="00071BC4">
        <w:tc>
          <w:tcPr>
            <w:tcW w:w="817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59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проведения</w:t>
            </w:r>
          </w:p>
        </w:tc>
        <w:tc>
          <w:tcPr>
            <w:tcW w:w="8188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</w:p>
        </w:tc>
      </w:tr>
      <w:tr w:rsidR="0070145F" w:rsidRPr="0070145F" w:rsidTr="00071BC4">
        <w:tc>
          <w:tcPr>
            <w:tcW w:w="817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8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тест по новой истории</w:t>
            </w:r>
          </w:p>
        </w:tc>
      </w:tr>
      <w:tr w:rsidR="0070145F" w:rsidRPr="0070145F" w:rsidTr="00071BC4">
        <w:tc>
          <w:tcPr>
            <w:tcW w:w="817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8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Тесты: «Отечественная война 1812 г.», «Николаевская Россия»</w:t>
            </w:r>
          </w:p>
        </w:tc>
      </w:tr>
      <w:tr w:rsidR="0070145F" w:rsidRPr="0070145F" w:rsidTr="00071BC4">
        <w:tc>
          <w:tcPr>
            <w:tcW w:w="817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8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К\</w:t>
            </w:r>
            <w:proofErr w:type="gramStart"/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«Россия в первой половине 19 в.»</w:t>
            </w:r>
          </w:p>
        </w:tc>
      </w:tr>
      <w:tr w:rsidR="0070145F" w:rsidRPr="0070145F" w:rsidTr="00071BC4">
        <w:tc>
          <w:tcPr>
            <w:tcW w:w="817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8" w:type="dxa"/>
          </w:tcPr>
          <w:p w:rsidR="0070145F" w:rsidRPr="0070145F" w:rsidRDefault="0070145F" w:rsidP="0070145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К\</w:t>
            </w:r>
            <w:proofErr w:type="gramStart"/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7014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«Россия во второй половине 19 в.»</w:t>
            </w:r>
          </w:p>
        </w:tc>
      </w:tr>
    </w:tbl>
    <w:p w:rsidR="0070145F" w:rsidRDefault="0070145F" w:rsidP="0070145F">
      <w:pPr>
        <w:rPr>
          <w:rFonts w:ascii="Times New Roman" w:hAnsi="Times New Roman" w:cs="Times New Roman"/>
          <w:b/>
          <w:sz w:val="20"/>
          <w:szCs w:val="20"/>
        </w:rPr>
      </w:pPr>
    </w:p>
    <w:p w:rsidR="0070145F" w:rsidRDefault="0070145F" w:rsidP="0026228C">
      <w:pPr>
        <w:jc w:val="center"/>
        <w:rPr>
          <w:rFonts w:ascii="Times New Roman" w:hAnsi="Times New Roman" w:cs="Times New Roman"/>
          <w:b/>
          <w:sz w:val="20"/>
          <w:szCs w:val="20"/>
        </w:rPr>
        <w:sectPr w:rsidR="0070145F" w:rsidSect="0070145F">
          <w:footerReference w:type="default" r:id="rId8"/>
          <w:pgSz w:w="11906" w:h="16838"/>
          <w:pgMar w:top="678" w:right="1701" w:bottom="709" w:left="851" w:header="709" w:footer="709" w:gutter="0"/>
          <w:cols w:space="708"/>
          <w:docGrid w:linePitch="360"/>
        </w:sectPr>
      </w:pPr>
    </w:p>
    <w:p w:rsidR="005B265E" w:rsidRPr="0026228C" w:rsidRDefault="007632AD" w:rsidP="0026228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26228C">
        <w:rPr>
          <w:rFonts w:ascii="Times New Roman" w:hAnsi="Times New Roman" w:cs="Times New Roman"/>
          <w:b/>
          <w:sz w:val="20"/>
          <w:szCs w:val="20"/>
        </w:rPr>
        <w:lastRenderedPageBreak/>
        <w:t>Календарно-тематическое планирование</w:t>
      </w: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868"/>
        <w:gridCol w:w="802"/>
        <w:gridCol w:w="3260"/>
        <w:gridCol w:w="3261"/>
        <w:gridCol w:w="2409"/>
        <w:gridCol w:w="3119"/>
        <w:gridCol w:w="142"/>
        <w:gridCol w:w="1211"/>
      </w:tblGrid>
      <w:tr w:rsidR="007632AD" w:rsidRPr="0026228C" w:rsidTr="00C57935">
        <w:tc>
          <w:tcPr>
            <w:tcW w:w="848" w:type="dxa"/>
            <w:vMerge w:val="restart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урока</w:t>
            </w:r>
          </w:p>
        </w:tc>
        <w:tc>
          <w:tcPr>
            <w:tcW w:w="1670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Тема урока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Стандарт: 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знать\уметь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Кодификатор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(ОГЭ, ЕГЭ)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Основные понятия</w:t>
            </w:r>
          </w:p>
        </w:tc>
        <w:tc>
          <w:tcPr>
            <w:tcW w:w="1353" w:type="dxa"/>
            <w:gridSpan w:val="2"/>
            <w:vMerge w:val="restart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Примечания</w:t>
            </w:r>
          </w:p>
        </w:tc>
      </w:tr>
      <w:tr w:rsidR="007632AD" w:rsidRPr="0026228C" w:rsidTr="00C57935">
        <w:tc>
          <w:tcPr>
            <w:tcW w:w="848" w:type="dxa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-рек-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ция</w:t>
            </w:r>
            <w:proofErr w:type="spellEnd"/>
          </w:p>
        </w:tc>
        <w:tc>
          <w:tcPr>
            <w:tcW w:w="3260" w:type="dxa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gridSpan w:val="2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15920" w:type="dxa"/>
            <w:gridSpan w:val="9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Введение (1 ч)</w:t>
            </w: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традиционного общества к обществу индустриальному. 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Индустриализация, модернизация</w:t>
            </w:r>
          </w:p>
        </w:tc>
        <w:tc>
          <w:tcPr>
            <w:tcW w:w="1353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15920" w:type="dxa"/>
            <w:gridSpan w:val="9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 Становление индустриального общества. (5 ч)</w:t>
            </w:r>
          </w:p>
        </w:tc>
      </w:tr>
      <w:tr w:rsidR="007632AD" w:rsidRPr="0026228C" w:rsidTr="00C57935">
        <w:trPr>
          <w:trHeight w:val="2839"/>
        </w:trPr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технического прогресса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основ черты капитализма; объяснять причины и последствия экономических кризисов перепроизводства; доказывать свою точку зрения; решать проблемные задания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Промышленный переворот, дирижабль, капитализм, экономический кризис перепроизводства, корпорация, картель, синдикат, трест, концерн, империализм, монополия, индустриальное общество</w:t>
            </w:r>
            <w:proofErr w:type="gramEnd"/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культура и изменения в повседневной жизни общества.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Излагать суждения о причинах изменений социальной структуры общества, миграционных процессов. Называть изменения в положении социальных слоев.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Миграция, эмиграция, эмансипация, реконструкция, элита, «рабочая аристократия».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науки в XIX в.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основные черты новой научной картины мира, представителей науки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Технический прогресс, радиоактивность, микрочастица, пастеризация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 в поисках новой картины мира. Развитие живописи, музыки, архитектуры.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Называть основные направления </w:t>
            </w:r>
            <w:proofErr w:type="gram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</w:t>
            </w:r>
            <w:proofErr w:type="gram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культуры, представителей культуры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Романтизм, реализм, натурализм, академизм, импрессионизм, анархизм, ревизионизм</w:t>
            </w:r>
            <w:proofErr w:type="gram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B67137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Идейные течения в обществ</w:t>
            </w:r>
            <w:r w:rsidR="00B671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</w:t>
            </w:r>
          </w:p>
        </w:tc>
        <w:tc>
          <w:tcPr>
            <w:tcW w:w="3261" w:type="dxa"/>
            <w:shd w:val="clear" w:color="auto" w:fill="auto"/>
          </w:tcPr>
          <w:p w:rsidR="007632AD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особенности консерватизма, либерализма и радикальных учений. Указывать причины их возникновения. Решать познавательные задачи</w:t>
            </w:r>
          </w:p>
          <w:p w:rsidR="00B67137" w:rsidRPr="0026228C" w:rsidRDefault="00B67137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Либерализм, консерватизм, социализм, марксизм, социал-реформизм 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15920" w:type="dxa"/>
            <w:gridSpan w:val="9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2. Строительство новой Европы (6 ч)</w:t>
            </w:r>
          </w:p>
        </w:tc>
      </w:tr>
      <w:tr w:rsidR="007632AD" w:rsidRPr="0026228C" w:rsidTr="00C57935">
        <w:trPr>
          <w:trHeight w:val="562"/>
        </w:trPr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Франция  в период консульства и империи.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основные черты режима Наполеона; называть причины завоевательных войн (показ по карте); высказывать оценочное суждение исторической личности; уметь работать с документом.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причины ослабления империи Наполеона; называть (показывать) основные военные сражения. Знать решения Венского конгресса, составлять таблицу 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Консульство, плебисцит, Венский конгресс, Священный союз.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rPr>
          <w:trHeight w:val="1104"/>
        </w:trPr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Франция: экономическая жизнь и политическое устройство после реставрации </w:t>
            </w:r>
            <w:proofErr w:type="gram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Бурбонов</w:t>
            </w:r>
            <w:proofErr w:type="gramEnd"/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Определять характер политического устройства; объяснять причины политического кризиса; решать познавательные задания; объяснять причины европейских революций; называть причины изменений в политическом строе; уметь устанавливать причинно-следственные связи 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аристократия,  луидор, дублон, реставрация, июльская монархия. Вторая республика, Вторая империя, авторитарный режим.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Англия в первой половине XIX в.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цель и результат чартистского движения; называть и </w:t>
            </w:r>
            <w:proofErr w:type="gram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показывать по карте  направления внешней полит</w:t>
            </w:r>
            <w:proofErr w:type="gram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уметь работать с документами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Хартия, чартизм, законченный парламентский режим, тред-юнион, «мастерская мира».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за объединение Германии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Выделять общие черты и различия национального объединения Германии и Италии; уметь устанавливать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причинно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следственные связи 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Юнкер, радикал, ландтаг, кронпринц, канцлер. Северогерманский союз.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Борьба за независимость и национальное объединение Италии</w:t>
            </w:r>
          </w:p>
        </w:tc>
        <w:tc>
          <w:tcPr>
            <w:tcW w:w="3261" w:type="dxa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карбонарий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Франко-прусская война и Парижская коммуна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причины и последствия войны для Франции и Германии, мира в целом. Делать выводы и прогнозы возможного развития международных отношений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Парижская коммуна, оппозиция, коммунары, версальцы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15920" w:type="dxa"/>
            <w:gridSpan w:val="9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3. Страны Западной Европы на рубеже XIX – XX вв. Успехи и  проблемы индустриального общества. (5 ч)</w:t>
            </w: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Германская империя  в конце 19 –начале 20 века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Знать гос. устройство; особенности индустриализации; 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основные черты национализма; характер внешней политики. Аргументировать и высказывать свою точку зрения; показывать на карте колонии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Рейхстаг, исключительные законы, милитаризация, пангерманизм, 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шовинизм, антисемитизм.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Британской империи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Называть особенности развития Англии; показывать на карте колонии. Называть правителей и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деятелей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Гомруль, лейбористская партия, Антанта, джингоизм.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Третья республика во Франции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Рассмотреть становление Третьей республики; характеризовать политическую жизнь Франции второй половины 19в. Называть особенности развития капитализма; основные реформы; показывать на карте колонии. Называть правителей и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деятелей 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Третья республика, радикал, атташе, коррупция.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Италия: время реформ и колониальных захватов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социально-экономическое положение Италии; рассмотреть реформаторский курс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Джолитти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Уметь составлять таблицу; показывать на карте колонии, называть правителей и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деятелей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Арбитр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Австро-Венгрия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Называть особенности развития и характер внешней политики, особенности развития </w:t>
            </w:r>
            <w:proofErr w:type="spellStart"/>
            <w:proofErr w:type="gram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Австро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Венгрии</w:t>
            </w:r>
            <w:proofErr w:type="gram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Уметь составлять таблицу; показывать на карте колонии, называть правителей и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деятелей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Дуалистическое государство, империя.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15920" w:type="dxa"/>
            <w:gridSpan w:val="9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4. Две Америки (3 ч)</w:t>
            </w: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США в XIX в.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Называть особенности промышленного  переворота, основу хозяйства Юга. Называть правителей и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деятелей, этапы и итоги гражданской войны. Показывать на карте места сражений. 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Гомстед, расизм, аболиционизм.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США в период монополистического капитализма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причины успешного развития США; выявлять причины и последствия социальных противоречий; определять характер внешней политики, показывать основные направления 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Олигархия, резервация прогрессивная эра, дипломатия «большой дубинки», дипломатия доллара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Латинская Америка в 19 – начале 20 в.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причины освободительного движения в колониях; особенности развития экономики; работать с картой                                  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Каудильо,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каудильизм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 авторитарный режим, клан, гаучо, латиноамериканский «плавильный котел»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15920" w:type="dxa"/>
            <w:gridSpan w:val="9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5. Традиционные общества в XIX в.: новый этап колониализма. (2 ч)</w:t>
            </w: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Япония. Китай.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Рассмотреть общую тенденцию и особенности развития Японии и Китая в 19в.  Называть причины реформ в Японии и их последствия; объяснять особенности экономического  развития. Описывать изменения в образе жизни общества.  Определять причины и характер внешней политики,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особенности экономического развития Китая; причины превращения в полуколонию; составлять сравнительную таблицу 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Сегун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Мейдзи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опиумные войны, тайпины,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ихэтуани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политика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самоусиления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сипаи, «свадеши» 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Индия. Африка.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Проследить процесс утверждения английской колониальной администрации в Индии; рассмотреть процесс колонизации Африки. Называть особенности развития; уметь делать сообщения; уметь систематизировать материал, обобщать, делать выводы 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Индийский национальный конгресс, «крайние», «умеренные», тотемизм, анимизм.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15920" w:type="dxa"/>
            <w:gridSpan w:val="9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6. Международные отношения в конце 19 – начале 20 в. (1 ч)</w:t>
            </w: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отношения в конце 19  –начале 20 в.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tabs>
                <w:tab w:val="right" w:pos="30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основные  международные противоречия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Буры, Антанта, пацифизм, Тройственный союз.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24.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Итоговый урок систематизации знаний по теме: «Мир в конце 19-начале 20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в.</w:t>
            </w:r>
            <w:proofErr w:type="gramStart"/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.»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15920" w:type="dxa"/>
            <w:gridSpan w:val="9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 в 19 в.  (46 ч)</w:t>
            </w:r>
          </w:p>
        </w:tc>
      </w:tr>
      <w:tr w:rsidR="00C57935" w:rsidRPr="0026228C" w:rsidTr="00C57935">
        <w:tc>
          <w:tcPr>
            <w:tcW w:w="15920" w:type="dxa"/>
            <w:gridSpan w:val="9"/>
            <w:shd w:val="clear" w:color="auto" w:fill="auto"/>
          </w:tcPr>
          <w:p w:rsidR="00C57935" w:rsidRPr="0026228C" w:rsidRDefault="00C57935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Глава 1. Россия в первой половине 19 века.  (21 ч)</w:t>
            </w: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цель, задачи, предмет курса и структуру учебника.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характеризовать социально-экономическое развитие России к началу 19 в.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История, модернизация, кризис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политика Александра 1 в 1801-1806г.г.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годы царствования Александра 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называть характерные черты внутренней политики Александра 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делать оценочные суждения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 Внутренняя политика в первой половине XIX в.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М.М. Сперанский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Либерализм, амнистия, маневр, манифест, «Негласный комитет»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Внешняя политика в 1801-1812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  <w:proofErr w:type="gram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основные цели, задачи и направления внешней политики страны,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показывать их на карте; давать оценку результативности внешней политики  страны.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Коалиция, сейм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Реформаторская деятельность М.М. Сперанского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предпосылки и содержание реформаторских проектов М.М. Сперанского;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 причины их неполной реализации и последствия принятых решений; давать оценку реформам.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 Внутренняя политика в первой половине XIX в.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М.М. Сперанский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Реформа, инстанция, консерватизм, идеолог, ценз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Отечественная война 1812 г.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хронологические рамки Отечественной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26228C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1812 г</w:t>
              </w:r>
            </w:smartTag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.;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перечислять планы сторон, характер войны, ее основные этапы, полководцев и участников войны; называть и показывать по карте основные сражения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2.1.8* Отечественная война 1812 г.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Инфантерия, ополчение, флеши, фураж, редут, бюджет, Отечественная война,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генеральное сражение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партизаны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Заграничный поход русской армии. Внешняя политика в 1813-1825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цели и результаты заграничного похода 1812-1814 гг.; называть и показывать по карте основные сражения, основные 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направления внешней политики страны в новых условиях; давать оценку результативности внешней политики страны.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Священный союз, Венский конгресс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Внутренняя политика Александра 1 в 1815-1825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причины и последствия изменения внутриполитического курса Александра I в 1815-1825 гг.; давать оценку внутренней политики; уметь извлекать нужную информацию для решения познавательных задач дискуссионного типа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Конституция, мистицизм, иезуиты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Социально-экономическое развитие после Отечественной войны 1812 г.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характерные черты социально-экономического развития после Отечественной войны 1812 г.; объяснять причины экономического кризиса 1812-1815 гг.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Экономический кризис, тариф, легкая и тяжелая промышленность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движение при Александре 1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причины возникновения общественного движения; знать определяющие черты, основы идеологии, основные этапы развития движения; давать общую характеристику программным документам, находить общие и отличительные черты в них.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Масоны, «Союз спасения», «Союз благоденствия», Южное общество, Северное общество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Династический кризис 1825 г. Выступление декабристов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цели, планы и результаты деятельности декабристов; оценивать историческое значение восстания декабристов; уметь анализировать текст документа, выделять его основные положения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2.1.9 Движение декабристов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Цензура, династический кризис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политика Николая 1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годы царствования Николая I; называть характерные черты внутренней политики Николая I; уметь делать оценочные суждения, вскрывать причинно-следственные связи; вести диалог и участвовать в дискуссии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Жандармерия, канцелярия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Социально-экономическое развитие страны в 20-50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Называть характерные черты социально-экономического развития; знать финансовую политику Е.В.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Канкрина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 уметь приводить примеры из текста, подтверждающие собственную позицию; уметь объяснять позицию одноклассников, авторов учебника, политических деятелей XIX века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2.1.11* Начало промышленного переворота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капиталистые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крестьяне, классы, ростовщичество, товарно-денежные отношения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Внешняя политика Николая 1 в 1826-1849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Определять основные направления внешней политики страны; выделять причины кризиса в международных отношениях со странами Запада; давать оценку итогам войн России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2.1.12* Присоединение Кавказа. Крымская война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Уния, революция, «Международный жандарм»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движение в годы правления Николая 1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существенные черты идеологии и практики общественных движений; делать сравнительный анализ позиций западников и славянофилов; уметь высказывать свою оценку в отношении общественных идей изучаемого периода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2.1.10* Общественная мысль во второй четверти XIX в.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Официальная государственная идеология. Западники и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славянофилы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Западники,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славянофилы,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общинный социализм, консерватизм, либерализм, революция, социалистические учения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Крымская война 1853-1856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Оборона Севастополя.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дату войны, ее причины и характер; показывать на карте места военных действий; знать полководцев и участников; объяснять значение и итоги Парижского мирного договора; уметь давать общую оценку хода войны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2.1.12* Присоединение Кавказа. Крымская война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коалиция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и наука. Русские первооткрыватели и путешественники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выдающихся представителей и достижения российской науки; уметь делать сообщения; давать оценку работе одноклассников, подготовленным ими сообщениям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Сословность образования,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экспедиция, гальванопластика, электрическая дуга, телеграф.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Художественная культура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Называть выдающихся представителей и достижения 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культуры; актуализировать ранее полученные знания и самостоятельно подготавливать сообщения по определенной проблеме; уметь извлекать необходимую информацию из сообщений одноклассников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Национальное самосознание, художественная культура, 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художественный стиль и жанр.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Классицизм,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сентиментализм,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романтизм,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реализм,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ампир,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русско-византийский стиль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 и обычаи</w:t>
            </w:r>
          </w:p>
        </w:tc>
        <w:tc>
          <w:tcPr>
            <w:tcW w:w="3261" w:type="dxa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шорничество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анфилада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Наш край в первой половине 19 в.</w:t>
            </w:r>
          </w:p>
        </w:tc>
        <w:tc>
          <w:tcPr>
            <w:tcW w:w="3261" w:type="dxa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по главе 1.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Обобщать и систематизировать изученный материал.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по теме «Россия в первой половине 19 в»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Владеть всеми необходимыми умениями и навыками, указанными в программе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7935" w:rsidRPr="0026228C" w:rsidTr="00CE4E83">
        <w:tc>
          <w:tcPr>
            <w:tcW w:w="15920" w:type="dxa"/>
            <w:gridSpan w:val="9"/>
            <w:shd w:val="clear" w:color="auto" w:fill="auto"/>
          </w:tcPr>
          <w:p w:rsidR="00C57935" w:rsidRPr="0026228C" w:rsidRDefault="00C57935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Глава 2 «Россия во второй половине 19 в.»   (25 ч)</w:t>
            </w: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Накануне отмены крепостного права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предпосылки отмены крепостного права; излагать причины отмены крепостного права; вести коммуникативный диалог, делать оценочные суждения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Недоимки, политический режим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Крестьянская реформа 1861 г.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альтернативные варианты отмены крепостного права; знать основные положения крестьянской реформы; объяснять значение отмены крепостного права</w:t>
            </w:r>
          </w:p>
        </w:tc>
        <w:tc>
          <w:tcPr>
            <w:tcW w:w="2409" w:type="dxa"/>
            <w:shd w:val="clear" w:color="auto" w:fill="auto"/>
          </w:tcPr>
          <w:p w:rsidR="00936109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 Россия во второй половине XIX – начале ХХ в.</w:t>
            </w:r>
          </w:p>
          <w:p w:rsidR="00936109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 Реформы 1860–1870-х гг. Александр II. Отмена</w:t>
            </w:r>
          </w:p>
          <w:p w:rsidR="007632AD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крепостного права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Отрезки,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временнообязанные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крестьяне, рескрипт, мировой посредник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48 -49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Либеральные реформы 60-70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основные положения реформы местного самоуправления, судебной, военной реформ; знать реформы в области просвещения; извлекать необходимые знания из основных и дополнительных текстов; называть причины проведения либеральных реформ 60-70-х гг.; приводить оценки характера и значения социальных реформ</w:t>
            </w:r>
          </w:p>
        </w:tc>
        <w:tc>
          <w:tcPr>
            <w:tcW w:w="2409" w:type="dxa"/>
            <w:shd w:val="clear" w:color="auto" w:fill="auto"/>
          </w:tcPr>
          <w:p w:rsidR="00936109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 Россия во второй половине XIX – начале ХХ в.</w:t>
            </w:r>
          </w:p>
          <w:p w:rsidR="00936109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 Реформы 1860–1870-х гг. Александр II. Отмена</w:t>
            </w:r>
          </w:p>
          <w:p w:rsidR="00936109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крепостного права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Земства,  компетенция, апелляция, суд присяжных, присяжный поверенный, нигилизм, террор, правовое государство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развитие после отмены крепостного права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Называть отличия 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капиталистических и феодальных черт экономики; знать особенности развития пореформенной промышленности и с/х; называть основные направления экономической политики государства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Концессия, кредит, товарное 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производство, промышленный переворот, стачка, аренда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движение: либералы и консерваторы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существенные черты идеологии практики консерватизма и либерализма; объяснять смысл изученных исторических понятий и терминов; выявлять общность и различия сравниваемых исторических явлений; излагать суждения о причинах и последствиях: возникновения общественных движений</w:t>
            </w:r>
          </w:p>
        </w:tc>
        <w:tc>
          <w:tcPr>
            <w:tcW w:w="2409" w:type="dxa"/>
            <w:shd w:val="clear" w:color="auto" w:fill="auto"/>
          </w:tcPr>
          <w:p w:rsidR="00936109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2.2.3* Общественные движения второй половины XIX в.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Либерализм, консерватизм, публичность, устои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Зарождение революционного народничества и его идеология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существенные черты идеологии практики радикального общественного движения; объяснять смысл изученных исторических понятий и терминов; излагать суждения о причинах и последствиях возникновения общественных движений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936109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2.2.3* Общественные движения второй половины XIX в.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Народничество, теория, конспирация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Революционное народничество второй половины 60-начала 80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1" w:type="dxa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936109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2.2.3* Общественные движения второй половины XIX в.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Террор, политические требования, подпольная организация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Внешняя политика Александра 2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цели и основные направления внешней политики 60-70-х гг.; давать характеристику европейской политики России; характеризовать политику России в Средней Азии; показывать на карте основные направления внешней политики и места военных действий.</w:t>
            </w:r>
          </w:p>
        </w:tc>
        <w:tc>
          <w:tcPr>
            <w:tcW w:w="2409" w:type="dxa"/>
            <w:shd w:val="clear" w:color="auto" w:fill="auto"/>
          </w:tcPr>
          <w:p w:rsidR="00936109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2.2.4* Россия в военно-политических блоках</w:t>
            </w:r>
          </w:p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«Союз трёх императоров», «опиумная война»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Русско-турецкая война 1877-1878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Называть причины русско-турецкой войны; выделять особенности этой войны; используя карту, рассказывать о главных сражениях этой войны; знать итоги русско-турецкой </w:t>
            </w: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войны; оценивать реакцию крупнейших европейских держав на успехи русских войск.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56-57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Внутренняя политика Александра 3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оценку личности Александра III; называть основные черты внутренней политики первого периода правления Александра III; знать факторы, оказавшие решающее воздействие на внутреннюю политику императора; выделять основные направления внутренней политики императора; давать сравнительные  характеристики внутренней политики разных императоров, находить общие и различные черты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Инспектор, крамола, переселенческая политика, реакция, сектанты, циркуляр, черта оседлости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Экономическое развитие в годы правления Александра 3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Называть основные черты экономической политики Александра III; сравнивать экономические программы Н.Х.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Бунге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И.А.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Вышнеградского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знать экономическую программу С.Ю. Витте; объяснять, в чем состояли цели и результаты деятельности Н.Х.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Бунге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И.А.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Вышнеградского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С.Ю. Витте</w:t>
            </w:r>
          </w:p>
        </w:tc>
        <w:tc>
          <w:tcPr>
            <w:tcW w:w="2409" w:type="dxa"/>
            <w:shd w:val="clear" w:color="auto" w:fill="auto"/>
          </w:tcPr>
          <w:p w:rsidR="00936109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2.2.2* Завершение промышленного переворота.</w:t>
            </w:r>
          </w:p>
          <w:p w:rsidR="00936109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классов индустриального общества</w:t>
            </w:r>
          </w:p>
          <w:p w:rsidR="007632AD" w:rsidRPr="0026228C" w:rsidRDefault="00936109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2.2.5* Промышленный подъем. Формирование монополий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Акциз, акция, биржа, винная монополия, косвенные налоги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59-60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основных слоёв общества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новые группы, появившиеся в российском обществе, указывать причины их появления; характеризовать основные сословия и классы российского общества</w:t>
            </w:r>
          </w:p>
        </w:tc>
        <w:tc>
          <w:tcPr>
            <w:tcW w:w="2409" w:type="dxa"/>
            <w:shd w:val="clear" w:color="auto" w:fill="auto"/>
          </w:tcPr>
          <w:p w:rsidR="00936109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2.2.2* Завершение промышленного переворота.</w:t>
            </w:r>
          </w:p>
          <w:p w:rsidR="007632AD" w:rsidRPr="0026228C" w:rsidRDefault="00936109" w:rsidP="00936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классов индустриального общества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Сословие, класс, разночинец, меценатство, станица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Общественное движение в 80-90 </w:t>
            </w:r>
            <w:proofErr w:type="spellStart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г.г</w:t>
            </w:r>
            <w:proofErr w:type="spellEnd"/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организации и участников общественного движения, существенные черты идеологии и практики общественных движений (консервативных, либеральных, радикальных)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Либерализм, консерватизм, марксизм, народничество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Внешняя политика Александра 3.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цели и основные направления внешней политики Александра III; характеризовать новые черты внешней политики; комментировать высказывания историков современников Александра III; показывать на карте основные направления внешней политики и места военных действий.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936109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2.2.4* Россия в военно-политических блоках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Мобилизация, сепаратный мир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Просвещение и наука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 особенности системы образования конца XIX века; указывать причины, которыми был обусловлен рывок в развитии отечественной науки; знать о крупных научных открытиях отечественных ученых; знать характерные черты русской литературы XIX века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Гуманитарные науки, естественные науки, рецидив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 и изобразительное искусство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характеризовать особенности культуры указанного периода; называть изменения, произошедшие в образе жизни населения; понимать суть урбанизации;</w:t>
            </w: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Художники-передвижники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Архитектура, музыка, театр, народное творчество</w:t>
            </w:r>
          </w:p>
        </w:tc>
        <w:tc>
          <w:tcPr>
            <w:tcW w:w="3261" w:type="dxa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Быт: новые черты в жизни города и деревни</w:t>
            </w:r>
          </w:p>
        </w:tc>
        <w:tc>
          <w:tcPr>
            <w:tcW w:w="3261" w:type="dxa"/>
            <w:vMerge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хозяйство, урбанизация</w:t>
            </w: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Наш край во второй половине 19 в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2AD" w:rsidRPr="0026228C" w:rsidTr="00C57935">
        <w:tc>
          <w:tcPr>
            <w:tcW w:w="848" w:type="dxa"/>
            <w:shd w:val="clear" w:color="auto" w:fill="auto"/>
          </w:tcPr>
          <w:p w:rsidR="007632AD" w:rsidRPr="0026228C" w:rsidRDefault="0070145F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68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2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обобщение. Россия и мир на пороге 20 в.</w:t>
            </w:r>
          </w:p>
        </w:tc>
        <w:tc>
          <w:tcPr>
            <w:tcW w:w="326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7632AD" w:rsidRPr="0026228C" w:rsidRDefault="007632AD" w:rsidP="00763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632AD" w:rsidRPr="0026228C" w:rsidRDefault="007632AD">
      <w:pPr>
        <w:rPr>
          <w:rFonts w:ascii="Times New Roman" w:hAnsi="Times New Roman" w:cs="Times New Roman"/>
          <w:b/>
          <w:sz w:val="20"/>
          <w:szCs w:val="20"/>
        </w:rPr>
      </w:pPr>
    </w:p>
    <w:sectPr w:rsidR="007632AD" w:rsidRPr="0026228C" w:rsidSect="0070145F">
      <w:pgSz w:w="16838" w:h="11906" w:orient="landscape"/>
      <w:pgMar w:top="851" w:right="680" w:bottom="170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81E" w:rsidRDefault="0009581E" w:rsidP="0026228C">
      <w:pPr>
        <w:spacing w:after="0" w:line="240" w:lineRule="auto"/>
      </w:pPr>
      <w:r>
        <w:separator/>
      </w:r>
    </w:p>
  </w:endnote>
  <w:endnote w:type="continuationSeparator" w:id="0">
    <w:p w:rsidR="0009581E" w:rsidRDefault="0009581E" w:rsidP="00262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29219"/>
      <w:docPartObj>
        <w:docPartGallery w:val="Page Numbers (Bottom of Page)"/>
        <w:docPartUnique/>
      </w:docPartObj>
    </w:sdtPr>
    <w:sdtEndPr/>
    <w:sdtContent>
      <w:p w:rsidR="0026228C" w:rsidRDefault="0009581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14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228C" w:rsidRDefault="0026228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81E" w:rsidRDefault="0009581E" w:rsidP="0026228C">
      <w:pPr>
        <w:spacing w:after="0" w:line="240" w:lineRule="auto"/>
      </w:pPr>
      <w:r>
        <w:separator/>
      </w:r>
    </w:p>
  </w:footnote>
  <w:footnote w:type="continuationSeparator" w:id="0">
    <w:p w:rsidR="0009581E" w:rsidRDefault="0009581E" w:rsidP="00262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7C24A6"/>
    <w:multiLevelType w:val="hybridMultilevel"/>
    <w:tmpl w:val="10A6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DB0433"/>
    <w:multiLevelType w:val="hybridMultilevel"/>
    <w:tmpl w:val="A4E8ED34"/>
    <w:lvl w:ilvl="0" w:tplc="9E583D22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abstractNum w:abstractNumId="3">
    <w:nsid w:val="47122F68"/>
    <w:multiLevelType w:val="hybridMultilevel"/>
    <w:tmpl w:val="9C4C9B8E"/>
    <w:lvl w:ilvl="0" w:tplc="2C005432">
      <w:start w:val="1"/>
      <w:numFmt w:val="decimal"/>
      <w:lvlText w:val="%1)"/>
      <w:lvlJc w:val="left"/>
      <w:pPr>
        <w:ind w:left="303" w:hanging="360"/>
      </w:pPr>
    </w:lvl>
    <w:lvl w:ilvl="1" w:tplc="04190019">
      <w:start w:val="1"/>
      <w:numFmt w:val="lowerLetter"/>
      <w:lvlText w:val="%2."/>
      <w:lvlJc w:val="left"/>
      <w:pPr>
        <w:ind w:left="1023" w:hanging="360"/>
      </w:pPr>
    </w:lvl>
    <w:lvl w:ilvl="2" w:tplc="0419001B">
      <w:start w:val="1"/>
      <w:numFmt w:val="lowerRoman"/>
      <w:lvlText w:val="%3."/>
      <w:lvlJc w:val="right"/>
      <w:pPr>
        <w:ind w:left="1743" w:hanging="180"/>
      </w:pPr>
    </w:lvl>
    <w:lvl w:ilvl="3" w:tplc="0419000F">
      <w:start w:val="1"/>
      <w:numFmt w:val="decimal"/>
      <w:lvlText w:val="%4."/>
      <w:lvlJc w:val="left"/>
      <w:pPr>
        <w:ind w:left="2463" w:hanging="360"/>
      </w:pPr>
    </w:lvl>
    <w:lvl w:ilvl="4" w:tplc="04190019">
      <w:start w:val="1"/>
      <w:numFmt w:val="lowerLetter"/>
      <w:lvlText w:val="%5."/>
      <w:lvlJc w:val="left"/>
      <w:pPr>
        <w:ind w:left="3183" w:hanging="360"/>
      </w:pPr>
    </w:lvl>
    <w:lvl w:ilvl="5" w:tplc="0419001B">
      <w:start w:val="1"/>
      <w:numFmt w:val="lowerRoman"/>
      <w:lvlText w:val="%6."/>
      <w:lvlJc w:val="right"/>
      <w:pPr>
        <w:ind w:left="3903" w:hanging="180"/>
      </w:pPr>
    </w:lvl>
    <w:lvl w:ilvl="6" w:tplc="0419000F">
      <w:start w:val="1"/>
      <w:numFmt w:val="decimal"/>
      <w:lvlText w:val="%7."/>
      <w:lvlJc w:val="left"/>
      <w:pPr>
        <w:ind w:left="4623" w:hanging="360"/>
      </w:pPr>
    </w:lvl>
    <w:lvl w:ilvl="7" w:tplc="04190019">
      <w:start w:val="1"/>
      <w:numFmt w:val="lowerLetter"/>
      <w:lvlText w:val="%8."/>
      <w:lvlJc w:val="left"/>
      <w:pPr>
        <w:ind w:left="5343" w:hanging="360"/>
      </w:pPr>
    </w:lvl>
    <w:lvl w:ilvl="8" w:tplc="0419001B">
      <w:start w:val="1"/>
      <w:numFmt w:val="lowerRoman"/>
      <w:lvlText w:val="%9."/>
      <w:lvlJc w:val="right"/>
      <w:pPr>
        <w:ind w:left="6063" w:hanging="180"/>
      </w:p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7E966AC"/>
    <w:multiLevelType w:val="hybridMultilevel"/>
    <w:tmpl w:val="A66AD7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042672"/>
    <w:multiLevelType w:val="hybridMultilevel"/>
    <w:tmpl w:val="B0C04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9E2263"/>
    <w:multiLevelType w:val="hybridMultilevel"/>
    <w:tmpl w:val="3BA45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28AF"/>
    <w:rsid w:val="0009581E"/>
    <w:rsid w:val="0026228C"/>
    <w:rsid w:val="002A4A45"/>
    <w:rsid w:val="003400A5"/>
    <w:rsid w:val="005B265E"/>
    <w:rsid w:val="006C28AF"/>
    <w:rsid w:val="0070145F"/>
    <w:rsid w:val="007632AD"/>
    <w:rsid w:val="00936109"/>
    <w:rsid w:val="009A26BC"/>
    <w:rsid w:val="00B67137"/>
    <w:rsid w:val="00B94D19"/>
    <w:rsid w:val="00C10206"/>
    <w:rsid w:val="00C57935"/>
    <w:rsid w:val="00E03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2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228C"/>
  </w:style>
  <w:style w:type="paragraph" w:styleId="a5">
    <w:name w:val="footer"/>
    <w:basedOn w:val="a"/>
    <w:link w:val="a6"/>
    <w:uiPriority w:val="99"/>
    <w:unhideWhenUsed/>
    <w:rsid w:val="00262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228C"/>
  </w:style>
  <w:style w:type="paragraph" w:styleId="a7">
    <w:name w:val="Balloon Text"/>
    <w:basedOn w:val="a"/>
    <w:link w:val="a8"/>
    <w:uiPriority w:val="99"/>
    <w:semiHidden/>
    <w:unhideWhenUsed/>
    <w:rsid w:val="00262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28C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semiHidden/>
    <w:unhideWhenUsed/>
    <w:rsid w:val="00701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7014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unhideWhenUsed/>
    <w:rsid w:val="0070145F"/>
    <w:rPr>
      <w:vertAlign w:val="superscript"/>
    </w:rPr>
  </w:style>
  <w:style w:type="paragraph" w:styleId="ac">
    <w:name w:val="List Paragraph"/>
    <w:basedOn w:val="a"/>
    <w:uiPriority w:val="34"/>
    <w:qFormat/>
    <w:rsid w:val="0070145F"/>
    <w:pPr>
      <w:ind w:left="720"/>
      <w:contextualSpacing/>
    </w:pPr>
  </w:style>
  <w:style w:type="table" w:customStyle="1" w:styleId="2">
    <w:name w:val="Сетка таблицы2"/>
    <w:basedOn w:val="a1"/>
    <w:next w:val="ad"/>
    <w:rsid w:val="00701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701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d"/>
    <w:rsid w:val="00701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19</Pages>
  <Words>7691</Words>
  <Characters>43839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9</cp:revision>
  <cp:lastPrinted>2014-09-24T15:40:00Z</cp:lastPrinted>
  <dcterms:created xsi:type="dcterms:W3CDTF">2014-09-04T19:37:00Z</dcterms:created>
  <dcterms:modified xsi:type="dcterms:W3CDTF">2017-08-02T12:25:00Z</dcterms:modified>
</cp:coreProperties>
</file>