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674687">
        <w:rPr>
          <w:rFonts w:ascii="Arial Black" w:hAnsi="Arial Black" w:cs="Arial"/>
          <w:i/>
          <w:iCs/>
          <w:color w:val="0070C0"/>
          <w:sz w:val="20"/>
          <w:szCs w:val="20"/>
        </w:rPr>
        <w:t>СОВЕТЫ ПСИХОЛОГА</w:t>
      </w:r>
      <w:r w:rsidRPr="00674687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05075" cy="1657350"/>
            <wp:effectExtent l="19050" t="0" r="9525" b="0"/>
            <wp:wrapSquare wrapText="bothSides"/>
            <wp:docPr id="2" name="Рисунок 2" descr="hello_html_7d951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d9513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Лёгкие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0"/>
        </w:rPr>
      </w:pPr>
      <w:r w:rsidRPr="00674687">
        <w:rPr>
          <w:b/>
          <w:bCs/>
          <w:i/>
          <w:iCs/>
          <w:color w:val="00B050"/>
          <w:sz w:val="20"/>
          <w:szCs w:val="20"/>
          <w:u w:val="single"/>
        </w:rPr>
        <w:t>ГИ</w:t>
      </w:r>
      <w:proofErr w:type="gramStart"/>
      <w:r w:rsidRPr="00674687">
        <w:rPr>
          <w:b/>
          <w:bCs/>
          <w:i/>
          <w:iCs/>
          <w:color w:val="00B050"/>
          <w:sz w:val="20"/>
          <w:szCs w:val="20"/>
          <w:u w:val="single"/>
        </w:rPr>
        <w:t>А-</w:t>
      </w:r>
      <w:proofErr w:type="gramEnd"/>
      <w:r w:rsidRPr="00674687">
        <w:rPr>
          <w:b/>
          <w:bCs/>
          <w:i/>
          <w:iCs/>
          <w:color w:val="00B050"/>
          <w:sz w:val="20"/>
          <w:szCs w:val="20"/>
          <w:u w:val="single"/>
        </w:rPr>
        <w:t xml:space="preserve"> лишь одно из жизненных испытаний</w:t>
      </w:r>
      <w:r w:rsidRPr="00674687">
        <w:rPr>
          <w:b/>
          <w:bCs/>
          <w:i/>
          <w:iCs/>
          <w:color w:val="000000"/>
          <w:sz w:val="20"/>
          <w:szCs w:val="20"/>
        </w:rPr>
        <w:t>, </w:t>
      </w:r>
      <w:r w:rsidRPr="00674687">
        <w:rPr>
          <w:i/>
          <w:iCs/>
          <w:color w:val="000000"/>
          <w:sz w:val="20"/>
          <w:szCs w:val="20"/>
        </w:rPr>
        <w:t>многих из которых ещё предстоит пройти. Не придавайте событию слишком высокую важность, чтобы не увеличивать волнение.</w:t>
      </w: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0"/>
        </w:rPr>
      </w:pPr>
      <w:r w:rsidRPr="00674687">
        <w:rPr>
          <w:b/>
          <w:bCs/>
          <w:i/>
          <w:iCs/>
          <w:color w:val="00B050"/>
          <w:sz w:val="20"/>
          <w:szCs w:val="20"/>
          <w:u w:val="single"/>
        </w:rPr>
        <w:t>НЕ СТОИТ БОЯТЬСЯ ОШИБОК. ИЗВЕСТНО, ЧТО НЕ ОШИБАЕТСЯ ТОТ, КТО НИЧЕГО НЕ ДЕЛАЕТ.</w:t>
      </w: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0"/>
        </w:rPr>
      </w:pPr>
      <w:r w:rsidRPr="00674687">
        <w:rPr>
          <w:b/>
          <w:bCs/>
          <w:i/>
          <w:iCs/>
          <w:color w:val="000000"/>
          <w:sz w:val="20"/>
          <w:szCs w:val="20"/>
        </w:rPr>
        <w:t>Люди, настроенные на успех, добиваются в жизни гораздо больше, чем те, кто старается избегать неудач.</w:t>
      </w: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Будьте уверены: каждому, кто учился в школе, по силам сдать ГИА. Все задания составлены на основе школьной программы. Подготовившись должным образом, вы обязательно сдадите экзамен.</w:t>
      </w: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674687">
        <w:rPr>
          <w:b/>
          <w:bCs/>
          <w:i/>
          <w:iCs/>
          <w:color w:val="00B050"/>
          <w:sz w:val="20"/>
          <w:szCs w:val="20"/>
        </w:rPr>
        <w:t>Некоторые полезные приёмы:</w:t>
      </w:r>
    </w:p>
    <w:p w:rsidR="006C3184" w:rsidRPr="00674687" w:rsidRDefault="006C3184" w:rsidP="006C31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Перед началом работы нужно сосредоточиться, расслабиться и упокоиться. Расслабленная сосредоточенность эффективнее, чем напряжённое скованное внимание.</w:t>
      </w:r>
    </w:p>
    <w:p w:rsidR="006C3184" w:rsidRPr="00674687" w:rsidRDefault="006C3184" w:rsidP="006C31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6C3184" w:rsidRPr="00674687" w:rsidRDefault="006C3184" w:rsidP="006C31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 xml:space="preserve">Подготовка к экзамену требует достаточно много времени, но она не должна занимать абсолютно всё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674687">
        <w:rPr>
          <w:i/>
          <w:iCs/>
          <w:color w:val="000000"/>
          <w:sz w:val="20"/>
          <w:szCs w:val="20"/>
        </w:rPr>
        <w:t>на</w:t>
      </w:r>
      <w:proofErr w:type="gramEnd"/>
      <w:r w:rsidRPr="00674687">
        <w:rPr>
          <w:i/>
          <w:iCs/>
          <w:color w:val="000000"/>
          <w:sz w:val="20"/>
          <w:szCs w:val="20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6C3184" w:rsidRPr="00674687" w:rsidRDefault="006C3184" w:rsidP="006C31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Для активной работы мозга требуется много жидкости, поэтому полезно больше пить простую или минеральную воду, зелёный чай.</w:t>
      </w: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0"/>
        </w:rPr>
      </w:pP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0"/>
        </w:rPr>
      </w:pP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0"/>
        </w:rPr>
      </w:pPr>
      <w:r w:rsidRPr="00674687">
        <w:rPr>
          <w:b/>
          <w:bCs/>
          <w:i/>
          <w:iCs/>
          <w:color w:val="0070C0"/>
          <w:sz w:val="20"/>
          <w:szCs w:val="20"/>
          <w:u w:val="single"/>
        </w:rPr>
        <w:t>РЕКОМЕНДАЦИИ ПО ЗАУЧИВАНИЮ МАТЕРИАЛА:</w:t>
      </w:r>
    </w:p>
    <w:p w:rsidR="006C3184" w:rsidRPr="00674687" w:rsidRDefault="006C3184" w:rsidP="006C3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Главное – распределение повторений по времени.</w:t>
      </w:r>
    </w:p>
    <w:p w:rsidR="006C3184" w:rsidRPr="00674687" w:rsidRDefault="006C3184" w:rsidP="006C3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Повторять рекомендуется сразу в течение 15-20 минут, через 8-9 часов и через 24 часа.</w:t>
      </w:r>
      <w:r w:rsidRPr="00674687">
        <w:rPr>
          <w:rFonts w:ascii="Arial" w:hAnsi="Arial" w:cs="Arial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2809875"/>
            <wp:effectExtent l="19050" t="0" r="0" b="0"/>
            <wp:wrapSquare wrapText="bothSides"/>
            <wp:docPr id="3" name="Рисунок 3" descr="hello_html_m6ffe9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ffe9a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3184" w:rsidRPr="00674687" w:rsidRDefault="006C3184" w:rsidP="006C3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Полезно повторять материал за 15-20 минут до сна и утром, на «свежую голову». При каждом повторении нужно осмысливать ошибки и обращать внимание на более трудные места.</w:t>
      </w:r>
    </w:p>
    <w:p w:rsidR="006C3184" w:rsidRPr="00674687" w:rsidRDefault="006C3184" w:rsidP="006C3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 xml:space="preserve">Повторение будет эффективным, если воспроизводить материал своими словами близко к </w:t>
      </w:r>
      <w:proofErr w:type="spellStart"/>
      <w:r w:rsidRPr="00674687">
        <w:rPr>
          <w:i/>
          <w:iCs/>
          <w:color w:val="000000"/>
          <w:sz w:val="20"/>
          <w:szCs w:val="20"/>
        </w:rPr>
        <w:t>тексту</w:t>
      </w:r>
      <w:proofErr w:type="gramStart"/>
      <w:r w:rsidRPr="00674687">
        <w:rPr>
          <w:i/>
          <w:iCs/>
          <w:color w:val="000000"/>
          <w:sz w:val="20"/>
          <w:szCs w:val="20"/>
        </w:rPr>
        <w:t>.О</w:t>
      </w:r>
      <w:proofErr w:type="gramEnd"/>
      <w:r w:rsidRPr="00674687">
        <w:rPr>
          <w:i/>
          <w:iCs/>
          <w:color w:val="000000"/>
          <w:sz w:val="20"/>
          <w:szCs w:val="20"/>
        </w:rPr>
        <w:t>бращения</w:t>
      </w:r>
      <w:proofErr w:type="spellEnd"/>
      <w:r w:rsidRPr="00674687">
        <w:rPr>
          <w:i/>
          <w:iCs/>
          <w:color w:val="000000"/>
          <w:sz w:val="20"/>
          <w:szCs w:val="20"/>
        </w:rPr>
        <w:t xml:space="preserve"> к тексту лучше делать, если вспомнить материал не удаётся в течение 2-3 минут.</w:t>
      </w:r>
    </w:p>
    <w:p w:rsidR="006C3184" w:rsidRPr="00674687" w:rsidRDefault="006C3184" w:rsidP="006C31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 xml:space="preserve">Чтобы перевести информацию в долговременную память, нужно делать повторения спустя сутки, двое и так далее, постепенно увеличивая временные </w:t>
      </w:r>
      <w:proofErr w:type="spellStart"/>
      <w:r w:rsidRPr="00674687">
        <w:rPr>
          <w:i/>
          <w:iCs/>
          <w:color w:val="000000"/>
          <w:sz w:val="20"/>
          <w:szCs w:val="20"/>
        </w:rPr>
        <w:t>интрвалы</w:t>
      </w:r>
      <w:proofErr w:type="spellEnd"/>
      <w:r w:rsidRPr="00674687">
        <w:rPr>
          <w:i/>
          <w:iCs/>
          <w:color w:val="000000"/>
          <w:sz w:val="20"/>
          <w:szCs w:val="20"/>
        </w:rPr>
        <w:t xml:space="preserve"> между повторениями. Такой способ обеспечит запоминание надолго.</w:t>
      </w: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0"/>
        </w:rPr>
      </w:pP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0"/>
        </w:rPr>
      </w:pP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0"/>
          <w:szCs w:val="20"/>
        </w:rPr>
      </w:pP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674687">
        <w:rPr>
          <w:b/>
          <w:bCs/>
          <w:i/>
          <w:iCs/>
          <w:color w:val="0070C0"/>
          <w:sz w:val="20"/>
          <w:szCs w:val="20"/>
        </w:rPr>
        <w:t>ПАМЯТКА УЧАЩИМСЯ ПРИ СДАЧЕ ГИА</w:t>
      </w:r>
    </w:p>
    <w:p w:rsidR="006C3184" w:rsidRPr="00674687" w:rsidRDefault="006C3184" w:rsidP="006C31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Постарайся сосредоточиться и забыть об окружающих. Для тебя существуют только часы, регламентирующие время выполнения теста и бланк с заданием.</w:t>
      </w:r>
    </w:p>
    <w:p w:rsidR="006C3184" w:rsidRPr="00674687" w:rsidRDefault="006C3184" w:rsidP="006C31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lastRenderedPageBreak/>
        <w:t>Пробегись глазами по всему тексту, чтобы увидеть, какого типа задания в нём содержатся, это поможет настроиться на работу.</w:t>
      </w:r>
    </w:p>
    <w:p w:rsidR="006C3184" w:rsidRPr="00674687" w:rsidRDefault="006C3184" w:rsidP="006C31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 xml:space="preserve">Торопись </w:t>
      </w:r>
      <w:proofErr w:type="spellStart"/>
      <w:r w:rsidRPr="00674687">
        <w:rPr>
          <w:i/>
          <w:iCs/>
          <w:color w:val="000000"/>
          <w:sz w:val="20"/>
          <w:szCs w:val="20"/>
        </w:rPr>
        <w:t>неспеша</w:t>
      </w:r>
      <w:proofErr w:type="spellEnd"/>
      <w:r w:rsidRPr="00674687">
        <w:rPr>
          <w:i/>
          <w:iCs/>
          <w:color w:val="000000"/>
          <w:sz w:val="20"/>
          <w:szCs w:val="20"/>
        </w:rPr>
        <w:t>. Читай задания до конца. Спешка не должна приводить к тому, что ты поймёшь задание по первым словам, а концовку придумаешь сам.</w:t>
      </w:r>
    </w:p>
    <w:p w:rsidR="006C3184" w:rsidRPr="00674687" w:rsidRDefault="006C3184" w:rsidP="006C31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Посмотри все вопросы и начни с тех, в ответах которых ты не сомневаешься. Тогда ты успокоишься и войдёшь в рабочий ритм. В любом тексте есть вопросы, ответы на которые ты прекрасно знаешь, только соберись с мыслями.</w:t>
      </w:r>
    </w:p>
    <w:p w:rsidR="006C3184" w:rsidRPr="00674687" w:rsidRDefault="006C3184" w:rsidP="006C31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Когда приступаешь к новому заданию, забудь всё</w:t>
      </w:r>
      <w:proofErr w:type="gramStart"/>
      <w:r w:rsidRPr="00674687">
        <w:rPr>
          <w:i/>
          <w:iCs/>
          <w:color w:val="000000"/>
          <w:sz w:val="20"/>
          <w:szCs w:val="20"/>
        </w:rPr>
        <w:t xml:space="preserve"> ,</w:t>
      </w:r>
      <w:proofErr w:type="gramEnd"/>
      <w:r w:rsidRPr="00674687">
        <w:rPr>
          <w:i/>
          <w:iCs/>
          <w:color w:val="000000"/>
          <w:sz w:val="20"/>
          <w:szCs w:val="20"/>
        </w:rPr>
        <w:t xml:space="preserve"> что было в предыдущем, - как правило, задания не связаны друг с другом.</w:t>
      </w:r>
    </w:p>
    <w:p w:rsidR="006C3184" w:rsidRPr="00674687" w:rsidRDefault="006C3184" w:rsidP="006C31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 xml:space="preserve">Если не знаешь </w:t>
      </w:r>
      <w:proofErr w:type="spellStart"/>
      <w:r w:rsidRPr="00674687">
        <w:rPr>
          <w:i/>
          <w:iCs/>
          <w:color w:val="000000"/>
          <w:sz w:val="20"/>
          <w:szCs w:val="20"/>
        </w:rPr>
        <w:t>ответв</w:t>
      </w:r>
      <w:proofErr w:type="spellEnd"/>
      <w:r w:rsidRPr="00674687">
        <w:rPr>
          <w:i/>
          <w:iCs/>
          <w:color w:val="000000"/>
          <w:sz w:val="20"/>
          <w:szCs w:val="20"/>
        </w:rPr>
        <w:t xml:space="preserve"> на вопрос, или не уверен, пропусти его и отметь, чтобы потом к нему вернуться.</w:t>
      </w:r>
    </w:p>
    <w:p w:rsidR="006C3184" w:rsidRPr="00674687" w:rsidRDefault="006C3184" w:rsidP="006C31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i/>
          <w:iCs/>
          <w:color w:val="000000"/>
          <w:sz w:val="20"/>
          <w:szCs w:val="20"/>
        </w:rPr>
        <w:t>Оставь время для проверки своей работы хотя бы для того, успеть пробежать глазами и заметить явные ошибки.</w:t>
      </w: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674687">
        <w:rPr>
          <w:rFonts w:ascii="Monotype Corsiva" w:hAnsi="Monotype Corsiva" w:cs="Arial"/>
          <w:b/>
          <w:bCs/>
          <w:i/>
          <w:iCs/>
          <w:color w:val="FF0000"/>
          <w:sz w:val="20"/>
          <w:szCs w:val="20"/>
        </w:rPr>
        <w:t>УДАЧИ НА ЭКЗАМЕНЕ!</w:t>
      </w: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674687">
        <w:rPr>
          <w:rFonts w:ascii="Bookman Old Style" w:hAnsi="Bookman Old Style" w:cs="Arial"/>
          <w:color w:val="0070C0"/>
          <w:sz w:val="20"/>
          <w:szCs w:val="20"/>
        </w:rPr>
        <w:t>ПОЛЕЗНЫЕ САЙТЫ:</w:t>
      </w:r>
    </w:p>
    <w:p w:rsidR="006C3184" w:rsidRPr="00674687" w:rsidRDefault="006C3184" w:rsidP="006C31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rFonts w:ascii="Bookman Old Style" w:hAnsi="Bookman Old Style" w:cs="Arial"/>
          <w:color w:val="000000"/>
          <w:sz w:val="20"/>
          <w:szCs w:val="20"/>
        </w:rPr>
        <w:t>http://fipi.ru - Федеральный институт педагогических измерений;</w:t>
      </w:r>
    </w:p>
    <w:p w:rsidR="006C3184" w:rsidRPr="00674687" w:rsidRDefault="00D666EE" w:rsidP="006C31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hyperlink r:id="rId7" w:history="1">
        <w:r w:rsidR="006C3184" w:rsidRPr="00674687">
          <w:rPr>
            <w:rStyle w:val="a4"/>
            <w:rFonts w:ascii="Bookman Old Style" w:hAnsi="Bookman Old Style" w:cs="Arial"/>
            <w:color w:val="000000"/>
            <w:sz w:val="20"/>
            <w:szCs w:val="20"/>
            <w:u w:val="none"/>
          </w:rPr>
          <w:t>http://www.alleng.ru/edu/math.htm</w:t>
        </w:r>
      </w:hyperlink>
      <w:r w:rsidR="006C3184" w:rsidRPr="00674687">
        <w:rPr>
          <w:rFonts w:ascii="Bookman Old Style" w:hAnsi="Bookman Old Style" w:cs="Arial"/>
          <w:color w:val="000000"/>
          <w:sz w:val="20"/>
          <w:szCs w:val="20"/>
        </w:rPr>
        <w:t>- сборники Кимов по ЕГЭ и ОГЭ скачать;</w:t>
      </w:r>
    </w:p>
    <w:p w:rsidR="006C3184" w:rsidRPr="00674687" w:rsidRDefault="006C3184" w:rsidP="006C31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674687">
        <w:rPr>
          <w:rFonts w:ascii="Bookman Old Style" w:hAnsi="Bookman Old Style" w:cs="Arial"/>
          <w:color w:val="000000"/>
          <w:sz w:val="20"/>
          <w:szCs w:val="20"/>
        </w:rPr>
        <w:t>http://reshuege.ru/;</w:t>
      </w:r>
    </w:p>
    <w:p w:rsidR="006C3184" w:rsidRPr="00674687" w:rsidRDefault="00D666EE" w:rsidP="006C31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6C3184" w:rsidRPr="00674687">
          <w:rPr>
            <w:rStyle w:val="a4"/>
            <w:rFonts w:ascii="Bookman Old Style" w:hAnsi="Bookman Old Style" w:cs="Arial"/>
            <w:color w:val="0066FF"/>
            <w:sz w:val="20"/>
            <w:szCs w:val="20"/>
            <w:u w:val="none"/>
          </w:rPr>
          <w:t>http://alexlarin.net/</w:t>
        </w:r>
      </w:hyperlink>
      <w:r w:rsidR="006C3184" w:rsidRPr="00674687">
        <w:rPr>
          <w:rFonts w:ascii="Bookman Old Style" w:hAnsi="Bookman Old Style" w:cs="Arial"/>
          <w:color w:val="000000"/>
          <w:sz w:val="20"/>
          <w:szCs w:val="20"/>
        </w:rPr>
        <w:t>;</w:t>
      </w:r>
    </w:p>
    <w:p w:rsidR="006C3184" w:rsidRPr="00674687" w:rsidRDefault="00D666EE" w:rsidP="006C31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6C3184" w:rsidRPr="00674687">
          <w:rPr>
            <w:rStyle w:val="a4"/>
            <w:rFonts w:ascii="Bookman Old Style" w:hAnsi="Bookman Old Style" w:cs="Arial"/>
            <w:color w:val="000000"/>
            <w:sz w:val="20"/>
            <w:szCs w:val="20"/>
            <w:u w:val="none"/>
          </w:rPr>
          <w:t>http://neznaika.pro/oge/</w:t>
        </w:r>
      </w:hyperlink>
    </w:p>
    <w:p w:rsidR="006C3184" w:rsidRPr="00674687" w:rsidRDefault="006C3184" w:rsidP="006C318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45" w:lineRule="atLeast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  <w:r w:rsidRPr="00674687">
        <w:rPr>
          <w:rFonts w:ascii="Bookman Old Style" w:hAnsi="Bookman Old Style" w:cs="Arial"/>
          <w:color w:val="000000"/>
          <w:sz w:val="20"/>
          <w:szCs w:val="20"/>
          <w:lang w:val="en-US"/>
        </w:rPr>
        <w:t>http://semenova-klass.moy.su/ index/podgotovka_k_ogeh/0-154</w:t>
      </w:r>
    </w:p>
    <w:p w:rsidR="006C3184" w:rsidRPr="00674687" w:rsidRDefault="006C3184" w:rsidP="006C318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674687">
        <w:rPr>
          <w:rFonts w:ascii="Arial" w:hAnsi="Arial" w:cs="Arial"/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8873490" cy="6392545"/>
            <wp:effectExtent l="19050" t="0" r="3810" b="0"/>
            <wp:docPr id="1" name="Рисунок 1" descr="hello_html_58b594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8b5941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490" cy="639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7B4" w:rsidRPr="00674687" w:rsidRDefault="008B47B4">
      <w:pPr>
        <w:rPr>
          <w:sz w:val="20"/>
          <w:szCs w:val="20"/>
        </w:rPr>
      </w:pPr>
    </w:p>
    <w:sectPr w:rsidR="008B47B4" w:rsidRPr="00674687" w:rsidSect="008B4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5BFA"/>
    <w:multiLevelType w:val="multilevel"/>
    <w:tmpl w:val="A790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018BF"/>
    <w:multiLevelType w:val="multilevel"/>
    <w:tmpl w:val="2E48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A4978"/>
    <w:multiLevelType w:val="multilevel"/>
    <w:tmpl w:val="7C80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D1579"/>
    <w:multiLevelType w:val="multilevel"/>
    <w:tmpl w:val="0CD83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3184"/>
    <w:rsid w:val="00674687"/>
    <w:rsid w:val="006C3184"/>
    <w:rsid w:val="008B47B4"/>
    <w:rsid w:val="00D6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3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1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C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1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alexlarin.net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alleng.ru%2Fedu%2Fmath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neznaika.pro%2Foge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643</Words>
  <Characters>3669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2019-09-03T06:49:00Z</dcterms:created>
  <dcterms:modified xsi:type="dcterms:W3CDTF">2019-10-29T04:59:00Z</dcterms:modified>
</cp:coreProperties>
</file>