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76404" w:rsidTr="00E65EDC">
        <w:tc>
          <w:tcPr>
            <w:tcW w:w="2518" w:type="dxa"/>
          </w:tcPr>
          <w:p w:rsidR="00976404" w:rsidRPr="00E65EDC" w:rsidRDefault="00E65EDC" w:rsidP="00F625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5EDC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  <w:r w:rsidR="00D4222A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  <w:tc>
          <w:tcPr>
            <w:tcW w:w="7053" w:type="dxa"/>
          </w:tcPr>
          <w:p w:rsidR="00E65EDC" w:rsidRPr="00E65EDC" w:rsidRDefault="00E65EDC" w:rsidP="00E65ED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по литературе для 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</w:t>
            </w:r>
            <w:r w:rsidR="00D422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</w:t>
            </w:r>
            <w:r w:rsidRPr="00E6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составлена </w:t>
            </w:r>
            <w:r w:rsidRPr="00E65ED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в соответствии с Приказом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Минобрнауки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 xml:space="preserve"> России от 06.10.2009 N</w:t>
            </w:r>
            <w:r w:rsidRPr="00E65EDC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ar-SA"/>
              </w:rPr>
              <w:t xml:space="preserve"> </w:t>
            </w:r>
            <w:r w:rsidRPr="00E65EDC">
              <w:rPr>
                <w:rFonts w:ascii="Times New Roman" w:eastAsia="Times New Roman" w:hAnsi="Times New Roman" w:cs="Times New Roman"/>
                <w:sz w:val="24"/>
                <w:szCs w:val="28"/>
                <w:lang w:eastAsia="ar-SA"/>
              </w:rPr>
              <w:t>373 (ред. от 18.12.2012) "Об утверждении и введении в действие федерального государственного образовательного стандарта начального общего образования"</w:t>
            </w:r>
          </w:p>
          <w:p w:rsidR="00E65EDC" w:rsidRPr="00E65EDC" w:rsidRDefault="00E65EDC" w:rsidP="00E65EDC">
            <w:pPr>
              <w:suppressAutoHyphens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 основе примерной программы основного общего образования с авторской программой  Т. Ф.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Курдюмовой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 УМК </w:t>
            </w:r>
            <w:proofErr w:type="gram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состоит</w:t>
            </w:r>
            <w:proofErr w:type="gram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прежде всего из учебника «</w:t>
            </w: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Литература. 5</w:t>
            </w:r>
            <w:r w:rsidR="007A7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-7, 9 </w:t>
            </w: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кл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. Учебник-хрестоматия для общеобразовательных учреждений. Комплект из 2-х частей / Автор-составитель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Курдюмова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Т.Ф.</w:t>
            </w:r>
          </w:p>
          <w:p w:rsidR="00E65EDC" w:rsidRPr="00E65EDC" w:rsidRDefault="00E65EDC" w:rsidP="00E65EDC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ab/>
              <w:t>В ней также учитываются основные идеи и положения Программы развития и формирования</w:t>
            </w:r>
            <w:bookmarkStart w:id="0" w:name="_GoBack"/>
            <w:bookmarkEnd w:id="0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универсальных учебных действий для общего образования, образовательных потребностей и запросов обучающихся.</w:t>
            </w:r>
          </w:p>
          <w:p w:rsidR="00E65EDC" w:rsidRPr="00E65EDC" w:rsidRDefault="00E65EDC" w:rsidP="00E65EDC">
            <w:pPr>
              <w:suppressAutoHyphens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76404" w:rsidTr="00E65EDC">
        <w:tc>
          <w:tcPr>
            <w:tcW w:w="2518" w:type="dxa"/>
          </w:tcPr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53" w:type="dxa"/>
          </w:tcPr>
          <w:p w:rsidR="00E65EDC" w:rsidRPr="00E65EDC" w:rsidRDefault="00E65EDC" w:rsidP="00E65EDC">
            <w:pPr>
              <w:widowControl w:val="0"/>
              <w:spacing w:after="180"/>
              <w:ind w:left="340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x-none" w:eastAsia="x-none"/>
              </w:rPr>
              <w:t>Цели обучения: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  <w:t xml:space="preserve"> </w:t>
            </w: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учащихся к богатствам русской и мировой литературы, развить способности воспринимать и оценивать произведения литературы и отраженные в них явления жизни и на этой основе формировать художественный вкус, эстетические потребности, гражданскую идейно-нравственную позицию школьников.</w:t>
            </w:r>
          </w:p>
          <w:p w:rsid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Основным предназначением литературы как учебной дисциплины становится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гуманизация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картины мира, обеспечивающая в процессе становления личности выбор жизненного пути и способствующая поиску смысла человеческого  существования.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Приобщить учеников к более сложному, чем ранее, миру художественной литературы, вызвать активный интерес и любовь к книге, потребность в систематическом чтении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 обращать внимание на поставленные в художественном произведении нравственные проблемы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начальные представления об отличии художественной литературы от научно-популярной; письменной литературы – от произведений устного народного творчества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учащихся с некоторыми содержательными структурными компонентами художественных произведений: литературный герой, событие, эпизод, сюжет, изобразительно-выразительные средства языка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общие представления о стихотворной, прозаической, а также диалогической речи; о произведениях фольклора и некоторых жанрах литературы 19-20 веков (поговорка, пословица, загадка, сказка, пьеса.</w:t>
            </w:r>
            <w:proofErr w:type="gramEnd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Миф, легенда, поэма, </w:t>
            </w: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рассказ, очерк)</w:t>
            </w:r>
            <w:proofErr w:type="gramEnd"/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Продолжить формирование читательской культуры, таких читательских качеств, как эмоциональность восприятия, интеллектуальные способности, воссоздающее и творческое воображение, фантазия, развивать читательскую самостоятельность.</w:t>
            </w:r>
          </w:p>
          <w:p w:rsidR="00E65EDC" w:rsidRPr="00E65EDC" w:rsidRDefault="00E65EDC" w:rsidP="00E65EDC">
            <w:pPr>
              <w:spacing w:before="136" w:after="136"/>
              <w:ind w:left="136" w:right="136" w:firstLine="19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625F0" w:rsidTr="00E65EDC">
        <w:tc>
          <w:tcPr>
            <w:tcW w:w="2518" w:type="dxa"/>
          </w:tcPr>
          <w:p w:rsidR="00F625F0" w:rsidRPr="00F625F0" w:rsidRDefault="00F625F0" w:rsidP="0097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25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Литература 9 </w:t>
            </w:r>
            <w:proofErr w:type="spellStart"/>
            <w:r w:rsidRPr="00F625F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F625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53" w:type="dxa"/>
          </w:tcPr>
          <w:p w:rsidR="00F625F0" w:rsidRPr="00F625F0" w:rsidRDefault="00F625F0" w:rsidP="00F625F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Рабочая программа по литературе 9 класса составлена в 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с федеральным компонентом государственных образовательных стандартов основного общего образования по литературе (Приказ Министерства образования РФ от 05.03.2004 года №1089) с учетом  авторской программы </w:t>
            </w:r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Т.Ф. </w:t>
            </w:r>
            <w:proofErr w:type="spell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Курдюмовой</w:t>
            </w:r>
            <w:proofErr w:type="spell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 литературе к учебнику  Литература 9 </w:t>
            </w:r>
            <w:proofErr w:type="spell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.:  Учеб</w:t>
            </w:r>
            <w:proofErr w:type="gram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proofErr w:type="gram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рестоматия для </w:t>
            </w:r>
            <w:proofErr w:type="spell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</w:t>
            </w:r>
            <w:proofErr w:type="spell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Учеб. заведений</w:t>
            </w:r>
            <w:proofErr w:type="gram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/А</w:t>
            </w:r>
            <w:proofErr w:type="gram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вт.-сост. Т.Ф. </w:t>
            </w:r>
            <w:proofErr w:type="spellStart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Курдюмова</w:t>
            </w:r>
            <w:proofErr w:type="spellEnd"/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.- М.: Дрофа,2008. и 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25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примерной программы основного общего образования по литературе</w:t>
            </w:r>
          </w:p>
          <w:p w:rsidR="00F625F0" w:rsidRPr="00F625F0" w:rsidRDefault="00F625F0" w:rsidP="00F625F0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общеобразовательных учреждений РФ отводит для обязательного изучения литературы на базовом уровне в 9 классах (102 ч. в каждом из расчета 3 ч в неделю).</w:t>
            </w:r>
            <w:r w:rsidRPr="00F625F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  <w:t xml:space="preserve"> 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      </w:r>
          </w:p>
          <w:p w:rsidR="00F625F0" w:rsidRPr="00F625F0" w:rsidRDefault="00F625F0" w:rsidP="00E65EDC">
            <w:pPr>
              <w:widowControl w:val="0"/>
              <w:spacing w:after="180"/>
              <w:ind w:left="340" w:righ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x-none"/>
              </w:rPr>
            </w:pPr>
          </w:p>
        </w:tc>
      </w:tr>
      <w:tr w:rsidR="00F625F0" w:rsidTr="00E65EDC">
        <w:tc>
          <w:tcPr>
            <w:tcW w:w="2518" w:type="dxa"/>
          </w:tcPr>
          <w:p w:rsidR="00F625F0" w:rsidRPr="00F625F0" w:rsidRDefault="00F625F0" w:rsidP="009764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</w:tcPr>
          <w:p w:rsidR="00F625F0" w:rsidRPr="00F625F0" w:rsidRDefault="00F625F0" w:rsidP="00F625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/>
                <w:color w:val="000000"/>
                <w:spacing w:val="-14"/>
                <w:sz w:val="24"/>
                <w:szCs w:val="24"/>
                <w:lang w:eastAsia="ru-RU"/>
              </w:rPr>
              <w:t>Изучение литературы в основной школе направлено на достижение следующих целей</w:t>
            </w:r>
            <w:r w:rsidRPr="00F62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:</w:t>
            </w:r>
          </w:p>
          <w:p w:rsidR="00F625F0" w:rsidRPr="00F625F0" w:rsidRDefault="00F625F0" w:rsidP="00F625F0">
            <w:pPr>
              <w:numPr>
                <w:ilvl w:val="0"/>
                <w:numId w:val="7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воспитание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духовно-развитой личности, осознающей свою принадлежность к родной культуре, обладающей гуманистическим мировоззрением, общероссийским гражданским сознанием, чувством патриотизма; воспитание любви к русской литературе и культуре, уважения к литературам и культурам других народов; обогащение духовного мира школьников, их жизненного и эстетического опыта;</w:t>
            </w:r>
          </w:p>
          <w:p w:rsidR="00F625F0" w:rsidRPr="00F625F0" w:rsidRDefault="00F625F0" w:rsidP="00F625F0">
            <w:pPr>
              <w:numPr>
                <w:ilvl w:val="0"/>
                <w:numId w:val="7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развитие</w:t>
            </w:r>
            <w:r w:rsidRPr="00F62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познавательных интересов, интеллектуальных и творческих способностей, устной и письменной речи учащихся; формирование читательской культуры, представления о специфике литературы в ряду других искусств, потребности в самостоятельном чтении художественной литературы, эстетического вкуса на основе освоения художественных текстов; </w:t>
            </w:r>
          </w:p>
          <w:p w:rsidR="00F625F0" w:rsidRPr="00F625F0" w:rsidRDefault="00F625F0" w:rsidP="00F625F0">
            <w:pPr>
              <w:numPr>
                <w:ilvl w:val="0"/>
                <w:numId w:val="7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освоение знаний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русской литературе, ее духовно-нравственном и эстетическом значении; о выдающихся произведениях русских писателей, их жизни и творчестве, об отдельных произведениях зарубежной классики;</w:t>
            </w:r>
          </w:p>
          <w:p w:rsidR="00F625F0" w:rsidRPr="00F625F0" w:rsidRDefault="00F625F0" w:rsidP="00F625F0">
            <w:pPr>
              <w:numPr>
                <w:ilvl w:val="0"/>
                <w:numId w:val="7"/>
              </w:numPr>
              <w:spacing w:before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овладение умениями</w:t>
            </w: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творческого чтения и анализа художественных произведений с привлечением необходимых сведений по теории и истории литературы; умением выявлять в них конкретно-историческое и общечеловеческое содержание, правильно пользоваться русским языком.</w:t>
            </w:r>
          </w:p>
          <w:p w:rsidR="00F625F0" w:rsidRPr="00F625F0" w:rsidRDefault="00F625F0" w:rsidP="00F625F0">
            <w:pPr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625F0" w:rsidRPr="00F625F0" w:rsidRDefault="00F625F0" w:rsidP="00F625F0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 курса:</w:t>
            </w:r>
          </w:p>
          <w:p w:rsidR="00F625F0" w:rsidRPr="00F625F0" w:rsidRDefault="00F625F0" w:rsidP="00F625F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у учащихся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 </w:t>
            </w:r>
          </w:p>
          <w:p w:rsidR="00F625F0" w:rsidRPr="00F625F0" w:rsidRDefault="00F625F0" w:rsidP="00F625F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учащимися литературы как одной из основных национально-культурных ценностей народа, как особого способа познания жизни;</w:t>
            </w:r>
          </w:p>
          <w:p w:rsidR="00F625F0" w:rsidRPr="00F625F0" w:rsidRDefault="00F625F0" w:rsidP="00F625F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знаний о  культурной самоидентификации, осознание коммуникативно-эстетических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      </w:r>
          </w:p>
          <w:p w:rsidR="00F625F0" w:rsidRPr="00F625F0" w:rsidRDefault="00F625F0" w:rsidP="00F625F0">
            <w:pPr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625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овладение процедурами смыслового и эстетического анализа текста на основе понимания принципиальных отличий 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 на уровне не только эмоционального восприятия, но  и интеллектуального осмысления.</w:t>
            </w:r>
            <w:proofErr w:type="gramEnd"/>
          </w:p>
          <w:p w:rsidR="00F625F0" w:rsidRPr="00F625F0" w:rsidRDefault="00F625F0" w:rsidP="00F625F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6404" w:rsidRPr="00976404" w:rsidRDefault="00976404">
      <w:pPr>
        <w:jc w:val="center"/>
        <w:rPr>
          <w:rFonts w:ascii="Times New Roman" w:hAnsi="Times New Roman" w:cs="Times New Roman"/>
          <w:sz w:val="40"/>
          <w:szCs w:val="40"/>
        </w:rPr>
      </w:pPr>
    </w:p>
    <w:sectPr w:rsidR="00976404" w:rsidRPr="009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F7F"/>
    <w:multiLevelType w:val="hybridMultilevel"/>
    <w:tmpl w:val="1102D0E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8AA19DB"/>
    <w:multiLevelType w:val="hybridMultilevel"/>
    <w:tmpl w:val="26C00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279C"/>
    <w:multiLevelType w:val="hybridMultilevel"/>
    <w:tmpl w:val="066E0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46034B"/>
    <w:multiLevelType w:val="hybridMultilevel"/>
    <w:tmpl w:val="666473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F37677"/>
    <w:multiLevelType w:val="hybridMultilevel"/>
    <w:tmpl w:val="F2845334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0015E5"/>
    <w:multiLevelType w:val="hybridMultilevel"/>
    <w:tmpl w:val="474ECFDE"/>
    <w:lvl w:ilvl="0" w:tplc="C052BD2C">
      <w:start w:val="65535"/>
      <w:numFmt w:val="bullet"/>
      <w:lvlText w:val="•"/>
      <w:lvlJc w:val="left"/>
      <w:pPr>
        <w:ind w:left="1171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4"/>
    <w:rsid w:val="00213638"/>
    <w:rsid w:val="005E56A5"/>
    <w:rsid w:val="007A7D43"/>
    <w:rsid w:val="00976404"/>
    <w:rsid w:val="00D4222A"/>
    <w:rsid w:val="00E65EDC"/>
    <w:rsid w:val="00F625F0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зауч</cp:lastModifiedBy>
  <cp:revision>7</cp:revision>
  <dcterms:created xsi:type="dcterms:W3CDTF">2018-12-06T08:43:00Z</dcterms:created>
  <dcterms:modified xsi:type="dcterms:W3CDTF">2018-12-07T05:15:00Z</dcterms:modified>
</cp:coreProperties>
</file>