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796"/>
      </w:tblGrid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7796" w:type="dxa"/>
          </w:tcPr>
          <w:p w:rsidR="006332AE" w:rsidRPr="006332AE" w:rsidRDefault="002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по математике для 5 класса разработана с учетом требований ФГОС ООО, утвержденным приказом Министерства образования и науки Российской Федерации 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17»  декабря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2010 г. № 1897,  в соответствии с авторской программой А.Г. Мерзляк, В.Б. Полонский, М.С. Якир, Е.В. Буцко </w:t>
            </w: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2E50FE" w:rsidRDefault="002E50FE" w:rsidP="002E50FE">
            <w:pPr>
              <w:tabs>
                <w:tab w:val="left" w:pos="284"/>
              </w:tabs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Цели изучения предмета:</w:t>
            </w:r>
          </w:p>
          <w:p w:rsidR="002E50FE" w:rsidRDefault="002E50FE" w:rsidP="002E50FE">
            <w:pPr>
              <w:tabs>
                <w:tab w:val="left" w:pos="284"/>
              </w:tabs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математике в основной школе направлено на достижение следующих целей: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1)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направлении личностного развития: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Формирование представлений о математике как части общечеловеческой культуры, о значимости математики в развитии цивилизации и современного общества;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2) </w:t>
            </w:r>
            <w:proofErr w:type="gram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метапредметном</w:t>
            </w:r>
            <w:proofErr w:type="spellEnd"/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 направлении: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en-US"/>
              </w:rPr>
              <w:t>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2E50FE" w:rsidRDefault="002E50FE" w:rsidP="002E50FE">
            <w:pPr>
              <w:autoSpaceDE w:val="0"/>
              <w:ind w:right="-93"/>
              <w:jc w:val="both"/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D87AF2" w:rsidRDefault="006332AE" w:rsidP="00887542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Федеральный базисный учебный план для образовательных учреждений Российской Федерации отводит 850 часов для обязательного изучения математики на ступени основного общего образования. Согласно учебному плану </w:t>
            </w:r>
            <w:proofErr w:type="spellStart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филиала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МАОУ Гагаринская </w:t>
            </w:r>
            <w:proofErr w:type="gramStart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  в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201</w:t>
            </w:r>
            <w:r w:rsidR="0088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8875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учебном году на изучение математики в 5 классе отводится 5ч в неделю (170 часов за год). </w:t>
            </w:r>
          </w:p>
        </w:tc>
      </w:tr>
      <w:tr w:rsidR="002E50FE" w:rsidRPr="006332AE" w:rsidTr="006332AE">
        <w:tc>
          <w:tcPr>
            <w:tcW w:w="1526" w:type="dxa"/>
          </w:tcPr>
          <w:p w:rsidR="002E50FE" w:rsidRPr="006332AE" w:rsidRDefault="002E50FE" w:rsidP="002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7796" w:type="dxa"/>
          </w:tcPr>
          <w:p w:rsidR="002E50FE" w:rsidRPr="006332AE" w:rsidRDefault="002E50FE" w:rsidP="002E50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 программа по математике для 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класса разработана с учетом требований ФГОС ООО, утвержденным приказом Министерства образования и науки Российской Федерации от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17»  декабря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2010 г. № 1897,  в соответствии с авторской программой А.Г. Мерзляк, В.Б. Полонский, М.С. Якир, Е.В. Буцко </w:t>
            </w:r>
          </w:p>
        </w:tc>
      </w:tr>
      <w:tr w:rsidR="00D87AF2" w:rsidRPr="006332AE" w:rsidTr="006332AE">
        <w:tc>
          <w:tcPr>
            <w:tcW w:w="1526" w:type="dxa"/>
          </w:tcPr>
          <w:p w:rsidR="00D87AF2" w:rsidRDefault="00D87A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D87AF2" w:rsidRPr="006332AE" w:rsidRDefault="00D87AF2" w:rsidP="00747DB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Цели изучения предмета:</w:t>
            </w:r>
          </w:p>
          <w:p w:rsidR="00D87AF2" w:rsidRPr="006332AE" w:rsidRDefault="00D87AF2" w:rsidP="00747DBC">
            <w:pPr>
              <w:tabs>
                <w:tab w:val="left" w:pos="284"/>
              </w:tabs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Обучение математике в основной школе направлено на достижение следующих целей: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1) </w:t>
            </w: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В направлении личностного развития: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представлений о математике как части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общечеловеческой культуры, о значимости математики в развитии цивилизации и современного общества;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логического и критического мышления, культуры речи, способности к умственному эксперименту;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интеллектуальной честности и объективности, способности к преодолению мыслительных стереотипов, вытекающих из обыденного опыта;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Воспитание качеств личности, обеспечивающих социальную мобильность, способность принимать самостоятельные решения;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качеств мышления, необходимых для адаптации в современном информационном обществе;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интереса к математическому творчеству и математических способностей.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2) В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метапредметном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направлении: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val="en-US" w:eastAsia="ru-RU"/>
              </w:rPr>
              <w:t> 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Овладение математическими знаниями и умениями, необходимыми для продолжения образования, изучения смежных дисциплин, применения в повседневной жизни; 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right="-9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Создание фундамента для математического развития, формирования механизмов мышления, характерных для математической деятельности.</w:t>
            </w:r>
          </w:p>
          <w:p w:rsidR="00D87AF2" w:rsidRPr="006332AE" w:rsidRDefault="00D87AF2" w:rsidP="00747DB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D87AF2" w:rsidRDefault="006332AE" w:rsidP="00887542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 базисный учебный план для образовательных учреждений Российской Федерации отводит 340 часов для обязательного изучения математики на ступени основного общего образования. Согласно учебному плану на 201</w:t>
            </w:r>
            <w:r w:rsidR="00887542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-201</w:t>
            </w:r>
            <w:r w:rsidR="00887542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учебный год </w:t>
            </w:r>
            <w:proofErr w:type="spellStart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Мизоновской</w:t>
            </w:r>
            <w:proofErr w:type="spellEnd"/>
            <w:r w:rsidR="00F30E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ООШ филиала </w:t>
            </w: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МАОУ Гагаринская СОШ на изучение </w:t>
            </w:r>
            <w:proofErr w:type="gramStart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математики  в</w:t>
            </w:r>
            <w:proofErr w:type="gramEnd"/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  классе отводится 5 ч в неделю, 170 часов за год. </w:t>
            </w: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Изучение математики на ступени основного общего образования направлено на достижение следующих </w:t>
            </w:r>
            <w:r w:rsidRPr="006332AE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</w:rPr>
              <w:t>целей: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овладение системой математических знаний и умений,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right="-29"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>• 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tabs>
                <w:tab w:val="num" w:pos="851"/>
              </w:tabs>
              <w:ind w:firstLine="56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332A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• воспитание культуры личности, отношения к математике как к части общечеловеческой культуры, понимание значимости математики для научно-технического прогресса. </w:t>
            </w:r>
          </w:p>
          <w:p w:rsidR="006332AE" w:rsidRPr="006332AE" w:rsidRDefault="006332AE" w:rsidP="006332A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D87AF2" w:rsidRPr="006332AE" w:rsidTr="006332AE">
        <w:tc>
          <w:tcPr>
            <w:tcW w:w="1526" w:type="dxa"/>
          </w:tcPr>
          <w:p w:rsidR="00D87AF2" w:rsidRPr="006332AE" w:rsidRDefault="00D87AF2" w:rsidP="00747D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Элективный курс</w:t>
            </w:r>
          </w:p>
        </w:tc>
        <w:tc>
          <w:tcPr>
            <w:tcW w:w="7796" w:type="dxa"/>
          </w:tcPr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Элективный курс  является неотъемлемой частью учебно-воспитательной работы в школе. Он способствует углублению знаний </w:t>
            </w: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учащихся, развитию их дарований, логического мышления, расширяет кругозор. Кроме того, данный курс  по математике имеет большое воспитательное значение, ибо цель  не только в том, чтобы осветить какой-либо узкий вопрос, но и в том, чтобы заинтересовать учащихся предметом, вовлечь их в серьезную самостоятельную работу.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Элективный курс – это самодеятельное объединение учащихся под руководством учителя, в рамках которого проводятся систематические занятия с учащимися во внеурочное время.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Предполагаемый курс состоит из 34 тематических занятий. В содержание курса включены исторические аспекты возникновения чисел, вычислений и математических знаков, жизнь и работа великих математиков, введены понятия геометрических фигур и терминов геометрии. Рассматриваются различные практические вопросы и задачи, игры, ребусы, головоломки, софизмы, сказки, фольклор. Проводится подготовка к олимпиаде по математике.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 проходят в форме эвристической беседы с опорой на индивидуальные сообщения учащихся. В ходе занятий предполагается выполнение практического занятия. Темы предстоящих занятий следует объявлять заранее, чтобы каждый ученик имел возможность выступить на занятиях.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рассчитана на один год обучения. Образование осуществляется в виде теоретических и практических занятий для учащихся – 1 час в неделю.</w:t>
            </w:r>
          </w:p>
          <w:p w:rsidR="00D87AF2" w:rsidRPr="002920F6" w:rsidRDefault="00D87AF2" w:rsidP="00747DB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920F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Основная цель курса</w:t>
            </w:r>
            <w:r w:rsidRPr="002920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развитие творческих способностей, логического мышления, углубление знаний, полученных на уроке, и расширение общего кругозора ребенка в процессе живого и забавного рассмотрения различных практических задач и вопросов, решаемых с помощью одной арифметики или первоначальных понятий об элементарной геометрии, изучения интересных фактов из истории математики.</w:t>
            </w:r>
          </w:p>
          <w:p w:rsidR="00D87AF2" w:rsidRPr="006332AE" w:rsidRDefault="00D87AF2" w:rsidP="00747DBC">
            <w:pPr>
              <w:autoSpaceDE w:val="0"/>
              <w:autoSpaceDN w:val="0"/>
              <w:adjustRightInd w:val="0"/>
              <w:ind w:left="142" w:right="-9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P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Геометрия 7-9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9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Данная рабочая программа по геометрии ориентирована на учащихся 7 классов и реализуется на основе следующих документов: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09" w:hanging="284"/>
              <w:contextualSpacing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Федеральный компонент 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государственного с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тандарта основного общего образования по математике.</w:t>
            </w:r>
            <w:r w:rsidRPr="006332AE">
              <w:rPr>
                <w:rFonts w:ascii="Times New Roman" w:eastAsia="+mn-ea" w:hAnsi="Times New Roman" w:cs="Times New Roman"/>
                <w:color w:val="000000"/>
                <w:kern w:val="24"/>
                <w:sz w:val="24"/>
                <w:szCs w:val="24"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(Приказ Министерства образования РФ от 05.03.2004 года №1089)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ind w:left="72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Примерная программа основного общего образования по математике, рекомендованная Министерством образования и науки РФ / Сборник нормативных документов. Математика / сост. Э.Д. Днепров, А.Г. Аркадьев. – 2-е изд. стереотип. – М.: Дрофа, 2008.</w:t>
            </w:r>
          </w:p>
          <w:p w:rsidR="006332AE" w:rsidRPr="006332AE" w:rsidRDefault="006332AE" w:rsidP="006332AE">
            <w:pPr>
              <w:numPr>
                <w:ilvl w:val="0"/>
                <w:numId w:val="1"/>
              </w:numPr>
              <w:suppressAutoHyphens/>
              <w:ind w:left="709" w:hanging="284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Авторская программа:</w:t>
            </w:r>
            <w:r w:rsidRPr="006332AE">
              <w:rPr>
                <w:rFonts w:ascii="Times New Roman" w:eastAsia="Times New Roman" w:hAnsi="Times New Roman" w:cs="Times New Roman"/>
                <w:i/>
                <w:lang w:eastAsia="ru-RU"/>
              </w:rPr>
              <w:t xml:space="preserve"> </w:t>
            </w: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Программы. Геометрия 7-9 классы авт. - сост. Бутузов В.Ф. – М.: Просвещение, 2011.</w:t>
            </w:r>
          </w:p>
          <w:p w:rsidR="006332AE" w:rsidRPr="006332AE" w:rsidRDefault="006332AE" w:rsidP="006332AE">
            <w:pPr>
              <w:spacing w:before="120" w:after="120"/>
              <w:ind w:firstLine="709"/>
              <w:jc w:val="both"/>
              <w:rPr>
                <w:rFonts w:ascii="Times New Roman" w:eastAsia="Times New Roman" w:hAnsi="Times New Roman" w:cs="Times New Roman"/>
                <w:b/>
                <w:i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Для обучения геометрии в 7 – 9 классах выбрана содержательная линия Л. С. </w:t>
            </w:r>
            <w:proofErr w:type="spellStart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>Атанасяна</w:t>
            </w:r>
            <w:proofErr w:type="spellEnd"/>
            <w:r w:rsidRPr="006332AE">
              <w:rPr>
                <w:rFonts w:ascii="Times New Roman" w:eastAsia="Times New Roman" w:hAnsi="Times New Roman" w:cs="Times New Roman"/>
                <w:lang w:eastAsia="ru-RU"/>
              </w:rPr>
              <w:t xml:space="preserve"> рассчитанная на 3 года обучения. В 7 классе реализуется первый  год обучения геометрии в количестве 68 часов(2 часа  в неделю).  Данное количество часов соответствует первому варианту авторской программы.</w:t>
            </w:r>
          </w:p>
          <w:p w:rsidR="006332AE" w:rsidRPr="006332AE" w:rsidRDefault="006332AE" w:rsidP="006332AE">
            <w:pPr>
              <w:tabs>
                <w:tab w:val="num" w:pos="851"/>
              </w:tabs>
              <w:autoSpaceDE w:val="0"/>
              <w:autoSpaceDN w:val="0"/>
              <w:adjustRightInd w:val="0"/>
              <w:ind w:right="-29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F30E21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Изучение геометрии на ступени основного общего образования направлено на достижение следующих целей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овладение системой математических знаний и умений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необходимых для применения в практической деятельности, изучения смежных дисциплин, продолжения образования;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интеллектуальное развитие,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пространственного мышления и воображения, способности к преодолению трудностей;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формирование представлений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F30E21">
            <w:pPr>
              <w:numPr>
                <w:ilvl w:val="0"/>
                <w:numId w:val="2"/>
              </w:numPr>
              <w:spacing w:line="270" w:lineRule="atLeast"/>
              <w:ind w:left="96" w:right="360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воспитание </w:t>
            </w: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культуры личности, отношения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F30E21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Алгебра 7-9</w:t>
            </w:r>
          </w:p>
        </w:tc>
        <w:tc>
          <w:tcPr>
            <w:tcW w:w="7796" w:type="dxa"/>
          </w:tcPr>
          <w:p w:rsidR="006332AE" w:rsidRPr="006332AE" w:rsidRDefault="006332AE" w:rsidP="006332AE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Рабочая программа по алгебре 7 класса составлена в соответствии с федеральным компонентом Государственных образовательных стандартов среднего общего образования по математике (Приказ Министерства образования РФ от 5 марта 2004 г. N1089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</w:t>
            </w:r>
            <w:proofErr w:type="gramStart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учетом  программы</w:t>
            </w:r>
            <w:proofErr w:type="gramEnd"/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И.И. Зубарева, А.Г. Мордкович.</w:t>
            </w:r>
          </w:p>
          <w:p w:rsidR="006332AE" w:rsidRPr="006332AE" w:rsidRDefault="006332AE" w:rsidP="006332AE">
            <w:pPr>
              <w:ind w:firstLine="34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математики  на ступени основного общего образования направлено на достижение следующих целей: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1.Овладение системой математических знаний и умений, необходимых для применения  в практической деятельности,  изучения смежных дисциплин, продолжения образования;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2.Интеллектуальное развитие, 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3.Формирование представлений об идеях и методах математики как универсального языка науки и техники, средства моделирования явлений и процессов;</w:t>
            </w:r>
          </w:p>
          <w:p w:rsidR="006332AE" w:rsidRPr="006332AE" w:rsidRDefault="006332AE" w:rsidP="006332AE">
            <w:pPr>
              <w:ind w:left="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4.Воспитание культуры личности, отношение к математике как к части общечеловеческой культуры, играющей особую роль в общественном развитии.</w:t>
            </w:r>
          </w:p>
          <w:p w:rsidR="006332AE" w:rsidRPr="006332AE" w:rsidRDefault="006332AE" w:rsidP="006332AE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32AE" w:rsidRPr="006332AE" w:rsidTr="006332AE">
        <w:tc>
          <w:tcPr>
            <w:tcW w:w="1526" w:type="dxa"/>
          </w:tcPr>
          <w:p w:rsidR="006332AE" w:rsidRDefault="006332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96" w:type="dxa"/>
          </w:tcPr>
          <w:p w:rsidR="006332AE" w:rsidRPr="006332AE" w:rsidRDefault="006332AE" w:rsidP="006332A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6332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базисный учебный план для образовательных учреждений Российской Федерации отводит на обучение алгебре в 7 – 9 классах 306 часов для обязательного изучения алгебры на ступени основного общего образования.</w:t>
            </w:r>
          </w:p>
        </w:tc>
      </w:tr>
    </w:tbl>
    <w:p w:rsidR="00C15207" w:rsidRDefault="00C15207"/>
    <w:sectPr w:rsidR="00C15207" w:rsidSect="002A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1518C"/>
    <w:multiLevelType w:val="multilevel"/>
    <w:tmpl w:val="7D965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5E94A4F"/>
    <w:multiLevelType w:val="hybridMultilevel"/>
    <w:tmpl w:val="C0782D9A"/>
    <w:lvl w:ilvl="0" w:tplc="CE40F67E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28E6002"/>
    <w:multiLevelType w:val="hybridMultilevel"/>
    <w:tmpl w:val="FF588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AFE1DAB"/>
    <w:multiLevelType w:val="hybridMultilevel"/>
    <w:tmpl w:val="B4EE92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577A1"/>
    <w:rsid w:val="002920F6"/>
    <w:rsid w:val="002A0ECD"/>
    <w:rsid w:val="002E50FE"/>
    <w:rsid w:val="006332AE"/>
    <w:rsid w:val="00887542"/>
    <w:rsid w:val="00A37799"/>
    <w:rsid w:val="00B77BC3"/>
    <w:rsid w:val="00C15207"/>
    <w:rsid w:val="00D42B53"/>
    <w:rsid w:val="00D577A1"/>
    <w:rsid w:val="00D87AF2"/>
    <w:rsid w:val="00F3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A6729B-1747-4C5E-8203-2ECB72DD9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E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32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1574</Words>
  <Characters>8976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Андрей</cp:lastModifiedBy>
  <cp:revision>4</cp:revision>
  <dcterms:created xsi:type="dcterms:W3CDTF">2016-10-19T09:52:00Z</dcterms:created>
  <dcterms:modified xsi:type="dcterms:W3CDTF">2018-12-06T10:11:00Z</dcterms:modified>
</cp:coreProperties>
</file>