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BCE" w:rsidRPr="00DA3BCE" w:rsidRDefault="00DB5555" w:rsidP="00DA3B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20130" cy="8413180"/>
            <wp:effectExtent l="19050" t="0" r="0" b="0"/>
            <wp:docPr id="1" name="Рисунок 1" descr="C:\Users\школа\Desktop\Программы  Игибаева  А.Н\Рисунок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рограммы  Игибаева  А.Н\Рисунок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BCE" w:rsidRPr="00DA3BCE" w:rsidRDefault="00DA3BCE" w:rsidP="00DA3BCE">
      <w:pPr>
        <w:rPr>
          <w:rFonts w:ascii="Times New Roman" w:hAnsi="Times New Roman" w:cs="Times New Roman"/>
        </w:rPr>
      </w:pPr>
    </w:p>
    <w:p w:rsidR="00DA3BCE" w:rsidRDefault="00DA3BCE" w:rsidP="00DA3BCE">
      <w:pPr>
        <w:jc w:val="center"/>
        <w:rPr>
          <w:rFonts w:ascii="Times New Roman" w:hAnsi="Times New Roman" w:cs="Times New Roman"/>
        </w:rPr>
      </w:pPr>
    </w:p>
    <w:p w:rsidR="00DA3BCE" w:rsidRDefault="00DA3BCE" w:rsidP="00DA3BCE">
      <w:pPr>
        <w:jc w:val="center"/>
        <w:rPr>
          <w:rFonts w:ascii="Times New Roman" w:hAnsi="Times New Roman" w:cs="Times New Roman"/>
        </w:rPr>
      </w:pPr>
    </w:p>
    <w:p w:rsidR="00DA3BCE" w:rsidRDefault="00DA3BCE" w:rsidP="00DA3BCE">
      <w:pPr>
        <w:jc w:val="center"/>
        <w:rPr>
          <w:rFonts w:ascii="Times New Roman" w:hAnsi="Times New Roman" w:cs="Times New Roman"/>
        </w:rPr>
      </w:pPr>
    </w:p>
    <w:p w:rsidR="00DA3BCE" w:rsidRDefault="00DA3BCE" w:rsidP="00DA3BCE">
      <w:pPr>
        <w:jc w:val="center"/>
        <w:rPr>
          <w:rFonts w:ascii="Times New Roman" w:hAnsi="Times New Roman" w:cs="Times New Roman"/>
        </w:rPr>
      </w:pPr>
    </w:p>
    <w:p w:rsidR="00DA3BCE" w:rsidRDefault="00DA3BCE" w:rsidP="00DA3BCE">
      <w:pPr>
        <w:jc w:val="center"/>
        <w:rPr>
          <w:rFonts w:ascii="Times New Roman" w:hAnsi="Times New Roman" w:cs="Times New Roman"/>
        </w:rPr>
      </w:pPr>
    </w:p>
    <w:p w:rsidR="00DA3BCE" w:rsidRPr="00DA3BCE" w:rsidRDefault="00DA3BCE" w:rsidP="00DA3BCE">
      <w:pPr>
        <w:rPr>
          <w:rFonts w:ascii="Times New Roman" w:hAnsi="Times New Roman" w:cs="Times New Roman"/>
        </w:rPr>
      </w:pPr>
    </w:p>
    <w:p w:rsidR="00A30CD3" w:rsidRPr="00A30CD3" w:rsidRDefault="00DA1CE7" w:rsidP="00DA1CE7">
      <w:pPr>
        <w:spacing w:line="240" w:lineRule="auto"/>
        <w:ind w:firstLine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B02087" w:rsidRPr="00A30CD3" w:rsidRDefault="00B02087" w:rsidP="00A30CD3">
      <w:pPr>
        <w:spacing w:line="240" w:lineRule="auto"/>
        <w:ind w:left="57"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письма Министерства образования и науки Российской Федерации от 07мая 2015 №НТ-530/08 «О примерных основных образовательных программах</w:t>
      </w:r>
      <w:proofErr w:type="gram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  учётом программы  «Начальная школа XXI века» авторов Л.Г. Савенковой, Е.А. </w:t>
      </w:r>
      <w:proofErr w:type="spell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Ермолинской</w:t>
      </w:r>
      <w:proofErr w:type="spellEnd"/>
      <w:proofErr w:type="gram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Богдановой, 2009 г. </w:t>
      </w:r>
    </w:p>
    <w:p w:rsidR="00B02087" w:rsidRDefault="00A30CD3" w:rsidP="00A30CD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="00B02087"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Общая характеристика учебного предмета</w:t>
      </w:r>
    </w:p>
    <w:p w:rsidR="00DA1CE7" w:rsidRPr="00A30CD3" w:rsidRDefault="00DA1CE7" w:rsidP="00A30CD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02087" w:rsidRPr="00A30CD3" w:rsidRDefault="00B02087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>Изобразительное искусство в начальной школе является базовым предметом, его уникальность и значимость определяются нацеленностью на развитие способностей и творческого потенциала ребенка, формирование ассоциативно</w:t>
      </w:r>
      <w:r w:rsidR="00C11602" w:rsidRPr="00A30CD3">
        <w:rPr>
          <w:rFonts w:ascii="Times New Roman" w:hAnsi="Times New Roman" w:cs="Times New Roman"/>
          <w:sz w:val="24"/>
          <w:szCs w:val="24"/>
        </w:rPr>
        <w:t>-</w:t>
      </w:r>
      <w:r w:rsidRPr="00A30CD3">
        <w:rPr>
          <w:rFonts w:ascii="Times New Roman" w:hAnsi="Times New Roman" w:cs="Times New Roman"/>
          <w:sz w:val="24"/>
          <w:szCs w:val="24"/>
        </w:rPr>
        <w:t>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По сравнению с остальными учебными предметами, развивающими рационально</w:t>
      </w:r>
      <w:r w:rsidR="00C11602" w:rsidRPr="00A30CD3">
        <w:rPr>
          <w:rFonts w:ascii="Times New Roman" w:hAnsi="Times New Roman" w:cs="Times New Roman"/>
          <w:sz w:val="24"/>
          <w:szCs w:val="24"/>
        </w:rPr>
        <w:t>-</w:t>
      </w:r>
      <w:r w:rsidRPr="00A30CD3">
        <w:rPr>
          <w:rFonts w:ascii="Times New Roman" w:hAnsi="Times New Roman" w:cs="Times New Roman"/>
          <w:sz w:val="24"/>
          <w:szCs w:val="24"/>
        </w:rPr>
        <w:t>логический тип мышления, изобразительное искусство направлено в основном на формирование эмоционально</w:t>
      </w:r>
      <w:r w:rsidR="00C11602" w:rsidRPr="00A30CD3">
        <w:rPr>
          <w:rFonts w:ascii="Times New Roman" w:hAnsi="Times New Roman" w:cs="Times New Roman"/>
          <w:sz w:val="24"/>
          <w:szCs w:val="24"/>
        </w:rPr>
        <w:t>-</w:t>
      </w:r>
      <w:r w:rsidRPr="00A30CD3">
        <w:rPr>
          <w:rFonts w:ascii="Times New Roman" w:hAnsi="Times New Roman" w:cs="Times New Roman"/>
          <w:sz w:val="24"/>
          <w:szCs w:val="24"/>
        </w:rPr>
        <w:t xml:space="preserve">образного, художественного типа мышления, что является </w:t>
      </w:r>
      <w:r w:rsidRPr="00A30CD3">
        <w:rPr>
          <w:rFonts w:ascii="Times New Roman" w:hAnsi="Times New Roman" w:cs="Times New Roman"/>
          <w:bCs/>
          <w:sz w:val="24"/>
          <w:szCs w:val="24"/>
        </w:rPr>
        <w:t>условием становления</w:t>
      </w:r>
      <w:r w:rsidRPr="00A30C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30CD3">
        <w:rPr>
          <w:rFonts w:ascii="Times New Roman" w:hAnsi="Times New Roman" w:cs="Times New Roman"/>
          <w:sz w:val="24"/>
          <w:szCs w:val="24"/>
        </w:rPr>
        <w:t>интеллектуальной деятельности растущей</w:t>
      </w:r>
      <w:r w:rsidR="00C11602" w:rsidRPr="00A30CD3">
        <w:rPr>
          <w:rFonts w:ascii="Times New Roman" w:hAnsi="Times New Roman" w:cs="Times New Roman"/>
          <w:sz w:val="24"/>
          <w:szCs w:val="24"/>
        </w:rPr>
        <w:t xml:space="preserve"> </w:t>
      </w:r>
      <w:r w:rsidRPr="00A30CD3">
        <w:rPr>
          <w:rFonts w:ascii="Times New Roman" w:hAnsi="Times New Roman" w:cs="Times New Roman"/>
          <w:sz w:val="24"/>
          <w:szCs w:val="24"/>
        </w:rPr>
        <w:t>личности.</w:t>
      </w:r>
    </w:p>
    <w:p w:rsidR="00B02087" w:rsidRPr="00A30CD3" w:rsidRDefault="00B02087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>Доминирующее значение имеет направленность программ на развитие эмоционально</w:t>
      </w:r>
      <w:r w:rsidR="00C11602" w:rsidRPr="00A30CD3">
        <w:rPr>
          <w:rFonts w:ascii="Times New Roman" w:hAnsi="Times New Roman" w:cs="Times New Roman"/>
          <w:sz w:val="24"/>
          <w:szCs w:val="24"/>
        </w:rPr>
        <w:t xml:space="preserve"> </w:t>
      </w:r>
      <w:r w:rsidRPr="00A30CD3">
        <w:rPr>
          <w:rFonts w:ascii="Times New Roman" w:hAnsi="Times New Roman" w:cs="Times New Roman"/>
          <w:sz w:val="24"/>
          <w:szCs w:val="24"/>
        </w:rPr>
        <w:t>ценностного отношения ребенка к миру. Овладение основами художественного языка, получение опыта эмоционально</w:t>
      </w:r>
      <w:r w:rsidR="00C11602" w:rsidRPr="00A30CD3">
        <w:rPr>
          <w:rFonts w:ascii="Times New Roman" w:hAnsi="Times New Roman" w:cs="Times New Roman"/>
          <w:sz w:val="24"/>
          <w:szCs w:val="24"/>
        </w:rPr>
        <w:t xml:space="preserve"> </w:t>
      </w:r>
      <w:r w:rsidRPr="00A30CD3">
        <w:rPr>
          <w:rFonts w:ascii="Times New Roman" w:hAnsi="Times New Roman" w:cs="Times New Roman"/>
          <w:sz w:val="24"/>
          <w:szCs w:val="24"/>
        </w:rPr>
        <w:t>ценностного, эстетического восприятия мира и художественно</w:t>
      </w:r>
      <w:r w:rsidR="00C11602" w:rsidRPr="00A30CD3">
        <w:rPr>
          <w:rFonts w:ascii="Times New Roman" w:hAnsi="Times New Roman" w:cs="Times New Roman"/>
          <w:sz w:val="24"/>
          <w:szCs w:val="24"/>
        </w:rPr>
        <w:t xml:space="preserve"> </w:t>
      </w:r>
      <w:r w:rsidRPr="00A30CD3">
        <w:rPr>
          <w:rFonts w:ascii="Times New Roman" w:hAnsi="Times New Roman" w:cs="Times New Roman"/>
          <w:sz w:val="24"/>
          <w:szCs w:val="24"/>
        </w:rPr>
        <w:t>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B02087" w:rsidRDefault="00B02087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Направленность на </w:t>
      </w:r>
      <w:proofErr w:type="spellStart"/>
      <w:r w:rsidRPr="00A30CD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30CD3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A30CD3">
        <w:rPr>
          <w:rFonts w:ascii="Times New Roman" w:hAnsi="Times New Roman" w:cs="Times New Roman"/>
          <w:sz w:val="24"/>
          <w:szCs w:val="24"/>
        </w:rPr>
        <w:t>проблемный</w:t>
      </w:r>
      <w:proofErr w:type="gramEnd"/>
      <w:r w:rsidRPr="00A30CD3">
        <w:rPr>
          <w:rFonts w:ascii="Times New Roman" w:hAnsi="Times New Roman" w:cs="Times New Roman"/>
          <w:sz w:val="24"/>
          <w:szCs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будет поддерживать интерес учащихся к художественному творчеству.</w:t>
      </w:r>
    </w:p>
    <w:p w:rsidR="00DA1CE7" w:rsidRPr="00A30CD3" w:rsidRDefault="00DA1CE7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1520BC" w:rsidRPr="00A30CD3" w:rsidRDefault="00A30CD3" w:rsidP="00A30CD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    </w:t>
      </w:r>
      <w:r w:rsidR="00DA1CE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 </w:t>
      </w:r>
      <w:r w:rsidR="001520BC"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Цели и задачи курса</w:t>
      </w:r>
    </w:p>
    <w:p w:rsidR="001520BC" w:rsidRPr="00A30CD3" w:rsidRDefault="001520BC" w:rsidP="00A30CD3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Цели:</w:t>
      </w:r>
    </w:p>
    <w:p w:rsidR="001520BC" w:rsidRPr="00A30CD3" w:rsidRDefault="001520BC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</w:t>
      </w:r>
    </w:p>
    <w:p w:rsidR="001520BC" w:rsidRPr="00A30CD3" w:rsidRDefault="001520BC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развитие 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 </w:t>
      </w:r>
    </w:p>
    <w:p w:rsidR="001520BC" w:rsidRPr="00A30CD3" w:rsidRDefault="001520BC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>освоение первоначальных знаний о пластических искусствах: изобразительных, декоративно прикладных, архитектуре и</w:t>
      </w:r>
      <w:r w:rsidRPr="00A30CD3">
        <w:rPr>
          <w:rFonts w:ascii="Times New Roman" w:hAnsi="Times New Roman" w:cs="Times New Roman"/>
          <w:sz w:val="24"/>
          <w:szCs w:val="24"/>
        </w:rPr>
        <w:tab/>
        <w:t xml:space="preserve">дизайне — их роли в жизни человека и общества; </w:t>
      </w:r>
    </w:p>
    <w:p w:rsidR="001520BC" w:rsidRPr="00A30CD3" w:rsidRDefault="001520BC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lastRenderedPageBreak/>
        <w:t xml:space="preserve">овладение 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 </w:t>
      </w:r>
    </w:p>
    <w:p w:rsidR="001520BC" w:rsidRPr="00A30CD3" w:rsidRDefault="001B45A7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CD3">
        <w:rPr>
          <w:rFonts w:ascii="Times New Roman" w:hAnsi="Times New Roman" w:cs="Times New Roman"/>
          <w:i/>
          <w:sz w:val="24"/>
          <w:szCs w:val="24"/>
        </w:rPr>
        <w:t>Задачи:</w:t>
      </w:r>
    </w:p>
    <w:p w:rsidR="001520BC" w:rsidRPr="00A30CD3" w:rsidRDefault="001520BC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совершенствование эмоционально образного восприятия произведений искусства и окружающего мира; </w:t>
      </w:r>
    </w:p>
    <w:p w:rsidR="00A372F8" w:rsidRPr="00DA1CE7" w:rsidRDefault="001520BC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развитие способности видеть проявление художественной культуры в реальной жизни (музеи, архитектура, дизайн, скульптура и др.); </w:t>
      </w:r>
    </w:p>
    <w:p w:rsidR="00ED32BB" w:rsidRDefault="00A30CD3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C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1CE7" w:rsidRPr="00ED32BB" w:rsidRDefault="00A30CD3" w:rsidP="00ED32BB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30CD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1520BC" w:rsidRPr="00A30CD3">
        <w:rPr>
          <w:rFonts w:ascii="Times New Roman" w:hAnsi="Times New Roman" w:cs="Times New Roman"/>
          <w:i/>
          <w:sz w:val="24"/>
          <w:szCs w:val="24"/>
        </w:rPr>
        <w:t>Место учебного предмета  в учебном плане</w:t>
      </w:r>
    </w:p>
    <w:p w:rsidR="001520BC" w:rsidRPr="00A30CD3" w:rsidRDefault="001520BC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«Изобразительное искусство» на ступени начального общего образования. Согласно учебному пл</w:t>
      </w:r>
      <w:r w:rsidR="00E810D6" w:rsidRPr="00A30CD3">
        <w:rPr>
          <w:rFonts w:ascii="Times New Roman" w:hAnsi="Times New Roman" w:cs="Times New Roman"/>
          <w:sz w:val="24"/>
          <w:szCs w:val="24"/>
        </w:rPr>
        <w:t>ану в 201</w:t>
      </w:r>
      <w:r w:rsidR="006A64E1">
        <w:rPr>
          <w:rFonts w:ascii="Times New Roman" w:hAnsi="Times New Roman" w:cs="Times New Roman"/>
          <w:sz w:val="24"/>
          <w:szCs w:val="24"/>
        </w:rPr>
        <w:t>7</w:t>
      </w:r>
      <w:r w:rsidR="00E810D6" w:rsidRPr="00A30CD3">
        <w:rPr>
          <w:rFonts w:ascii="Times New Roman" w:hAnsi="Times New Roman" w:cs="Times New Roman"/>
          <w:sz w:val="24"/>
          <w:szCs w:val="24"/>
        </w:rPr>
        <w:t>-201</w:t>
      </w:r>
      <w:r w:rsidR="006A64E1">
        <w:rPr>
          <w:rFonts w:ascii="Times New Roman" w:hAnsi="Times New Roman" w:cs="Times New Roman"/>
          <w:sz w:val="24"/>
          <w:szCs w:val="24"/>
        </w:rPr>
        <w:t>8</w:t>
      </w:r>
      <w:r w:rsidRPr="00A30CD3">
        <w:rPr>
          <w:rFonts w:ascii="Times New Roman" w:hAnsi="Times New Roman" w:cs="Times New Roman"/>
          <w:sz w:val="24"/>
          <w:szCs w:val="24"/>
        </w:rPr>
        <w:t xml:space="preserve"> учебном году  на изучение учебного предмета "Изобразительное искусство " во 2 классе отводится 1 ч в неделю (34 часа за год).</w:t>
      </w:r>
    </w:p>
    <w:p w:rsidR="001520BC" w:rsidRPr="00A30CD3" w:rsidRDefault="001520BC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A30F7B" w:rsidRPr="00A30CD3" w:rsidRDefault="00A30F7B" w:rsidP="00DA1CE7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Личностные, </w:t>
      </w:r>
      <w:proofErr w:type="spellStart"/>
      <w:r w:rsidRPr="00A30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proofErr w:type="spellEnd"/>
      <w:r w:rsidRPr="00A30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предметные результаты </w:t>
      </w:r>
      <w:r w:rsidR="00DA1CE7" w:rsidRPr="00A30C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освоения учебного предмета «Изобразительное искусство»</w:t>
      </w:r>
    </w:p>
    <w:p w:rsidR="00A30F7B" w:rsidRPr="00A30CD3" w:rsidRDefault="00A30F7B" w:rsidP="00A30CD3">
      <w:pPr>
        <w:pStyle w:val="a3"/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В процессе изучения изобразительного искусства учащиеся  достигнут следующих </w:t>
      </w:r>
      <w:r w:rsidRPr="00A30CD3">
        <w:rPr>
          <w:rFonts w:ascii="Times New Roman" w:hAnsi="Times New Roman" w:cs="Times New Roman"/>
          <w:bCs/>
          <w:i/>
          <w:sz w:val="24"/>
          <w:szCs w:val="24"/>
        </w:rPr>
        <w:t>личностных результатов</w:t>
      </w:r>
      <w:r w:rsidRPr="00A30CD3">
        <w:rPr>
          <w:rFonts w:ascii="Times New Roman" w:hAnsi="Times New Roman" w:cs="Times New Roman"/>
          <w:i/>
          <w:sz w:val="24"/>
          <w:szCs w:val="24"/>
        </w:rPr>
        <w:t>:</w:t>
      </w:r>
      <w:r w:rsidRPr="00A30C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F7B" w:rsidRPr="00A30CD3" w:rsidRDefault="00A30F7B" w:rsidP="00A30CD3">
      <w:pPr>
        <w:pStyle w:val="a3"/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proofErr w:type="spellStart"/>
      <w:r w:rsidRPr="00A30CD3">
        <w:rPr>
          <w:rFonts w:ascii="Times New Roman" w:hAnsi="Times New Roman" w:cs="Times New Roman"/>
          <w:i/>
          <w:iCs/>
          <w:sz w:val="24"/>
          <w:szCs w:val="24"/>
        </w:rPr>
        <w:t>ценностноэстетической</w:t>
      </w:r>
      <w:proofErr w:type="spellEnd"/>
      <w:r w:rsidRPr="00A30CD3">
        <w:rPr>
          <w:rFonts w:ascii="Times New Roman" w:hAnsi="Times New Roman" w:cs="Times New Roman"/>
          <w:i/>
          <w:iCs/>
          <w:sz w:val="24"/>
          <w:szCs w:val="24"/>
        </w:rPr>
        <w:t xml:space="preserve"> сфере </w:t>
      </w:r>
      <w:r w:rsidRPr="00A30CD3">
        <w:rPr>
          <w:rFonts w:ascii="Times New Roman" w:hAnsi="Times New Roman" w:cs="Times New Roman"/>
          <w:sz w:val="24"/>
          <w:szCs w:val="24"/>
        </w:rPr>
        <w:t>— эмоционально</w:t>
      </w:r>
      <w:r w:rsidR="00C11602" w:rsidRPr="00A30CD3">
        <w:rPr>
          <w:rFonts w:ascii="Times New Roman" w:hAnsi="Times New Roman" w:cs="Times New Roman"/>
          <w:sz w:val="24"/>
          <w:szCs w:val="24"/>
        </w:rPr>
        <w:t>-</w:t>
      </w:r>
      <w:r w:rsidRPr="00A30CD3">
        <w:rPr>
          <w:rFonts w:ascii="Times New Roman" w:hAnsi="Times New Roman" w:cs="Times New Roman"/>
          <w:sz w:val="24"/>
          <w:szCs w:val="24"/>
        </w:rPr>
        <w:t>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A30F7B" w:rsidRPr="00A30CD3" w:rsidRDefault="00A30F7B" w:rsidP="00A30CD3">
      <w:pPr>
        <w:pStyle w:val="a3"/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i/>
          <w:sz w:val="24"/>
          <w:szCs w:val="24"/>
        </w:rPr>
        <w:t>в</w:t>
      </w:r>
      <w:r w:rsidRPr="00A30CD3">
        <w:rPr>
          <w:rFonts w:ascii="Times New Roman" w:hAnsi="Times New Roman" w:cs="Times New Roman"/>
          <w:i/>
          <w:sz w:val="24"/>
          <w:szCs w:val="24"/>
        </w:rPr>
        <w:tab/>
        <w:t>познавательной (когнитивной) сфере</w:t>
      </w:r>
      <w:r w:rsidRPr="00A30CD3">
        <w:rPr>
          <w:rFonts w:ascii="Times New Roman" w:hAnsi="Times New Roman" w:cs="Times New Roman"/>
          <w:sz w:val="24"/>
          <w:szCs w:val="24"/>
        </w:rPr>
        <w:t xml:space="preserve"> – способность к художественному познанию мира, умение применять полученные знания в собственной художественно творческой деятельности; </w:t>
      </w:r>
    </w:p>
    <w:p w:rsidR="00A30F7B" w:rsidRPr="00A30CD3" w:rsidRDefault="00A30F7B" w:rsidP="00A30CD3">
      <w:pPr>
        <w:pStyle w:val="a3"/>
        <w:spacing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i/>
          <w:sz w:val="24"/>
          <w:szCs w:val="24"/>
        </w:rPr>
        <w:t>в</w:t>
      </w:r>
      <w:r w:rsidRPr="00A30CD3">
        <w:rPr>
          <w:rFonts w:ascii="Times New Roman" w:hAnsi="Times New Roman" w:cs="Times New Roman"/>
          <w:i/>
          <w:sz w:val="24"/>
          <w:szCs w:val="24"/>
        </w:rPr>
        <w:tab/>
        <w:t>трудовой сфере</w:t>
      </w:r>
      <w:r w:rsidRPr="00A30CD3">
        <w:rPr>
          <w:rFonts w:ascii="Times New Roman" w:hAnsi="Times New Roman" w:cs="Times New Roman"/>
          <w:sz w:val="24"/>
          <w:szCs w:val="24"/>
        </w:rPr>
        <w:t xml:space="preserve"> – нав</w:t>
      </w:r>
      <w:r w:rsidR="00E43418" w:rsidRPr="00A30CD3">
        <w:rPr>
          <w:rFonts w:ascii="Times New Roman" w:hAnsi="Times New Roman" w:cs="Times New Roman"/>
          <w:sz w:val="24"/>
          <w:szCs w:val="24"/>
        </w:rPr>
        <w:t>ыки использования различных ху</w:t>
      </w:r>
      <w:r w:rsidRPr="00A30CD3">
        <w:rPr>
          <w:rFonts w:ascii="Times New Roman" w:hAnsi="Times New Roman" w:cs="Times New Roman"/>
          <w:sz w:val="24"/>
          <w:szCs w:val="24"/>
        </w:rPr>
        <w:t>дожественных материалов дл</w:t>
      </w:r>
      <w:r w:rsidR="00E43418" w:rsidRPr="00A30CD3">
        <w:rPr>
          <w:rFonts w:ascii="Times New Roman" w:hAnsi="Times New Roman" w:cs="Times New Roman"/>
          <w:sz w:val="24"/>
          <w:szCs w:val="24"/>
        </w:rPr>
        <w:t>я работы в разных техниках (жи</w:t>
      </w:r>
      <w:r w:rsidRPr="00A30CD3">
        <w:rPr>
          <w:rFonts w:ascii="Times New Roman" w:hAnsi="Times New Roman" w:cs="Times New Roman"/>
          <w:sz w:val="24"/>
          <w:szCs w:val="24"/>
        </w:rPr>
        <w:t>вопись, г</w:t>
      </w:r>
      <w:r w:rsidR="00E43418" w:rsidRPr="00A30CD3">
        <w:rPr>
          <w:rFonts w:ascii="Times New Roman" w:hAnsi="Times New Roman" w:cs="Times New Roman"/>
          <w:sz w:val="24"/>
          <w:szCs w:val="24"/>
        </w:rPr>
        <w:t>рафика, скульптура, декоративно прикладное искус</w:t>
      </w:r>
      <w:r w:rsidRPr="00A30CD3">
        <w:rPr>
          <w:rFonts w:ascii="Times New Roman" w:hAnsi="Times New Roman" w:cs="Times New Roman"/>
          <w:sz w:val="24"/>
          <w:szCs w:val="24"/>
        </w:rPr>
        <w:t>ство, художественное констр</w:t>
      </w:r>
      <w:r w:rsidR="00E43418" w:rsidRPr="00A30CD3">
        <w:rPr>
          <w:rFonts w:ascii="Times New Roman" w:hAnsi="Times New Roman" w:cs="Times New Roman"/>
          <w:sz w:val="24"/>
          <w:szCs w:val="24"/>
        </w:rPr>
        <w:t>уирование); стремление использо</w:t>
      </w:r>
      <w:r w:rsidRPr="00A30CD3">
        <w:rPr>
          <w:rFonts w:ascii="Times New Roman" w:hAnsi="Times New Roman" w:cs="Times New Roman"/>
          <w:sz w:val="24"/>
          <w:szCs w:val="24"/>
        </w:rPr>
        <w:t>вать художественные умения для создания красивых вещей или их украшения.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0CD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proofErr w:type="spellEnd"/>
      <w:r w:rsidRPr="00A30CD3">
        <w:rPr>
          <w:rFonts w:ascii="Times New Roman" w:hAnsi="Times New Roman" w:cs="Times New Roman"/>
          <w:i/>
          <w:sz w:val="24"/>
          <w:szCs w:val="24"/>
        </w:rPr>
        <w:t xml:space="preserve"> результаты</w:t>
      </w:r>
      <w:r w:rsidRPr="00A30CD3"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искусства  проявляются </w:t>
      </w:r>
      <w:proofErr w:type="gramStart"/>
      <w:r w:rsidRPr="00A30CD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30CD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3418" w:rsidRPr="00A30CD3" w:rsidRDefault="00A372F8" w:rsidP="00A30CD3">
      <w:pPr>
        <w:spacing w:after="0" w:line="240" w:lineRule="auto"/>
        <w:ind w:left="5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         </w:t>
      </w:r>
      <w:r w:rsidR="00E43418" w:rsidRPr="00A30C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E43418" w:rsidRPr="00A30CD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="00E43418" w:rsidRPr="00A30CD3">
        <w:rPr>
          <w:rFonts w:ascii="Times New Roman" w:hAnsi="Times New Roman" w:cs="Times New Roman"/>
          <w:sz w:val="24"/>
          <w:szCs w:val="24"/>
        </w:rPr>
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30CD3">
        <w:rPr>
          <w:rFonts w:ascii="Times New Roman" w:hAnsi="Times New Roman" w:cs="Times New Roman"/>
          <w:sz w:val="24"/>
          <w:szCs w:val="24"/>
        </w:rPr>
        <w:t>желании</w:t>
      </w:r>
      <w:proofErr w:type="gramEnd"/>
      <w:r w:rsidRPr="00A30CD3">
        <w:rPr>
          <w:rFonts w:ascii="Times New Roman" w:hAnsi="Times New Roman" w:cs="Times New Roman"/>
          <w:sz w:val="24"/>
          <w:szCs w:val="24"/>
        </w:rPr>
        <w:t xml:space="preserve"> общаться с искусством, участвовать в обсуждении содержания и выразительных средств произведений искусства; 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– активном </w:t>
      </w:r>
      <w:proofErr w:type="gramStart"/>
      <w:r w:rsidRPr="00A30CD3">
        <w:rPr>
          <w:rFonts w:ascii="Times New Roman" w:hAnsi="Times New Roman" w:cs="Times New Roman"/>
          <w:sz w:val="24"/>
          <w:szCs w:val="24"/>
        </w:rPr>
        <w:t>использовании</w:t>
      </w:r>
      <w:proofErr w:type="gramEnd"/>
      <w:r w:rsidRPr="00A30CD3">
        <w:rPr>
          <w:rFonts w:ascii="Times New Roman" w:hAnsi="Times New Roman" w:cs="Times New Roman"/>
          <w:sz w:val="24"/>
          <w:szCs w:val="24"/>
        </w:rPr>
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30CD3">
        <w:rPr>
          <w:rFonts w:ascii="Times New Roman" w:hAnsi="Times New Roman" w:cs="Times New Roman"/>
          <w:sz w:val="24"/>
          <w:szCs w:val="24"/>
        </w:rPr>
        <w:t>обогащении</w:t>
      </w:r>
      <w:proofErr w:type="gramEnd"/>
      <w:r w:rsidRPr="00A30CD3">
        <w:rPr>
          <w:rFonts w:ascii="Times New Roman" w:hAnsi="Times New Roman" w:cs="Times New Roman"/>
          <w:sz w:val="24"/>
          <w:szCs w:val="24"/>
        </w:rPr>
        <w:t xml:space="preserve"> ключевых компетенций (коммуникативных, </w:t>
      </w:r>
      <w:proofErr w:type="spellStart"/>
      <w:r w:rsidRPr="00A30CD3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A30CD3">
        <w:rPr>
          <w:rFonts w:ascii="Times New Roman" w:hAnsi="Times New Roman" w:cs="Times New Roman"/>
          <w:sz w:val="24"/>
          <w:szCs w:val="24"/>
        </w:rPr>
        <w:t xml:space="preserve"> и др.) художественно эстетическим содержанием; 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30CD3">
        <w:rPr>
          <w:rFonts w:ascii="Times New Roman" w:hAnsi="Times New Roman" w:cs="Times New Roman"/>
          <w:sz w:val="24"/>
          <w:szCs w:val="24"/>
        </w:rPr>
        <w:t>умении</w:t>
      </w:r>
      <w:proofErr w:type="gramEnd"/>
      <w:r w:rsidRPr="00A30CD3">
        <w:rPr>
          <w:rFonts w:ascii="Times New Roman" w:hAnsi="Times New Roman" w:cs="Times New Roman"/>
          <w:sz w:val="24"/>
          <w:szCs w:val="24"/>
        </w:rPr>
        <w:t xml:space="preserve"> организовывать самостоятельную художественно творческую деятельность, выбирать средства для реализации художественного замысла; 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sz w:val="24"/>
          <w:szCs w:val="24"/>
        </w:rPr>
        <w:t xml:space="preserve">– способности оценивать результаты художественно творческой деятельности, собственной и одноклассников. </w:t>
      </w:r>
    </w:p>
    <w:p w:rsidR="00E43418" w:rsidRPr="00A30CD3" w:rsidRDefault="00E43418" w:rsidP="00A30CD3">
      <w:pPr>
        <w:pStyle w:val="a3"/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A30CD3">
        <w:rPr>
          <w:rFonts w:ascii="Times New Roman" w:hAnsi="Times New Roman" w:cs="Times New Roman"/>
          <w:i/>
          <w:sz w:val="24"/>
          <w:szCs w:val="24"/>
        </w:rPr>
        <w:t>Предметные результаты</w:t>
      </w:r>
      <w:r w:rsidRPr="00A30CD3">
        <w:rPr>
          <w:rFonts w:ascii="Times New Roman" w:hAnsi="Times New Roman" w:cs="Times New Roman"/>
          <w:sz w:val="24"/>
          <w:szCs w:val="24"/>
        </w:rPr>
        <w:t xml:space="preserve"> освоения изобразительного искусства  проявляются в следующем: </w:t>
      </w:r>
      <w:r w:rsidR="00A30CD3">
        <w:rPr>
          <w:rFonts w:ascii="Times New Roman" w:hAnsi="Times New Roman" w:cs="Times New Roman"/>
          <w:i/>
          <w:sz w:val="24"/>
          <w:szCs w:val="24"/>
        </w:rPr>
        <w:t xml:space="preserve">  в </w:t>
      </w:r>
      <w:r w:rsidRPr="00A30CD3">
        <w:rPr>
          <w:rFonts w:ascii="Times New Roman" w:hAnsi="Times New Roman" w:cs="Times New Roman"/>
          <w:i/>
          <w:sz w:val="24"/>
          <w:szCs w:val="24"/>
        </w:rPr>
        <w:t>познавательной  сфере</w:t>
      </w:r>
      <w:r w:rsidRPr="00A30CD3">
        <w:rPr>
          <w:rFonts w:ascii="Times New Roman" w:hAnsi="Times New Roman" w:cs="Times New Roman"/>
          <w:sz w:val="24"/>
          <w:szCs w:val="24"/>
        </w:rPr>
        <w:t xml:space="preserve">  –  понимание  значения  искусства в</w:t>
      </w:r>
      <w:r w:rsidRPr="00A30CD3">
        <w:rPr>
          <w:rFonts w:ascii="Times New Roman" w:hAnsi="Times New Roman" w:cs="Times New Roman"/>
          <w:sz w:val="24"/>
          <w:szCs w:val="24"/>
        </w:rPr>
        <w:tab/>
        <w:t xml:space="preserve">жизни человека и общества; восприятие и характеристика художественных образов, представленных в произведениях искусства; умение различать основные виды и жанры пластических искусств, характеризовать их специфику; </w:t>
      </w:r>
      <w:proofErr w:type="spellStart"/>
      <w:r w:rsidRPr="00A30CD3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30CD3">
        <w:rPr>
          <w:rFonts w:ascii="Times New Roman" w:hAnsi="Times New Roman" w:cs="Times New Roman"/>
          <w:sz w:val="24"/>
          <w:szCs w:val="24"/>
        </w:rPr>
        <w:t xml:space="preserve"> представлений о ведущих музеях России и художественных музеях своего региона; </w:t>
      </w:r>
    </w:p>
    <w:p w:rsidR="00E43418" w:rsidRPr="00A30CD3" w:rsidRDefault="00A30CD3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в  </w:t>
      </w:r>
      <w:proofErr w:type="spellStart"/>
      <w:r w:rsidR="00C11602" w:rsidRPr="00A30CD3">
        <w:rPr>
          <w:rFonts w:ascii="Times New Roman" w:hAnsi="Times New Roman" w:cs="Times New Roman"/>
          <w:i/>
          <w:sz w:val="24"/>
          <w:szCs w:val="24"/>
        </w:rPr>
        <w:t>ценностно</w:t>
      </w:r>
      <w:proofErr w:type="spellEnd"/>
      <w:r w:rsidR="00C11602" w:rsidRPr="00A30CD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43418" w:rsidRPr="00A30CD3">
        <w:rPr>
          <w:rFonts w:ascii="Times New Roman" w:hAnsi="Times New Roman" w:cs="Times New Roman"/>
          <w:i/>
          <w:sz w:val="24"/>
          <w:szCs w:val="24"/>
        </w:rPr>
        <w:t>эстетической сфере</w:t>
      </w:r>
      <w:r w:rsidR="00E43418" w:rsidRPr="00A30CD3">
        <w:rPr>
          <w:rFonts w:ascii="Times New Roman" w:hAnsi="Times New Roman" w:cs="Times New Roman"/>
          <w:sz w:val="24"/>
          <w:szCs w:val="24"/>
        </w:rPr>
        <w:t xml:space="preserve"> – умение различать и передавать в художественно творческой деятельности характер, эмоциональное состояние и свое отношение к природе, чело_ веку, обществу;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</w:t>
      </w:r>
      <w:proofErr w:type="gramStart"/>
      <w:r w:rsidR="00E43418" w:rsidRPr="00A30CD3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43418" w:rsidRPr="00A30CD3">
        <w:rPr>
          <w:rFonts w:ascii="Times New Roman" w:hAnsi="Times New Roman" w:cs="Times New Roman"/>
          <w:sz w:val="24"/>
          <w:szCs w:val="24"/>
        </w:rPr>
        <w:t>в пределах изученного); проявление устойчивого интереса к художественным традициям своего и других народов;</w:t>
      </w:r>
    </w:p>
    <w:p w:rsidR="00E43418" w:rsidRPr="00A30CD3" w:rsidRDefault="00A30CD3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43418" w:rsidRPr="00A30CD3">
        <w:rPr>
          <w:rFonts w:ascii="Times New Roman" w:hAnsi="Times New Roman" w:cs="Times New Roman"/>
          <w:i/>
          <w:sz w:val="24"/>
          <w:szCs w:val="24"/>
        </w:rPr>
        <w:t>коммуникативной сфере –</w:t>
      </w:r>
      <w:r w:rsidR="00E43418" w:rsidRPr="00A30CD3">
        <w:rPr>
          <w:rFonts w:ascii="Times New Roman" w:hAnsi="Times New Roman" w:cs="Times New Roman"/>
          <w:sz w:val="24"/>
          <w:szCs w:val="24"/>
        </w:rPr>
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со_ стояниях; умение обсуждать коллективные результаты художественно творческой деятельности; </w:t>
      </w:r>
      <w:proofErr w:type="gramEnd"/>
    </w:p>
    <w:p w:rsidR="00A372F8" w:rsidRDefault="00A30CD3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E43418" w:rsidRPr="00A30CD3">
        <w:rPr>
          <w:rFonts w:ascii="Times New Roman" w:hAnsi="Times New Roman" w:cs="Times New Roman"/>
          <w:i/>
          <w:sz w:val="24"/>
          <w:szCs w:val="24"/>
        </w:rPr>
        <w:t>трудовой сфере</w:t>
      </w:r>
      <w:r w:rsidR="00E43418" w:rsidRPr="00A30CD3">
        <w:rPr>
          <w:rFonts w:ascii="Times New Roman" w:hAnsi="Times New Roman" w:cs="Times New Roman"/>
          <w:sz w:val="24"/>
          <w:szCs w:val="24"/>
        </w:rPr>
        <w:t xml:space="preserve"> –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A30CD3" w:rsidRPr="00A30CD3" w:rsidRDefault="00A30CD3" w:rsidP="00A30CD3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B84168" w:rsidRPr="00A30CD3" w:rsidRDefault="00A30CD3" w:rsidP="00A30CD3">
      <w:pPr>
        <w:suppressAutoHyphens/>
        <w:autoSpaceDE w:val="0"/>
        <w:autoSpaceDN w:val="0"/>
        <w:adjustRightInd w:val="0"/>
        <w:spacing w:after="120" w:line="240" w:lineRule="auto"/>
        <w:ind w:left="57" w:firstLine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F7D04"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Содержание учебного предмета «Изобразительное искусство»</w:t>
      </w:r>
    </w:p>
    <w:p w:rsidR="001B45A7" w:rsidRPr="00A30CD3" w:rsidRDefault="00A30CD3" w:rsidP="00A30CD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 </w:t>
      </w:r>
      <w:r w:rsidR="001B45A7"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Виды художественной деятельности (17 час.)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Восприятие произведений искусства.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ству.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мир природы в реальной жизни: образ человека, природы в искусстве. Представления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 богатстве и разнообразии художественной культуры (на примере культуры народов России).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Ведущие художественные музеи России (ГТГ, Русский музей, Эрмитаж) и региональные музеи.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Рисунок.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для рисунка: карандаш, ручка, фломастер, уголь, пастель, мелки и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д.  Приёмы работы с различными графическими материалами.</w:t>
      </w:r>
      <w:proofErr w:type="gram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рисунка в искусстве: основная и вспомогательная. Красота и разнообразие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и характерные черты.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Живопись.</w:t>
      </w:r>
      <w:r w:rsidRPr="00A30C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Живописные материалы. Красота и разнообразие природы, человека, зданий, предметов, выраженные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средствами живописи. Цвет основа языка живописи.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задачами. Образы природы и человека в живописи.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Скульптура.</w:t>
      </w:r>
      <w:r w:rsidRPr="00A30C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Материалы скульптуры и их роль в создании выразительного образа. Элементарные приёмы работы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пластическими скульптурными материалами для создания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(пластилин, глина — раскатывание,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объёма, вытягивание формы). Красота человека и животных, выраженная средствами скульптуры.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Художественное конструирование и дизайн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Элементарные приёмы работы с различными материалами для создания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выразительного образа (пластилин — раскатывание, набор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объёма, вытягивание формы; бумага и картон — сгибание,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вырезание). Представление о возможностях использования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художественного конструирования и моделирования в жизни человека.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pacing w:val="-4"/>
          <w:sz w:val="24"/>
          <w:szCs w:val="24"/>
          <w:lang w:eastAsia="ru-RU"/>
        </w:rPr>
        <w:t>Декоративно­ прикладное искусство.</w:t>
      </w:r>
      <w:r w:rsidRPr="00A30CD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Истоки декоративно­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природе как основа декоративных форм в прикладном искусстве (цветы, раскраска бабочек, переплетение ветвей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деревьев, </w:t>
      </w:r>
      <w:r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морозные узоры на стекле и</w:t>
      </w:r>
      <w:r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т.</w:t>
      </w:r>
      <w:r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A30CD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д.).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Азбука искусства. Как говорит искусство? (6 час.)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lastRenderedPageBreak/>
        <w:t>Композиция</w:t>
      </w:r>
      <w:r w:rsidRPr="00A30CD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. </w:t>
      </w:r>
      <w:r w:rsidRPr="00A30CD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Элементарные приёмы композиции на плос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кости и в пространстве. Понятия: горизонталь, вертикаль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Цвет.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 составные цвета. Тёплые и холодные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цвета. Смешение цветов. Практическое овладение ос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новами </w:t>
      </w:r>
      <w:proofErr w:type="spellStart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Передача с помощью цвета характера персонажа, его эмоционального состояния.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Линия.</w:t>
      </w:r>
      <w:r w:rsidRPr="00A30C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proofErr w:type="gramStart"/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Многообразие линий (тонкие, толстые, прямые,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волнистые, плавные, острые, закруглённые спиралью, летящие) и их знаковый характер.</w:t>
      </w:r>
      <w:proofErr w:type="gram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Линия, штрих, пятно и художественный образ.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Форма.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Значимые темы искусства. О чём говорит искусство?</w:t>
      </w:r>
      <w:r w:rsidR="00FE7747" w:rsidRPr="00A30CD3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 (7</w:t>
      </w:r>
      <w:r w:rsidRPr="00A30CD3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 xml:space="preserve"> час</w:t>
      </w:r>
      <w:r w:rsidR="00FE7747" w:rsidRPr="00A30CD3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ов</w:t>
      </w:r>
      <w:r w:rsidRPr="00A30CD3">
        <w:rPr>
          <w:rFonts w:ascii="Times New Roman" w:eastAsia="Times New Roman" w:hAnsi="Times New Roman" w:cs="Times New Roman"/>
          <w:bCs/>
          <w:i/>
          <w:iCs/>
          <w:spacing w:val="-2"/>
          <w:sz w:val="24"/>
          <w:szCs w:val="24"/>
          <w:lang w:eastAsia="ru-RU"/>
        </w:rPr>
        <w:t>.)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Земля — наш общий дом.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Наблюдение природы и природных явлений, различение их характера и эмоциональных состояний. Использование различных 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художественных материалов и сре</w:t>
      </w:r>
      <w:proofErr w:type="gramStart"/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создания выразительных образов природы.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архитектуры и декоративно­ прикладного искусства.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Родина моя — Россия.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Связь изобразительного искусства с музыкой, песней, танцами, былинами, сказаниями, сказками.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pacing w:val="2"/>
          <w:sz w:val="24"/>
          <w:szCs w:val="24"/>
          <w:lang w:eastAsia="ru-RU"/>
        </w:rPr>
        <w:t>Человек и человеческие взаимоотношения.</w:t>
      </w:r>
      <w:r w:rsidRPr="00A30CD3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Искусство дарит людям красоту.</w:t>
      </w:r>
      <w:r w:rsidRPr="00A30C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различных художественных матери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алов и сре</w:t>
      </w:r>
      <w:proofErr w:type="gramStart"/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я создания проектов красивых, удобных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выразительных предметов быта, видов транспорта. Пред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ставление о роли изобразительных (пластических) иску</w:t>
      </w:r>
      <w:proofErr w:type="gramStart"/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сств </w:t>
      </w:r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</w:t>
      </w:r>
      <w:proofErr w:type="gramEnd"/>
      <w:r w:rsidRPr="00A30CD3">
        <w:rPr>
          <w:rFonts w:ascii="Times New Roman" w:eastAsia="Times New Roman" w:hAnsi="Times New Roman" w:cs="Times New Roman"/>
          <w:sz w:val="24"/>
          <w:szCs w:val="24"/>
          <w:lang w:eastAsia="ru-RU"/>
        </w:rPr>
        <w:t>овседневной жизни человека, в организации его матери</w:t>
      </w:r>
      <w:r w:rsidRPr="00A30C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ального окружения. </w:t>
      </w:r>
    </w:p>
    <w:p w:rsidR="001B45A7" w:rsidRPr="00A30CD3" w:rsidRDefault="001B45A7" w:rsidP="00A30CD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Опыт художественно­ творческой деятельности </w:t>
      </w:r>
      <w:r w:rsidR="00FE7747" w:rsidRPr="00A30CD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(4 часа)</w:t>
      </w:r>
    </w:p>
    <w:p w:rsidR="001B45A7" w:rsidRPr="0018452A" w:rsidRDefault="001B45A7" w:rsidP="00A30CD3">
      <w:pPr>
        <w:autoSpaceDE w:val="0"/>
        <w:autoSpaceDN w:val="0"/>
        <w:adjustRightInd w:val="0"/>
        <w:spacing w:after="0" w:line="36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Овладение основами художественной грамоты: компози</w:t>
      </w:r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цией, формой,  линией, цветом. </w:t>
      </w:r>
    </w:p>
    <w:p w:rsidR="001B45A7" w:rsidRPr="0018452A" w:rsidRDefault="001B45A7" w:rsidP="00A30CD3">
      <w:pPr>
        <w:autoSpaceDE w:val="0"/>
        <w:autoSpaceDN w:val="0"/>
        <w:adjustRightInd w:val="0"/>
        <w:spacing w:after="0" w:line="36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>бумагопластики</w:t>
      </w:r>
      <w:proofErr w:type="spellEnd"/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B45A7" w:rsidRPr="0018452A" w:rsidRDefault="001B45A7" w:rsidP="00A30CD3">
      <w:pPr>
        <w:autoSpaceDE w:val="0"/>
        <w:autoSpaceDN w:val="0"/>
        <w:adjustRightInd w:val="0"/>
        <w:spacing w:after="0" w:line="36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Выбор и применение выразительных сре</w:t>
      </w:r>
      <w:proofErr w:type="gramStart"/>
      <w:r w:rsidRPr="001845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дств дл</w:t>
      </w:r>
      <w:proofErr w:type="gramEnd"/>
      <w:r w:rsidRPr="0018452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 реали</w:t>
      </w:r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1B45A7" w:rsidRPr="0018452A" w:rsidRDefault="001B45A7" w:rsidP="00A30CD3">
      <w:pPr>
        <w:autoSpaceDE w:val="0"/>
        <w:autoSpaceDN w:val="0"/>
        <w:adjustRightInd w:val="0"/>
        <w:spacing w:after="0" w:line="360" w:lineRule="auto"/>
        <w:ind w:left="5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5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Участие в обсуждении содержания и выразительных сре</w:t>
      </w:r>
      <w:proofErr w:type="gramStart"/>
      <w:r w:rsidRPr="0018452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дств </w:t>
      </w:r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gramEnd"/>
      <w:r w:rsidRPr="0018452A">
        <w:rPr>
          <w:rFonts w:ascii="Times New Roman" w:eastAsia="Times New Roman" w:hAnsi="Times New Roman" w:cs="Times New Roman"/>
          <w:sz w:val="24"/>
          <w:szCs w:val="24"/>
          <w:lang w:eastAsia="ru-RU"/>
        </w:rPr>
        <w:t>оизведений изобразительного искусства, выражение своего отношения к произведению.</w:t>
      </w:r>
    </w:p>
    <w:p w:rsidR="001B45A7" w:rsidRPr="0018452A" w:rsidRDefault="001B45A7" w:rsidP="003317D3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B45A7" w:rsidRPr="0018452A" w:rsidRDefault="001B45A7" w:rsidP="003317D3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B45A7" w:rsidRPr="0018452A" w:rsidRDefault="001B45A7" w:rsidP="003317D3">
      <w:pPr>
        <w:spacing w:after="0" w:line="360" w:lineRule="auto"/>
        <w:ind w:left="5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62253" w:rsidRPr="001B45A7" w:rsidRDefault="00362253" w:rsidP="003317D3">
      <w:pPr>
        <w:pStyle w:val="a8"/>
        <w:spacing w:line="360" w:lineRule="auto"/>
        <w:ind w:left="57" w:firstLine="0"/>
        <w:rPr>
          <w:rFonts w:ascii="Times New Roman" w:hAnsi="Times New Roman"/>
          <w:color w:val="auto"/>
          <w:sz w:val="20"/>
          <w:szCs w:val="20"/>
        </w:rPr>
        <w:sectPr w:rsidR="00362253" w:rsidRPr="001B45A7" w:rsidSect="00DA3BCE">
          <w:footerReference w:type="default" r:id="rId9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18452A" w:rsidRDefault="0018452A" w:rsidP="00362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2A" w:rsidRDefault="0018452A" w:rsidP="00362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52A" w:rsidRDefault="0018452A" w:rsidP="00A30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253" w:rsidRPr="00A30CD3" w:rsidRDefault="00362253" w:rsidP="00A30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CD3">
        <w:rPr>
          <w:rFonts w:ascii="Times New Roman" w:eastAsia="Times New Roman" w:hAnsi="Times New Roman" w:cs="Times New Roman"/>
          <w:sz w:val="20"/>
          <w:szCs w:val="20"/>
          <w:lang w:eastAsia="ru-RU"/>
        </w:rPr>
        <w:t>ТЕМАТИЧЕСКОЕ ПЛАНИРОВАНИЕ</w:t>
      </w:r>
    </w:p>
    <w:p w:rsidR="0018452A" w:rsidRPr="00A30CD3" w:rsidRDefault="0018452A" w:rsidP="00A30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8452A" w:rsidRPr="00A30CD3" w:rsidRDefault="0018452A" w:rsidP="00A30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410"/>
        <w:gridCol w:w="894"/>
        <w:gridCol w:w="5626"/>
        <w:gridCol w:w="5103"/>
      </w:tblGrid>
      <w:tr w:rsidR="00362253" w:rsidRPr="00A30CD3" w:rsidTr="00DA1CE7">
        <w:trPr>
          <w:trHeight w:val="606"/>
        </w:trPr>
        <w:tc>
          <w:tcPr>
            <w:tcW w:w="993" w:type="dxa"/>
          </w:tcPr>
          <w:p w:rsidR="00362253" w:rsidRPr="00A30CD3" w:rsidRDefault="00362253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</w:tcPr>
          <w:p w:rsidR="00362253" w:rsidRPr="00A30CD3" w:rsidRDefault="00362253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62253" w:rsidRPr="00A30CD3" w:rsidRDefault="00362253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626" w:type="dxa"/>
          </w:tcPr>
          <w:p w:rsidR="00362253" w:rsidRPr="00A30CD3" w:rsidRDefault="00362253" w:rsidP="00A30CD3">
            <w:pPr>
              <w:spacing w:line="240" w:lineRule="auto"/>
              <w:ind w:left="-90" w:firstLin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содержание по темам.</w:t>
            </w:r>
          </w:p>
        </w:tc>
        <w:tc>
          <w:tcPr>
            <w:tcW w:w="5103" w:type="dxa"/>
          </w:tcPr>
          <w:p w:rsidR="00362253" w:rsidRPr="00A30CD3" w:rsidRDefault="00362253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362253" w:rsidRPr="00A30CD3" w:rsidTr="00DA1CE7">
        <w:trPr>
          <w:trHeight w:val="606"/>
        </w:trPr>
        <w:tc>
          <w:tcPr>
            <w:tcW w:w="993" w:type="dxa"/>
          </w:tcPr>
          <w:p w:rsidR="00362253" w:rsidRPr="00A30CD3" w:rsidRDefault="00362253" w:rsidP="00A30C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62253" w:rsidRPr="00A30CD3" w:rsidRDefault="00362253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художественной деятельности</w:t>
            </w:r>
          </w:p>
        </w:tc>
        <w:tc>
          <w:tcPr>
            <w:tcW w:w="894" w:type="dxa"/>
          </w:tcPr>
          <w:p w:rsidR="00362253" w:rsidRPr="00A30CD3" w:rsidRDefault="001B45A7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26" w:type="dxa"/>
          </w:tcPr>
          <w:p w:rsidR="001B45A7" w:rsidRPr="00A30CD3" w:rsidRDefault="001B45A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Восприятие произведений искусства.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ству.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Человек, мир природы в реальной жизни: образ человека, природы в искусстве. Представления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о богатстве и разнообразии художественной культуры (на примере культуры народов России).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Ведущие художественные музеи России (ГТГ, Русский музей, Эрмитаж) и региональные музеи. </w:t>
            </w:r>
          </w:p>
          <w:p w:rsidR="001B45A7" w:rsidRPr="00A30CD3" w:rsidRDefault="001B45A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Рисунок. 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для рисунка: карандаш, ручка, фломастер, уголь, пастель, мелки и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  Приёмы работы с различными графическими материалами.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рисунка в искусстве: основная и вспомогательная. Красота и разнообразие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и характерные черты.</w:t>
            </w:r>
          </w:p>
          <w:p w:rsidR="001B45A7" w:rsidRPr="00A30CD3" w:rsidRDefault="001B45A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Живопись.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средствами живописи. Цвет основа языка живописи.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задачами. Образы природы и человека в живописи.</w:t>
            </w:r>
          </w:p>
          <w:p w:rsidR="001B45A7" w:rsidRPr="00A30CD3" w:rsidRDefault="001B45A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Скульптура.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Материалы скульптуры и их роль в создании выразительного образа. Элементарные приёмы работы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пластическими скульптурными материалами для создания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(пластилин, глина — раскатывание,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набор объёма, вытягивание формы). Красота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человека и животных, выраженная средствами скульптуры.</w:t>
            </w:r>
          </w:p>
          <w:p w:rsidR="001B45A7" w:rsidRPr="00A30CD3" w:rsidRDefault="001B45A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Художественное конструирование и дизайн.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Элементарные приёмы работы с различными материалами для создания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выразительного образа (пластилин — раскатывание, набор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объёма, вытягивание формы; бумага и картон — сгибание,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вырезание). Представление о возможностях использования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навыков художественного конструирования и моделирования в жизни человека.</w:t>
            </w:r>
          </w:p>
          <w:p w:rsidR="00362253" w:rsidRPr="00A30CD3" w:rsidRDefault="001B45A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  <w:lang w:eastAsia="ru-RU"/>
              </w:rPr>
              <w:t xml:space="preserve">Декоративно­ прикладное искусство. </w:t>
            </w:r>
            <w:r w:rsidRPr="00A30CD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Истоки декоративно­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прикладного искусства и его роль в жизни человека. Сказочные образы в народной культуре и декоративно­ прикладном искусстве. Разнообразие форм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деревьев, морозные узоры на стекле и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д.). </w:t>
            </w:r>
          </w:p>
        </w:tc>
        <w:tc>
          <w:tcPr>
            <w:tcW w:w="5103" w:type="dxa"/>
          </w:tcPr>
          <w:p w:rsidR="00F5026B" w:rsidRPr="00A30CD3" w:rsidRDefault="00F5026B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Воспринимать и  выражать свое отношение к шедеврам русского и мирового искусства.</w:t>
            </w:r>
          </w:p>
          <w:p w:rsidR="00F5026B" w:rsidRPr="00A30CD3" w:rsidRDefault="00F5026B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 обсуждении  содержания и выразительных средств художественных произведений.</w:t>
            </w:r>
          </w:p>
          <w:p w:rsidR="00F5026B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условность  и  субъ</w:t>
            </w:r>
            <w:r w:rsidR="00F5026B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ктивность  художественного  об</w:t>
            </w:r>
            <w:r w:rsidR="00F5026B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раза.</w:t>
            </w:r>
          </w:p>
          <w:p w:rsidR="00F5026B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объекты и явления реальной  жизни  и  их  образы, выраженные в произведении  ис</w:t>
            </w:r>
            <w:r w:rsidR="00F5026B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кусства, и объяснять разницу.</w:t>
            </w:r>
          </w:p>
          <w:p w:rsidR="00F5026B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общее и особенное в произведении изобразительно</w:t>
            </w:r>
            <w:r w:rsidR="00F5026B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 искусства и в </w:t>
            </w:r>
            <w:proofErr w:type="gramStart"/>
            <w:r w:rsidR="00F5026B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художественной</w:t>
            </w:r>
            <w:proofErr w:type="gramEnd"/>
          </w:p>
          <w:p w:rsidR="00F5026B" w:rsidRPr="00A30CD3" w:rsidRDefault="00F5026B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фотографии.</w:t>
            </w:r>
          </w:p>
          <w:p w:rsidR="00362253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Выбирать   и использовать различные художественные материалы для передачи </w:t>
            </w:r>
            <w:r w:rsidR="00F5026B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художественного замысла.</w:t>
            </w:r>
          </w:p>
        </w:tc>
      </w:tr>
      <w:tr w:rsidR="00362253" w:rsidRPr="00A30CD3" w:rsidTr="00DA1CE7">
        <w:trPr>
          <w:trHeight w:val="606"/>
        </w:trPr>
        <w:tc>
          <w:tcPr>
            <w:tcW w:w="993" w:type="dxa"/>
          </w:tcPr>
          <w:p w:rsidR="00362253" w:rsidRPr="00A30CD3" w:rsidRDefault="00362253" w:rsidP="00A30C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62253" w:rsidRPr="00A30CD3" w:rsidRDefault="00362253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 искусства. Как говорит искусство?</w:t>
            </w:r>
          </w:p>
        </w:tc>
        <w:tc>
          <w:tcPr>
            <w:tcW w:w="894" w:type="dxa"/>
          </w:tcPr>
          <w:p w:rsidR="00362253" w:rsidRPr="00A30CD3" w:rsidRDefault="001B45A7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26" w:type="dxa"/>
          </w:tcPr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ru-RU"/>
              </w:rPr>
              <w:t xml:space="preserve">Композиция. </w:t>
            </w:r>
            <w:r w:rsidRPr="00A30C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Элементарные приёмы композиции на плос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кости и в пространстве. Понятия: горизонталь, вертикаль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диагональ в построении композиции. Понятия: линия горизонта, ближе — больше, дальше — меньше. Главное и второстепенное в композиции. 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Цвет.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и составные цвета. Тёплые и холодные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цвета. Смешение цветов. Практическое овладение ос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новами цвет ведения. Передача с помощью цвета характера персонажа, его эмоционального состояния.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Линия. 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Многообразие линий (тонкие, толстые, прямые,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волнистые, плавные, острые, закруглённые спиралью, летящие) и их знаковый характер.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Линия, штрих, пятно и художественный образ. 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Форма.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</w:t>
            </w:r>
          </w:p>
          <w:p w:rsidR="00174049" w:rsidRPr="00A30CD3" w:rsidRDefault="00174049" w:rsidP="00A30CD3">
            <w:pPr>
              <w:spacing w:after="0" w:line="240" w:lineRule="auto"/>
              <w:ind w:left="-91" w:firstLine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174049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Овладевать  основами  языка живописи,  графики,  скульптуры, декоративно прикладного  искусства,  художественного  конструирования.</w:t>
            </w:r>
          </w:p>
          <w:p w:rsidR="00174049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элементарные композиции  на  заданную  тему  на плоскости  (живопись, рисунок, орнамент)   и в пространстве (скульптура, художественное конструирование).</w:t>
            </w:r>
          </w:p>
          <w:p w:rsidR="00174049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 природу  и  природные  явления,</w:t>
            </w:r>
          </w:p>
          <w:p w:rsidR="00174049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 их характер  и  эмоциональные  состояния.</w:t>
            </w:r>
          </w:p>
          <w:p w:rsidR="00174049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 разницу  в  изображении  природы  в  разное  время года, суток, в различную погоду.</w:t>
            </w:r>
          </w:p>
          <w:p w:rsidR="00174049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элементарные</w:t>
            </w:r>
          </w:p>
          <w:p w:rsidR="00362253" w:rsidRPr="00A30CD3" w:rsidRDefault="00174049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 перспективы  для  передачи  пространства  на  плоскости в изображениях природы</w:t>
            </w:r>
            <w:r w:rsidR="00B84168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A30CD3" w:rsidRDefault="007D6FE0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контраст для</w:t>
            </w:r>
            <w:r w:rsidR="00DA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усиления образ эмоционально образного звучания работы. Использовать композиционный центр, </w:t>
            </w: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отделять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главное от</w:t>
            </w:r>
            <w:r w:rsidR="00DA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второстепенного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D6FE0" w:rsidRPr="00A30CD3" w:rsidRDefault="007D6FE0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Изображать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растения,</w:t>
            </w:r>
            <w:r w:rsidR="00DA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животных, человека, природу, сказочные и фантастические существа, здания, предметы.</w:t>
            </w:r>
            <w:proofErr w:type="gramEnd"/>
          </w:p>
          <w:p w:rsidR="007D6FE0" w:rsidRPr="00A30CD3" w:rsidRDefault="007D6FE0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Передавать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помощью ритма</w:t>
            </w:r>
            <w:r w:rsidR="00DA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движение и эмоциональное состояние в композиции на плоскости.</w:t>
            </w:r>
          </w:p>
          <w:p w:rsidR="007D6FE0" w:rsidRPr="00A30CD3" w:rsidRDefault="007D6FE0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цвета.</w:t>
            </w:r>
          </w:p>
          <w:p w:rsidR="007D6FE0" w:rsidRPr="00A30CD3" w:rsidRDefault="007D6FE0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</w:t>
            </w:r>
            <w:r w:rsidR="003A4692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средствами 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живо</w:t>
            </w:r>
            <w:r w:rsidR="003A4692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писи  эмоционально 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выразительные  образы  природы,  человека,</w:t>
            </w:r>
            <w:r w:rsidR="00DA1C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сказочного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героя.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:rsidR="007D6FE0" w:rsidRPr="00A30CD3" w:rsidRDefault="007D6FE0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 помощью цвета</w:t>
            </w:r>
            <w:r w:rsidR="003A4692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 и эмоциональное 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состояние природы, персонажа.</w:t>
            </w:r>
          </w:p>
          <w:p w:rsidR="007D6FE0" w:rsidRPr="00A30CD3" w:rsidRDefault="003A4692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Воспринимать и  </w:t>
            </w:r>
            <w:r w:rsidR="007D6FE0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эмоционально  оценивать  шедевры  русского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 зарубежного  искусства,  </w:t>
            </w:r>
            <w:r w:rsidR="007D6FE0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изображающие природу и человека </w:t>
            </w:r>
            <w:proofErr w:type="gramStart"/>
            <w:r w:rsidR="007D6FE0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7D6FE0" w:rsidRPr="00A30CD3" w:rsidRDefault="003A4692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контрастных  эмоциональных  </w:t>
            </w:r>
            <w:proofErr w:type="gramStart"/>
            <w:r w:rsidR="007D6FE0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состояниях</w:t>
            </w:r>
            <w:proofErr w:type="gramEnd"/>
            <w:r w:rsidR="007D6FE0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7D6FE0"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</w:tc>
      </w:tr>
      <w:tr w:rsidR="00362253" w:rsidRPr="00A30CD3" w:rsidTr="00DA1CE7">
        <w:trPr>
          <w:trHeight w:val="606"/>
        </w:trPr>
        <w:tc>
          <w:tcPr>
            <w:tcW w:w="993" w:type="dxa"/>
          </w:tcPr>
          <w:p w:rsidR="00362253" w:rsidRPr="00A30CD3" w:rsidRDefault="00362253" w:rsidP="00A30C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62253" w:rsidRPr="00A30CD3" w:rsidRDefault="00362253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Значимые темы искусства. О чём говорит искусство?</w:t>
            </w:r>
          </w:p>
        </w:tc>
        <w:tc>
          <w:tcPr>
            <w:tcW w:w="894" w:type="dxa"/>
          </w:tcPr>
          <w:p w:rsidR="00362253" w:rsidRPr="00A30CD3" w:rsidRDefault="00FE7747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26" w:type="dxa"/>
          </w:tcPr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Земля — наш общий дом.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природы и природных явлений, различение их характера и эмоциональных состояний. Использование различных 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художественных материалов и сре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дств дл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я создания выразительных образов природы.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Образы архитектуры и декоративно­ прикладного искусства.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Родина моя — Россия.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Связь изобразительного искусства с музыкой, песней, танцами, былинами, сказаниями, сказками. 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pacing w:val="2"/>
                <w:sz w:val="20"/>
                <w:szCs w:val="20"/>
                <w:lang w:eastAsia="ru-RU"/>
              </w:rPr>
              <w:t xml:space="preserve">Человек и человеческие взаимоотношения.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 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</w:t>
            </w:r>
          </w:p>
          <w:p w:rsidR="00362253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Искусство дарит людям красоту.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различных художественных матери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алов и сре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дств дл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я создания проектов красивых, удобных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выразительных предметов быта, видов транспорта. Пред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ставление о роли изобразительных (пластических) иску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сств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овседневной жизни человека, в организации его матери</w:t>
            </w: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ального окружения. </w:t>
            </w:r>
          </w:p>
        </w:tc>
        <w:tc>
          <w:tcPr>
            <w:tcW w:w="5103" w:type="dxa"/>
          </w:tcPr>
          <w:p w:rsidR="003A4692" w:rsidRPr="00A30CD3" w:rsidRDefault="003A4692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работать в сотворчестве с другими детьми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Осваивать и изображать в рисунке замкнутое пространство.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Участвовать в беседах о художниках, о произведениях, на которых изображён интерьер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Участвовать в беседах, исследованиях.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Наблюдать объекты и явления природы и окружающей действительности; понимать их об</w:t>
            </w:r>
            <w:r w:rsidR="00B6160C"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разы в картине, музыке, поэзии.</w:t>
            </w: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cr/>
              <w:t>Уметь находить образы природы в произведениях живописи и архитектуры (в том числе в поисковых системах Интернета).</w:t>
            </w:r>
          </w:p>
          <w:p w:rsidR="00362253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Наблюдать за работой художника и</w:t>
            </w: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val="en-US" w:bidi="en-US"/>
              </w:rPr>
              <w:t> </w:t>
            </w: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выражать своё отношение к творческому труду и роли художника в жизни.</w:t>
            </w:r>
          </w:p>
        </w:tc>
      </w:tr>
      <w:tr w:rsidR="00362253" w:rsidRPr="00A30CD3" w:rsidTr="00DA1CE7">
        <w:trPr>
          <w:trHeight w:val="606"/>
        </w:trPr>
        <w:tc>
          <w:tcPr>
            <w:tcW w:w="993" w:type="dxa"/>
          </w:tcPr>
          <w:p w:rsidR="00362253" w:rsidRPr="00A30CD3" w:rsidRDefault="00362253" w:rsidP="00A30CD3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561B1" w:rsidRPr="00A30CD3" w:rsidRDefault="006561B1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 художественно­</w:t>
            </w:r>
          </w:p>
          <w:p w:rsidR="00362253" w:rsidRPr="00A30CD3" w:rsidRDefault="006561B1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творческой деятельности</w:t>
            </w:r>
          </w:p>
        </w:tc>
        <w:tc>
          <w:tcPr>
            <w:tcW w:w="894" w:type="dxa"/>
          </w:tcPr>
          <w:p w:rsidR="00362253" w:rsidRPr="00A30CD3" w:rsidRDefault="00FE7747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26" w:type="dxa"/>
          </w:tcPr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Овладение основами художественной грамоты: компози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цией, формой,  линией, цветом. 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моделей предметов бытового окружения человека. Овладение элементарными навыками лепки и </w:t>
            </w:r>
            <w:proofErr w:type="spellStart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бумагопластики</w:t>
            </w:r>
            <w:proofErr w:type="spell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E7747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Выбор и применение выразительных сре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дств дл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я реали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362253" w:rsidRPr="00A30CD3" w:rsidRDefault="00FE7747" w:rsidP="00A30CD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Участие в обсуждении содержания и выразительных сре</w:t>
            </w:r>
            <w:proofErr w:type="gramStart"/>
            <w:r w:rsidRPr="00A30CD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дств </w:t>
            </w: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</w:t>
            </w:r>
            <w:proofErr w:type="gramEnd"/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оизведений изобразительного искусства, выражение своего отношения к произведению.</w:t>
            </w:r>
          </w:p>
        </w:tc>
        <w:tc>
          <w:tcPr>
            <w:tcW w:w="5103" w:type="dxa"/>
          </w:tcPr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Создавать этюды, зарисовки, композиции по теме.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Создавать свой проект детской площадки в природном окружении.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Передавать движение предметов.</w:t>
            </w:r>
          </w:p>
          <w:p w:rsidR="00FE7747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 w:bidi="en-US"/>
              </w:rPr>
              <w:t>Уметь размещать предметы в изображении открытого пространства. Передавать высокий и низкий горизонт, зрительное уменьшение удалённых предметов, использовать загораживание.</w:t>
            </w:r>
          </w:p>
          <w:p w:rsidR="00362253" w:rsidRPr="00A30CD3" w:rsidRDefault="00FE7747" w:rsidP="00A30C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</w:pPr>
            <w:r w:rsidRPr="00A30CD3">
              <w:rPr>
                <w:rFonts w:ascii="Times New Roman" w:eastAsia="Calibri" w:hAnsi="Times New Roman" w:cs="Times New Roman"/>
                <w:sz w:val="20"/>
                <w:szCs w:val="20"/>
                <w:lang w:bidi="en-US"/>
              </w:rPr>
              <w:t>Участвовать в обсуждении тем: «Искусство вокруг нас», «Красота форм в архитектуре».</w:t>
            </w:r>
          </w:p>
        </w:tc>
      </w:tr>
      <w:tr w:rsidR="00362253" w:rsidRPr="00A30CD3" w:rsidTr="00DA1CE7">
        <w:trPr>
          <w:trHeight w:val="606"/>
        </w:trPr>
        <w:tc>
          <w:tcPr>
            <w:tcW w:w="993" w:type="dxa"/>
          </w:tcPr>
          <w:p w:rsidR="00362253" w:rsidRPr="00A30CD3" w:rsidRDefault="00362253" w:rsidP="00A30CD3">
            <w:pPr>
              <w:spacing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362253" w:rsidRPr="00A30CD3" w:rsidRDefault="003A4692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Итого: </w:t>
            </w:r>
          </w:p>
        </w:tc>
        <w:tc>
          <w:tcPr>
            <w:tcW w:w="894" w:type="dxa"/>
          </w:tcPr>
          <w:p w:rsidR="00362253" w:rsidRPr="00A30CD3" w:rsidRDefault="003A4692" w:rsidP="00A30CD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C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626" w:type="dxa"/>
          </w:tcPr>
          <w:p w:rsidR="00362253" w:rsidRPr="00A30CD3" w:rsidRDefault="00362253" w:rsidP="00A30CD3">
            <w:pPr>
              <w:spacing w:line="240" w:lineRule="auto"/>
              <w:ind w:left="-90" w:firstLine="9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62253" w:rsidRPr="00A30CD3" w:rsidRDefault="00362253" w:rsidP="00A30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62253" w:rsidRPr="00A30CD3" w:rsidRDefault="00362253" w:rsidP="00A30CD3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0"/>
          <w:szCs w:val="20"/>
        </w:rPr>
        <w:sectPr w:rsidR="00362253" w:rsidRPr="00A30CD3" w:rsidSect="00DA1CE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362253" w:rsidRPr="00DA1CE7" w:rsidRDefault="00362253" w:rsidP="00DA1CE7">
      <w:pPr>
        <w:pStyle w:val="a8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</w:p>
    <w:p w:rsidR="006561B1" w:rsidRPr="00DA1CE7" w:rsidRDefault="006561B1" w:rsidP="00DA1CE7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Учебно-методическое и материально-техническое обеспечение:</w:t>
      </w:r>
    </w:p>
    <w:p w:rsidR="006561B1" w:rsidRPr="00DA1CE7" w:rsidRDefault="006561B1" w:rsidP="00DA1CE7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Дополнительная литература: </w:t>
      </w:r>
    </w:p>
    <w:p w:rsidR="00B6160C" w:rsidRPr="00DA1CE7" w:rsidRDefault="00B6160C" w:rsidP="00DA1CE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1C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- Савенкова Я.Г., </w:t>
      </w:r>
      <w:proofErr w:type="spellStart"/>
      <w:r w:rsidRPr="00DA1CE7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Ермолинская</w:t>
      </w:r>
      <w:r w:rsidRPr="00DA1CE7">
        <w:rPr>
          <w:rFonts w:ascii="Times New Roman" w:hAnsi="Times New Roman" w:cs="Times New Roman"/>
          <w:iCs/>
          <w:color w:val="000000"/>
          <w:spacing w:val="30"/>
          <w:sz w:val="24"/>
          <w:szCs w:val="24"/>
          <w:shd w:val="clear" w:color="auto" w:fill="FFFFFF"/>
        </w:rPr>
        <w:t>ЕЛ</w:t>
      </w:r>
      <w:proofErr w:type="spellEnd"/>
      <w:r w:rsidRPr="00DA1CE7">
        <w:rPr>
          <w:rFonts w:ascii="Times New Roman" w:hAnsi="Times New Roman" w:cs="Times New Roman"/>
          <w:iCs/>
          <w:color w:val="000000"/>
          <w:spacing w:val="30"/>
          <w:sz w:val="24"/>
          <w:szCs w:val="24"/>
          <w:shd w:val="clear" w:color="auto" w:fill="FFFFFF"/>
        </w:rPr>
        <w:t>.</w:t>
      </w:r>
      <w:r w:rsidRPr="00DA1CE7">
        <w:rPr>
          <w:rFonts w:ascii="Times New Roman" w:hAnsi="Times New Roman" w:cs="Times New Roman"/>
          <w:color w:val="000000"/>
          <w:sz w:val="24"/>
          <w:szCs w:val="24"/>
        </w:rPr>
        <w:t xml:space="preserve"> Изобразительное ис</w:t>
      </w:r>
      <w:r w:rsidRPr="00DA1CE7">
        <w:rPr>
          <w:rFonts w:ascii="Times New Roman" w:hAnsi="Times New Roman" w:cs="Times New Roman"/>
          <w:color w:val="000000"/>
          <w:sz w:val="24"/>
          <w:szCs w:val="24"/>
        </w:rPr>
        <w:softHyphen/>
        <w:t>кусство</w:t>
      </w:r>
      <w:proofErr w:type="gramStart"/>
      <w:r w:rsidRPr="00DA1CE7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DA1CE7">
        <w:rPr>
          <w:rFonts w:ascii="Times New Roman" w:hAnsi="Times New Roman" w:cs="Times New Roman"/>
          <w:color w:val="000000"/>
          <w:sz w:val="24"/>
          <w:szCs w:val="24"/>
        </w:rPr>
        <w:t xml:space="preserve"> 2 класс : учебник для учащихся общеобразова</w:t>
      </w:r>
      <w:r w:rsidRPr="00DA1CE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тельных учреждений. — М.: </w:t>
      </w:r>
      <w:proofErr w:type="spellStart"/>
      <w:r w:rsidRPr="00DA1CE7">
        <w:rPr>
          <w:rFonts w:ascii="Times New Roman" w:hAnsi="Times New Roman" w:cs="Times New Roman"/>
          <w:color w:val="000000"/>
          <w:sz w:val="24"/>
          <w:szCs w:val="24"/>
        </w:rPr>
        <w:t>Вентана-Граф</w:t>
      </w:r>
      <w:proofErr w:type="spellEnd"/>
      <w:r w:rsidRPr="00DA1CE7">
        <w:rPr>
          <w:rFonts w:ascii="Times New Roman" w:hAnsi="Times New Roman" w:cs="Times New Roman"/>
          <w:color w:val="000000"/>
          <w:sz w:val="24"/>
          <w:szCs w:val="24"/>
        </w:rPr>
        <w:t>, 2012.</w:t>
      </w:r>
    </w:p>
    <w:p w:rsidR="00B6160C" w:rsidRPr="00DA1CE7" w:rsidRDefault="00B6160C" w:rsidP="00DA1CE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DA1CE7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A1CE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 xml:space="preserve">Савенкова Л.Г., </w:t>
      </w:r>
      <w:proofErr w:type="spellStart"/>
      <w:r w:rsidRPr="00DA1CE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>Ермолинская</w:t>
      </w:r>
      <w:r w:rsidRPr="00DA1CE7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bidi="en-US"/>
        </w:rPr>
        <w:t>ЕЛ</w:t>
      </w:r>
      <w:proofErr w:type="spellEnd"/>
      <w:r w:rsidRPr="00DA1CE7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bidi="en-US"/>
        </w:rPr>
        <w:t xml:space="preserve">., </w:t>
      </w:r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>Изобразительное ис</w:t>
      </w:r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кусство</w:t>
      </w:r>
      <w:proofErr w:type="gramStart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:</w:t>
      </w:r>
      <w:proofErr w:type="gramEnd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2 класс : рабочая тетрадь для учащихся общеобразовательных учреждений.  – М: </w:t>
      </w:r>
      <w:proofErr w:type="spellStart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>Вентана-Граф</w:t>
      </w:r>
      <w:proofErr w:type="spellEnd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>, 2011.</w:t>
      </w:r>
    </w:p>
    <w:p w:rsidR="00B6160C" w:rsidRPr="00DA1CE7" w:rsidRDefault="00B6160C" w:rsidP="00DA1CE7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- </w:t>
      </w:r>
      <w:r w:rsidRPr="00DA1CE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 xml:space="preserve">Савенкова Л.Г., </w:t>
      </w:r>
      <w:proofErr w:type="spellStart"/>
      <w:r w:rsidRPr="00DA1CE7">
        <w:rPr>
          <w:rFonts w:ascii="Times New Roman" w:eastAsia="Calibri" w:hAnsi="Times New Roman" w:cs="Times New Roman"/>
          <w:iCs/>
          <w:sz w:val="24"/>
          <w:szCs w:val="24"/>
          <w:shd w:val="clear" w:color="auto" w:fill="FFFFFF"/>
          <w:lang w:bidi="en-US"/>
        </w:rPr>
        <w:t>Ермолинская</w:t>
      </w:r>
      <w:r w:rsidRPr="00DA1CE7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bidi="en-US"/>
        </w:rPr>
        <w:t>ЕЛ</w:t>
      </w:r>
      <w:proofErr w:type="spellEnd"/>
      <w:r w:rsidRPr="00DA1CE7">
        <w:rPr>
          <w:rFonts w:ascii="Times New Roman" w:eastAsia="Calibri" w:hAnsi="Times New Roman" w:cs="Times New Roman"/>
          <w:iCs/>
          <w:spacing w:val="30"/>
          <w:sz w:val="24"/>
          <w:szCs w:val="24"/>
          <w:shd w:val="clear" w:color="auto" w:fill="FFFFFF"/>
          <w:lang w:bidi="en-US"/>
        </w:rPr>
        <w:t xml:space="preserve">., </w:t>
      </w:r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>Изобразительное ис</w:t>
      </w:r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softHyphen/>
        <w:t>кусство</w:t>
      </w:r>
      <w:proofErr w:type="gramStart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:</w:t>
      </w:r>
      <w:proofErr w:type="gramEnd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1-4 классы : методическое пособие для учителя.  – М: </w:t>
      </w:r>
      <w:proofErr w:type="spellStart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>Вентана-Граф</w:t>
      </w:r>
      <w:proofErr w:type="spellEnd"/>
      <w:r w:rsidRPr="00DA1CE7">
        <w:rPr>
          <w:rFonts w:ascii="Times New Roman" w:eastAsia="Calibri" w:hAnsi="Times New Roman" w:cs="Times New Roman"/>
          <w:sz w:val="24"/>
          <w:szCs w:val="24"/>
          <w:lang w:bidi="en-US"/>
        </w:rPr>
        <w:t>, 2012.</w:t>
      </w:r>
    </w:p>
    <w:p w:rsidR="006561B1" w:rsidRPr="00DA1CE7" w:rsidRDefault="006561B1" w:rsidP="00DA1CE7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Интернет ресурсы</w:t>
      </w:r>
      <w:r w:rsidRPr="00DA1CE7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:</w:t>
      </w:r>
    </w:p>
    <w:p w:rsidR="006561B1" w:rsidRPr="00DA1CE7" w:rsidRDefault="006561B1" w:rsidP="00DA1CE7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127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proofErr w:type="gramStart"/>
      <w:r w:rsidRPr="00DA1C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http</w:t>
      </w:r>
      <w:proofErr w:type="gramEnd"/>
      <w:r w:rsidRPr="00DA1C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: //school-collection.edu.</w:t>
      </w:r>
    </w:p>
    <w:p w:rsidR="006561B1" w:rsidRPr="00DA1CE7" w:rsidRDefault="00FC25B3" w:rsidP="00DA1CE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0" w:history="1">
        <w:r w:rsidR="006561B1" w:rsidRPr="00DA1CE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http://nachalka.info/about/193</w:t>
        </w:r>
      </w:hyperlink>
    </w:p>
    <w:p w:rsidR="006561B1" w:rsidRPr="00DA1CE7" w:rsidRDefault="00FC25B3" w:rsidP="00DA1CE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1" w:history="1">
        <w:r w:rsidR="006561B1" w:rsidRPr="00DA1CE7">
          <w:rPr>
            <w:rStyle w:val="aa"/>
            <w:rFonts w:ascii="Times New Roman" w:eastAsia="Calibri" w:hAnsi="Times New Roman" w:cs="Times New Roman"/>
            <w:sz w:val="24"/>
            <w:szCs w:val="24"/>
          </w:rPr>
          <w:t>www.km.ru/education</w:t>
        </w:r>
      </w:hyperlink>
    </w:p>
    <w:p w:rsidR="006561B1" w:rsidRPr="00DA1CE7" w:rsidRDefault="00FC25B3" w:rsidP="00DA1CE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2" w:history="1">
        <w:r w:rsidR="006561B1" w:rsidRPr="00DA1CE7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http://www.umk-garmoniya.ru/electronic_support/</w:t>
        </w:r>
      </w:hyperlink>
    </w:p>
    <w:p w:rsidR="006561B1" w:rsidRPr="00DA1CE7" w:rsidRDefault="00FC25B3" w:rsidP="00DA1CE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3" w:history="1">
        <w:r w:rsidR="006561B1" w:rsidRPr="00DA1CE7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http://stranamasterov.ru/</w:t>
        </w:r>
      </w:hyperlink>
    </w:p>
    <w:p w:rsidR="006561B1" w:rsidRPr="00DA1CE7" w:rsidRDefault="00FC25B3" w:rsidP="00DA1CE7">
      <w:pPr>
        <w:numPr>
          <w:ilvl w:val="0"/>
          <w:numId w:val="6"/>
        </w:numPr>
        <w:tabs>
          <w:tab w:val="left" w:pos="142"/>
        </w:tabs>
        <w:autoSpaceDE w:val="0"/>
        <w:autoSpaceDN w:val="0"/>
        <w:adjustRightInd w:val="0"/>
        <w:spacing w:line="240" w:lineRule="auto"/>
        <w:ind w:left="2127" w:right="190" w:hanging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hyperlink r:id="rId14" w:history="1">
        <w:r w:rsidR="006561B1" w:rsidRPr="00DA1CE7">
          <w:rPr>
            <w:rStyle w:val="aa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http://www.nachalka.com/mastera</w:t>
        </w:r>
      </w:hyperlink>
    </w:p>
    <w:p w:rsidR="006561B1" w:rsidRPr="00DA1CE7" w:rsidRDefault="006561B1" w:rsidP="00DA1CE7">
      <w:pPr>
        <w:tabs>
          <w:tab w:val="left" w:pos="142"/>
        </w:tabs>
        <w:autoSpaceDE w:val="0"/>
        <w:autoSpaceDN w:val="0"/>
        <w:adjustRightInd w:val="0"/>
        <w:spacing w:line="240" w:lineRule="auto"/>
        <w:ind w:left="360" w:right="19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61B1" w:rsidRPr="00DA1CE7" w:rsidRDefault="006561B1" w:rsidP="00DA1CE7">
      <w:pPr>
        <w:numPr>
          <w:ilvl w:val="0"/>
          <w:numId w:val="9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</w:tblGrid>
      <w:tr w:rsidR="00E810D6" w:rsidRPr="00DA1CE7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Наименование ТСО</w:t>
            </w:r>
          </w:p>
        </w:tc>
      </w:tr>
      <w:tr w:rsidR="00E810D6" w:rsidRPr="00DA1CE7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</w:tr>
      <w:tr w:rsidR="00E810D6" w:rsidRPr="00DA1CE7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Мышка </w:t>
            </w:r>
          </w:p>
        </w:tc>
      </w:tr>
      <w:tr w:rsidR="00E810D6" w:rsidRPr="00DA1CE7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1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</w:tr>
      <w:tr w:rsidR="00E810D6" w:rsidRPr="00DA1CE7" w:rsidTr="00B6160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10D6" w:rsidRPr="00DA1CE7" w:rsidRDefault="00E810D6" w:rsidP="00DA1CE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DA1CE7" w:rsidRDefault="006561B1" w:rsidP="00DA1C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1B1" w:rsidRPr="00DA1CE7" w:rsidRDefault="00A30CD3" w:rsidP="00DA1CE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</w:t>
      </w:r>
      <w:r w:rsidR="006561B1"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Планируемые результаты изучения учебного курса: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изобразительного искусства </w:t>
      </w:r>
      <w:r w:rsidR="00510341"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у уча</w:t>
      </w: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щихся: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появится 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A1CE7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 xml:space="preserve"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</w:t>
      </w:r>
      <w:r w:rsidRPr="00DA1CE7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7F44B8" w:rsidRPr="00DA1CE7" w:rsidRDefault="007F44B8" w:rsidP="00DA1CE7">
      <w:pPr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7F44B8" w:rsidRPr="00DA1CE7" w:rsidRDefault="007F44B8" w:rsidP="00DA1CE7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</w:t>
      </w:r>
      <w:proofErr w:type="spellStart"/>
      <w:proofErr w:type="gramStart"/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ИКТ-средств</w:t>
      </w:r>
      <w:proofErr w:type="spellEnd"/>
      <w:proofErr w:type="gramEnd"/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7F44B8" w:rsidRPr="00DA1CE7" w:rsidRDefault="007F44B8" w:rsidP="00DA1CE7">
      <w:pPr>
        <w:widowControl w:val="0"/>
        <w:tabs>
          <w:tab w:val="left" w:pos="142"/>
          <w:tab w:val="left" w:leader="dot" w:pos="624"/>
          <w:tab w:val="left" w:pos="709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получат навыки сотрудничества </w:t>
      </w:r>
      <w:proofErr w:type="gramStart"/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A1CE7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7F44B8" w:rsidRPr="00DA1CE7" w:rsidRDefault="007F44B8" w:rsidP="00DA1CE7">
      <w:pPr>
        <w:widowControl w:val="0"/>
        <w:tabs>
          <w:tab w:val="left" w:pos="142"/>
          <w:tab w:val="left" w:leader="dot" w:pos="624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@Arial Unicode MS" w:hAnsi="Times New Roman" w:cs="Times New Roman"/>
          <w:sz w:val="24"/>
          <w:szCs w:val="24"/>
          <w:lang w:eastAsia="ru-RU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7F44B8" w:rsidRPr="00DA1CE7" w:rsidRDefault="007F44B8" w:rsidP="00DA1CE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Восприятие искусства и виды художественной деятельности</w:t>
      </w:r>
    </w:p>
    <w:p w:rsidR="007F44B8" w:rsidRPr="00DA1CE7" w:rsidRDefault="00B6160C" w:rsidP="00DA1C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</w:t>
      </w:r>
      <w:r w:rsidR="007F44B8"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научится: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различать основные виды художественной деятельности 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(рисунок, живопись, </w:t>
      </w:r>
      <w:proofErr w:type="spell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декоративно­прикладное</w:t>
      </w:r>
      <w:proofErr w:type="spellEnd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искусство) и участвовать в </w:t>
      </w:r>
      <w:proofErr w:type="spell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художественно­творческой</w:t>
      </w:r>
      <w:proofErr w:type="spellEnd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эмоционально­ценностно</w:t>
      </w:r>
      <w:proofErr w:type="spellEnd"/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относиться к природе, человеку, обществу; различать и передавать в </w:t>
      </w:r>
      <w:proofErr w:type="spellStart"/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художественно­творческой</w:t>
      </w:r>
      <w:proofErr w:type="spellEnd"/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д.) окружающего мира и жизненных явлений;</w:t>
      </w:r>
      <w:proofErr w:type="gramEnd"/>
    </w:p>
    <w:p w:rsidR="007F44B8" w:rsidRPr="00DA1CE7" w:rsidRDefault="00B6160C" w:rsidP="00DA1C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Ученик </w:t>
      </w:r>
      <w:r w:rsidR="007F44B8" w:rsidRPr="00DA1C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получит возможность научиться: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воспринимать произведения изобразительного искусства; 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проявления прекрасного в произведениях искусства (картины, архитектура, скульптура и</w:t>
      </w:r>
      <w:r w:rsidRPr="00DA1C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DA1CE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 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д.), в природе, на улице, в быту;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</w:t>
      </w:r>
      <w:r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F44B8" w:rsidRPr="00DA1CE7" w:rsidRDefault="007F44B8" w:rsidP="00DA1CE7">
      <w:pPr>
        <w:keepNext/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Азбука искусства. Как говорит искусство?</w:t>
      </w:r>
    </w:p>
    <w:p w:rsidR="007F44B8" w:rsidRPr="00DA1CE7" w:rsidRDefault="00B6160C" w:rsidP="00DA1C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</w:t>
      </w:r>
      <w:r w:rsidR="007F44B8"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научится: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простые композиции на заданную тему на плоскости и в пространстве;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фактуру; различные художественные материалы для воплощения собственного </w:t>
      </w:r>
      <w:r w:rsidR="00B6160C"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творческого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замысла;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различать основные и составные, тёплые и холодные 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их для передачи художественного замысла в собственной </w:t>
      </w:r>
      <w:proofErr w:type="spell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учебно­творческой</w:t>
      </w:r>
      <w:proofErr w:type="spellEnd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  <w:proofErr w:type="gramEnd"/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создавать средствами живописи, графики, скульптуры, </w:t>
      </w:r>
      <w:r w:rsidR="00B6160C"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декоративно прикладного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искусства образ человека: переда</w:t>
      </w:r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C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наблюдать, сравнивать, сопоставлять и анализировать про</w:t>
      </w: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странственную форму предмета; изображать предметы раз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личной формы; </w:t>
      </w:r>
      <w:r w:rsidRPr="00DA1C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использовать декоративные элементы, геометрические, рас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r w:rsidR="00B6160C"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творческой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  <w:proofErr w:type="gramEnd"/>
    </w:p>
    <w:p w:rsidR="007F44B8" w:rsidRPr="00DA1CE7" w:rsidRDefault="00B6160C" w:rsidP="00DA1CE7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</w:t>
      </w:r>
      <w:r w:rsidR="007F44B8"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научиться: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средствами выразительности языка жи</w:t>
      </w:r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вописи, графики, скульптуры, </w:t>
      </w:r>
      <w:r w:rsidR="00B6160C"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декоративно прикладного</w:t>
      </w:r>
      <w:r w:rsidR="00DA1CE7"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искусства, художественного конструирования в собственной </w:t>
      </w:r>
      <w:r w:rsidR="00B6160C"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художественно творческой</w:t>
      </w:r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деятельности; передавать раз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Paint</w:t>
      </w:r>
      <w:proofErr w:type="spellEnd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44B8" w:rsidRPr="00DA1CE7" w:rsidRDefault="007F44B8" w:rsidP="00DA1CE7">
      <w:pPr>
        <w:keepNext/>
        <w:autoSpaceDE w:val="0"/>
        <w:autoSpaceDN w:val="0"/>
        <w:adjustRightInd w:val="0"/>
        <w:spacing w:after="0" w:line="240" w:lineRule="auto"/>
        <w:ind w:left="454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Значимые темы искусства.</w:t>
      </w:r>
      <w:r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 чём говорит искусство?</w:t>
      </w:r>
    </w:p>
    <w:p w:rsidR="007F44B8" w:rsidRPr="00DA1CE7" w:rsidRDefault="00B6160C" w:rsidP="00DA1C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Ученик </w:t>
      </w:r>
      <w:r w:rsidR="007F44B8" w:rsidRPr="00DA1C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научится: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значимые темы искусства и отражать их в собственной </w:t>
      </w:r>
      <w:r w:rsidR="00B6160C"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 творческой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усвоенные способы действия.</w:t>
      </w:r>
      <w:proofErr w:type="gramEnd"/>
    </w:p>
    <w:p w:rsidR="007F44B8" w:rsidRPr="00DA1CE7" w:rsidRDefault="00B6160C" w:rsidP="00DA1C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Ученик </w:t>
      </w:r>
      <w:r w:rsidR="007F44B8" w:rsidRPr="00DA1C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научиться: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видеть, чувствовать и изображать красоту и раз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нообразие природы, человека, зданий, предметов;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понимать и передавать в художественной работе </w:t>
      </w: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7F44B8" w:rsidRPr="00DA1CE7" w:rsidRDefault="007F44B8" w:rsidP="00DA1CE7">
      <w:pPr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изображать пейзажи, натюрморты, портреты, вы</w:t>
      </w: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ражая своё отношение к ним;</w:t>
      </w:r>
    </w:p>
    <w:p w:rsidR="008F7D04" w:rsidRPr="00DA1CE7" w:rsidRDefault="008F7D04" w:rsidP="00DA1CE7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F7D04" w:rsidRPr="00DA1CE7" w:rsidRDefault="008F7D04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C11602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C11602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1B1" w:rsidRPr="00C11602" w:rsidRDefault="006561B1" w:rsidP="00362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1B1" w:rsidRDefault="006561B1" w:rsidP="00B616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6561B1" w:rsidSect="00DA1CE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A1CE7" w:rsidRDefault="00DA1CE7" w:rsidP="00656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A1CE7" w:rsidRPr="00DA1CE7" w:rsidRDefault="00DA1CE7" w:rsidP="00DA1C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61B1" w:rsidRPr="00DA1CE7" w:rsidRDefault="00DA1CE7" w:rsidP="00DA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6561B1" w:rsidRPr="00DA1C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Календарно - тематическое планирование </w:t>
      </w:r>
    </w:p>
    <w:p w:rsidR="00C11602" w:rsidRPr="00DA1CE7" w:rsidRDefault="00C11602" w:rsidP="00DA1CE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1"/>
        <w:tblW w:w="15417" w:type="dxa"/>
        <w:tblLayout w:type="fixed"/>
        <w:tblLook w:val="04A0"/>
      </w:tblPr>
      <w:tblGrid>
        <w:gridCol w:w="817"/>
        <w:gridCol w:w="851"/>
        <w:gridCol w:w="1134"/>
        <w:gridCol w:w="2371"/>
        <w:gridCol w:w="2146"/>
        <w:gridCol w:w="2452"/>
        <w:gridCol w:w="2452"/>
        <w:gridCol w:w="3194"/>
      </w:tblGrid>
      <w:tr w:rsidR="006561B1" w:rsidRPr="00DA1CE7" w:rsidTr="00222587">
        <w:tc>
          <w:tcPr>
            <w:tcW w:w="817" w:type="dxa"/>
            <w:vMerge w:val="restart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gridSpan w:val="2"/>
          </w:tcPr>
          <w:p w:rsidR="006561B1" w:rsidRPr="00DA1CE7" w:rsidRDefault="00DA1CE7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22587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561B1" w:rsidRPr="00DA1CE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371" w:type="dxa"/>
            <w:vMerge w:val="restart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Стандарты содержания</w:t>
            </w:r>
          </w:p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8" w:type="dxa"/>
            <w:gridSpan w:val="3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Ожидаемые результаты</w:t>
            </w:r>
          </w:p>
        </w:tc>
      </w:tr>
      <w:tr w:rsidR="006561B1" w:rsidRPr="00DA1CE7" w:rsidTr="00222587">
        <w:tc>
          <w:tcPr>
            <w:tcW w:w="817" w:type="dxa"/>
            <w:vMerge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2371" w:type="dxa"/>
            <w:vMerge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личностные </w:t>
            </w:r>
          </w:p>
        </w:tc>
        <w:tc>
          <w:tcPr>
            <w:tcW w:w="2452" w:type="dxa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194" w:type="dxa"/>
          </w:tcPr>
          <w:p w:rsidR="006561B1" w:rsidRPr="00DA1CE7" w:rsidRDefault="006561B1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  <w:proofErr w:type="spellEnd"/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Что значит быть художником. Свободное рисование на тему «За лесами, за горами».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sz w:val="20"/>
                <w:szCs w:val="20"/>
              </w:rPr>
              <w:t>Красота  и разнообразие окружающего мира. Развитие способности наблюдать за природой.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Изображать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 с натуры и передавать в рисунке форму, фактуру, рефлекс. 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Использовать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для передачи фактуры отпечатки с ткани, листьев и др.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цветовой гамме.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Предметный мир.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Фактура предметов. Снимаем отпечаток фактуры с предметов.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«Ковёр-самолёт».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Особенности выбора художником образов, красок, средств выразительности. Выражение чувств художника в художественном произведении через цвет и форму. 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Рисование гуашью ковра-самолёта с применением приёма «отпечаток фактуры листа».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</w:t>
            </w:r>
            <w:proofErr w:type="gramStart"/>
            <w:r w:rsidRPr="00DA1CE7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и характеристика художественных образов, представленных в произведениях искусства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оценивать шедевры русского и мирового искусств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а(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изученного);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желание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оизведений искусства;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Снимаем отпечаток фактуры с предметов.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«Живые листья»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Цветовая гамма от содержания темы. </w:t>
            </w:r>
            <w:r w:rsidRPr="00DA1CE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Рисование гуашью.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Изображать предметы с натуры и передавать в рисунке форму, фактуру, рефлекс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Использовать для передачи фактуры отпечатки с ткани, листьев и др.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цветовой гамме.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Иметь представление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стремление использовать художественные умения для создания красивых вещей или их украшения.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оизведений искусства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Рисуем натюрморт.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Рисование акварельными красками Представления о соразмерности изображаемых объектов в композиции. 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Пропорции изображаемых предметов, размер, форма, материал, фактура, рефлекс. Композиционный центр, предметная плоскость. 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Что могут рассказать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вещи о своём хозяине.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«Интерьер жилища сказочного героя».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Рисование гуашью 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возможность выражения в цвете настроения, звука, слова; цвет в пространстве природы и в жизни.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Изображать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 с натуры и передавать в рисунке форму, фактуру, рефлекс. 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цветовой гамме.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эмоционально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оценивать шедевры русского и мирового искусства (в пределах изученного);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проявления художественной культуры в окружающей жизни (техника, музеи, архитектура, дизайн, скульптура и др.);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способность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деятельности, собственной и одноклассников;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Многообразие открытого пространства.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Открытое пространство и архитектура.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«Я путешествую».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Знакомство с  наглядной перспективой; размещение предметов в открытом пространстве природы.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Рисование гуашью «Я путешествую».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«Моя улица утром и вечером»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гуашью «Моя улица ранним утром».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Выражение в живописи различных чувств и настроения через цвет.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«Дом и окружающий его мир природы»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 архитектуры в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открытом природном пространстве. Линия горизонта, первый и второй планы.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Рисование гуашью.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художественному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осознание общечеловеческих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3317D3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Обогащение </w:t>
            </w:r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ключевых компетенций (коммуникативных, </w:t>
            </w:r>
            <w:proofErr w:type="spellStart"/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деятельностных</w:t>
            </w:r>
            <w:proofErr w:type="spellEnd"/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proofErr w:type="gramEnd"/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стетическим содержанием;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«Куда ты, тропинка, меня привела»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Красота и </w:t>
            </w:r>
            <w:proofErr w:type="gramStart"/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необычное</w:t>
            </w:r>
            <w:proofErr w:type="gramEnd"/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природе. Своеобразие и красота городского и сельского пейзажа. Рисование цветными карандашами в технике графики «Куда меня привела лесная тропинка».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эмоционально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ценностное отношение к окружающему миру (семье, Родине, природе, людям);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«Сказочное пространство»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гуашью «Открытое пространство в сюжете русской народной сказки».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Окружающее пространство как среда, в которой все предметы существуют в тесной взаимосвязи. Человек в архитектурной среде.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</w:t>
            </w:r>
            <w:proofErr w:type="gramEnd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богащении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</w:t>
            </w: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эстетическим содержанием;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«Город на сказочной планете»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Освоение пространства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предметной среды в архитектур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замкнутое пространство). Рисование гуашью.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способность к художественному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 значения  искусства в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жизни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 и общества;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художественной культуры в окружающей жизни (техника, музеи, архитектура, дизайн, скульптура и др.);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«Комната сказочного героя»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Равновесие в композиции. Объёмно-пространственная композиция.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Рисование гуашью. Выбор художником образов, красок, средств выражения замысла в интерьере в зависимости от освещения.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стремление использовать художественные умения для создания красивых вещей или их украшения.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основные виды и жанры пластических искусств, характеризовать их специфику;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умение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Проект «Детская площадка»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Знакомство с понятием «архитектурный   проект». Знакомство  с различными композиционными решениями объёмн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пространственной композиции. Использование оригинальных конструктивных форм. Проект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«Детская площадка»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художественной выразительности для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способности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деятельности, собственной и одноклассников.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Волшебство искусства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«Мой первый кукольный театр».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Связь образов народной игрушки с темами и характером народных сказок. Авторская мягкая игрушка. Персонажи кукольных спектаклей. С. Образцов и его кукольный театр в Москве.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толерантное принятие разнообразия культурных явлений;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стремление использовать художественные умения для создания красивых вещей или их украшения.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color w:val="7030A0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color w:val="7030A0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«Фантастический замок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пластилин, камни, ракушки, проволока и др. материалы).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Декоративная композиция. Работа с разными материалами.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воспринимать, понимать, переживать и ценить произведения изобразительного и других видов искусства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активном </w:t>
            </w: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«Фантазии снежинок» (жуки, стрекозы, бабочки из бумаги).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Работа с разными материалами. Симметрия в декоративно-прикладном искусстве.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Индивидуальное чувство формы и цвета в изобразительном искусстве, сознательное использование цвета и формы в творческих работах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использования различных художественных материалов для работы в разных техниках (живопись, графика,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скульптура, декоративн</w:t>
            </w:r>
            <w:proofErr w:type="gramStart"/>
            <w:r w:rsidRPr="00DA1CE7">
              <w:rPr>
                <w:rFonts w:ascii="Times New Roman" w:hAnsi="Times New Roman"/>
                <w:sz w:val="20"/>
                <w:szCs w:val="20"/>
              </w:rPr>
              <w:t>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proofErr w:type="gramEnd"/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Style w:val="c0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стремление использовать художественные умения для создания красивых вещей или их украшения.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использовать различные материалы и средства художественной выразительности для передачи замысла в собственной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3317D3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</w:t>
            </w:r>
            <w:r w:rsidR="00705AB4"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мение</w:t>
            </w: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художественно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«Подражание мастеру. Лепим игрушки».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Роль игрушки в жизни людей. Игрушки современные и прошлых лет. Связь внешнего вида игрушки с её формой. Знакомство с народными игрушками. Лепка игрушки.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видеть и воспринимать проявления художественной культуры в окружающей жизни (техника, музеи, архитектура, дизайн, скульптура и др.);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 чём и как рассказывает искусство? Художественно-выразительные средства.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«Заколдованный лес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живопись и графика).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Композиция по описанию литературных произведений. Сочинени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условие развития фантазии и воображения.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Рисование гуашью Композиция «Заколдованный лес».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художественному познанию мира, умение применять полученные знания в собственной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B0F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восприятие и характеристика художественных образов, представленных в произведениях искусства;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человека в различных эмоциональных состояниях;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желание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оизведений искусства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 чём говорят на картине цвета?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«Настроение», «Зимние игры», «Из тёплой комнаты смотрю на падающий снег».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Выполнение композиции на передачу настроения. Впечатления, полученных от чтения сказки, отрывков литературных произведений, поэзии.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8064A2" w:themeColor="accent4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оизведений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Учимся рисовать с натуры. «Разговор двух предметов».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Закрепление представлений о пространственном изображении.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Рисование карандашами предмета с натуры.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воспринимать,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понимать, переживать и ценить произведения изобразительного и других видов искусства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Style w:val="c0"/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к художественному познанию мира, умение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 значения  искусства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жизни человека и общества;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общечеловеческих ценностей, выраженных в главных темах искусства, и отражение их в собственной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«Моя мама»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Рисование гуашью.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Использование в собственных творческих работах цветовых фантазий, форм, объёмов, ритмов, композиционных решений и образов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желание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оизведений 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«Карнавальные маски».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разными материалами «Карнавальная маска». Понимание. Что такое «бумажная пластика».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художественной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деятельности, собственной и одноклассников.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Графическая иллюстрация к любимой сказке.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«Огниво».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Плоскостная или глубинная пространственная композиция.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 гуашью.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Использование изобразительных, поэтических и музыкальных образов при создании театрализованных композиций, художественных событий, импровизации по мотивам разных видов искусства.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основные виды и жанры пластических искусств, характеризовать их специфику;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</w:t>
            </w: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эстетическим содержанием; 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«Чёрно-белая планета»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(контраст)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Выполнение коллективной  объёмно-пространственной композиции.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Проявление эмоциональной отзывчивости, развитие фантазии и воображения детей.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стремление использовать художественные умения для создания красивых вещей или их украшения.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различать и передавать в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моделирование новых образов путем трансформации известных (с использованием средств изобразительного искусства и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компьютерной графики).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желание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оизведений искусства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«Тучки небесные» (пятно и тон как средства выразительности).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Пятно как способ изображения на плоскости. Метафорический образ пятна в реальной жизн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и(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мох на камне, осыпь на стене, узоры на мраморе и т.д.)образ пятна в иллюстрациях известных художников к детским книгам о животных.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Рисование акварелью «Тучки небесные»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--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желание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общаться с искусством, участвовать в обсуждении содержания и выразительных сре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дств пр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оизведений;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деятельности, собственной и одноклассников.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Штрих как средство выразительности в графике. «Вальс»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Работа цветными карандашами. Восприятие настроений. Заложенных в музыкальных и литературных произведениях и произведениях народного искусства. 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Овладение выразительными особенностями языка пластических искусств (живописи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графики, декоративно-прикладного искусства,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архитектуры и дизайна).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различать основные виды и жанры пластических искусств, характеризовать их специфику;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средства художественной выразительности для передачи замысла в собственной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активном </w:t>
            </w: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«Ветер на равнине»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Осмысление впечатлений ребёнка от услышанного в музыке, в стихе,  в художественном слове и народной речи.</w:t>
            </w:r>
            <w:proofErr w:type="gramEnd"/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Овладение выразительными особенностями языка пластических искусств (живописи</w:t>
            </w:r>
            <w:proofErr w:type="gram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графики, декоративно-прикладного искусства, архитектуры и дизайна).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понимание  значения  искусства в жизни человека и общества;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восприятие и характеристика художественных образов, представленных в произведениях искусства;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 w:firstLine="397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</w:t>
            </w: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эстетическим содержанием;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Передаём движение в аппликации.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«На переменке»,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Взаимосвязь между цветом. Звуком, движением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бумагой (аппликация) «На перемене</w:t>
            </w:r>
            <w:proofErr w:type="gramStart"/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».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="003317D3"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деятельности, собственной и одноклассников.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Виртуальная экскурсия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«Музеи мира».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Развитие представлений о памятниках культуры: Исаакиевский Собор в Санкт-Петербурге, Собор Василия Блаженного в Москве, Художественные музеи как места для хранения произведений искусства.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эмоционально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ценностное отношение к окружающему миру (семье, Родине, природе, людям);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художественный вкус и способность к эстетической оценке произведений искусства и явлений окружающей жизни;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3317D3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>формированност</w:t>
            </w:r>
            <w:proofErr w:type="gramStart"/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05AB4" w:rsidRPr="00DA1CE7">
              <w:rPr>
                <w:rFonts w:ascii="Times New Roman" w:hAnsi="Times New Roman" w:cs="Times New Roman"/>
                <w:sz w:val="20"/>
                <w:szCs w:val="20"/>
              </w:rPr>
              <w:t>представлений о ведущих музеях России и художественных музеях своего региона;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эмоционально оценивать шедевры русского и мирового искусства (в пределах изученного);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проявление устойчивого интереса к художественным традициям своего и других народов;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Бумажная пластика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«Дерево».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Отображение мира природы в искусстве.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Бумажная пластика. Художественное конструирование несложных форм предметов. Работа с бумагой «Объёмная аппликация дерева»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различать и передавать в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firstLine="39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активном </w:t>
            </w: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«Моё любимое животное». Лепим по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наброску. Лепим сюжетную композицию.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Разнообразие цвета и формы мира природы. 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Лепка из пластилина сюжетной композиции. Художественное конструирование несложных форм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навыки использования различных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художественных материалов для работы в разных техниках (живопись, графика, скульптура, декоративно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умение различать и передавать в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 характер, эмоциональное состояние и свое отношение к природе, человеку, обществу;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высказывать суждения о художественных особенностях произведений, изображающих природу и человека в различных эмоциональных состояниях;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умение обсуждать коллективные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 xml:space="preserve">активном </w:t>
            </w:r>
            <w:proofErr w:type="gramStart"/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использовании</w:t>
            </w:r>
            <w:proofErr w:type="gram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языка изобразительного искусства и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различных художественных материалов для освоения содержания разных учебных предметов (литературы, окружающего мира, родного языка и др.);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Коллективная работа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«Весенние ручьи».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Разнообразие цвета и формы мира природы. Выбор текста для оформления иллюстрирования.</w:t>
            </w: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Работа с различными материалами Выполнение коллективной объёмно-пространственной композиции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</w:t>
            </w:r>
            <w:proofErr w:type="gramStart"/>
            <w:r w:rsidRPr="00DA1CE7">
              <w:rPr>
                <w:rFonts w:ascii="Times New Roman" w:hAnsi="Times New Roman"/>
                <w:sz w:val="20"/>
                <w:szCs w:val="20"/>
              </w:rPr>
              <w:t>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proofErr w:type="gramEnd"/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</w:t>
            </w: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эстетическим содержанием;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Коллективная творческая работа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«Весенние ручьи в цвете» (завершение работы).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с различными материалами Выполнение коллективной объёмно-пространственной композиции.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Изображать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предметы с натуры и передавать в рисунке форму, фактуру, рефлекс. 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705AB4" w:rsidRPr="00DA1CE7" w:rsidRDefault="00705AB4" w:rsidP="00DA1C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цветовой гамме.</w:t>
            </w:r>
          </w:p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Иметь представление</w:t>
            </w:r>
            <w:r w:rsidRPr="00DA1CE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-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t>прикладное искусство, художественное конструирование);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использовать различные материалы и 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обогащение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ключевых компетенций (коммуникативных, </w:t>
            </w:r>
            <w:proofErr w:type="spellStart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деятельностных</w:t>
            </w:r>
            <w:proofErr w:type="spellEnd"/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и др.)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эстетическим содержанием;</w:t>
            </w:r>
          </w:p>
        </w:tc>
      </w:tr>
      <w:tr w:rsidR="00705AB4" w:rsidRPr="00DA1CE7" w:rsidTr="00222587">
        <w:tc>
          <w:tcPr>
            <w:tcW w:w="817" w:type="dxa"/>
          </w:tcPr>
          <w:p w:rsidR="00705AB4" w:rsidRPr="00DA1CE7" w:rsidRDefault="00705AB4" w:rsidP="00DA1CE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1" w:type="dxa"/>
          </w:tcPr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Выставка лучших работ.</w:t>
            </w:r>
          </w:p>
        </w:tc>
        <w:tc>
          <w:tcPr>
            <w:tcW w:w="2146" w:type="dxa"/>
          </w:tcPr>
          <w:p w:rsidR="00705AB4" w:rsidRPr="00DA1CE7" w:rsidRDefault="00705AB4" w:rsidP="00DA1CE7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Презентация лучших детских работ, выполненных в течение года.</w:t>
            </w: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способность к художественному познанию мира, умение применять полученные знания в собственной художественно</w:t>
            </w:r>
            <w:r w:rsidRPr="00DA1CE7">
              <w:rPr>
                <w:rFonts w:ascii="Times New Roman" w:eastAsia="PMingLiU" w:hAnsi="Times New Roman" w:cs="Times New Roman"/>
                <w:sz w:val="20"/>
                <w:szCs w:val="20"/>
              </w:rPr>
              <w:t>-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1CE7">
              <w:rPr>
                <w:rFonts w:ascii="Times New Roman" w:hAnsi="Times New Roman"/>
                <w:sz w:val="20"/>
                <w:szCs w:val="20"/>
              </w:rPr>
              <w:t>навыки использования различных художественных материалов для работы в разных техниках (живопись, графика, скульптура, декоративн</w:t>
            </w:r>
            <w:proofErr w:type="gramStart"/>
            <w:r w:rsidRPr="00DA1CE7">
              <w:rPr>
                <w:rFonts w:ascii="Times New Roman" w:hAnsi="Times New Roman"/>
                <w:sz w:val="20"/>
                <w:szCs w:val="20"/>
              </w:rPr>
              <w:t>о</w:t>
            </w:r>
            <w:r w:rsidRPr="00DA1CE7">
              <w:rPr>
                <w:rFonts w:ascii="Times New Roman" w:eastAsia="PMingLiU" w:hAnsi="Times New Roman"/>
                <w:sz w:val="20"/>
                <w:szCs w:val="20"/>
              </w:rPr>
              <w:t>-</w:t>
            </w:r>
            <w:proofErr w:type="gramEnd"/>
            <w:r w:rsidRPr="00DA1CE7">
              <w:rPr>
                <w:rFonts w:ascii="Times New Roman" w:eastAsia="PMingLiU" w:hAnsi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/>
                <w:sz w:val="20"/>
                <w:szCs w:val="20"/>
              </w:rPr>
              <w:lastRenderedPageBreak/>
              <w:t>прикладное искусство, художественное конструирование);</w:t>
            </w:r>
          </w:p>
          <w:p w:rsidR="00705AB4" w:rsidRPr="00DA1CE7" w:rsidRDefault="00705AB4" w:rsidP="00DA1CE7">
            <w:pPr>
              <w:pStyle w:val="10"/>
              <w:jc w:val="both"/>
              <w:rPr>
                <w:rStyle w:val="c0"/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осознание общечеловеческих ценностей, выраженных в главных темах искусства, и отражение их в собственной художественной деятельности;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умение обсуждать коллективные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различные материалы и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художественной выразительности для передачи замысла в собственной художественной деятельности;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>моделирование новых образов путем трансформации известных (с использованием средств изобразительного искусства и компьютерной графики).</w:t>
            </w:r>
          </w:p>
        </w:tc>
        <w:tc>
          <w:tcPr>
            <w:tcW w:w="3194" w:type="dxa"/>
          </w:tcPr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lastRenderedPageBreak/>
              <w:t>умение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организовывать самостоятельную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творческую деятельность, выбирать средства для реализации художественного замысла; </w:t>
            </w:r>
          </w:p>
          <w:p w:rsidR="00705AB4" w:rsidRPr="00DA1CE7" w:rsidRDefault="00705AB4" w:rsidP="00DA1CE7">
            <w:pPr>
              <w:widowControl w:val="0"/>
              <w:overflowPunct w:val="0"/>
              <w:autoSpaceDE w:val="0"/>
              <w:autoSpaceDN w:val="0"/>
              <w:adjustRightInd w:val="0"/>
              <w:ind w:left="7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A1C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способности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оценивать результаты художественно</w:t>
            </w:r>
            <w:r w:rsidR="00E810D6"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1CE7">
              <w:rPr>
                <w:rFonts w:ascii="Times New Roman" w:hAnsi="Times New Roman" w:cs="Times New Roman"/>
                <w:sz w:val="20"/>
                <w:szCs w:val="20"/>
              </w:rPr>
              <w:t xml:space="preserve">творческой деятельности, собственной и одноклассников. </w:t>
            </w:r>
          </w:p>
          <w:p w:rsidR="00705AB4" w:rsidRPr="00DA1CE7" w:rsidRDefault="00705AB4" w:rsidP="00DA1CE7">
            <w:pPr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6561B1" w:rsidRPr="00DA1CE7" w:rsidRDefault="006561B1" w:rsidP="00DA1CE7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561B1" w:rsidRPr="00DA1CE7" w:rsidRDefault="006561B1" w:rsidP="00DA1CE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6561B1" w:rsidRPr="00DA1CE7" w:rsidSect="00DA1CE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CD3" w:rsidRDefault="00A30CD3" w:rsidP="008F7D04">
      <w:pPr>
        <w:spacing w:after="0" w:line="240" w:lineRule="auto"/>
      </w:pPr>
      <w:r>
        <w:separator/>
      </w:r>
    </w:p>
  </w:endnote>
  <w:endnote w:type="continuationSeparator" w:id="0">
    <w:p w:rsidR="00A30CD3" w:rsidRDefault="00A30CD3" w:rsidP="008F7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48891"/>
      <w:docPartObj>
        <w:docPartGallery w:val="Page Numbers (Bottom of Page)"/>
        <w:docPartUnique/>
      </w:docPartObj>
    </w:sdtPr>
    <w:sdtContent>
      <w:p w:rsidR="00DA3BCE" w:rsidRDefault="00FC25B3">
        <w:pPr>
          <w:pStyle w:val="a6"/>
          <w:jc w:val="center"/>
        </w:pPr>
        <w:fldSimple w:instr=" PAGE   \* MERGEFORMAT ">
          <w:r w:rsidR="00DB5555">
            <w:rPr>
              <w:noProof/>
            </w:rPr>
            <w:t>2</w:t>
          </w:r>
        </w:fldSimple>
      </w:p>
    </w:sdtContent>
  </w:sdt>
  <w:p w:rsidR="00A30CD3" w:rsidRDefault="00A30C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CD3" w:rsidRDefault="00A30CD3" w:rsidP="008F7D04">
      <w:pPr>
        <w:spacing w:after="0" w:line="240" w:lineRule="auto"/>
      </w:pPr>
      <w:r>
        <w:separator/>
      </w:r>
    </w:p>
  </w:footnote>
  <w:footnote w:type="continuationSeparator" w:id="0">
    <w:p w:rsidR="00A30CD3" w:rsidRDefault="00A30CD3" w:rsidP="008F7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AE1"/>
    <w:multiLevelType w:val="hybridMultilevel"/>
    <w:tmpl w:val="00003D6C"/>
    <w:lvl w:ilvl="0" w:tplc="00002CD6">
      <w:start w:val="1"/>
      <w:numFmt w:val="bullet"/>
      <w:lvlText w:val="В"/>
      <w:lvlJc w:val="left"/>
      <w:pPr>
        <w:tabs>
          <w:tab w:val="num" w:pos="502"/>
        </w:tabs>
        <w:ind w:left="50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11618D"/>
    <w:multiLevelType w:val="hybridMultilevel"/>
    <w:tmpl w:val="15DE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B38AE"/>
    <w:multiLevelType w:val="hybridMultilevel"/>
    <w:tmpl w:val="FDC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327FCD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7E10E3"/>
    <w:multiLevelType w:val="hybridMultilevel"/>
    <w:tmpl w:val="93F6E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47F1361F"/>
    <w:multiLevelType w:val="hybridMultilevel"/>
    <w:tmpl w:val="47AC1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557FE8"/>
    <w:rsid w:val="00093C99"/>
    <w:rsid w:val="00100815"/>
    <w:rsid w:val="00120C23"/>
    <w:rsid w:val="001520BC"/>
    <w:rsid w:val="00174049"/>
    <w:rsid w:val="0018452A"/>
    <w:rsid w:val="001B45A7"/>
    <w:rsid w:val="00222587"/>
    <w:rsid w:val="002614EF"/>
    <w:rsid w:val="0027644A"/>
    <w:rsid w:val="00297FDD"/>
    <w:rsid w:val="003317D3"/>
    <w:rsid w:val="00362253"/>
    <w:rsid w:val="00394C06"/>
    <w:rsid w:val="003A4692"/>
    <w:rsid w:val="003B7D6D"/>
    <w:rsid w:val="0042629D"/>
    <w:rsid w:val="004F066D"/>
    <w:rsid w:val="00510341"/>
    <w:rsid w:val="00557FE8"/>
    <w:rsid w:val="00572989"/>
    <w:rsid w:val="00653442"/>
    <w:rsid w:val="006561B1"/>
    <w:rsid w:val="006A64E1"/>
    <w:rsid w:val="00705AB4"/>
    <w:rsid w:val="007A280D"/>
    <w:rsid w:val="007C64A9"/>
    <w:rsid w:val="007C7D5E"/>
    <w:rsid w:val="007D6FE0"/>
    <w:rsid w:val="007F44B8"/>
    <w:rsid w:val="00823066"/>
    <w:rsid w:val="00863393"/>
    <w:rsid w:val="00875161"/>
    <w:rsid w:val="00887FE7"/>
    <w:rsid w:val="008F7D04"/>
    <w:rsid w:val="009B458E"/>
    <w:rsid w:val="00A30CD3"/>
    <w:rsid w:val="00A30F7B"/>
    <w:rsid w:val="00A372F8"/>
    <w:rsid w:val="00AE6142"/>
    <w:rsid w:val="00B02087"/>
    <w:rsid w:val="00B6160C"/>
    <w:rsid w:val="00B84168"/>
    <w:rsid w:val="00C11602"/>
    <w:rsid w:val="00D67D49"/>
    <w:rsid w:val="00DA1CE7"/>
    <w:rsid w:val="00DA3BCE"/>
    <w:rsid w:val="00DB5555"/>
    <w:rsid w:val="00DE2374"/>
    <w:rsid w:val="00E03191"/>
    <w:rsid w:val="00E43418"/>
    <w:rsid w:val="00E43737"/>
    <w:rsid w:val="00E810D6"/>
    <w:rsid w:val="00ED32BB"/>
    <w:rsid w:val="00F176BC"/>
    <w:rsid w:val="00F5026B"/>
    <w:rsid w:val="00F51E48"/>
    <w:rsid w:val="00FC25B3"/>
    <w:rsid w:val="00FE7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  <w:style w:type="paragraph" w:styleId="ad">
    <w:name w:val="Balloon Text"/>
    <w:basedOn w:val="a"/>
    <w:link w:val="ae"/>
    <w:uiPriority w:val="99"/>
    <w:semiHidden/>
    <w:unhideWhenUsed/>
    <w:rsid w:val="00DB5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B5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0B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7D04"/>
  </w:style>
  <w:style w:type="paragraph" w:styleId="a6">
    <w:name w:val="footer"/>
    <w:basedOn w:val="a"/>
    <w:link w:val="a7"/>
    <w:uiPriority w:val="99"/>
    <w:unhideWhenUsed/>
    <w:rsid w:val="008F7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7D04"/>
  </w:style>
  <w:style w:type="paragraph" w:customStyle="1" w:styleId="a8">
    <w:name w:val="Основной"/>
    <w:basedOn w:val="a"/>
    <w:link w:val="a9"/>
    <w:rsid w:val="00394C0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9">
    <w:name w:val="Основной Знак"/>
    <w:link w:val="a8"/>
    <w:rsid w:val="00394C0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6561B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656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b"/>
    <w:uiPriority w:val="59"/>
    <w:rsid w:val="006561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1"/>
    <w:qFormat/>
    <w:rsid w:val="00B6160C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Без интервала1"/>
    <w:uiPriority w:val="99"/>
    <w:rsid w:val="00B6160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B616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stranamaster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mk-garmoniya.ru/electronic_support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nachalka.info/about/19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nachalka.com/maste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375B8-81DD-4368-B58D-C0D1C964F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27</Pages>
  <Words>8978</Words>
  <Characters>51177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22</cp:revision>
  <cp:lastPrinted>2017-09-08T09:10:00Z</cp:lastPrinted>
  <dcterms:created xsi:type="dcterms:W3CDTF">2015-07-20T18:29:00Z</dcterms:created>
  <dcterms:modified xsi:type="dcterms:W3CDTF">2018-01-15T11:52:00Z</dcterms:modified>
</cp:coreProperties>
</file>