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AD" w:rsidRDefault="001350AD" w:rsidP="001350AD">
      <w:pPr>
        <w:jc w:val="center"/>
      </w:pPr>
    </w:p>
    <w:p w:rsidR="001350AD" w:rsidRPr="0001219D" w:rsidRDefault="001350AD" w:rsidP="001350AD">
      <w:pPr>
        <w:jc w:val="center"/>
        <w:rPr>
          <w:b/>
          <w:color w:val="FF0000"/>
        </w:rPr>
      </w:pPr>
      <w:r w:rsidRPr="0001219D">
        <w:rPr>
          <w:b/>
          <w:color w:val="FF0000"/>
        </w:rPr>
        <w:t xml:space="preserve"> Урок  правовых знаний</w:t>
      </w:r>
    </w:p>
    <w:p w:rsidR="00EB24AB" w:rsidRDefault="001350AD" w:rsidP="001350AD">
      <w:r>
        <w:t xml:space="preserve">20 ноября 2015 года – Международный день ребёнка. В этот день  </w:t>
      </w:r>
      <w:r w:rsidR="007D5FAC">
        <w:t xml:space="preserve"> для обучающихся </w:t>
      </w:r>
      <w:r>
        <w:t xml:space="preserve">  </w:t>
      </w:r>
      <w:r w:rsidR="007D5FAC">
        <w:t xml:space="preserve">Новотравнинской ООШ  был проведён  </w:t>
      </w:r>
      <w:r>
        <w:t xml:space="preserve"> Урок  правовых знаний.</w:t>
      </w:r>
      <w:r w:rsidR="0092451D">
        <w:t xml:space="preserve"> Организатором данного мероприятия стала учитель истории Жауленова К.А.</w:t>
      </w:r>
    </w:p>
    <w:p w:rsidR="007D5FAC" w:rsidRDefault="0092451D" w:rsidP="0092451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64100" cy="2901322"/>
            <wp:effectExtent l="0" t="0" r="0" b="0"/>
            <wp:docPr id="1" name="Рисунок 1" descr="E:\Фотки 20.11\DSCF1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ки 20.11\DSCF12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912" cy="2905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AD" w:rsidRDefault="001350AD" w:rsidP="001350AD"/>
    <w:p w:rsidR="001350AD" w:rsidRDefault="0092451D" w:rsidP="000F348D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5500" cy="2012950"/>
            <wp:effectExtent l="0" t="0" r="0" b="6350"/>
            <wp:docPr id="3" name="Рисунок 3" descr="C:\Documents and Settings\Школа\Рабочий стол\DSCF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DSCF1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348D">
        <w:rPr>
          <w:noProof/>
          <w:lang w:eastAsia="ru-RU"/>
        </w:rPr>
        <w:drawing>
          <wp:inline distT="0" distB="0" distL="0" distR="0" wp14:anchorId="0FAA4E6D" wp14:editId="138F721C">
            <wp:extent cx="1860550" cy="2019300"/>
            <wp:effectExtent l="0" t="0" r="6350" b="0"/>
            <wp:docPr id="5" name="Рисунок 5" descr="C:\Documents and Settings\Школа\Рабочий стол\DSCF1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Школа\Рабочий стол\DSCF12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81" cy="202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51D" w:rsidRDefault="00CD6B3C" w:rsidP="00CD6B3C">
      <w:pPr>
        <w:jc w:val="center"/>
        <w:rPr>
          <w:noProof/>
          <w:lang w:eastAsia="ru-RU"/>
        </w:rPr>
      </w:pPr>
      <w:r>
        <w:rPr>
          <w:noProof/>
          <w:lang w:eastAsia="ru-RU"/>
        </w:rPr>
        <w:t>Неравнодушие человека к происходящему  и стремление изменить  в лучшую сторону тех, кто находится рядом с тобой.</w:t>
      </w:r>
    </w:p>
    <w:p w:rsidR="0092451D" w:rsidRDefault="0092451D">
      <w:pPr>
        <w:rPr>
          <w:noProof/>
          <w:lang w:eastAsia="ru-RU"/>
        </w:rPr>
      </w:pPr>
    </w:p>
    <w:p w:rsidR="0092451D" w:rsidRDefault="0092451D">
      <w:bookmarkStart w:id="0" w:name="_GoBack"/>
      <w:bookmarkEnd w:id="0"/>
    </w:p>
    <w:sectPr w:rsidR="00924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AD"/>
    <w:rsid w:val="0001219D"/>
    <w:rsid w:val="000F348D"/>
    <w:rsid w:val="001350AD"/>
    <w:rsid w:val="007D5FAC"/>
    <w:rsid w:val="00864A14"/>
    <w:rsid w:val="0092451D"/>
    <w:rsid w:val="00CD6B3C"/>
    <w:rsid w:val="00EB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5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6</cp:revision>
  <dcterms:created xsi:type="dcterms:W3CDTF">2015-11-20T11:29:00Z</dcterms:created>
  <dcterms:modified xsi:type="dcterms:W3CDTF">2015-11-24T10:35:00Z</dcterms:modified>
</cp:coreProperties>
</file>