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413" w:rsidRPr="00D33413" w:rsidRDefault="00D33413" w:rsidP="00D33413">
      <w:pPr>
        <w:spacing w:after="0"/>
        <w:jc w:val="center"/>
        <w:rPr>
          <w:b/>
        </w:rPr>
      </w:pPr>
      <w:r w:rsidRPr="00D33413">
        <w:rPr>
          <w:b/>
        </w:rPr>
        <w:t xml:space="preserve">О </w:t>
      </w:r>
      <w:r>
        <w:rPr>
          <w:b/>
        </w:rPr>
        <w:t>Всероссийском уроке по свету и световым технологиям</w:t>
      </w:r>
    </w:p>
    <w:p w:rsidR="00D33413" w:rsidRDefault="00D33413" w:rsidP="00D33413">
      <w:pPr>
        <w:spacing w:after="0"/>
        <w:jc w:val="center"/>
      </w:pPr>
    </w:p>
    <w:p w:rsidR="00D33413" w:rsidRDefault="00D33413">
      <w:r>
        <w:t xml:space="preserve"> </w:t>
      </w:r>
      <w:r>
        <w:tab/>
        <w:t>15. 12.2015 года в  Новотравнинской  ООШ   прошел тематический урок, посвящ</w:t>
      </w:r>
      <w:r w:rsidR="00035BAF">
        <w:t>ё</w:t>
      </w:r>
      <w:r>
        <w:t>нный  Международному году света и световых технологий</w:t>
      </w:r>
      <w:r w:rsidR="00BA5FE0">
        <w:t xml:space="preserve">. </w:t>
      </w:r>
      <w:r w:rsidR="00BA5FE0" w:rsidRPr="00BA5FE0">
        <w:t>Школьников ознакомили  с возможностями   и преимуществами энергосберегающих технологий для качества жизни людей и экономическ</w:t>
      </w:r>
      <w:r w:rsidR="00F120C9">
        <w:t>им</w:t>
      </w:r>
      <w:r w:rsidR="00BA5FE0" w:rsidRPr="00BA5FE0">
        <w:t xml:space="preserve"> использовани</w:t>
      </w:r>
      <w:r w:rsidR="0079613F">
        <w:t xml:space="preserve">ем </w:t>
      </w:r>
      <w:bookmarkStart w:id="0" w:name="_GoBack"/>
      <w:bookmarkEnd w:id="0"/>
      <w:r w:rsidR="00BA5FE0" w:rsidRPr="00BA5FE0">
        <w:t xml:space="preserve"> энергоресурсов.</w:t>
      </w:r>
    </w:p>
    <w:p w:rsidR="00035BAF" w:rsidRDefault="00035BAF" w:rsidP="00035B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723384" cy="2697151"/>
            <wp:effectExtent l="0" t="0" r="0" b="8255"/>
            <wp:docPr id="1" name="Рисунок 1" descr="C:\Documents and Settings\Школа\Рабочий стол\Международный год света и световых технологий\IMG_20151216_124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еждународный год света и световых технологий\IMG_20151216_124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86" cy="2694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491C" w:rsidRDefault="00BC491C"/>
    <w:p w:rsidR="00BC491C" w:rsidRPr="00BA5FE0" w:rsidRDefault="00C36C43" w:rsidP="00C36C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1022" cy="2052466"/>
            <wp:effectExtent l="0" t="0" r="6985" b="5080"/>
            <wp:docPr id="3" name="Рисунок 3" descr="C:\Documents and Settings\Школа\Рабочий стол\Международный год света и световых технологий\Копия IMG_20151209_09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Международный год света и световых технологий\Копия IMG_20151209_0920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569" cy="2052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491C" w:rsidRPr="00BA5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413"/>
    <w:rsid w:val="00035BAF"/>
    <w:rsid w:val="0079613F"/>
    <w:rsid w:val="00BA5FE0"/>
    <w:rsid w:val="00BC491C"/>
    <w:rsid w:val="00C36C43"/>
    <w:rsid w:val="00D33413"/>
    <w:rsid w:val="00F120C9"/>
    <w:rsid w:val="00F5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B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cp:lastPrinted>2015-12-16T06:14:00Z</cp:lastPrinted>
  <dcterms:created xsi:type="dcterms:W3CDTF">2015-12-16T05:58:00Z</dcterms:created>
  <dcterms:modified xsi:type="dcterms:W3CDTF">2015-12-16T06:21:00Z</dcterms:modified>
</cp:coreProperties>
</file>