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45D6" w:rsidRPr="00EA45D6" w:rsidRDefault="00EA45D6" w:rsidP="003B58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A45D6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Нормативная база введения ФГОС ООО:</w:t>
      </w:r>
    </w:p>
    <w:p w:rsidR="00EA45D6" w:rsidRPr="00EA45D6" w:rsidRDefault="00EA45D6" w:rsidP="003B58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A45D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Приказ Минобрнауки России от 17 декабря 2010 г. № 1897 «Об утверждении федерального государственного образовательного стандарта основного общего образования».  Федеральный государственный образовательный стандарт основного общего образования (ФГОС ООО)</w:t>
      </w:r>
      <w:hyperlink r:id="rId6" w:history="1">
        <w:r w:rsidRPr="00EA45D6">
          <w:rPr>
            <w:rFonts w:ascii="Times New Roman" w:eastAsia="Times New Roman" w:hAnsi="Times New Roman" w:cs="Times New Roman"/>
            <w:color w:val="0000FF"/>
            <w:sz w:val="24"/>
            <w:szCs w:val="27"/>
            <w:u w:val="single"/>
            <w:lang w:eastAsia="ru-RU"/>
          </w:rPr>
          <w:t> Смотреть…</w:t>
        </w:r>
      </w:hyperlink>
    </w:p>
    <w:p w:rsidR="00EA45D6" w:rsidRPr="00EA45D6" w:rsidRDefault="00EA45D6" w:rsidP="003B58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A45D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Фундаментальное ядро содержания общего образования</w:t>
      </w:r>
      <w:hyperlink r:id="rId7" w:history="1">
        <w:r w:rsidRPr="00EA45D6">
          <w:rPr>
            <w:rFonts w:ascii="Times New Roman" w:eastAsia="Times New Roman" w:hAnsi="Times New Roman" w:cs="Times New Roman"/>
            <w:color w:val="0000FF"/>
            <w:sz w:val="24"/>
            <w:szCs w:val="27"/>
            <w:u w:val="single"/>
            <w:lang w:eastAsia="ru-RU"/>
          </w:rPr>
          <w:t> Смотреть…</w:t>
        </w:r>
      </w:hyperlink>
    </w:p>
    <w:p w:rsidR="00EA45D6" w:rsidRPr="00EA45D6" w:rsidRDefault="00EA45D6" w:rsidP="003B58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A45D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Письмо Министерства образования и науки №03-255 «О введении федерального государственного образовательного стандарта общего образования»</w:t>
      </w:r>
      <w:hyperlink r:id="rId8" w:history="1">
        <w:r w:rsidRPr="00EA45D6">
          <w:rPr>
            <w:rFonts w:ascii="Times New Roman" w:eastAsia="Times New Roman" w:hAnsi="Times New Roman" w:cs="Times New Roman"/>
            <w:color w:val="0000FF"/>
            <w:sz w:val="24"/>
            <w:szCs w:val="27"/>
            <w:u w:val="single"/>
            <w:lang w:eastAsia="ru-RU"/>
          </w:rPr>
          <w:t> Смотреть…</w:t>
        </w:r>
      </w:hyperlink>
    </w:p>
    <w:p w:rsidR="00EA45D6" w:rsidRPr="00EA45D6" w:rsidRDefault="00EA45D6" w:rsidP="003B58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A45D6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Основные изменения с переходом  на обучение по ФГОС ООО:</w:t>
      </w:r>
    </w:p>
    <w:p w:rsidR="00EA45D6" w:rsidRPr="00EA45D6" w:rsidRDefault="00EA45D6" w:rsidP="003B58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A45D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Главное изменение – это изменение результата образования. Если раньше результатом были прочные знания, то теперь это и  умения ими пользоваться, поэтому отличительной особенностью нового стандарта является развитие умений. Следовательно, нашей целью будет не только достижение предметных, но также метапредметных результатов</w:t>
      </w:r>
      <w:r w:rsidRPr="00EA45D6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.</w:t>
      </w:r>
    </w:p>
    <w:p w:rsidR="00EA45D6" w:rsidRPr="00EA45D6" w:rsidRDefault="00EA45D6" w:rsidP="003B58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A45D6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Что следует понимать под метапредметным  результатом образования?</w:t>
      </w:r>
    </w:p>
    <w:p w:rsidR="00EA45D6" w:rsidRPr="00EA45D6" w:rsidRDefault="00EA45D6" w:rsidP="003B58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A45D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Это:</w:t>
      </w:r>
    </w:p>
    <w:p w:rsidR="00EA45D6" w:rsidRPr="00EA45D6" w:rsidRDefault="00EA45D6" w:rsidP="003B588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A45D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умение самостоятельно определить цель,</w:t>
      </w:r>
    </w:p>
    <w:p w:rsidR="00EA45D6" w:rsidRPr="00EA45D6" w:rsidRDefault="00EA45D6" w:rsidP="003B588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A45D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умение самостоятельно планировать пути достижения цели и оценивать собственные возможности;</w:t>
      </w:r>
    </w:p>
    <w:p w:rsidR="00EA45D6" w:rsidRPr="00EA45D6" w:rsidRDefault="00EA45D6" w:rsidP="003B588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A45D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умение организовать учебное сотрудничество и совместную деятельность с учителями и сверстниками;</w:t>
      </w:r>
    </w:p>
    <w:p w:rsidR="00EA45D6" w:rsidRPr="00EA45D6" w:rsidRDefault="00EA45D6" w:rsidP="003B588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A45D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умение  использовать  речевые  средства  с  задачей  коммуникации  для выражения своих чувств и мыслей;</w:t>
      </w:r>
    </w:p>
    <w:p w:rsidR="00EA45D6" w:rsidRPr="00EA45D6" w:rsidRDefault="00EA45D6" w:rsidP="003B588C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A45D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умение   самостоятельно  добывать  и   применять  знания,  в   том   числе используя ИКТ;</w:t>
      </w:r>
    </w:p>
    <w:p w:rsidR="00EA45D6" w:rsidRPr="00EA45D6" w:rsidRDefault="00EA45D6" w:rsidP="003B58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A45D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Важное место занимает и развитие личностных характеристик ребенка. </w:t>
      </w:r>
      <w:r w:rsidRPr="00EA45D6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 Личностные результаты</w:t>
      </w:r>
      <w:r w:rsidRPr="00EA45D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 должны отражать:</w:t>
      </w:r>
    </w:p>
    <w:p w:rsidR="00EA45D6" w:rsidRPr="00EA45D6" w:rsidRDefault="00EA45D6" w:rsidP="003B588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A45D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принятие  ценностей  семейной  жизни,  здорового  и  безопасного  образа жизни;</w:t>
      </w:r>
    </w:p>
    <w:p w:rsidR="00EA45D6" w:rsidRPr="00EA45D6" w:rsidRDefault="00EA45D6" w:rsidP="003B588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A45D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проявление любви и уважения к Отечеству;</w:t>
      </w:r>
    </w:p>
    <w:p w:rsidR="00EA45D6" w:rsidRPr="00EA45D6" w:rsidRDefault="00EA45D6" w:rsidP="003B588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A45D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ответственное отношение к учению, готовность и способность к саморазвитию и самообразованию;</w:t>
      </w:r>
    </w:p>
    <w:p w:rsidR="00EA45D6" w:rsidRPr="00EA45D6" w:rsidRDefault="00EA45D6" w:rsidP="003B588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A45D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осознанное, уважительное отношение к другому человеку;</w:t>
      </w:r>
    </w:p>
    <w:p w:rsidR="00EA45D6" w:rsidRPr="00EA45D6" w:rsidRDefault="00EA45D6" w:rsidP="003B588C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A45D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освоение и соблюдение социальных норм и правил поведения.</w:t>
      </w:r>
    </w:p>
    <w:p w:rsidR="00EA45D6" w:rsidRPr="00EA45D6" w:rsidRDefault="00EA45D6" w:rsidP="003B58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A45D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 связи с новым результатом произойдут изменения и в </w:t>
      </w:r>
      <w:r w:rsidRPr="00EA45D6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организации образовательного и воспитательного процесса</w:t>
      </w:r>
      <w:r w:rsidRPr="00EA45D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. Процесс обучения будет построен так, чтобы дети в совместном диалоге с педагогом, одноклассниками сами открывали знания, находили ответы на проблемные вопросы из различных источников информации.</w:t>
      </w:r>
    </w:p>
    <w:p w:rsidR="00EA45D6" w:rsidRPr="00EA45D6" w:rsidRDefault="00EA45D6" w:rsidP="003B58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A45D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Важным аспектом учебной деятельности становится </w:t>
      </w:r>
      <w:r w:rsidRPr="00EA45D6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проектная и исследовательская деятельность</w:t>
      </w:r>
      <w:r w:rsidRPr="00EA45D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.</w:t>
      </w:r>
    </w:p>
    <w:p w:rsidR="00EA45D6" w:rsidRPr="00EA45D6" w:rsidRDefault="00EA45D6" w:rsidP="003B58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A45D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Добиться требуемых образовательных результатов только на уроке нельзя. Поэтому очень важно, чтобы дети посещали специальные занятия во второй половине дня (</w:t>
      </w:r>
      <w:r w:rsidRPr="00EA45D6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внеурочную деятельность</w:t>
      </w:r>
      <w:r w:rsidRPr="00EA45D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). Во </w:t>
      </w:r>
      <w:r w:rsidRPr="00EA45D6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внеурочную деятельность</w:t>
      </w:r>
      <w:r w:rsidRPr="00EA45D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 входят: индивидуальные занятия учителя с детьми,  экскурсии, кружки, секции, олимпиады, соревнования, интеллектуальные игры, поисковые исследования и выполнение проектов.</w:t>
      </w:r>
    </w:p>
    <w:p w:rsidR="00EA45D6" w:rsidRPr="00EA45D6" w:rsidRDefault="00EA45D6" w:rsidP="003B58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A45D6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Изменения в учебном плане:</w:t>
      </w:r>
    </w:p>
    <w:p w:rsidR="00EA45D6" w:rsidRPr="00EA45D6" w:rsidRDefault="00EA45D6" w:rsidP="003B588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</w:pPr>
      <w:r w:rsidRPr="00EA45D6">
        <w:rPr>
          <w:rFonts w:ascii="Times New Roman" w:eastAsia="Times New Roman" w:hAnsi="Times New Roman" w:cs="Times New Roman"/>
          <w:color w:val="000000"/>
          <w:sz w:val="24"/>
          <w:szCs w:val="27"/>
          <w:lang w:eastAsia="ru-RU"/>
        </w:rPr>
        <w:t>Учебный план состоит из обязательной части и части, формируемой участниками образовательного процесса, максимальная нагрузка в 5-ом классе при 5-дневной учебной неделе 29 часов. В сравнении с  базисным УП 2004 г, в 5-м классе будет изучаться  </w:t>
      </w:r>
      <w:r w:rsidRPr="00EA45D6">
        <w:rPr>
          <w:rFonts w:ascii="Times New Roman" w:eastAsia="Times New Roman" w:hAnsi="Times New Roman" w:cs="Times New Roman"/>
          <w:b/>
          <w:bCs/>
          <w:color w:val="000000"/>
          <w:sz w:val="24"/>
          <w:szCs w:val="27"/>
          <w:lang w:eastAsia="ru-RU"/>
        </w:rPr>
        <w:t>биология, обществознание, география.</w:t>
      </w:r>
    </w:p>
    <w:p w:rsidR="00C14E79" w:rsidRPr="003B588C" w:rsidRDefault="00C14E79" w:rsidP="003B588C">
      <w:pPr>
        <w:spacing w:after="0" w:line="240" w:lineRule="auto"/>
        <w:rPr>
          <w:sz w:val="24"/>
        </w:rPr>
      </w:pPr>
      <w:bookmarkStart w:id="0" w:name="_GoBack"/>
      <w:bookmarkEnd w:id="0"/>
    </w:p>
    <w:sectPr w:rsidR="00C14E79" w:rsidRPr="003B58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33831"/>
    <w:multiLevelType w:val="multilevel"/>
    <w:tmpl w:val="D03C2C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3584D9E"/>
    <w:multiLevelType w:val="multilevel"/>
    <w:tmpl w:val="C4826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45D6"/>
    <w:rsid w:val="003B588C"/>
    <w:rsid w:val="009A32FB"/>
    <w:rsid w:val="00C14E79"/>
    <w:rsid w:val="00EA4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141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rasul.depon72.ru/wp-content/uploads/sites/15/2015/01/19-%D0%B0%D0%BF%D1%80%D0%B5%D0%BB%D1%8F-2011-%D0%B3.-N-03-255.ra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karasul.depon72.ru/wp-content/uploads/sites/15/2015/01/%D1%84%D1%83%D0%BD%D0%B4%D0%B0%D0%BC%D0%B5%D0%BD%D1%82%D0%B0%D0%BB%D1%8C%D0%BD%D0%BE%D0%B5-%D1%8F%D0%B4%D1%80%D0%BE.ra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arasul.depon72.ru/wp-content/uploads/sites/15/2015/01/10.12.17-%D0%9F%D1%80%D0%B8%D0%BA%D0%B0%D0%B7_1897.rar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504</Words>
  <Characters>2873</Characters>
  <Application>Microsoft Office Word</Application>
  <DocSecurity>0</DocSecurity>
  <Lines>23</Lines>
  <Paragraphs>6</Paragraphs>
  <ScaleCrop>false</ScaleCrop>
  <Company>1</Company>
  <LinksUpToDate>false</LinksUpToDate>
  <CharactersWithSpaces>3371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2015-12-10T13:50:00Z</dcterms:created>
  <dcterms:modified xsi:type="dcterms:W3CDTF">2015-12-10T13:58:00Z</dcterms:modified>
</cp:coreProperties>
</file>