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69" w:rsidRPr="00C71269" w:rsidRDefault="00515BE4" w:rsidP="00C71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69">
        <w:rPr>
          <w:rFonts w:ascii="Times New Roman" w:hAnsi="Times New Roman" w:cs="Times New Roman"/>
          <w:sz w:val="24"/>
          <w:szCs w:val="24"/>
        </w:rPr>
        <w:t>В преддверии празднования Дня Победы</w:t>
      </w:r>
      <w:r w:rsidR="00C71269" w:rsidRPr="00C7126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71269" w:rsidRPr="00C71269">
        <w:rPr>
          <w:rFonts w:ascii="Times New Roman" w:hAnsi="Times New Roman" w:cs="Times New Roman"/>
          <w:sz w:val="24"/>
          <w:szCs w:val="24"/>
        </w:rPr>
        <w:t>Новотравнинской</w:t>
      </w:r>
      <w:proofErr w:type="spellEnd"/>
      <w:r w:rsidR="00C71269" w:rsidRPr="00C71269">
        <w:rPr>
          <w:rFonts w:ascii="Times New Roman" w:hAnsi="Times New Roman" w:cs="Times New Roman"/>
          <w:sz w:val="24"/>
          <w:szCs w:val="24"/>
        </w:rPr>
        <w:t xml:space="preserve"> ООШ проходят </w:t>
      </w:r>
      <w:r w:rsidR="00C71269" w:rsidRPr="00C712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памятно-мемориальные мероприятия. Так 28 апреля учащиеся 5-9 классов вышли на субботник  по  благоустройству   территории парка, где находится памятник погибшим односельчанам в годы Великой Отечественной войны.</w:t>
      </w:r>
      <w:r w:rsidR="00C7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дружно и слаженно работали, к завершению субботника у обочины выросла внушительная кладка из мешков с мусором. Но работа ещё не завершена, нужна побелка и покраска ограждения вокруг памятника, обрезка поросли.</w:t>
      </w:r>
    </w:p>
    <w:p w:rsidR="004B452D" w:rsidRPr="00C71269" w:rsidRDefault="004B452D" w:rsidP="00C71269"/>
    <w:sectPr w:rsidR="004B452D" w:rsidRPr="00C71269" w:rsidSect="004B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515BE4"/>
    <w:rsid w:val="00351454"/>
    <w:rsid w:val="004B452D"/>
    <w:rsid w:val="00515BE4"/>
    <w:rsid w:val="00C7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69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2018-04-28T16:16:00Z</dcterms:created>
  <dcterms:modified xsi:type="dcterms:W3CDTF">2018-04-28T16:38:00Z</dcterms:modified>
</cp:coreProperties>
</file>