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417"/>
        <w:gridCol w:w="1709"/>
        <w:gridCol w:w="3685"/>
        <w:gridCol w:w="5529"/>
        <w:gridCol w:w="1275"/>
        <w:gridCol w:w="851"/>
        <w:gridCol w:w="786"/>
      </w:tblGrid>
      <w:tr w:rsidR="00802D2E" w:rsidRPr="004A2985" w:rsidTr="00271E95">
        <w:trPr>
          <w:trHeight w:val="240"/>
        </w:trPr>
        <w:tc>
          <w:tcPr>
            <w:tcW w:w="951" w:type="dxa"/>
            <w:gridSpan w:val="2"/>
            <w:vMerge w:val="restart"/>
          </w:tcPr>
          <w:p w:rsidR="00B84E7A" w:rsidRDefault="00B84E7A" w:rsidP="00D52648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B84E7A" w:rsidRDefault="00B84E7A" w:rsidP="00D52648">
            <w:pPr>
              <w:rPr>
                <w:b/>
              </w:rPr>
            </w:pPr>
          </w:p>
          <w:p w:rsidR="00802D2E" w:rsidRPr="004A5A42" w:rsidRDefault="00802D2E" w:rsidP="00D52648">
            <w:pPr>
              <w:rPr>
                <w:b/>
              </w:rPr>
            </w:pPr>
            <w:r w:rsidRPr="004A5A42">
              <w:rPr>
                <w:b/>
              </w:rPr>
              <w:t xml:space="preserve">№ </w:t>
            </w:r>
            <w:proofErr w:type="gramStart"/>
            <w:r w:rsidRPr="004A5A42">
              <w:rPr>
                <w:b/>
              </w:rPr>
              <w:t>п</w:t>
            </w:r>
            <w:proofErr w:type="gramEnd"/>
            <w:r w:rsidRPr="004A5A42">
              <w:rPr>
                <w:b/>
              </w:rPr>
              <w:t>/п</w:t>
            </w:r>
          </w:p>
        </w:tc>
        <w:tc>
          <w:tcPr>
            <w:tcW w:w="1709" w:type="dxa"/>
            <w:vMerge w:val="restart"/>
          </w:tcPr>
          <w:p w:rsidR="00802D2E" w:rsidRPr="004A5A42" w:rsidRDefault="00802D2E" w:rsidP="00D52648">
            <w:pPr>
              <w:rPr>
                <w:b/>
              </w:rPr>
            </w:pPr>
            <w:r w:rsidRPr="004A5A42">
              <w:rPr>
                <w:b/>
              </w:rPr>
              <w:t>Тема урока</w:t>
            </w:r>
          </w:p>
        </w:tc>
        <w:tc>
          <w:tcPr>
            <w:tcW w:w="3685" w:type="dxa"/>
            <w:vMerge w:val="restart"/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b/>
              </w:rPr>
            </w:pPr>
            <w:r w:rsidRPr="004A5A42">
              <w:rPr>
                <w:rFonts w:eastAsia="Calibri"/>
                <w:b/>
              </w:rPr>
              <w:t xml:space="preserve">Элементы </w:t>
            </w:r>
            <w:proofErr w:type="gramStart"/>
            <w:r w:rsidRPr="004A5A42">
              <w:rPr>
                <w:rFonts w:eastAsia="Calibri"/>
                <w:b/>
              </w:rPr>
              <w:t>обязательного</w:t>
            </w:r>
            <w:proofErr w:type="gramEnd"/>
          </w:p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b/>
              </w:rPr>
            </w:pPr>
            <w:r w:rsidRPr="004A5A42">
              <w:rPr>
                <w:b/>
              </w:rPr>
              <w:t>Минимума образования</w:t>
            </w:r>
          </w:p>
        </w:tc>
        <w:tc>
          <w:tcPr>
            <w:tcW w:w="5529" w:type="dxa"/>
            <w:vMerge w:val="restart"/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b/>
              </w:rPr>
            </w:pPr>
            <w:r w:rsidRPr="004A5A42">
              <w:rPr>
                <w:rFonts w:eastAsia="Calibri"/>
                <w:b/>
              </w:rPr>
              <w:t>Требования к уровню</w:t>
            </w:r>
            <w:r w:rsidRPr="004A5A42">
              <w:rPr>
                <w:rFonts w:eastAsia="Calibri"/>
                <w:b/>
                <w:color w:val="000000"/>
              </w:rPr>
              <w:t xml:space="preserve"> </w:t>
            </w:r>
            <w:r w:rsidRPr="004A5A42">
              <w:rPr>
                <w:rFonts w:eastAsia="Calibri"/>
                <w:b/>
              </w:rPr>
              <w:t xml:space="preserve">подготовки  </w:t>
            </w:r>
            <w:proofErr w:type="gramStart"/>
            <w:r w:rsidRPr="004A5A42">
              <w:rPr>
                <w:rFonts w:eastAsia="Calibri"/>
                <w:b/>
              </w:rPr>
              <w:t>обучающихся</w:t>
            </w:r>
            <w:proofErr w:type="gramEnd"/>
          </w:p>
        </w:tc>
        <w:tc>
          <w:tcPr>
            <w:tcW w:w="1275" w:type="dxa"/>
            <w:vMerge w:val="restart"/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b/>
              </w:rPr>
            </w:pPr>
            <w:r w:rsidRPr="004A5A42">
              <w:rPr>
                <w:b/>
              </w:rPr>
              <w:t>Кодификатор ОГЭ</w:t>
            </w:r>
          </w:p>
        </w:tc>
        <w:tc>
          <w:tcPr>
            <w:tcW w:w="1637" w:type="dxa"/>
            <w:gridSpan w:val="2"/>
            <w:tcBorders>
              <w:bottom w:val="single" w:sz="4" w:space="0" w:color="auto"/>
            </w:tcBorders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</w:rPr>
            </w:pPr>
            <w:r w:rsidRPr="004A5A42">
              <w:rPr>
                <w:b/>
              </w:rPr>
              <w:t>дата</w:t>
            </w:r>
          </w:p>
        </w:tc>
      </w:tr>
      <w:tr w:rsidR="00802D2E" w:rsidRPr="004A2985" w:rsidTr="00271E95">
        <w:trPr>
          <w:trHeight w:val="240"/>
        </w:trPr>
        <w:tc>
          <w:tcPr>
            <w:tcW w:w="951" w:type="dxa"/>
            <w:gridSpan w:val="2"/>
            <w:vMerge/>
          </w:tcPr>
          <w:p w:rsidR="00802D2E" w:rsidRPr="004A5A42" w:rsidRDefault="00802D2E" w:rsidP="00D52648">
            <w:pPr>
              <w:rPr>
                <w:b/>
              </w:rPr>
            </w:pPr>
          </w:p>
        </w:tc>
        <w:tc>
          <w:tcPr>
            <w:tcW w:w="1709" w:type="dxa"/>
            <w:vMerge/>
          </w:tcPr>
          <w:p w:rsidR="00802D2E" w:rsidRPr="004A5A42" w:rsidRDefault="00802D2E" w:rsidP="00D52648">
            <w:pPr>
              <w:rPr>
                <w:b/>
              </w:rPr>
            </w:pPr>
          </w:p>
        </w:tc>
        <w:tc>
          <w:tcPr>
            <w:tcW w:w="3685" w:type="dxa"/>
            <w:vMerge/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5529" w:type="dxa"/>
            <w:vMerge/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</w:rPr>
            </w:pPr>
          </w:p>
        </w:tc>
        <w:tc>
          <w:tcPr>
            <w:tcW w:w="1275" w:type="dxa"/>
            <w:vMerge/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b/>
              </w:rPr>
            </w:pPr>
            <w:r w:rsidRPr="004A5A42">
              <w:rPr>
                <w:b/>
              </w:rPr>
              <w:t>план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</w:tcBorders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</w:rPr>
            </w:pPr>
            <w:r w:rsidRPr="004A5A42">
              <w:rPr>
                <w:b/>
              </w:rPr>
              <w:t>факт</w:t>
            </w:r>
          </w:p>
        </w:tc>
      </w:tr>
      <w:tr w:rsidR="00802D2E" w:rsidRPr="004A2985" w:rsidTr="00D52648">
        <w:tc>
          <w:tcPr>
            <w:tcW w:w="14786" w:type="dxa"/>
            <w:gridSpan w:val="8"/>
          </w:tcPr>
          <w:p w:rsidR="00802D2E" w:rsidRPr="004A5A42" w:rsidRDefault="00802D2E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</w:rPr>
            </w:pPr>
            <w:r w:rsidRPr="004A5A42">
              <w:rPr>
                <w:b/>
              </w:rPr>
              <w:t>Введение. Общий обзор России 4 часа</w:t>
            </w:r>
          </w:p>
        </w:tc>
      </w:tr>
      <w:tr w:rsidR="00802D2E" w:rsidRPr="004A2985" w:rsidTr="0058768C">
        <w:trPr>
          <w:trHeight w:val="1194"/>
        </w:trPr>
        <w:tc>
          <w:tcPr>
            <w:tcW w:w="534" w:type="dxa"/>
            <w:vAlign w:val="center"/>
          </w:tcPr>
          <w:p w:rsidR="00802D2E" w:rsidRPr="004A2985" w:rsidRDefault="00802D2E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126" w:type="dxa"/>
            <w:gridSpan w:val="2"/>
            <w:vAlign w:val="center"/>
          </w:tcPr>
          <w:p w:rsidR="00802D2E" w:rsidRPr="004A2985" w:rsidRDefault="00802D2E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Что изучает экономическая  география России?</w:t>
            </w:r>
          </w:p>
          <w:p w:rsidR="00802D2E" w:rsidRPr="004A2985" w:rsidRDefault="00802D2E" w:rsidP="00D52648">
            <w:pPr>
              <w:rPr>
                <w:rFonts w:eastAsia="Batang"/>
                <w:sz w:val="20"/>
                <w:szCs w:val="20"/>
              </w:rPr>
            </w:pPr>
          </w:p>
          <w:p w:rsidR="00802D2E" w:rsidRPr="004A2985" w:rsidRDefault="00802D2E" w:rsidP="00D5264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802D2E" w:rsidRPr="004A2985" w:rsidRDefault="00802D2E" w:rsidP="00D52648">
            <w:pPr>
              <w:rPr>
                <w:b/>
                <w:i/>
                <w:sz w:val="20"/>
                <w:szCs w:val="20"/>
              </w:rPr>
            </w:pPr>
            <w:r w:rsidRPr="004A2985">
              <w:rPr>
                <w:rFonts w:eastAsia="Calibri"/>
                <w:sz w:val="20"/>
                <w:szCs w:val="20"/>
              </w:rPr>
              <w:t>География как наука. Источники получения знаний о природе, населении. Методы получения, обработки, передачи и представления географической информации.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A5A42" w:rsidRDefault="004A5A42" w:rsidP="00D5264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4A5A42" w:rsidRPr="0058768C" w:rsidRDefault="0058768C" w:rsidP="00D5264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i w:val="0"/>
                <w:szCs w:val="20"/>
              </w:rPr>
            </w:pPr>
            <w:r w:rsidRPr="0058768C">
              <w:rPr>
                <w:rFonts w:ascii="Times New Roman" w:hAnsi="Times New Roman" w:cs="Times New Roman"/>
                <w:sz w:val="20"/>
              </w:rPr>
              <w:t>Уметь: использовать раз</w:t>
            </w:r>
            <w:r w:rsidRPr="0058768C">
              <w:rPr>
                <w:rFonts w:ascii="Times New Roman" w:hAnsi="Times New Roman" w:cs="Times New Roman"/>
                <w:sz w:val="20"/>
              </w:rPr>
              <w:softHyphen/>
              <w:t>личные источники геогра</w:t>
            </w:r>
            <w:r w:rsidRPr="0058768C">
              <w:rPr>
                <w:rFonts w:ascii="Times New Roman" w:hAnsi="Times New Roman" w:cs="Times New Roman"/>
                <w:sz w:val="20"/>
              </w:rPr>
              <w:softHyphen/>
              <w:t>фической информации</w:t>
            </w:r>
          </w:p>
          <w:p w:rsidR="004A5A42" w:rsidRDefault="004A5A42" w:rsidP="00D52648">
            <w:pPr>
              <w:pStyle w:val="Style8"/>
              <w:widowControl/>
              <w:spacing w:line="226" w:lineRule="exact"/>
              <w:ind w:firstLine="5"/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</w:pPr>
          </w:p>
          <w:p w:rsidR="00802D2E" w:rsidRPr="004A2985" w:rsidRDefault="00802D2E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802D2E" w:rsidRPr="00DF7C64" w:rsidRDefault="00DF7C64" w:rsidP="00D52648">
            <w:pPr>
              <w:spacing w:line="240" w:lineRule="atLeast"/>
              <w:contextualSpacing/>
              <w:jc w:val="center"/>
              <w:rPr>
                <w:sz w:val="28"/>
              </w:rPr>
            </w:pPr>
            <w:r w:rsidRPr="00DF7C64">
              <w:rPr>
                <w:sz w:val="20"/>
              </w:rPr>
              <w:t>1.2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D2E" w:rsidRPr="004A2985" w:rsidRDefault="00802D2E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02D2E" w:rsidRPr="004A2985" w:rsidRDefault="00802D2E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  <w:sz w:val="28"/>
              </w:rPr>
            </w:pPr>
          </w:p>
        </w:tc>
      </w:tr>
      <w:tr w:rsidR="00802D2E" w:rsidTr="00D3148D">
        <w:tc>
          <w:tcPr>
            <w:tcW w:w="534" w:type="dxa"/>
            <w:vAlign w:val="center"/>
          </w:tcPr>
          <w:p w:rsidR="00802D2E" w:rsidRPr="00EE39D9" w:rsidRDefault="00802D2E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EE39D9">
              <w:rPr>
                <w:rFonts w:eastAsia="Batang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126" w:type="dxa"/>
            <w:gridSpan w:val="2"/>
          </w:tcPr>
          <w:p w:rsidR="00802D2E" w:rsidRPr="006C05E5" w:rsidRDefault="00802D2E" w:rsidP="00D52648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6C05E5">
              <w:rPr>
                <w:rStyle w:val="FontStyle18"/>
                <w:i w:val="0"/>
              </w:rPr>
              <w:t>Место России в мире. Политико-государственное устройство Российской Федерации.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</w:tcBorders>
          </w:tcPr>
          <w:p w:rsidR="00802D2E" w:rsidRPr="002A199D" w:rsidRDefault="00802D2E" w:rsidP="00595A91">
            <w:pPr>
              <w:rPr>
                <w:rStyle w:val="FontStyle17"/>
                <w:i w:val="0"/>
                <w:sz w:val="20"/>
                <w:szCs w:val="20"/>
              </w:rPr>
            </w:pPr>
            <w:r w:rsidRPr="004A2985">
              <w:rPr>
                <w:rFonts w:eastAsia="Calibri"/>
                <w:sz w:val="20"/>
                <w:szCs w:val="20"/>
              </w:rPr>
              <w:t>Географическое положение. Виды и уровни географического положения. Политико – административное устройство России</w:t>
            </w:r>
            <w:r w:rsidR="00595A91">
              <w:t xml:space="preserve">. </w:t>
            </w:r>
            <w:r w:rsidR="00595A91" w:rsidRPr="00595A91">
              <w:rPr>
                <w:sz w:val="20"/>
                <w:szCs w:val="20"/>
              </w:rPr>
              <w:t>Функции административно-территориального деления страны. Федерация и субъекты федерации. Государственно-территориальные и национально-территориальные образования.</w:t>
            </w:r>
            <w:proofErr w:type="gramStart"/>
            <w:r w:rsidR="00595A91" w:rsidRPr="00595A91">
              <w:rPr>
                <w:sz w:val="20"/>
                <w:szCs w:val="20"/>
              </w:rPr>
              <w:t xml:space="preserve"> .</w:t>
            </w:r>
            <w:proofErr w:type="gramEnd"/>
            <w:r w:rsidR="00595A91" w:rsidRPr="00595A91">
              <w:rPr>
                <w:sz w:val="20"/>
                <w:szCs w:val="20"/>
              </w:rPr>
              <w:t>Федеральные округа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802D2E" w:rsidRPr="004A5A42" w:rsidRDefault="004A5A42" w:rsidP="004A5A42">
            <w:pPr>
              <w:pStyle w:val="Style8"/>
              <w:widowControl/>
              <w:spacing w:line="226" w:lineRule="exact"/>
              <w:ind w:firstLine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4A2985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Знать: </w:t>
            </w:r>
            <w:r w:rsidRPr="004A2985">
              <w:rPr>
                <w:rStyle w:val="FontStyle18"/>
                <w:i w:val="0"/>
              </w:rPr>
              <w:t>основные осо</w:t>
            </w:r>
            <w:r w:rsidRPr="004A2985">
              <w:rPr>
                <w:rStyle w:val="FontStyle18"/>
                <w:i w:val="0"/>
              </w:rPr>
              <w:softHyphen/>
              <w:t>бенности ГП России, особенности ЭГП  РФ, следствия ЭГП и значи</w:t>
            </w:r>
            <w:r w:rsidRPr="004A2985">
              <w:rPr>
                <w:rStyle w:val="FontStyle18"/>
                <w:i w:val="0"/>
              </w:rPr>
              <w:softHyphen/>
              <w:t>тельных размеров тер</w:t>
            </w:r>
            <w:r w:rsidRPr="004A2985">
              <w:rPr>
                <w:rStyle w:val="FontStyle18"/>
                <w:i w:val="0"/>
              </w:rPr>
              <w:softHyphen/>
              <w:t xml:space="preserve">ритории, субъекты РФ, их различия.  </w:t>
            </w:r>
            <w:r w:rsidRPr="004A2985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Уметь: </w:t>
            </w:r>
            <w:r w:rsidRPr="004A2985">
              <w:rPr>
                <w:rStyle w:val="FontStyle18"/>
                <w:i w:val="0"/>
              </w:rPr>
              <w:t xml:space="preserve">показывать на карте субъекты Российской Федерации  и пограничные государства.  Давать характеристику экономическому, транспортно </w:t>
            </w:r>
            <w:proofErr w:type="gramStart"/>
            <w:r w:rsidRPr="004A2985">
              <w:rPr>
                <w:rStyle w:val="FontStyle18"/>
                <w:i w:val="0"/>
              </w:rPr>
              <w:t>–г</w:t>
            </w:r>
            <w:proofErr w:type="gramEnd"/>
            <w:r w:rsidRPr="004A2985">
              <w:rPr>
                <w:rStyle w:val="FontStyle18"/>
                <w:i w:val="0"/>
              </w:rPr>
              <w:t>еографическому, геополитическому и эколого –географическому положению России.</w:t>
            </w:r>
            <w:r w:rsidRPr="00494E65">
              <w:t xml:space="preserve"> </w:t>
            </w:r>
            <w:r w:rsidRPr="004A5A42">
              <w:rPr>
                <w:rFonts w:ascii="Times New Roman" w:hAnsi="Times New Roman" w:cs="Times New Roman"/>
                <w:sz w:val="20"/>
              </w:rPr>
              <w:t>Научиться анализировать карты, выявлять и оценивать благоприятные и неблагоприятные особенности разных видов ГП РФ на макр</w:t>
            </w:r>
            <w:proofErr w:type="gramStart"/>
            <w:r w:rsidRPr="004A5A42">
              <w:rPr>
                <w:rFonts w:ascii="Times New Roman" w:hAnsi="Times New Roman" w:cs="Times New Roman"/>
                <w:sz w:val="20"/>
              </w:rPr>
              <w:t>о-</w:t>
            </w:r>
            <w:proofErr w:type="gramEnd"/>
            <w:r w:rsidRPr="004A5A42">
              <w:rPr>
                <w:rFonts w:ascii="Times New Roman" w:hAnsi="Times New Roman" w:cs="Times New Roman"/>
                <w:sz w:val="20"/>
              </w:rPr>
              <w:t xml:space="preserve"> мезо- и микро-уровнях, выявлять изменения в различных видах ГП РФ на разных исторических этапах на протяжении 20 века</w:t>
            </w:r>
          </w:p>
        </w:tc>
        <w:tc>
          <w:tcPr>
            <w:tcW w:w="1275" w:type="dxa"/>
          </w:tcPr>
          <w:p w:rsidR="00802D2E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 w:rsidR="00DF7C64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D2E" w:rsidRDefault="00802D2E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02D2E" w:rsidRDefault="00802D2E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02D2E" w:rsidTr="00D3148D">
        <w:tc>
          <w:tcPr>
            <w:tcW w:w="534" w:type="dxa"/>
            <w:vAlign w:val="center"/>
          </w:tcPr>
          <w:p w:rsidR="00802D2E" w:rsidRPr="00EE39D9" w:rsidRDefault="00802D2E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EE39D9">
              <w:rPr>
                <w:rFonts w:eastAsia="Batang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126" w:type="dxa"/>
            <w:gridSpan w:val="2"/>
          </w:tcPr>
          <w:p w:rsidR="00802D2E" w:rsidRPr="006C05E5" w:rsidRDefault="00802D2E" w:rsidP="00D52648">
            <w:pPr>
              <w:pStyle w:val="Style8"/>
              <w:widowControl/>
              <w:spacing w:line="226" w:lineRule="exact"/>
              <w:ind w:firstLine="10"/>
              <w:rPr>
                <w:rStyle w:val="FontStyle18"/>
                <w:i w:val="0"/>
              </w:rPr>
            </w:pPr>
            <w:r w:rsidRPr="006C05E5">
              <w:rPr>
                <w:rStyle w:val="FontStyle18"/>
                <w:i w:val="0"/>
              </w:rPr>
              <w:t>Географическое положение и границы России.   Практическая работа №1 « Характеристика ГП России»</w:t>
            </w:r>
          </w:p>
        </w:tc>
        <w:tc>
          <w:tcPr>
            <w:tcW w:w="3685" w:type="dxa"/>
            <w:vMerge/>
          </w:tcPr>
          <w:p w:rsidR="00802D2E" w:rsidRPr="002A199D" w:rsidRDefault="00802D2E" w:rsidP="00D52648">
            <w:pPr>
              <w:rPr>
                <w:rStyle w:val="FontStyle17"/>
                <w:i w:val="0"/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802D2E" w:rsidRPr="002A199D" w:rsidRDefault="00802D2E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F7C64" w:rsidRDefault="00DF7C64" w:rsidP="00DF7C64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 w:rsidR="00802D2E" w:rsidRDefault="00DF7C64" w:rsidP="00DF7C64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D2E" w:rsidRDefault="00802D2E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02D2E" w:rsidRDefault="00802D2E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02D2E" w:rsidTr="00D3148D">
        <w:tc>
          <w:tcPr>
            <w:tcW w:w="534" w:type="dxa"/>
            <w:vAlign w:val="center"/>
          </w:tcPr>
          <w:p w:rsidR="00802D2E" w:rsidRPr="00EE39D9" w:rsidRDefault="00802D2E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EE39D9">
              <w:rPr>
                <w:rFonts w:eastAsia="Batang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126" w:type="dxa"/>
            <w:gridSpan w:val="2"/>
          </w:tcPr>
          <w:p w:rsidR="00802D2E" w:rsidRPr="006C05E5" w:rsidRDefault="00802D2E" w:rsidP="00D52648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6C05E5">
              <w:rPr>
                <w:rStyle w:val="FontStyle18"/>
                <w:i w:val="0"/>
              </w:rPr>
              <w:t xml:space="preserve">Экономико-и </w:t>
            </w:r>
            <w:proofErr w:type="gramStart"/>
            <w:r w:rsidRPr="006C05E5">
              <w:rPr>
                <w:rStyle w:val="FontStyle18"/>
                <w:i w:val="0"/>
              </w:rPr>
              <w:t>транспортно-географическое</w:t>
            </w:r>
            <w:proofErr w:type="gramEnd"/>
            <w:r w:rsidRPr="006C05E5">
              <w:rPr>
                <w:rStyle w:val="FontStyle18"/>
                <w:i w:val="0"/>
              </w:rPr>
              <w:t xml:space="preserve">, геополитическое и </w:t>
            </w:r>
            <w:r>
              <w:rPr>
                <w:rStyle w:val="FontStyle18"/>
                <w:i w:val="0"/>
              </w:rPr>
              <w:t xml:space="preserve">ЭГП </w:t>
            </w:r>
            <w:r w:rsidRPr="006C05E5">
              <w:rPr>
                <w:rStyle w:val="FontStyle18"/>
                <w:i w:val="0"/>
              </w:rPr>
              <w:t>России. Государственная территория России.</w:t>
            </w:r>
          </w:p>
        </w:tc>
        <w:tc>
          <w:tcPr>
            <w:tcW w:w="3685" w:type="dxa"/>
            <w:vMerge/>
          </w:tcPr>
          <w:p w:rsidR="00802D2E" w:rsidRPr="002A199D" w:rsidRDefault="00802D2E" w:rsidP="00D52648">
            <w:pPr>
              <w:rPr>
                <w:rStyle w:val="FontStyle17"/>
                <w:i w:val="0"/>
                <w:sz w:val="20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802D2E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  <w:r w:rsidRPr="004A5A42">
              <w:rPr>
                <w:sz w:val="20"/>
              </w:rPr>
              <w:t>Сравнивать размеры и конфигурацию государственной территории РФ и других стран, сопоставлять размеры территории, благоприятной для хозяйственной деятельности, России и других крупнейших стран мира, выявлять природные и экономические факторы развития хозяйства страны, связанные с обширностью российской зоны Севера, обсуждать различные точки зрения по оценке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DF7C64" w:rsidRDefault="00DF7C64" w:rsidP="00DF7C64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  <w:p w:rsidR="00802D2E" w:rsidRDefault="00DF7C64" w:rsidP="00DF7C64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02D2E" w:rsidRDefault="00802D2E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02D2E" w:rsidRDefault="00802D2E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16251E" w:rsidTr="00083A1F">
        <w:tc>
          <w:tcPr>
            <w:tcW w:w="14786" w:type="dxa"/>
            <w:gridSpan w:val="8"/>
            <w:vAlign w:val="center"/>
          </w:tcPr>
          <w:p w:rsidR="0016251E" w:rsidRPr="0016251E" w:rsidRDefault="0016251E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  <w:sz w:val="28"/>
              </w:rPr>
            </w:pPr>
            <w:r w:rsidRPr="0016251E">
              <w:rPr>
                <w:rStyle w:val="FontStyle17"/>
                <w:rFonts w:ascii="Times New Roman" w:hAnsi="Times New Roman" w:cs="Times New Roman"/>
                <w:b/>
                <w:i w:val="0"/>
                <w:sz w:val="20"/>
                <w:szCs w:val="20"/>
              </w:rPr>
              <w:t>Население России 7 часов</w:t>
            </w:r>
          </w:p>
        </w:tc>
      </w:tr>
      <w:tr w:rsidR="004A5A42" w:rsidTr="00D3148D">
        <w:trPr>
          <w:trHeight w:val="547"/>
        </w:trPr>
        <w:tc>
          <w:tcPr>
            <w:tcW w:w="534" w:type="dxa"/>
            <w:vAlign w:val="center"/>
          </w:tcPr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t>5</w:t>
            </w:r>
          </w:p>
          <w:p w:rsidR="004A5A42" w:rsidRPr="004A2985" w:rsidRDefault="004A5A42" w:rsidP="00D52648">
            <w:pPr>
              <w:rPr>
                <w:rFonts w:eastAsia="Batang"/>
                <w:sz w:val="20"/>
                <w:szCs w:val="20"/>
              </w:rPr>
            </w:pPr>
          </w:p>
          <w:p w:rsidR="004A5A42" w:rsidRPr="004A2985" w:rsidRDefault="004A5A42" w:rsidP="00D52648">
            <w:pPr>
              <w:rPr>
                <w:rFonts w:eastAsia="Batang"/>
                <w:sz w:val="20"/>
                <w:szCs w:val="20"/>
              </w:rPr>
            </w:pPr>
          </w:p>
          <w:p w:rsidR="004A5A42" w:rsidRPr="004A2985" w:rsidRDefault="004A5A42" w:rsidP="00D5264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5A42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Исторические особенности заселения и освоения территории России.</w:t>
            </w:r>
          </w:p>
          <w:p w:rsidR="004A5A42" w:rsidRDefault="004A5A42" w:rsidP="00D52648">
            <w:pPr>
              <w:rPr>
                <w:rFonts w:eastAsia="Batang"/>
                <w:sz w:val="20"/>
                <w:szCs w:val="20"/>
              </w:rPr>
            </w:pPr>
          </w:p>
          <w:p w:rsidR="004A5A42" w:rsidRDefault="004A5A42" w:rsidP="00D52648">
            <w:pPr>
              <w:rPr>
                <w:rFonts w:eastAsia="Batang"/>
                <w:sz w:val="20"/>
                <w:szCs w:val="20"/>
              </w:rPr>
            </w:pPr>
          </w:p>
          <w:p w:rsidR="004A5A42" w:rsidRPr="004A2985" w:rsidRDefault="004A5A42" w:rsidP="00D5264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A5A42" w:rsidRPr="002A199D" w:rsidRDefault="004A5A42" w:rsidP="00D52648">
            <w:pPr>
              <w:rPr>
                <w:rStyle w:val="FontStyle17"/>
                <w:i w:val="0"/>
                <w:sz w:val="20"/>
                <w:szCs w:val="20"/>
              </w:rPr>
            </w:pPr>
            <w:r w:rsidRPr="00595A91">
              <w:rPr>
                <w:sz w:val="20"/>
              </w:rPr>
              <w:t>Главные ареалы расселения восточных славян. Основные направления колонизации Московского государства. Формирование и заселение территории Русского и Российского государства в 16-19 вв</w:t>
            </w:r>
            <w:r w:rsidRPr="00494E65">
              <w:t>.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4A5A42" w:rsidRPr="00494E65" w:rsidRDefault="004A5A42" w:rsidP="00D52648">
            <w:r w:rsidRPr="004A5A42">
              <w:rPr>
                <w:sz w:val="20"/>
              </w:rPr>
              <w:t>Выявлять особенности формирования государственной территории России, изменения её границ, заселения и хозяйственного освоения на разных исторических этапах. Анализировать карты для определения исторических изменений границ Российского государства. Характеризовать изменения национального состава России, связанные с ростом её территории.</w:t>
            </w:r>
          </w:p>
        </w:tc>
        <w:tc>
          <w:tcPr>
            <w:tcW w:w="1275" w:type="dxa"/>
          </w:tcPr>
          <w:p w:rsidR="004A5A42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1.2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D3148D" w:rsidTr="003F5118">
        <w:trPr>
          <w:trHeight w:val="1022"/>
        </w:trPr>
        <w:tc>
          <w:tcPr>
            <w:tcW w:w="534" w:type="dxa"/>
            <w:vAlign w:val="center"/>
          </w:tcPr>
          <w:p w:rsidR="00D3148D" w:rsidRPr="004A2985" w:rsidRDefault="00D3148D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D3148D" w:rsidRDefault="00D3148D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Численность и естественный прирост населения.</w:t>
            </w:r>
          </w:p>
          <w:p w:rsidR="00D3148D" w:rsidRPr="004A2985" w:rsidRDefault="00D3148D" w:rsidP="00D5264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D3148D" w:rsidRPr="002A199D" w:rsidRDefault="00D3148D" w:rsidP="00D52648">
            <w:pPr>
              <w:rPr>
                <w:rStyle w:val="FontStyle17"/>
                <w:i w:val="0"/>
                <w:sz w:val="20"/>
                <w:szCs w:val="20"/>
              </w:rPr>
            </w:pPr>
            <w:r w:rsidRPr="005C73BA">
              <w:rPr>
                <w:sz w:val="20"/>
                <w:szCs w:val="20"/>
              </w:rPr>
              <w:t>Естественный  прирост  населения,  рождаемость</w:t>
            </w:r>
            <w:proofErr w:type="gramStart"/>
            <w:r w:rsidRPr="005C73BA">
              <w:rPr>
                <w:sz w:val="20"/>
                <w:szCs w:val="20"/>
              </w:rPr>
              <w:t xml:space="preserve"> ,</w:t>
            </w:r>
            <w:proofErr w:type="gramEnd"/>
            <w:r w:rsidRPr="005C73BA">
              <w:rPr>
                <w:sz w:val="20"/>
                <w:szCs w:val="20"/>
              </w:rPr>
              <w:t xml:space="preserve">  смертность,  воспроизводство  населения.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D3148D" w:rsidRPr="004A2985" w:rsidRDefault="00D3148D" w:rsidP="00D52648">
            <w:pPr>
              <w:pStyle w:val="Style8"/>
              <w:widowControl/>
              <w:spacing w:line="23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4A298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место России в мире по численности населения на основе статистических данных. Наблюдать динамику численности населения России в 20 в и выявлять факторы, влияющие на естественный прирост и тип воспроизводства населения страны. Сравнивать особенности традиционного и современного типов воспроизводства населения. Определять </w:t>
            </w:r>
            <w:r w:rsidRPr="004A298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сравнивать показатели естественного прироста населения России в разных частях страны. Сравнивать показатели воспроизводства населения России с показателями других стран по статистическим данным.</w:t>
            </w:r>
          </w:p>
          <w:p w:rsidR="00D3148D" w:rsidRPr="004A2985" w:rsidRDefault="00D3148D" w:rsidP="00D52648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4A2985">
              <w:rPr>
                <w:rStyle w:val="FontStyle18"/>
                <w:i w:val="0"/>
              </w:rPr>
              <w:t>Выявлять факторы, определяющие  соотношение мужчин и женщин. Определять половой  и возрастной состав населения России по статистическим данным. Сравнивать продолжительность жизни мужского и женского населения.</w:t>
            </w:r>
          </w:p>
          <w:p w:rsidR="00D3148D" w:rsidRPr="004A2985" w:rsidRDefault="00D3148D" w:rsidP="00D52648">
            <w:pPr>
              <w:rPr>
                <w:sz w:val="20"/>
                <w:szCs w:val="20"/>
              </w:rPr>
            </w:pPr>
            <w:r w:rsidRPr="004A2985">
              <w:rPr>
                <w:sz w:val="20"/>
                <w:szCs w:val="20"/>
              </w:rPr>
              <w:t>Определять крупнейшие по численности населения народы России. Определять: особенности размещения народов по территории страны;  основные языковые семьи; современный религиозный состав населения России.</w:t>
            </w:r>
          </w:p>
          <w:p w:rsidR="00D3148D" w:rsidRPr="004A2985" w:rsidRDefault="00D3148D" w:rsidP="00D52648">
            <w:pPr>
              <w:rPr>
                <w:sz w:val="20"/>
                <w:szCs w:val="20"/>
              </w:rPr>
            </w:pPr>
            <w:r w:rsidRPr="004A2985">
              <w:rPr>
                <w:sz w:val="20"/>
                <w:szCs w:val="20"/>
              </w:rPr>
              <w:t>Уметь показывать на карте крупнейшие религиозные центры.</w:t>
            </w:r>
          </w:p>
          <w:p w:rsidR="00D3148D" w:rsidRPr="002A199D" w:rsidRDefault="00D3148D" w:rsidP="00D52648">
            <w:pPr>
              <w:rPr>
                <w:b/>
                <w:i/>
                <w:sz w:val="20"/>
                <w:szCs w:val="20"/>
              </w:rPr>
            </w:pPr>
            <w:r w:rsidRPr="004A2985">
              <w:rPr>
                <w:rFonts w:eastAsia="Calibri"/>
                <w:sz w:val="20"/>
                <w:szCs w:val="20"/>
              </w:rPr>
              <w:t>Определять виды и причины миграций. Определять основные направления современных миграционных потоков на территории России. Определять по статистическим данным районы с высокими показателями миграционного прироста и убыли населения.</w:t>
            </w:r>
            <w:r>
              <w:t xml:space="preserve"> </w:t>
            </w:r>
            <w:r w:rsidRPr="0016251E">
              <w:rPr>
                <w:sz w:val="20"/>
              </w:rPr>
              <w:t>Знать определения терминов по теме урока. Уметь: определять виды городов России, обозначать на контурной карте крупнейшие города, обсуждать социально-экономические и экологические проблемы крупных городов, выявлять особенности урбанизации в России, выявлять факторы, влияющие на размещение населения страны, обозначать на контурной карте основную зону расселения и хозяйственного освоения, зону Севера</w:t>
            </w:r>
          </w:p>
        </w:tc>
        <w:tc>
          <w:tcPr>
            <w:tcW w:w="1275" w:type="dxa"/>
          </w:tcPr>
          <w:p w:rsidR="00D3148D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5.3.1</w:t>
            </w:r>
          </w:p>
          <w:p w:rsidR="00DF7C64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D3148D" w:rsidRDefault="00D3148D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D3148D" w:rsidRDefault="00D3148D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D3148D">
        <w:tc>
          <w:tcPr>
            <w:tcW w:w="534" w:type="dxa"/>
            <w:vAlign w:val="center"/>
          </w:tcPr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5A42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Национальный</w:t>
            </w:r>
            <w:r w:rsidR="00E75E88">
              <w:rPr>
                <w:rFonts w:eastAsia="Batang"/>
                <w:sz w:val="20"/>
                <w:szCs w:val="20"/>
              </w:rPr>
              <w:t xml:space="preserve"> и религиозный </w:t>
            </w:r>
            <w:r w:rsidRPr="004A2985">
              <w:rPr>
                <w:rFonts w:eastAsia="Batang"/>
                <w:sz w:val="20"/>
                <w:szCs w:val="20"/>
              </w:rPr>
              <w:t xml:space="preserve"> состав </w:t>
            </w:r>
            <w:r w:rsidRPr="004A2985">
              <w:rPr>
                <w:rFonts w:eastAsia="Batang"/>
                <w:sz w:val="20"/>
                <w:szCs w:val="20"/>
              </w:rPr>
              <w:lastRenderedPageBreak/>
              <w:t>населения России.</w:t>
            </w:r>
            <w:r w:rsidR="00E75E88">
              <w:rPr>
                <w:rFonts w:eastAsia="Batang"/>
                <w:sz w:val="20"/>
                <w:szCs w:val="20"/>
              </w:rPr>
              <w:t xml:space="preserve"> Тест</w:t>
            </w:r>
          </w:p>
          <w:p w:rsidR="004A5A42" w:rsidRDefault="004A5A42" w:rsidP="00D52648">
            <w:pPr>
              <w:rPr>
                <w:rFonts w:eastAsia="Batang"/>
                <w:sz w:val="20"/>
                <w:szCs w:val="20"/>
              </w:rPr>
            </w:pPr>
          </w:p>
          <w:p w:rsidR="004A5A42" w:rsidRPr="004A2985" w:rsidRDefault="004A5A42" w:rsidP="00D5264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5A42" w:rsidRPr="0058768C" w:rsidRDefault="004A5A42" w:rsidP="00D52648">
            <w:pPr>
              <w:rPr>
                <w:rStyle w:val="FontStyle17"/>
                <w:rFonts w:ascii="Times New Roman" w:hAnsi="Times New Roman" w:cs="Times New Roman"/>
                <w:i w:val="0"/>
                <w:iCs w:val="0"/>
                <w:sz w:val="20"/>
                <w:szCs w:val="20"/>
              </w:rPr>
            </w:pPr>
            <w:r w:rsidRPr="00595A91">
              <w:rPr>
                <w:sz w:val="20"/>
              </w:rPr>
              <w:lastRenderedPageBreak/>
              <w:t>Росси</w:t>
            </w:r>
            <w:proofErr w:type="gramStart"/>
            <w:r w:rsidRPr="00595A91">
              <w:rPr>
                <w:sz w:val="20"/>
              </w:rPr>
              <w:t>я-</w:t>
            </w:r>
            <w:proofErr w:type="gramEnd"/>
            <w:r w:rsidRPr="00595A91">
              <w:rPr>
                <w:sz w:val="20"/>
              </w:rPr>
              <w:t xml:space="preserve"> многонациональное государство. Языковые семьи народов </w:t>
            </w:r>
            <w:r w:rsidRPr="00595A91">
              <w:rPr>
                <w:sz w:val="20"/>
              </w:rPr>
              <w:lastRenderedPageBreak/>
              <w:t>России. Наиболее многонациональные районы страны. Религии, исповедуемые в России. Районы распространения разных религий</w:t>
            </w:r>
            <w:r>
              <w:rPr>
                <w:sz w:val="20"/>
              </w:rPr>
              <w:t>.</w:t>
            </w:r>
            <w:r w:rsidRPr="00595A91">
              <w:rPr>
                <w:rFonts w:eastAsia="Calibri"/>
                <w:sz w:val="18"/>
                <w:szCs w:val="20"/>
              </w:rPr>
              <w:t xml:space="preserve"> </w:t>
            </w:r>
            <w:r w:rsidRPr="005C73BA">
              <w:rPr>
                <w:rFonts w:eastAsia="Calibri"/>
                <w:sz w:val="20"/>
                <w:szCs w:val="20"/>
              </w:rPr>
              <w:t>Титульный  народ, ассимиляция, религия, языковая семья, группа</w:t>
            </w:r>
          </w:p>
        </w:tc>
        <w:tc>
          <w:tcPr>
            <w:tcW w:w="5529" w:type="dxa"/>
            <w:vMerge/>
          </w:tcPr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5.3.5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D3148D">
        <w:tc>
          <w:tcPr>
            <w:tcW w:w="534" w:type="dxa"/>
            <w:vAlign w:val="center"/>
          </w:tcPr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A5A42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Миграция населения.</w:t>
            </w:r>
          </w:p>
          <w:p w:rsidR="004A5A42" w:rsidRPr="0058768C" w:rsidRDefault="004A5A42" w:rsidP="00D52648">
            <w:pPr>
              <w:rPr>
                <w:rFonts w:eastAsia="Batang"/>
                <w:i/>
                <w:sz w:val="20"/>
                <w:szCs w:val="20"/>
              </w:rPr>
            </w:pPr>
            <w:r w:rsidRPr="004A5A42">
              <w:rPr>
                <w:rFonts w:eastAsia="Batang"/>
                <w:i/>
                <w:sz w:val="20"/>
                <w:szCs w:val="20"/>
              </w:rPr>
              <w:t>Миграция в Тюменской области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5A42" w:rsidRPr="002A199D" w:rsidRDefault="004A5A42" w:rsidP="00D52648">
            <w:pPr>
              <w:rPr>
                <w:rStyle w:val="FontStyle17"/>
                <w:i w:val="0"/>
                <w:sz w:val="20"/>
                <w:szCs w:val="20"/>
              </w:rPr>
            </w:pPr>
            <w:r w:rsidRPr="005C73BA">
              <w:rPr>
                <w:sz w:val="20"/>
                <w:szCs w:val="20"/>
              </w:rPr>
              <w:t>Миграция,  эмиграция,  иммиграция,  беженцы,  вынужденные  переселенцы,  сальдо  миграций</w:t>
            </w:r>
          </w:p>
        </w:tc>
        <w:tc>
          <w:tcPr>
            <w:tcW w:w="5529" w:type="dxa"/>
            <w:vMerge/>
          </w:tcPr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5.3.4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D3148D">
        <w:trPr>
          <w:trHeight w:val="760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t>9</w:t>
            </w:r>
          </w:p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:rsidR="004A5A42" w:rsidRPr="004A2985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Городское и сельское население. Расселение населения.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4" w:space="0" w:color="auto"/>
            </w:tcBorders>
          </w:tcPr>
          <w:p w:rsidR="004A5A42" w:rsidRDefault="004A5A42" w:rsidP="00D52648">
            <w:pPr>
              <w:rPr>
                <w:rFonts w:eastAsia="Calibri"/>
                <w:sz w:val="20"/>
                <w:szCs w:val="20"/>
              </w:rPr>
            </w:pPr>
            <w:r w:rsidRPr="005C73BA">
              <w:rPr>
                <w:rFonts w:eastAsia="Calibri"/>
                <w:sz w:val="20"/>
                <w:szCs w:val="20"/>
              </w:rPr>
              <w:t xml:space="preserve">Урбанизация,  агломерация,  мегалополис,  </w:t>
            </w:r>
          </w:p>
          <w:p w:rsidR="004A5A42" w:rsidRDefault="004A5A42" w:rsidP="00D52648">
            <w:pPr>
              <w:rPr>
                <w:rFonts w:eastAsia="Calibri"/>
                <w:sz w:val="20"/>
                <w:szCs w:val="20"/>
              </w:rPr>
            </w:pPr>
          </w:p>
          <w:p w:rsidR="004A5A42" w:rsidRPr="002A199D" w:rsidRDefault="004A5A42" w:rsidP="00D52648">
            <w:pPr>
              <w:rPr>
                <w:rStyle w:val="FontStyle17"/>
                <w:i w:val="0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4A5A42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5.3.6</w:t>
            </w:r>
          </w:p>
          <w:p w:rsidR="00DF7C64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5.3.3</w:t>
            </w:r>
          </w:p>
        </w:tc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D3148D">
        <w:trPr>
          <w:trHeight w:val="860"/>
        </w:trPr>
        <w:tc>
          <w:tcPr>
            <w:tcW w:w="534" w:type="dxa"/>
            <w:tcBorders>
              <w:top w:val="single" w:sz="4" w:space="0" w:color="auto"/>
            </w:tcBorders>
            <w:vAlign w:val="center"/>
          </w:tcPr>
          <w:p w:rsidR="004A5A42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t>10</w:t>
            </w: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Pr="004A2985" w:rsidRDefault="0058768C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  <w:vAlign w:val="center"/>
          </w:tcPr>
          <w:p w:rsidR="004A5A42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Рынок труда и занятость населения</w:t>
            </w:r>
            <w:r>
              <w:rPr>
                <w:rFonts w:eastAsia="Batang"/>
                <w:sz w:val="20"/>
                <w:szCs w:val="20"/>
              </w:rPr>
              <w:t>.</w:t>
            </w: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Default="0058768C" w:rsidP="00D52648">
            <w:pPr>
              <w:rPr>
                <w:rFonts w:eastAsia="Batang"/>
                <w:sz w:val="20"/>
                <w:szCs w:val="20"/>
              </w:rPr>
            </w:pPr>
          </w:p>
          <w:p w:rsidR="0058768C" w:rsidRPr="004A2985" w:rsidRDefault="0058768C" w:rsidP="00D52648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4A5A42" w:rsidRPr="004A5A42" w:rsidRDefault="004A5A42" w:rsidP="00D52648">
            <w:pPr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4A5A42">
              <w:rPr>
                <w:rFonts w:eastAsia="Calibri"/>
                <w:sz w:val="20"/>
                <w:szCs w:val="20"/>
              </w:rPr>
              <w:t>Трудовые  ресурсы,  трудоспособное  население,  рынок  труда,  безработица, скрытая безработица, экономически активное население</w:t>
            </w:r>
          </w:p>
        </w:tc>
        <w:tc>
          <w:tcPr>
            <w:tcW w:w="5529" w:type="dxa"/>
            <w:vMerge/>
          </w:tcPr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4A5A42" w:rsidRPr="00DF7C64" w:rsidRDefault="004A5A42" w:rsidP="00D52648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vMerge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D3148D">
        <w:tc>
          <w:tcPr>
            <w:tcW w:w="534" w:type="dxa"/>
            <w:vAlign w:val="center"/>
          </w:tcPr>
          <w:p w:rsidR="004A5A42" w:rsidRPr="004A2985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4A2985">
              <w:rPr>
                <w:rFonts w:eastAsia="Batang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4A2985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4A2985">
              <w:rPr>
                <w:rFonts w:eastAsia="Batang"/>
                <w:sz w:val="20"/>
                <w:szCs w:val="20"/>
              </w:rPr>
              <w:t>Контрольная работа по теме „Население России“.</w:t>
            </w:r>
          </w:p>
        </w:tc>
        <w:tc>
          <w:tcPr>
            <w:tcW w:w="3685" w:type="dxa"/>
          </w:tcPr>
          <w:p w:rsidR="004A5A42" w:rsidRPr="00271E95" w:rsidRDefault="00271E95" w:rsidP="00D52648">
            <w:pPr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271E95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>Термины и понятия по теме</w:t>
            </w:r>
          </w:p>
        </w:tc>
        <w:tc>
          <w:tcPr>
            <w:tcW w:w="5529" w:type="dxa"/>
          </w:tcPr>
          <w:p w:rsidR="004A5A42" w:rsidRPr="002A199D" w:rsidRDefault="00271E95" w:rsidP="00D52648">
            <w:pPr>
              <w:rPr>
                <w:b/>
                <w:i/>
                <w:sz w:val="20"/>
                <w:szCs w:val="20"/>
              </w:rPr>
            </w:pPr>
            <w:r w:rsidRPr="004A5A42">
              <w:rPr>
                <w:sz w:val="20"/>
              </w:rPr>
              <w:t>Знать определения терминов по теме</w:t>
            </w:r>
            <w:r w:rsidR="00731DB7">
              <w:rPr>
                <w:sz w:val="20"/>
              </w:rPr>
              <w:t>. Уметь работать со схемами</w:t>
            </w:r>
            <w:r>
              <w:rPr>
                <w:sz w:val="20"/>
              </w:rPr>
              <w:t>,</w:t>
            </w:r>
            <w:r w:rsidR="00731DB7">
              <w:rPr>
                <w:sz w:val="20"/>
              </w:rPr>
              <w:t xml:space="preserve"> </w:t>
            </w:r>
            <w:r>
              <w:rPr>
                <w:sz w:val="20"/>
              </w:rPr>
              <w:t>таблицами</w:t>
            </w:r>
          </w:p>
        </w:tc>
        <w:tc>
          <w:tcPr>
            <w:tcW w:w="1275" w:type="dxa"/>
          </w:tcPr>
          <w:p w:rsidR="004A5A42" w:rsidRPr="00DF7C64" w:rsidRDefault="004A5A42" w:rsidP="00D52648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543D27">
        <w:tc>
          <w:tcPr>
            <w:tcW w:w="14786" w:type="dxa"/>
            <w:gridSpan w:val="8"/>
            <w:vAlign w:val="center"/>
          </w:tcPr>
          <w:p w:rsidR="004A5A42" w:rsidRPr="00DF7C64" w:rsidRDefault="004A5A42" w:rsidP="00D52648">
            <w:pPr>
              <w:spacing w:line="240" w:lineRule="atLeast"/>
              <w:contextualSpacing/>
              <w:jc w:val="center"/>
              <w:rPr>
                <w:rFonts w:eastAsia="Calibri"/>
                <w:b/>
                <w:sz w:val="20"/>
              </w:rPr>
            </w:pPr>
            <w:r w:rsidRPr="00DF7C64">
              <w:rPr>
                <w:rFonts w:eastAsia="Calibri"/>
                <w:b/>
                <w:bCs/>
                <w:sz w:val="20"/>
                <w:szCs w:val="20"/>
              </w:rPr>
              <w:t>Экономика Российской Федерации (5 ч)</w:t>
            </w: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5C73BA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5C73BA">
              <w:rPr>
                <w:rFonts w:eastAsia="Batang"/>
                <w:sz w:val="20"/>
                <w:szCs w:val="20"/>
              </w:rPr>
              <w:t>Основные этапы развития хозяйства. Экономические системы.</w:t>
            </w:r>
          </w:p>
        </w:tc>
        <w:tc>
          <w:tcPr>
            <w:tcW w:w="3685" w:type="dxa"/>
            <w:vMerge w:val="restart"/>
          </w:tcPr>
          <w:p w:rsidR="004A5A42" w:rsidRPr="005C73BA" w:rsidRDefault="004A5A42" w:rsidP="00D52648">
            <w:pPr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</w:pPr>
            <w:proofErr w:type="gramStart"/>
            <w:r w:rsidRPr="005C73BA">
              <w:rPr>
                <w:rFonts w:eastAsia="Calibri"/>
                <w:sz w:val="20"/>
                <w:szCs w:val="20"/>
              </w:rPr>
              <w:t>Экономика,  отрасль,  сфера,  географическое  разделение  труда,   Командная  система  в  экономике,  рыночная  система  в  экономике,  индивидуально-частные  предприятия, товарищество,  акционерные  общества,  федеральные  и  муниципальные  предприятия</w:t>
            </w:r>
            <w:proofErr w:type="gramEnd"/>
          </w:p>
        </w:tc>
        <w:tc>
          <w:tcPr>
            <w:tcW w:w="5529" w:type="dxa"/>
            <w:vMerge w:val="restart"/>
          </w:tcPr>
          <w:p w:rsidR="004A5A42" w:rsidRPr="004A5A42" w:rsidRDefault="004A5A42" w:rsidP="00D52648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 w:rsidRPr="004A5A42">
              <w:rPr>
                <w:rFonts w:ascii="Times New Roman" w:hAnsi="Times New Roman" w:cs="Times New Roman"/>
                <w:sz w:val="20"/>
              </w:rPr>
              <w:t>Знать определения терминов по теме урока. Уметь: анализировать схемы отраслевой и функциональной структуры хозяйства; устанавливать черты сходства и различия структуры хозяйства России от хозяйств экономически развитых и развивающихся стран мира.</w:t>
            </w:r>
          </w:p>
          <w:p w:rsidR="004A5A42" w:rsidRPr="005C73BA" w:rsidRDefault="004A5A42" w:rsidP="00D52648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5C73BA">
              <w:rPr>
                <w:rStyle w:val="FontStyle18"/>
                <w:i w:val="0"/>
              </w:rPr>
              <w:t>Границы производящей и потребляющей зон, эта</w:t>
            </w:r>
            <w:r w:rsidRPr="005C73BA">
              <w:rPr>
                <w:rStyle w:val="FontStyle18"/>
                <w:i w:val="0"/>
              </w:rPr>
              <w:softHyphen/>
              <w:t>пы формирования хозяй</w:t>
            </w:r>
            <w:r w:rsidRPr="005C73BA">
              <w:rPr>
                <w:rStyle w:val="FontStyle18"/>
                <w:i w:val="0"/>
              </w:rPr>
              <w:softHyphen/>
              <w:t xml:space="preserve">ства. </w:t>
            </w:r>
          </w:p>
          <w:p w:rsidR="004A5A42" w:rsidRPr="005C73BA" w:rsidRDefault="004A5A42" w:rsidP="00D52648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5C73BA">
              <w:rPr>
                <w:rStyle w:val="FontStyle18"/>
                <w:i w:val="0"/>
              </w:rPr>
              <w:t>Выявлять достоинства и недостатки природно-ресурсной базы России. Определять по картам особенности географического положения и основных ресурсных баз и набор представленных в них полезных ископаемых.</w:t>
            </w:r>
          </w:p>
          <w:p w:rsidR="004A5A42" w:rsidRPr="005C73BA" w:rsidRDefault="004A5A42" w:rsidP="00D52648">
            <w:pPr>
              <w:rPr>
                <w:sz w:val="20"/>
                <w:szCs w:val="20"/>
              </w:rPr>
            </w:pPr>
          </w:p>
          <w:p w:rsidR="004A5A42" w:rsidRPr="005C73BA" w:rsidRDefault="004A5A42" w:rsidP="00D52648">
            <w:pPr>
              <w:rPr>
                <w:sz w:val="20"/>
                <w:szCs w:val="20"/>
              </w:rPr>
            </w:pPr>
          </w:p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5.4.1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5C73BA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C73BA">
              <w:rPr>
                <w:rFonts w:eastAsia="Batang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5C73BA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5C73BA">
              <w:rPr>
                <w:rFonts w:eastAsia="Batang"/>
                <w:sz w:val="20"/>
                <w:szCs w:val="20"/>
              </w:rPr>
              <w:t>Структурные особенности экономики России.</w:t>
            </w:r>
          </w:p>
        </w:tc>
        <w:tc>
          <w:tcPr>
            <w:tcW w:w="3685" w:type="dxa"/>
            <w:vMerge/>
          </w:tcPr>
          <w:p w:rsidR="004A5A42" w:rsidRPr="002A199D" w:rsidRDefault="004A5A42" w:rsidP="00D52648">
            <w:pPr>
              <w:rPr>
                <w:rStyle w:val="FontStyle17"/>
                <w:i w:val="0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5.4.1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5C73BA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C73BA">
              <w:rPr>
                <w:rFonts w:eastAsia="Batang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5C73BA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5C73BA">
              <w:rPr>
                <w:rFonts w:eastAsia="Batang"/>
                <w:sz w:val="20"/>
                <w:szCs w:val="20"/>
              </w:rPr>
              <w:t>Природно-ресурсный потенциал экономики.</w:t>
            </w:r>
          </w:p>
        </w:tc>
        <w:tc>
          <w:tcPr>
            <w:tcW w:w="3685" w:type="dxa"/>
            <w:vMerge/>
          </w:tcPr>
          <w:p w:rsidR="004A5A42" w:rsidRPr="002A199D" w:rsidRDefault="004A5A42" w:rsidP="00D52648">
            <w:pPr>
              <w:rPr>
                <w:rStyle w:val="FontStyle17"/>
                <w:i w:val="0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DF7C64" w:rsidP="00D52648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5.4.2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5C73BA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C73BA">
              <w:rPr>
                <w:rFonts w:eastAsia="Batang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5C73BA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5C73BA">
              <w:rPr>
                <w:rFonts w:eastAsia="Batang"/>
                <w:sz w:val="20"/>
                <w:szCs w:val="20"/>
              </w:rPr>
              <w:t>Экономический курс и его географическое следствие.</w:t>
            </w:r>
          </w:p>
        </w:tc>
        <w:tc>
          <w:tcPr>
            <w:tcW w:w="3685" w:type="dxa"/>
            <w:vMerge/>
          </w:tcPr>
          <w:p w:rsidR="004A5A42" w:rsidRPr="002A199D" w:rsidRDefault="004A5A42" w:rsidP="00D52648">
            <w:pPr>
              <w:rPr>
                <w:rStyle w:val="FontStyle17"/>
                <w:i w:val="0"/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4A5A42" w:rsidP="00D52648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5C73BA" w:rsidRDefault="004A5A42" w:rsidP="00D52648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5C73BA">
              <w:rPr>
                <w:rFonts w:eastAsia="Batang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5C73BA" w:rsidRDefault="004A5A42" w:rsidP="00D52648">
            <w:pPr>
              <w:rPr>
                <w:rFonts w:eastAsia="Batang"/>
                <w:sz w:val="20"/>
                <w:szCs w:val="20"/>
              </w:rPr>
            </w:pPr>
            <w:r w:rsidRPr="005C73BA">
              <w:rPr>
                <w:rFonts w:eastAsia="Batang"/>
                <w:sz w:val="20"/>
                <w:szCs w:val="20"/>
              </w:rPr>
              <w:t>Коренные социально-экономические реформы.</w:t>
            </w:r>
            <w:r w:rsidR="006C3D2D">
              <w:rPr>
                <w:rFonts w:eastAsia="Batang"/>
                <w:sz w:val="20"/>
                <w:szCs w:val="20"/>
              </w:rPr>
              <w:t xml:space="preserve"> </w:t>
            </w:r>
            <w:r w:rsidR="00E75E88">
              <w:rPr>
                <w:rFonts w:eastAsia="Batang"/>
                <w:sz w:val="20"/>
                <w:szCs w:val="20"/>
              </w:rPr>
              <w:t>Тест</w:t>
            </w:r>
          </w:p>
        </w:tc>
        <w:tc>
          <w:tcPr>
            <w:tcW w:w="3685" w:type="dxa"/>
          </w:tcPr>
          <w:p w:rsidR="004A5A42" w:rsidRPr="005C73BA" w:rsidRDefault="004A5A42" w:rsidP="00D52648">
            <w:pPr>
              <w:rPr>
                <w:sz w:val="20"/>
                <w:szCs w:val="20"/>
              </w:rPr>
            </w:pPr>
            <w:r w:rsidRPr="005C73BA">
              <w:rPr>
                <w:sz w:val="20"/>
                <w:szCs w:val="20"/>
              </w:rPr>
              <w:t>Монополизация, приватизация, национализация, инфляция, ВВП</w:t>
            </w:r>
          </w:p>
          <w:p w:rsidR="004A5A42" w:rsidRPr="002A199D" w:rsidRDefault="004A5A42" w:rsidP="00D52648">
            <w:pPr>
              <w:rPr>
                <w:rStyle w:val="FontStyle17"/>
                <w:i w:val="0"/>
                <w:sz w:val="20"/>
                <w:szCs w:val="20"/>
              </w:rPr>
            </w:pPr>
          </w:p>
        </w:tc>
        <w:tc>
          <w:tcPr>
            <w:tcW w:w="5529" w:type="dxa"/>
          </w:tcPr>
          <w:p w:rsidR="004A5A42" w:rsidRPr="005C73BA" w:rsidRDefault="004A5A42" w:rsidP="00D52648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C73BA">
              <w:rPr>
                <w:rFonts w:ascii="Times New Roman" w:hAnsi="Times New Roman" w:cs="Times New Roman"/>
                <w:sz w:val="20"/>
                <w:szCs w:val="20"/>
              </w:rPr>
              <w:t>Определять место России в мировой экономике.</w:t>
            </w:r>
          </w:p>
          <w:p w:rsidR="004A5A42" w:rsidRPr="005C73BA" w:rsidRDefault="004A5A42" w:rsidP="00D52648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  <w:r w:rsidRPr="005C73BA">
              <w:rPr>
                <w:rFonts w:ascii="Times New Roman" w:hAnsi="Times New Roman" w:cs="Times New Roman"/>
                <w:sz w:val="20"/>
                <w:szCs w:val="20"/>
              </w:rPr>
              <w:t>Знать пути развития российской экономики</w:t>
            </w:r>
          </w:p>
          <w:p w:rsidR="004A5A42" w:rsidRPr="002A199D" w:rsidRDefault="004A5A42" w:rsidP="00D52648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4A5A42" w:rsidP="00D52648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D52648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4A5A42">
        <w:trPr>
          <w:trHeight w:val="545"/>
        </w:trPr>
        <w:tc>
          <w:tcPr>
            <w:tcW w:w="14786" w:type="dxa"/>
            <w:gridSpan w:val="8"/>
            <w:vAlign w:val="center"/>
          </w:tcPr>
          <w:p w:rsidR="004A5A42" w:rsidRPr="00DF7C64" w:rsidRDefault="004A5A42" w:rsidP="004A5A42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0"/>
              </w:rPr>
            </w:pPr>
            <w:r w:rsidRPr="00DF7C64">
              <w:rPr>
                <w:b/>
                <w:sz w:val="20"/>
              </w:rPr>
              <w:t>Важнейшие межотраслевые комплексы России и их география-20</w:t>
            </w: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Научный комплекс.</w:t>
            </w:r>
          </w:p>
        </w:tc>
        <w:tc>
          <w:tcPr>
            <w:tcW w:w="3685" w:type="dxa"/>
          </w:tcPr>
          <w:p w:rsidR="004A5A42" w:rsidRPr="004A5A42" w:rsidRDefault="004A5A42" w:rsidP="00802D2E">
            <w:pPr>
              <w:rPr>
                <w:sz w:val="20"/>
              </w:rPr>
            </w:pPr>
            <w:r w:rsidRPr="004A5A42">
              <w:rPr>
                <w:sz w:val="20"/>
              </w:rPr>
              <w:t>Межотраслевые комплексы и их хозяйственные функции. Роль науки в современном обществе и России. Состав научного комплекса. География науки и образования. Перспективы развития науки и образования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 xml:space="preserve">Знать: состав научного комплекса и географию научных центров России; </w:t>
            </w:r>
            <w:r>
              <w:rPr>
                <w:rStyle w:val="FontStyle18"/>
                <w:i w:val="0"/>
              </w:rPr>
              <w:t xml:space="preserve"> </w:t>
            </w:r>
            <w:r w:rsidRPr="00820ED3">
              <w:rPr>
                <w:rStyle w:val="FontStyle18"/>
                <w:i w:val="0"/>
              </w:rPr>
              <w:t xml:space="preserve">что такое </w:t>
            </w:r>
            <w:proofErr w:type="spellStart"/>
            <w:r w:rsidRPr="00820ED3">
              <w:rPr>
                <w:rStyle w:val="FontStyle18"/>
                <w:i w:val="0"/>
              </w:rPr>
              <w:t>технополисы</w:t>
            </w:r>
            <w:proofErr w:type="spellEnd"/>
            <w:r w:rsidRPr="00820ED3">
              <w:rPr>
                <w:rStyle w:val="FontStyle18"/>
                <w:i w:val="0"/>
              </w:rPr>
              <w:t xml:space="preserve"> и их влияние на научный комплекс.</w:t>
            </w:r>
          </w:p>
          <w:p w:rsidR="004A5A42" w:rsidRPr="00F13B1C" w:rsidRDefault="004A5A42" w:rsidP="00802D2E">
            <w:pPr>
              <w:rPr>
                <w:b/>
                <w:i/>
                <w:sz w:val="20"/>
                <w:szCs w:val="20"/>
              </w:rPr>
            </w:pPr>
            <w:r w:rsidRPr="00F13B1C">
              <w:rPr>
                <w:rStyle w:val="FontStyle18"/>
                <w:i w:val="0"/>
              </w:rPr>
              <w:t>Уметь:  показывать на карте научные центры.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4A5A42" w:rsidP="008373C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 xml:space="preserve">Машиностроительный </w:t>
            </w:r>
            <w:r w:rsidRPr="004976C5">
              <w:rPr>
                <w:rFonts w:eastAsia="Batang"/>
                <w:sz w:val="20"/>
                <w:szCs w:val="20"/>
              </w:rPr>
              <w:t>комплекс</w:t>
            </w:r>
            <w:r>
              <w:rPr>
                <w:rStyle w:val="FontStyle18"/>
              </w:rPr>
              <w:t>.</w:t>
            </w:r>
            <w:r w:rsidRPr="004976C5">
              <w:rPr>
                <w:rStyle w:val="FontStyle18"/>
                <w:i w:val="0"/>
              </w:rPr>
              <w:t xml:space="preserve"> </w:t>
            </w:r>
            <w:r>
              <w:rPr>
                <w:rStyle w:val="FontStyle18"/>
                <w:i w:val="0"/>
              </w:rPr>
              <w:t>Практическая работа №2</w:t>
            </w:r>
            <w:r w:rsidRPr="004976C5">
              <w:rPr>
                <w:rStyle w:val="FontStyle18"/>
                <w:i w:val="0"/>
              </w:rPr>
              <w:t xml:space="preserve"> « Выявление факторов размещения </w:t>
            </w:r>
            <w:r w:rsidR="008373CE">
              <w:rPr>
                <w:rStyle w:val="FontStyle18"/>
                <w:i w:val="0"/>
              </w:rPr>
              <w:t xml:space="preserve"> отраслей </w:t>
            </w:r>
            <w:r w:rsidRPr="004976C5">
              <w:rPr>
                <w:rStyle w:val="FontStyle18"/>
                <w:i w:val="0"/>
              </w:rPr>
              <w:t>машиностроения»</w:t>
            </w:r>
          </w:p>
        </w:tc>
        <w:tc>
          <w:tcPr>
            <w:tcW w:w="3685" w:type="dxa"/>
            <w:vMerge w:val="restart"/>
          </w:tcPr>
          <w:p w:rsidR="004A5A42" w:rsidRPr="0022244A" w:rsidRDefault="004A5A42" w:rsidP="00802D2E">
            <w:pPr>
              <w:rPr>
                <w:sz w:val="20"/>
                <w:szCs w:val="20"/>
              </w:rPr>
            </w:pPr>
            <w:r w:rsidRPr="004A5A42">
              <w:rPr>
                <w:sz w:val="20"/>
              </w:rPr>
              <w:t>Ведущая роль машиностроительного комплекса в хозяйстве. Главная задача машиностроения. Состав машиностроения, группировка отраслей по роль и назначению. Проблемы российского машиностроения.</w:t>
            </w:r>
            <w:r w:rsidR="0016251E">
              <w:t xml:space="preserve"> </w:t>
            </w:r>
            <w:r w:rsidR="0016251E" w:rsidRPr="0016251E">
              <w:rPr>
                <w:sz w:val="20"/>
              </w:rPr>
              <w:t xml:space="preserve">Факторы размещения машиностроения. Ведущая роль </w:t>
            </w:r>
            <w:proofErr w:type="spellStart"/>
            <w:r w:rsidR="0016251E" w:rsidRPr="0016251E">
              <w:rPr>
                <w:sz w:val="20"/>
              </w:rPr>
              <w:t>наукоёмкости</w:t>
            </w:r>
            <w:proofErr w:type="spellEnd"/>
            <w:r w:rsidR="0016251E" w:rsidRPr="0016251E">
              <w:rPr>
                <w:sz w:val="20"/>
              </w:rPr>
              <w:t xml:space="preserve"> как фактора размещения. Влияние специализации и кооперирования на организацию производства и географию машиностроения.</w:t>
            </w:r>
            <w:r>
              <w:rPr>
                <w:sz w:val="20"/>
              </w:rPr>
              <w:br/>
            </w:r>
            <w:proofErr w:type="spellStart"/>
            <w:r w:rsidRPr="0022244A">
              <w:rPr>
                <w:sz w:val="20"/>
                <w:szCs w:val="20"/>
              </w:rPr>
              <w:t>Наукоемкость</w:t>
            </w:r>
            <w:proofErr w:type="spellEnd"/>
            <w:r w:rsidRPr="0022244A">
              <w:rPr>
                <w:sz w:val="20"/>
                <w:szCs w:val="20"/>
              </w:rPr>
              <w:t>,  трудоемкость, специализация,  кооперирование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ED3">
              <w:rPr>
                <w:rStyle w:val="FontStyle18"/>
                <w:i w:val="0"/>
              </w:rPr>
              <w:t>Формулировать причины решающего воздействия машиностроения на общий уровень развития  страны. Выявлять по картам главные районы размещения отраслей трудоемкого и металлоемкого машиностроения; районы, производящие наибольшую часть машиностроительной продукции; районы с наиболее высокой долей машиностроения  в промышленности.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5266EB">
              <w:rPr>
                <w:sz w:val="20"/>
                <w:szCs w:val="20"/>
              </w:rPr>
              <w:t>География машиностроения</w:t>
            </w:r>
            <w:r w:rsidR="00042A32">
              <w:rPr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</w:tcPr>
          <w:p w:rsidR="004A5A42" w:rsidRPr="0022244A" w:rsidRDefault="004A5A42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16251E" w:rsidRDefault="0016251E" w:rsidP="0016251E">
            <w:pPr>
              <w:pStyle w:val="Style8"/>
              <w:spacing w:line="226" w:lineRule="exact"/>
              <w:rPr>
                <w:rFonts w:ascii="Times New Roman" w:hAnsi="Times New Roman" w:cs="Times New Roman"/>
                <w:sz w:val="20"/>
              </w:rPr>
            </w:pPr>
            <w:r w:rsidRPr="0016251E">
              <w:rPr>
                <w:rFonts w:ascii="Times New Roman" w:hAnsi="Times New Roman" w:cs="Times New Roman"/>
                <w:sz w:val="20"/>
              </w:rPr>
              <w:t xml:space="preserve">Знать определения терминов по теме урока. </w:t>
            </w:r>
          </w:p>
          <w:p w:rsidR="004A5A42" w:rsidRPr="0016251E" w:rsidRDefault="0016251E" w:rsidP="0016251E">
            <w:pPr>
              <w:pStyle w:val="Style8"/>
              <w:spacing w:line="226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proofErr w:type="gramStart"/>
            <w:r w:rsidRPr="0016251E">
              <w:rPr>
                <w:rFonts w:ascii="Times New Roman" w:hAnsi="Times New Roman" w:cs="Times New Roman"/>
                <w:sz w:val="20"/>
              </w:rPr>
              <w:t>Уметь: выявлять особенности географии машиностроения в сравнении с другими отраслями промышленности; определять различия в уровнях развития машиностроения между европейской и азиатской частями страны на основе анализа карты машиностроения; обозначать на контурной карте основные районы и крупнейшие центры машиностроения РФ; анализировать перспективы развития машиностроения в целом и в отдельных районах страны.</w:t>
            </w:r>
            <w:proofErr w:type="gramEnd"/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Топливно-энергетический комплекс.</w:t>
            </w:r>
          </w:p>
        </w:tc>
        <w:tc>
          <w:tcPr>
            <w:tcW w:w="3685" w:type="dxa"/>
          </w:tcPr>
          <w:p w:rsidR="004A5A42" w:rsidRPr="0022244A" w:rsidRDefault="0016251E" w:rsidP="00802D2E">
            <w:pPr>
              <w:rPr>
                <w:sz w:val="20"/>
                <w:szCs w:val="20"/>
              </w:rPr>
            </w:pPr>
            <w:r w:rsidRPr="0016251E">
              <w:rPr>
                <w:sz w:val="20"/>
              </w:rPr>
              <w:t xml:space="preserve">Состав, структура и значение ТЭК в хозяйстве. Топливно-энергетический баланс. Основные проблемы </w:t>
            </w:r>
            <w:proofErr w:type="gramStart"/>
            <w:r w:rsidRPr="0016251E">
              <w:rPr>
                <w:sz w:val="20"/>
              </w:rPr>
              <w:t>российского</w:t>
            </w:r>
            <w:proofErr w:type="gramEnd"/>
            <w:r w:rsidRPr="0016251E">
              <w:rPr>
                <w:sz w:val="20"/>
              </w:rPr>
              <w:t xml:space="preserve"> ТЭК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820ED3">
              <w:rPr>
                <w:rStyle w:val="FontStyle18"/>
                <w:i w:val="0"/>
              </w:rPr>
              <w:t>Анализировать схему «Состав топливно-энергетического комплекса» с объяснением функций его отдельных звеньев и взаимосвязи между ними. Устанавливать экономические следствия концентрации топливных ресурсов на востоке стра</w:t>
            </w:r>
            <w:r w:rsidR="00800476">
              <w:rPr>
                <w:rStyle w:val="FontStyle18"/>
                <w:i w:val="0"/>
              </w:rPr>
              <w:t xml:space="preserve">ны, а основных потребителей на </w:t>
            </w:r>
            <w:r w:rsidRPr="00820ED3">
              <w:rPr>
                <w:rStyle w:val="FontStyle18"/>
                <w:i w:val="0"/>
              </w:rPr>
              <w:t>западе. Характеризовать влияние ТЭК на окружающую среду и меры по ее охране.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21</w:t>
            </w:r>
          </w:p>
        </w:tc>
        <w:tc>
          <w:tcPr>
            <w:tcW w:w="2126" w:type="dxa"/>
            <w:gridSpan w:val="2"/>
            <w:vAlign w:val="center"/>
          </w:tcPr>
          <w:p w:rsidR="00B21842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Топлив</w:t>
            </w:r>
            <w:r w:rsidR="00467E05">
              <w:rPr>
                <w:rFonts w:eastAsia="Batang"/>
                <w:sz w:val="20"/>
                <w:szCs w:val="20"/>
              </w:rPr>
              <w:t>ная (нефтяная, газовая</w:t>
            </w:r>
            <w:r w:rsidRPr="00EE39D9">
              <w:rPr>
                <w:rFonts w:eastAsia="Batang"/>
                <w:sz w:val="20"/>
                <w:szCs w:val="20"/>
              </w:rPr>
              <w:t>) промышленность.</w:t>
            </w:r>
          </w:p>
          <w:p w:rsidR="004A5A42" w:rsidRPr="00EE39D9" w:rsidRDefault="00B21842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Тест</w:t>
            </w:r>
          </w:p>
        </w:tc>
        <w:tc>
          <w:tcPr>
            <w:tcW w:w="3685" w:type="dxa"/>
          </w:tcPr>
          <w:p w:rsidR="004A5A42" w:rsidRPr="0022244A" w:rsidRDefault="0016251E" w:rsidP="00802D2E">
            <w:pPr>
              <w:rPr>
                <w:sz w:val="20"/>
                <w:szCs w:val="20"/>
              </w:rPr>
            </w:pPr>
            <w:r w:rsidRPr="0016251E">
              <w:rPr>
                <w:sz w:val="20"/>
              </w:rPr>
              <w:t xml:space="preserve">Нефтяная и газовая промышленность: запасы, добыча, использование и транспортировка нефти и природного газа. Система </w:t>
            </w:r>
            <w:proofErr w:type="spellStart"/>
            <w:r w:rsidRPr="0016251E">
              <w:rPr>
                <w:sz w:val="20"/>
              </w:rPr>
              <w:t>нефте</w:t>
            </w:r>
            <w:proofErr w:type="spellEnd"/>
            <w:r w:rsidRPr="0016251E">
              <w:rPr>
                <w:sz w:val="20"/>
              </w:rPr>
              <w:t xml:space="preserve">- и газопроводов. География переработки нефти и газа. Влияние </w:t>
            </w:r>
            <w:proofErr w:type="spellStart"/>
            <w:proofErr w:type="gramStart"/>
            <w:r w:rsidRPr="0016251E">
              <w:rPr>
                <w:sz w:val="20"/>
              </w:rPr>
              <w:t>нефте-газовой</w:t>
            </w:r>
            <w:proofErr w:type="spellEnd"/>
            <w:proofErr w:type="gramEnd"/>
            <w:r w:rsidRPr="0016251E">
              <w:rPr>
                <w:sz w:val="20"/>
              </w:rPr>
              <w:t xml:space="preserve"> промышленности на окружающую среду. Перспективы развития нефтяной и газовой промышленности. Угольная промышленность. Запасы и добыча </w:t>
            </w:r>
            <w:r w:rsidRPr="0016251E">
              <w:rPr>
                <w:sz w:val="20"/>
              </w:rPr>
              <w:lastRenderedPageBreak/>
              <w:t>угля. Использование угля и его хозяйственное значение. Способы добычи и стоимость угля. Воздействие угольной промышленности на окружающую среду. Перспективы развития угольной промышленности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proofErr w:type="gramStart"/>
            <w:r w:rsidRPr="00820ED3">
              <w:rPr>
                <w:rStyle w:val="FontStyle18"/>
                <w:i w:val="0"/>
              </w:rPr>
              <w:lastRenderedPageBreak/>
              <w:t>Наносить на к/к основные районы добычи  газа, нефти, угля.</w:t>
            </w:r>
            <w:proofErr w:type="gramEnd"/>
            <w:r w:rsidRPr="00820ED3">
              <w:rPr>
                <w:rStyle w:val="FontStyle18"/>
                <w:i w:val="0"/>
              </w:rPr>
              <w:t xml:space="preserve"> Сопоставлять карты </w:t>
            </w:r>
            <w:r w:rsidR="00800476">
              <w:rPr>
                <w:rStyle w:val="FontStyle18"/>
                <w:i w:val="0"/>
              </w:rPr>
              <w:t xml:space="preserve">размещения предприятий  </w:t>
            </w:r>
            <w:r w:rsidRPr="00820ED3">
              <w:rPr>
                <w:rStyle w:val="FontStyle18"/>
                <w:i w:val="0"/>
              </w:rPr>
              <w:t>н</w:t>
            </w:r>
            <w:r w:rsidR="00800476">
              <w:rPr>
                <w:rStyle w:val="FontStyle18"/>
                <w:i w:val="0"/>
              </w:rPr>
              <w:t>е</w:t>
            </w:r>
            <w:r w:rsidRPr="00820ED3">
              <w:rPr>
                <w:rStyle w:val="FontStyle18"/>
                <w:i w:val="0"/>
              </w:rPr>
              <w:t>фтяной, газовой и угольной промышленности с картой плотности населения</w:t>
            </w:r>
          </w:p>
          <w:p w:rsidR="004A5A42" w:rsidRPr="00F13B1C" w:rsidRDefault="004A5A42" w:rsidP="00802D2E">
            <w:pPr>
              <w:pStyle w:val="a5"/>
              <w:rPr>
                <w:sz w:val="20"/>
                <w:szCs w:val="20"/>
              </w:rPr>
            </w:pPr>
            <w:r w:rsidRPr="00F13B1C">
              <w:rPr>
                <w:sz w:val="20"/>
                <w:szCs w:val="20"/>
              </w:rPr>
              <w:t>формулировать выводы.</w:t>
            </w:r>
          </w:p>
          <w:p w:rsidR="004A5A42" w:rsidRPr="00F13B1C" w:rsidRDefault="004A5A42" w:rsidP="00802D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22</w:t>
            </w:r>
          </w:p>
        </w:tc>
        <w:tc>
          <w:tcPr>
            <w:tcW w:w="2126" w:type="dxa"/>
            <w:gridSpan w:val="2"/>
            <w:vAlign w:val="center"/>
          </w:tcPr>
          <w:p w:rsidR="00467E05" w:rsidRDefault="00467E05" w:rsidP="00467E05">
            <w:pPr>
              <w:pStyle w:val="a5"/>
              <w:rPr>
                <w:rStyle w:val="a4"/>
                <w:b w:val="0"/>
                <w:sz w:val="20"/>
                <w:szCs w:val="32"/>
              </w:rPr>
            </w:pPr>
            <w:r>
              <w:rPr>
                <w:rStyle w:val="a4"/>
                <w:b w:val="0"/>
                <w:sz w:val="20"/>
                <w:szCs w:val="32"/>
              </w:rPr>
              <w:t>Угольная промышленность.</w:t>
            </w:r>
          </w:p>
          <w:p w:rsidR="004A5A42" w:rsidRPr="004976C5" w:rsidRDefault="004A5A42" w:rsidP="00467E05">
            <w:pPr>
              <w:pStyle w:val="a5"/>
              <w:rPr>
                <w:b/>
                <w:sz w:val="22"/>
                <w:szCs w:val="32"/>
              </w:rPr>
            </w:pPr>
            <w:r w:rsidRPr="0016251E">
              <w:rPr>
                <w:rStyle w:val="a4"/>
                <w:b w:val="0"/>
                <w:sz w:val="20"/>
                <w:szCs w:val="32"/>
              </w:rPr>
              <w:t>Практическая  работа  № 3</w:t>
            </w:r>
            <w:r w:rsidRPr="0016251E">
              <w:rPr>
                <w:rStyle w:val="a4"/>
                <w:b w:val="0"/>
                <w:i/>
                <w:sz w:val="20"/>
                <w:szCs w:val="32"/>
              </w:rPr>
              <w:t>.</w:t>
            </w:r>
          </w:p>
        </w:tc>
        <w:tc>
          <w:tcPr>
            <w:tcW w:w="3685" w:type="dxa"/>
          </w:tcPr>
          <w:p w:rsidR="004A5A42" w:rsidRPr="0022244A" w:rsidRDefault="004A5A42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4A5A42" w:rsidRDefault="004A5A42" w:rsidP="00802D2E">
            <w:pPr>
              <w:rPr>
                <w:b/>
                <w:sz w:val="20"/>
                <w:szCs w:val="20"/>
              </w:rPr>
            </w:pPr>
          </w:p>
          <w:p w:rsidR="004A5A42" w:rsidRPr="00F13B1C" w:rsidRDefault="004A5A42" w:rsidP="00802D2E">
            <w:pPr>
              <w:pStyle w:val="a5"/>
              <w:rPr>
                <w:sz w:val="20"/>
                <w:szCs w:val="20"/>
              </w:rPr>
            </w:pPr>
            <w:r w:rsidRPr="00F13B1C">
              <w:rPr>
                <w:sz w:val="20"/>
                <w:szCs w:val="20"/>
              </w:rPr>
              <w:t xml:space="preserve">Составлять характеристику  </w:t>
            </w:r>
          </w:p>
          <w:p w:rsidR="004A5A42" w:rsidRPr="00F13B1C" w:rsidRDefault="004A5A42" w:rsidP="00802D2E">
            <w:pPr>
              <w:rPr>
                <w:rStyle w:val="FontStyle18"/>
                <w:i w:val="0"/>
              </w:rPr>
            </w:pPr>
            <w:r w:rsidRPr="00F13B1C">
              <w:rPr>
                <w:sz w:val="20"/>
                <w:szCs w:val="20"/>
              </w:rPr>
              <w:t>Месторождений топливных ресурсов по картам и статистическим материалам.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820ED3" w:rsidRDefault="004A5A42" w:rsidP="00802D2E">
            <w:pPr>
              <w:pStyle w:val="Style8"/>
              <w:widowControl/>
              <w:spacing w:line="226" w:lineRule="exact"/>
              <w:ind w:left="5" w:hanging="5"/>
              <w:rPr>
                <w:rStyle w:val="FontStyle18"/>
                <w:i w:val="0"/>
              </w:rPr>
            </w:pPr>
            <w:r w:rsidRPr="00AF453C">
              <w:rPr>
                <w:rFonts w:ascii="Times New Roman" w:eastAsia="Batang" w:hAnsi="Times New Roman" w:cs="Times New Roman"/>
                <w:sz w:val="20"/>
                <w:szCs w:val="20"/>
              </w:rPr>
              <w:t>Электроэнергетика.</w:t>
            </w:r>
            <w:r w:rsidRPr="00820ED3">
              <w:rPr>
                <w:rFonts w:ascii="Times New Roman" w:hAnsi="Times New Roman" w:cs="Times New Roman"/>
                <w:i/>
              </w:rPr>
              <w:t xml:space="preserve"> </w:t>
            </w:r>
            <w:r w:rsidRPr="00820ED3">
              <w:rPr>
                <w:rStyle w:val="FontStyle18"/>
                <w:i w:val="0"/>
              </w:rPr>
              <w:t xml:space="preserve">Практическая работа №4 « Нанесение </w:t>
            </w:r>
            <w:proofErr w:type="gramStart"/>
            <w:r w:rsidRPr="00820ED3">
              <w:rPr>
                <w:rStyle w:val="FontStyle18"/>
                <w:i w:val="0"/>
              </w:rPr>
              <w:t>на</w:t>
            </w:r>
            <w:proofErr w:type="gramEnd"/>
            <w:r w:rsidRPr="00820ED3">
              <w:rPr>
                <w:rStyle w:val="FontStyle18"/>
                <w:i w:val="0"/>
              </w:rPr>
              <w:t xml:space="preserve"> к/к крупнейших энергетических центров»</w:t>
            </w:r>
          </w:p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</w:tcPr>
          <w:p w:rsidR="004A5A42" w:rsidRPr="0022244A" w:rsidRDefault="00D3148D" w:rsidP="00802D2E">
            <w:pPr>
              <w:rPr>
                <w:sz w:val="20"/>
                <w:szCs w:val="20"/>
              </w:rPr>
            </w:pPr>
            <w:r w:rsidRPr="00D3148D">
              <w:rPr>
                <w:sz w:val="20"/>
              </w:rPr>
              <w:t>Объёмы производства электроэнергии. Типы электростанций, их особенности и доля в производстве электроэнергии. Нетрадиционные источники энергии. Энергетические системы. Влияние отрасли на окружающую среду. Перспективы развития электроэнергетики.</w:t>
            </w:r>
          </w:p>
        </w:tc>
        <w:tc>
          <w:tcPr>
            <w:tcW w:w="5529" w:type="dxa"/>
          </w:tcPr>
          <w:p w:rsidR="004A5A42" w:rsidRPr="00ED66A8" w:rsidRDefault="004A5A42" w:rsidP="00802D2E">
            <w:pPr>
              <w:rPr>
                <w:b/>
                <w:i/>
                <w:sz w:val="20"/>
                <w:szCs w:val="20"/>
              </w:rPr>
            </w:pPr>
            <w:r w:rsidRPr="00ED66A8">
              <w:rPr>
                <w:rStyle w:val="FontStyle18"/>
                <w:i w:val="0"/>
              </w:rPr>
              <w:t>Составлять (анализировать) таблицу «Различия типов электростанций по особенностям эксплуатации, строительства, воздействия на окружающую среду, стоимости электроэнергии».</w:t>
            </w:r>
            <w:r w:rsidR="00D3148D">
              <w:rPr>
                <w:rStyle w:val="FontStyle18"/>
                <w:i w:val="0"/>
              </w:rPr>
              <w:t xml:space="preserve"> Выявлять причинно-следственные </w:t>
            </w:r>
            <w:r w:rsidRPr="00ED66A8">
              <w:rPr>
                <w:rStyle w:val="FontStyle18"/>
                <w:i w:val="0"/>
              </w:rPr>
              <w:t xml:space="preserve"> связи в размещении гидроэнергетических ресурсов и географии ГЭС. Высказывать мнение о существовании или отсутствии зависимости величины потребления энергии от уровня социально-экономического развития страны. </w:t>
            </w:r>
            <w:proofErr w:type="spellStart"/>
            <w:r w:rsidRPr="00ED66A8">
              <w:rPr>
                <w:rStyle w:val="FontStyle18"/>
                <w:i w:val="0"/>
              </w:rPr>
              <w:t>Агрументировать</w:t>
            </w:r>
            <w:proofErr w:type="spellEnd"/>
            <w:r w:rsidRPr="00ED66A8">
              <w:rPr>
                <w:rStyle w:val="FontStyle18"/>
                <w:i w:val="0"/>
              </w:rPr>
              <w:t xml:space="preserve"> необходимость экономии электроэнергии.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Комплекс отраслей по производству конструкционных материалов и химических веществ.</w:t>
            </w:r>
          </w:p>
        </w:tc>
        <w:tc>
          <w:tcPr>
            <w:tcW w:w="3685" w:type="dxa"/>
          </w:tcPr>
          <w:p w:rsidR="004A5A42" w:rsidRPr="0022244A" w:rsidRDefault="00D3148D" w:rsidP="00802D2E">
            <w:pPr>
              <w:rPr>
                <w:sz w:val="20"/>
                <w:szCs w:val="20"/>
              </w:rPr>
            </w:pPr>
            <w:r w:rsidRPr="00D3148D">
              <w:rPr>
                <w:sz w:val="20"/>
              </w:rPr>
              <w:t>Понятие о конструкционных материалах. Традиционные и нетрадиционные конструкционные материалы, их свойства.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Знать классификацию конструкционных материалов, отрасли входящие в комплексы по их производству.</w:t>
            </w:r>
          </w:p>
          <w:p w:rsidR="004A5A42" w:rsidRPr="00820ED3" w:rsidRDefault="004A5A42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</w:p>
          <w:p w:rsidR="004A5A42" w:rsidRPr="00820ED3" w:rsidRDefault="004A5A42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25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Металлургический комплекс. Чёрная металлургия</w:t>
            </w:r>
            <w:r w:rsidR="006C3D2D">
              <w:rPr>
                <w:rStyle w:val="a4"/>
              </w:rPr>
              <w:t xml:space="preserve"> </w:t>
            </w:r>
            <w:r w:rsidR="006C3D2D">
              <w:rPr>
                <w:rStyle w:val="FontStyle18"/>
                <w:i w:val="0"/>
              </w:rPr>
              <w:t>Практическая работа №5</w:t>
            </w:r>
            <w:r w:rsidR="006C3D2D" w:rsidRPr="006C3D2D">
              <w:rPr>
                <w:rStyle w:val="FontStyle18"/>
                <w:i w:val="0"/>
              </w:rPr>
              <w:t xml:space="preserve"> « Анализ факторов размещения предприятий черной металлургии»</w:t>
            </w:r>
          </w:p>
        </w:tc>
        <w:tc>
          <w:tcPr>
            <w:tcW w:w="3685" w:type="dxa"/>
          </w:tcPr>
          <w:p w:rsidR="004A5A42" w:rsidRPr="0022244A" w:rsidRDefault="00D3148D" w:rsidP="00802D2E">
            <w:pPr>
              <w:rPr>
                <w:sz w:val="20"/>
                <w:szCs w:val="20"/>
              </w:rPr>
            </w:pPr>
            <w:r w:rsidRPr="00D3148D">
              <w:rPr>
                <w:sz w:val="20"/>
              </w:rPr>
              <w:t>Роль в хозяйстве. Чёрная и цветная металлурги</w:t>
            </w:r>
            <w:proofErr w:type="gramStart"/>
            <w:r w:rsidRPr="00D3148D">
              <w:rPr>
                <w:sz w:val="20"/>
              </w:rPr>
              <w:t>я-</w:t>
            </w:r>
            <w:proofErr w:type="gramEnd"/>
            <w:r w:rsidRPr="00D3148D">
              <w:rPr>
                <w:sz w:val="20"/>
              </w:rPr>
              <w:t xml:space="preserve"> основные особенности концентрации, комбинирования, производственного процесса и влияние на окружающую среду; новые технологии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Сопоставлять по картам географию месторождений  железных руд и каменного угля с размещением крупнейших центров черной металлургии</w:t>
            </w:r>
            <w:proofErr w:type="gramStart"/>
            <w:r w:rsidRPr="00820ED3">
              <w:rPr>
                <w:rStyle w:val="FontStyle18"/>
                <w:i w:val="0"/>
              </w:rPr>
              <w:t xml:space="preserve"> .</w:t>
            </w:r>
            <w:proofErr w:type="gramEnd"/>
            <w:r w:rsidRPr="00820ED3">
              <w:rPr>
                <w:rStyle w:val="FontStyle18"/>
                <w:i w:val="0"/>
              </w:rPr>
              <w:t xml:space="preserve"> Наносить на к/к  главные металлургические районы.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26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D66A8" w:rsidRDefault="004A5A42" w:rsidP="00802D2E">
            <w:pPr>
              <w:pStyle w:val="a5"/>
              <w:rPr>
                <w:i/>
                <w:sz w:val="20"/>
                <w:szCs w:val="32"/>
              </w:rPr>
            </w:pPr>
            <w:r w:rsidRPr="00EE39D9">
              <w:rPr>
                <w:rFonts w:eastAsia="Batang"/>
                <w:sz w:val="20"/>
                <w:szCs w:val="20"/>
              </w:rPr>
              <w:t>Цветная металлургия.</w:t>
            </w:r>
            <w:r w:rsidRPr="00ED66A8">
              <w:rPr>
                <w:rStyle w:val="a4"/>
                <w:szCs w:val="32"/>
              </w:rPr>
              <w:t xml:space="preserve"> </w:t>
            </w:r>
            <w:r w:rsidRPr="006C3D2D">
              <w:rPr>
                <w:rStyle w:val="a4"/>
                <w:b w:val="0"/>
                <w:sz w:val="20"/>
                <w:szCs w:val="32"/>
              </w:rPr>
              <w:t xml:space="preserve">Пр. </w:t>
            </w:r>
            <w:proofErr w:type="gramStart"/>
            <w:r w:rsidRPr="006C3D2D">
              <w:rPr>
                <w:rStyle w:val="a4"/>
                <w:b w:val="0"/>
                <w:sz w:val="20"/>
                <w:szCs w:val="32"/>
              </w:rPr>
              <w:t>р</w:t>
            </w:r>
            <w:proofErr w:type="gramEnd"/>
            <w:r w:rsidRPr="006C3D2D">
              <w:rPr>
                <w:rStyle w:val="a4"/>
                <w:b w:val="0"/>
                <w:sz w:val="20"/>
                <w:szCs w:val="32"/>
              </w:rPr>
              <w:t>№</w:t>
            </w:r>
            <w:r w:rsidR="006C3D2D">
              <w:rPr>
                <w:rStyle w:val="a4"/>
                <w:b w:val="0"/>
                <w:i/>
                <w:sz w:val="20"/>
                <w:szCs w:val="32"/>
              </w:rPr>
              <w:t>6</w:t>
            </w:r>
            <w:r w:rsidRPr="006C3D2D">
              <w:rPr>
                <w:rStyle w:val="a4"/>
                <w:b w:val="0"/>
                <w:i/>
                <w:sz w:val="20"/>
                <w:szCs w:val="32"/>
              </w:rPr>
              <w:t>.</w:t>
            </w:r>
            <w:r w:rsidRPr="006C3D2D">
              <w:rPr>
                <w:rStyle w:val="a4"/>
                <w:i/>
                <w:sz w:val="20"/>
                <w:szCs w:val="32"/>
              </w:rPr>
              <w:t xml:space="preserve"> </w:t>
            </w:r>
          </w:p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sz w:val="20"/>
                <w:szCs w:val="32"/>
              </w:rPr>
              <w:t>Составление характеристики  одной из  металлургических баз по  картам и статистическим материалам.</w:t>
            </w:r>
          </w:p>
        </w:tc>
        <w:tc>
          <w:tcPr>
            <w:tcW w:w="3685" w:type="dxa"/>
          </w:tcPr>
          <w:p w:rsidR="004A5A42" w:rsidRPr="0022244A" w:rsidRDefault="00D3148D" w:rsidP="00802D2E">
            <w:pPr>
              <w:rPr>
                <w:sz w:val="20"/>
                <w:szCs w:val="20"/>
              </w:rPr>
            </w:pPr>
            <w:r w:rsidRPr="00D3148D">
              <w:rPr>
                <w:sz w:val="20"/>
              </w:rPr>
              <w:t>Цветные металлы: объёмы и особенности производства. Факторы размещения. География металлургии цветных металлов. Основные металлургические базы. Влияние цветной металлургии на окружающую среду. Перспективы развития отрасли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spacing w:line="230" w:lineRule="exact"/>
              <w:ind w:left="19" w:hanging="19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 xml:space="preserve">Находить информацию </w:t>
            </w:r>
            <w:proofErr w:type="gramStart"/>
            <w:r w:rsidRPr="00820ED3">
              <w:rPr>
                <w:rStyle w:val="FontStyle18"/>
                <w:i w:val="0"/>
              </w:rPr>
              <w:t>об</w:t>
            </w:r>
            <w:proofErr w:type="gramEnd"/>
            <w:r w:rsidRPr="00820ED3">
              <w:rPr>
                <w:rStyle w:val="FontStyle18"/>
                <w:i w:val="0"/>
              </w:rPr>
              <w:t xml:space="preserve"> </w:t>
            </w:r>
            <w:proofErr w:type="gramStart"/>
            <w:r w:rsidRPr="00820ED3">
              <w:rPr>
                <w:rStyle w:val="FontStyle18"/>
                <w:i w:val="0"/>
              </w:rPr>
              <w:t>использованию</w:t>
            </w:r>
            <w:proofErr w:type="gramEnd"/>
            <w:r w:rsidRPr="00820ED3">
              <w:rPr>
                <w:rStyle w:val="FontStyle18"/>
                <w:i w:val="0"/>
              </w:rPr>
              <w:t xml:space="preserve"> в хозяйстве и причинах возрастания потребности в них. Сопоставлять по картам географию месторождений цветных металлов с размещением крупнейших центров цветной металлургии. Сопоставлять карты атласа «Цветная металлургия» и «Электроэнергетика», устанавливать главный фактор размещения выплавки алюминия и крупнейших центров алюминиевого производства.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27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Химико-лесной комплекс.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>
              <w:rPr>
                <w:rFonts w:eastAsia="Batang"/>
                <w:sz w:val="20"/>
                <w:szCs w:val="20"/>
              </w:rPr>
              <w:lastRenderedPageBreak/>
              <w:t>Химическая промышленность</w:t>
            </w:r>
            <w:r w:rsidR="0058768C">
              <w:rPr>
                <w:rFonts w:eastAsia="Batang"/>
                <w:sz w:val="20"/>
                <w:szCs w:val="20"/>
              </w:rPr>
              <w:t>.</w:t>
            </w:r>
            <w:r w:rsidR="006C3D2D">
              <w:rPr>
                <w:rStyle w:val="a4"/>
              </w:rPr>
              <w:t xml:space="preserve"> </w:t>
            </w:r>
            <w:r w:rsidR="006C3D2D">
              <w:rPr>
                <w:rStyle w:val="FontStyle18"/>
              </w:rPr>
              <w:t xml:space="preserve">Практическая работа №7 « </w:t>
            </w:r>
            <w:r w:rsidR="006C3D2D" w:rsidRPr="006C3D2D">
              <w:rPr>
                <w:rStyle w:val="FontStyle18"/>
                <w:i w:val="0"/>
              </w:rPr>
              <w:t>Выявление факторов</w:t>
            </w:r>
            <w:proofErr w:type="gramStart"/>
            <w:r w:rsidR="006C3D2D" w:rsidRPr="006C3D2D">
              <w:rPr>
                <w:rStyle w:val="FontStyle18"/>
                <w:i w:val="0"/>
              </w:rPr>
              <w:t xml:space="preserve"> ,</w:t>
            </w:r>
            <w:proofErr w:type="gramEnd"/>
            <w:r w:rsidR="006C3D2D" w:rsidRPr="006C3D2D">
              <w:rPr>
                <w:rStyle w:val="FontStyle18"/>
                <w:i w:val="0"/>
              </w:rPr>
              <w:t xml:space="preserve"> влияющих на размещение предприятий химической промышленности»</w:t>
            </w:r>
          </w:p>
        </w:tc>
        <w:tc>
          <w:tcPr>
            <w:tcW w:w="3685" w:type="dxa"/>
          </w:tcPr>
          <w:p w:rsidR="004A5A42" w:rsidRPr="00042A32" w:rsidRDefault="00042A32" w:rsidP="00802D2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2A32">
              <w:rPr>
                <w:rFonts w:ascii="Times New Roman" w:hAnsi="Times New Roman" w:cs="Times New Roman"/>
                <w:sz w:val="20"/>
              </w:rPr>
              <w:lastRenderedPageBreak/>
              <w:t xml:space="preserve">Состав, место и значение в хозяйстве. Роль химизации хозяйства. Отличия </w:t>
            </w:r>
            <w:r w:rsidRPr="00042A32">
              <w:rPr>
                <w:rFonts w:ascii="Times New Roman" w:hAnsi="Times New Roman" w:cs="Times New Roman"/>
                <w:sz w:val="20"/>
              </w:rPr>
              <w:lastRenderedPageBreak/>
              <w:t>химической промышленности от других промышленных отраслей</w:t>
            </w:r>
            <w:r>
              <w:rPr>
                <w:rFonts w:ascii="Times New Roman" w:hAnsi="Times New Roman" w:cs="Times New Roman"/>
                <w:sz w:val="20"/>
              </w:rPr>
              <w:t xml:space="preserve">. </w:t>
            </w:r>
            <w:r w:rsidRPr="00042A32">
              <w:rPr>
                <w:rFonts w:ascii="Times New Roman" w:hAnsi="Times New Roman" w:cs="Times New Roman"/>
                <w:sz w:val="20"/>
              </w:rPr>
              <w:t>Группировка отраслей химической промышленности. Факторы размещения предприятий. География  важнейших отраслей. Химические базы и химические комплексы. Влияние на окружающую среду. Перспективы развития отрасли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20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Анализировать схему «Состав химической промышленности России» и выявлять роль важнейших отраслей  химической </w:t>
            </w:r>
            <w:r w:rsidRPr="00820ED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промышленности в хозяйстве. Приводить примеры изделий  химической промышленности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lastRenderedPageBreak/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58768C">
        <w:trPr>
          <w:trHeight w:val="1453"/>
        </w:trPr>
        <w:tc>
          <w:tcPr>
            <w:tcW w:w="534" w:type="dxa"/>
            <w:vAlign w:val="center"/>
          </w:tcPr>
          <w:p w:rsidR="004A5A42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28</w:t>
            </w:r>
          </w:p>
          <w:p w:rsidR="0058768C" w:rsidRDefault="0058768C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Default="0058768C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58768C" w:rsidRPr="00EE39D9" w:rsidRDefault="0058768C" w:rsidP="0058768C">
            <w:pPr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58768C" w:rsidRDefault="00042A32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Лесная промышленность</w:t>
            </w:r>
            <w:r w:rsidR="0058768C">
              <w:rPr>
                <w:rFonts w:eastAsia="Batang"/>
                <w:sz w:val="20"/>
                <w:szCs w:val="20"/>
              </w:rPr>
              <w:t>.</w:t>
            </w:r>
          </w:p>
          <w:p w:rsidR="004A5A42" w:rsidRDefault="0058768C" w:rsidP="00802D2E">
            <w:pPr>
              <w:rPr>
                <w:rFonts w:eastAsia="Batang"/>
                <w:i/>
                <w:sz w:val="20"/>
                <w:szCs w:val="20"/>
              </w:rPr>
            </w:pPr>
            <w:r w:rsidRPr="0058768C">
              <w:rPr>
                <w:rFonts w:eastAsia="Batang"/>
                <w:i/>
                <w:sz w:val="20"/>
                <w:szCs w:val="20"/>
              </w:rPr>
              <w:t>Лесная промышленность Тюменской области</w:t>
            </w:r>
          </w:p>
          <w:p w:rsidR="0058768C" w:rsidRDefault="0058768C" w:rsidP="00802D2E">
            <w:pPr>
              <w:rPr>
                <w:rFonts w:eastAsia="Batang"/>
                <w:i/>
                <w:sz w:val="20"/>
                <w:szCs w:val="20"/>
              </w:rPr>
            </w:pPr>
          </w:p>
          <w:p w:rsidR="0058768C" w:rsidRPr="0058768C" w:rsidRDefault="0058768C" w:rsidP="00802D2E">
            <w:pPr>
              <w:rPr>
                <w:rFonts w:eastAsia="Batang"/>
                <w:i/>
                <w:sz w:val="20"/>
                <w:szCs w:val="20"/>
              </w:rPr>
            </w:pPr>
          </w:p>
        </w:tc>
        <w:tc>
          <w:tcPr>
            <w:tcW w:w="3685" w:type="dxa"/>
          </w:tcPr>
          <w:p w:rsidR="004A5A42" w:rsidRPr="00042A32" w:rsidRDefault="00042A32" w:rsidP="00802D2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042A32">
              <w:rPr>
                <w:rFonts w:ascii="Times New Roman" w:hAnsi="Times New Roman" w:cs="Times New Roman"/>
                <w:sz w:val="20"/>
              </w:rPr>
              <w:t>Лесные ресурсы РФ, их география. Состав и продукция лесной промышленности, её место и значение в хозяйстве. Факторы размещения предприятий. География  важнейших отраслей. Влияние на окружающую среду. Перспективы развития отрасли</w:t>
            </w:r>
          </w:p>
        </w:tc>
        <w:tc>
          <w:tcPr>
            <w:tcW w:w="5529" w:type="dxa"/>
          </w:tcPr>
          <w:p w:rsidR="004A5A42" w:rsidRPr="00820ED3" w:rsidRDefault="004A5A42" w:rsidP="0058768C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20ED3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примеры изделий  </w:t>
            </w:r>
            <w:r w:rsidR="0058768C">
              <w:rPr>
                <w:rFonts w:ascii="Times New Roman" w:hAnsi="Times New Roman" w:cs="Times New Roman"/>
                <w:sz w:val="20"/>
                <w:szCs w:val="20"/>
              </w:rPr>
              <w:t>лесохимического комплекса</w:t>
            </w:r>
            <w:r w:rsidRPr="00820ED3">
              <w:rPr>
                <w:rFonts w:ascii="Times New Roman" w:hAnsi="Times New Roman" w:cs="Times New Roman"/>
                <w:sz w:val="20"/>
                <w:szCs w:val="20"/>
              </w:rPr>
              <w:t xml:space="preserve"> и соотносить их с той или иной отраслью. Определять по карте атласа основные районы химической промышленности, развивающиеся на собственном и ввозимом сырье. Приводить примеры негативного влияния на природу и здоровье человека химического производства и объяснять их.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29</w:t>
            </w:r>
          </w:p>
        </w:tc>
        <w:tc>
          <w:tcPr>
            <w:tcW w:w="2126" w:type="dxa"/>
            <w:gridSpan w:val="2"/>
            <w:vAlign w:val="center"/>
          </w:tcPr>
          <w:p w:rsidR="004A5A42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Агропромышленный комплекс: земледелие и животноводство</w:t>
            </w:r>
          </w:p>
          <w:p w:rsidR="004A5A42" w:rsidRPr="00EE39D9" w:rsidRDefault="004A5A42" w:rsidP="00802D2E">
            <w:pPr>
              <w:rPr>
                <w:rFonts w:eastAsia="Batang"/>
                <w:sz w:val="20"/>
                <w:szCs w:val="20"/>
              </w:rPr>
            </w:pPr>
            <w:r w:rsidRPr="00EE39D9">
              <w:rPr>
                <w:rFonts w:eastAsia="Batang"/>
                <w:sz w:val="20"/>
                <w:szCs w:val="20"/>
              </w:rPr>
              <w:t>.</w:t>
            </w:r>
            <w:r>
              <w:rPr>
                <w:rFonts w:eastAsia="Batang"/>
                <w:sz w:val="20"/>
                <w:szCs w:val="20"/>
              </w:rPr>
              <w:t xml:space="preserve">Практическая работа </w:t>
            </w:r>
            <w:r w:rsidR="006C3D2D">
              <w:rPr>
                <w:rFonts w:eastAsia="Batang"/>
                <w:sz w:val="20"/>
                <w:szCs w:val="20"/>
              </w:rPr>
              <w:t>8</w:t>
            </w:r>
            <w:r w:rsidRPr="004976C5">
              <w:rPr>
                <w:rStyle w:val="FontStyle18"/>
                <w:i w:val="0"/>
              </w:rPr>
              <w:t>« Определение по карте размещения отраслей АПК</w:t>
            </w:r>
            <w:r>
              <w:rPr>
                <w:rStyle w:val="FontStyle18"/>
              </w:rPr>
              <w:t>»</w:t>
            </w:r>
          </w:p>
        </w:tc>
        <w:tc>
          <w:tcPr>
            <w:tcW w:w="3685" w:type="dxa"/>
          </w:tcPr>
          <w:p w:rsidR="004A5A42" w:rsidRPr="0022244A" w:rsidRDefault="00042A32" w:rsidP="00802D2E">
            <w:pPr>
              <w:rPr>
                <w:sz w:val="20"/>
                <w:szCs w:val="20"/>
              </w:rPr>
            </w:pPr>
            <w:r w:rsidRPr="00042A32">
              <w:rPr>
                <w:sz w:val="20"/>
              </w:rPr>
              <w:t>АПК: состав, место и значение в хозяйстве. Звенья АПК. Сельское хозяйство. Земельные ресурсы и сельскохозяйственные угодья, их структура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4A5A42" w:rsidRPr="00820ED3" w:rsidRDefault="004A5A42" w:rsidP="00802D2E">
            <w:pPr>
              <w:pStyle w:val="Style8"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30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042A32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З</w:t>
            </w:r>
            <w:r w:rsidR="004A5A42" w:rsidRPr="00EE39D9">
              <w:rPr>
                <w:rFonts w:eastAsia="Batang"/>
                <w:sz w:val="20"/>
                <w:szCs w:val="20"/>
              </w:rPr>
              <w:t>емледелие и животноводство.</w:t>
            </w:r>
            <w:r w:rsidR="00E75E88">
              <w:rPr>
                <w:rFonts w:eastAsia="Batang"/>
                <w:sz w:val="20"/>
                <w:szCs w:val="20"/>
              </w:rPr>
              <w:t xml:space="preserve"> Тест </w:t>
            </w:r>
          </w:p>
        </w:tc>
        <w:tc>
          <w:tcPr>
            <w:tcW w:w="3685" w:type="dxa"/>
          </w:tcPr>
          <w:p w:rsidR="004A5A42" w:rsidRPr="0022244A" w:rsidRDefault="00042A32" w:rsidP="00802D2E">
            <w:pPr>
              <w:rPr>
                <w:sz w:val="20"/>
                <w:szCs w:val="20"/>
              </w:rPr>
            </w:pPr>
            <w:r w:rsidRPr="00042A32">
              <w:rPr>
                <w:sz w:val="20"/>
              </w:rPr>
              <w:t>Полеводство. Зерновые и технические культуры. Перспективы развития земледелия. Отрасли животноводства, их значение и география Перспективы развития животноводства</w:t>
            </w:r>
          </w:p>
        </w:tc>
        <w:tc>
          <w:tcPr>
            <w:tcW w:w="5529" w:type="dxa"/>
          </w:tcPr>
          <w:p w:rsidR="004A5A42" w:rsidRPr="00820ED3" w:rsidRDefault="004A5A42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Анализировать схему «Состав агропромышленного комплекса России», устанавливать звенья и взаимосвязи комплекса.</w:t>
            </w:r>
          </w:p>
          <w:p w:rsidR="004A5A42" w:rsidRPr="00820ED3" w:rsidRDefault="004A5A42" w:rsidP="00802D2E">
            <w:pPr>
              <w:pStyle w:val="Style8"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Формулировать существенные черты отличия сельского хозяйства от других отраслей экономики. Знать различия между земельными ресурсами и сельскохозяйственными угодьями.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E39D9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31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E39D9" w:rsidRDefault="00042A32" w:rsidP="0058768C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П</w:t>
            </w:r>
            <w:r w:rsidR="004A5A42" w:rsidRPr="00EE39D9">
              <w:rPr>
                <w:rFonts w:eastAsia="Batang"/>
                <w:sz w:val="20"/>
                <w:szCs w:val="20"/>
              </w:rPr>
              <w:t>ищевая и лёгкая промышленность</w:t>
            </w:r>
            <w:r w:rsidR="00800476">
              <w:rPr>
                <w:rFonts w:eastAsia="Batang"/>
                <w:sz w:val="20"/>
                <w:szCs w:val="20"/>
              </w:rPr>
              <w:t xml:space="preserve">. </w:t>
            </w:r>
            <w:r w:rsidR="00800476" w:rsidRPr="00800476">
              <w:rPr>
                <w:rFonts w:eastAsia="Batang"/>
                <w:i/>
                <w:sz w:val="20"/>
                <w:szCs w:val="20"/>
              </w:rPr>
              <w:t>Пищевая и лёгкая промышленность Тюменской области</w:t>
            </w:r>
          </w:p>
        </w:tc>
        <w:tc>
          <w:tcPr>
            <w:tcW w:w="3685" w:type="dxa"/>
          </w:tcPr>
          <w:p w:rsidR="004A5A42" w:rsidRPr="0022244A" w:rsidRDefault="00042A32" w:rsidP="00802D2E">
            <w:pPr>
              <w:rPr>
                <w:sz w:val="20"/>
                <w:szCs w:val="20"/>
              </w:rPr>
            </w:pPr>
            <w:r w:rsidRPr="00042A32">
              <w:rPr>
                <w:sz w:val="20"/>
              </w:rPr>
              <w:t>Особенности лёгкой и пищевой промышленности. Факторы размещения предприятий и география важнейших отраслей. Влияние лёгкой и пищевой промышленности на окружающую среду, перспективы развития</w:t>
            </w:r>
          </w:p>
        </w:tc>
        <w:tc>
          <w:tcPr>
            <w:tcW w:w="5529" w:type="dxa"/>
          </w:tcPr>
          <w:p w:rsidR="004A5A42" w:rsidRPr="00820ED3" w:rsidRDefault="004A5A42" w:rsidP="0058768C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 xml:space="preserve">Устанавливать долю пищевой и легкой промышленности в общем объеме промышленной продукции. Высказывать мнение о причинах недостаточной обеспеченности населения отечественной продукцией легкой и пищевой промышленности и их </w:t>
            </w:r>
            <w:proofErr w:type="spellStart"/>
            <w:r w:rsidRPr="00820ED3">
              <w:rPr>
                <w:rStyle w:val="FontStyle18"/>
                <w:i w:val="0"/>
              </w:rPr>
              <w:t>неконкурентноспособности</w:t>
            </w:r>
            <w:proofErr w:type="spellEnd"/>
            <w:r w:rsidRPr="00820ED3">
              <w:rPr>
                <w:rStyle w:val="FontStyle18"/>
                <w:i w:val="0"/>
              </w:rPr>
              <w:t xml:space="preserve">. Выявлять на основе анализа карт основные районы и центры развития пищевой и легкой промышленности. 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16251E">
        <w:tc>
          <w:tcPr>
            <w:tcW w:w="534" w:type="dxa"/>
            <w:vAlign w:val="center"/>
          </w:tcPr>
          <w:p w:rsidR="004A5A42" w:rsidRPr="00ED66A8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32</w:t>
            </w:r>
          </w:p>
        </w:tc>
        <w:tc>
          <w:tcPr>
            <w:tcW w:w="2126" w:type="dxa"/>
            <w:gridSpan w:val="2"/>
            <w:vAlign w:val="center"/>
          </w:tcPr>
          <w:p w:rsidR="004A5A42" w:rsidRPr="00ED66A8" w:rsidRDefault="00B21842" w:rsidP="00E75E88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Инфраструктурный  комплекс. </w:t>
            </w:r>
          </w:p>
        </w:tc>
        <w:tc>
          <w:tcPr>
            <w:tcW w:w="3685" w:type="dxa"/>
          </w:tcPr>
          <w:p w:rsidR="004A5A42" w:rsidRPr="00042A32" w:rsidRDefault="00042A32" w:rsidP="00802D2E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042A32">
              <w:rPr>
                <w:rFonts w:ascii="Times New Roman" w:hAnsi="Times New Roman" w:cs="Times New Roman"/>
                <w:sz w:val="20"/>
              </w:rPr>
              <w:t>Состав, место и значение в хозяйстве. Понятие об услугах. Классификация услуг</w:t>
            </w:r>
          </w:p>
        </w:tc>
        <w:tc>
          <w:tcPr>
            <w:tcW w:w="5529" w:type="dxa"/>
          </w:tcPr>
          <w:p w:rsidR="004A5A42" w:rsidRPr="00042A32" w:rsidRDefault="00042A32" w:rsidP="00042A32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042A32">
              <w:rPr>
                <w:rFonts w:ascii="Times New Roman" w:hAnsi="Times New Roman" w:cs="Times New Roman"/>
                <w:sz w:val="20"/>
              </w:rPr>
              <w:t>Знать определения терминов по теме урока. Уметь: анализировать схему состава инфраструктурного комплекса; сравнивать доли комплекса в экономике разных стран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5.4.5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4A5A42" w:rsidTr="00042A32">
        <w:tc>
          <w:tcPr>
            <w:tcW w:w="534" w:type="dxa"/>
            <w:vAlign w:val="center"/>
          </w:tcPr>
          <w:p w:rsidR="004A5A42" w:rsidRDefault="004A5A4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4A5A42" w:rsidRPr="0022244A" w:rsidRDefault="004A5A42" w:rsidP="00802D2E">
            <w:pPr>
              <w:rPr>
                <w:sz w:val="20"/>
                <w:szCs w:val="20"/>
              </w:rPr>
            </w:pPr>
            <w:r w:rsidRPr="0022244A">
              <w:rPr>
                <w:sz w:val="20"/>
                <w:szCs w:val="20"/>
              </w:rPr>
              <w:t xml:space="preserve"> Сухопутный транспорт: автомобильный,  </w:t>
            </w:r>
            <w:r w:rsidRPr="0022244A">
              <w:rPr>
                <w:sz w:val="20"/>
                <w:szCs w:val="20"/>
              </w:rPr>
              <w:lastRenderedPageBreak/>
              <w:t>авиационный,  морской,  речной,  трубопроводный  транспорт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4A5A42" w:rsidRPr="005C73BA" w:rsidRDefault="004A5A42" w:rsidP="00802D2E">
            <w:pPr>
              <w:rPr>
                <w:sz w:val="20"/>
                <w:szCs w:val="20"/>
              </w:rPr>
            </w:pPr>
            <w:r w:rsidRPr="005266EB">
              <w:rPr>
                <w:sz w:val="20"/>
                <w:szCs w:val="20"/>
              </w:rPr>
              <w:lastRenderedPageBreak/>
              <w:t xml:space="preserve">Роль и значение транспорта для хозяйства страны, понятие о грузообороте, транспортном узле, </w:t>
            </w:r>
            <w:r w:rsidRPr="005266EB">
              <w:rPr>
                <w:sz w:val="20"/>
                <w:szCs w:val="20"/>
              </w:rPr>
              <w:lastRenderedPageBreak/>
              <w:t>главные особенности различных видов транспорта, география важнейших транспортные центры</w:t>
            </w:r>
          </w:p>
        </w:tc>
        <w:tc>
          <w:tcPr>
            <w:tcW w:w="5529" w:type="dxa"/>
            <w:tcBorders>
              <w:bottom w:val="single" w:sz="4" w:space="0" w:color="auto"/>
            </w:tcBorders>
          </w:tcPr>
          <w:p w:rsidR="00042A32" w:rsidRPr="00820ED3" w:rsidRDefault="00042A32" w:rsidP="00042A32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lastRenderedPageBreak/>
              <w:t>Проводить сравнение видов транспорта по ряду показателе</w:t>
            </w:r>
            <w:proofErr w:type="gramStart"/>
            <w:r w:rsidRPr="00820ED3">
              <w:rPr>
                <w:rStyle w:val="FontStyle18"/>
                <w:i w:val="0"/>
              </w:rPr>
              <w:t>й(</w:t>
            </w:r>
            <w:proofErr w:type="gramEnd"/>
            <w:r w:rsidRPr="00820ED3">
              <w:rPr>
                <w:rStyle w:val="FontStyle18"/>
                <w:i w:val="0"/>
              </w:rPr>
              <w:t>скорость, себестоимость, грузооборот, пассажирооборот)</w:t>
            </w:r>
          </w:p>
          <w:p w:rsidR="00042A32" w:rsidRPr="00820ED3" w:rsidRDefault="00042A32" w:rsidP="00042A32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lastRenderedPageBreak/>
              <w:t>Выявлять  преимущества и недостатки каждого вида транспорта. Анализировать преимущества и недостатки железнодорожного и  автомобильного транспорта.</w:t>
            </w:r>
          </w:p>
          <w:p w:rsidR="004A5A42" w:rsidRPr="00820ED3" w:rsidRDefault="00042A32" w:rsidP="00042A32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Устанавливать по картам причины ведущей роли железнодорожного транспорта в России. Определять по статистическим данным долю  ж-д и автомобильного транспорта в транспортной работе.</w:t>
            </w:r>
          </w:p>
        </w:tc>
        <w:tc>
          <w:tcPr>
            <w:tcW w:w="1275" w:type="dxa"/>
          </w:tcPr>
          <w:p w:rsidR="004A5A4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lastRenderedPageBreak/>
              <w:t>5.4.5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4A5A42" w:rsidRDefault="004A5A4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042A32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34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</w:tcBorders>
          </w:tcPr>
          <w:p w:rsidR="00042A32" w:rsidRPr="0022244A" w:rsidRDefault="00042A32" w:rsidP="00802D2E">
            <w:pPr>
              <w:rPr>
                <w:sz w:val="20"/>
                <w:szCs w:val="20"/>
              </w:rPr>
            </w:pPr>
            <w:r w:rsidRPr="0022244A">
              <w:rPr>
                <w:sz w:val="20"/>
                <w:szCs w:val="20"/>
              </w:rPr>
              <w:t xml:space="preserve">Связь.  Сфера  </w:t>
            </w:r>
            <w:proofErr w:type="spellStart"/>
            <w:r w:rsidRPr="0022244A">
              <w:rPr>
                <w:sz w:val="20"/>
                <w:szCs w:val="20"/>
              </w:rPr>
              <w:t>обслуживания</w:t>
            </w:r>
            <w:proofErr w:type="gramStart"/>
            <w:r w:rsidR="00E75E88">
              <w:rPr>
                <w:sz w:val="20"/>
                <w:szCs w:val="20"/>
              </w:rPr>
              <w:t>.Т</w:t>
            </w:r>
            <w:proofErr w:type="gramEnd"/>
            <w:r w:rsidR="00E75E88">
              <w:rPr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A32" w:rsidRPr="00042A32" w:rsidRDefault="00042A32" w:rsidP="00D52648">
            <w:pPr>
              <w:rPr>
                <w:sz w:val="20"/>
              </w:rPr>
            </w:pPr>
            <w:r w:rsidRPr="00042A32">
              <w:rPr>
                <w:sz w:val="20"/>
              </w:rPr>
              <w:t>Виды связи и их роль в жизни людей и хозяйстве. Развитие связи в стране. География, перспективы развития. География жилищно-коммунального хозяйства. Влияние на окружающую среду, перспективы развития.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042A32" w:rsidRPr="00042A32" w:rsidRDefault="00042A32" w:rsidP="0058768C">
            <w:pPr>
              <w:rPr>
                <w:sz w:val="20"/>
              </w:rPr>
            </w:pPr>
            <w:r w:rsidRPr="00042A32">
              <w:rPr>
                <w:sz w:val="20"/>
              </w:rPr>
              <w:t>Знать определения терминов по теме урока. Уметь: анализировать достоинства и недостатки видов связи; сравнивать по статистическим данным уровень развития отдельных видов связи в России и других странах; анализировать статистические данные по уровню обеспеченности жильём и его благоустроенности в России и других странах</w:t>
            </w:r>
          </w:p>
        </w:tc>
        <w:tc>
          <w:tcPr>
            <w:tcW w:w="1275" w:type="dxa"/>
          </w:tcPr>
          <w:p w:rsidR="00042A3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5.4.5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Обобщающий урок по теме „География межотраслевых комплексов“.</w:t>
            </w:r>
          </w:p>
        </w:tc>
        <w:tc>
          <w:tcPr>
            <w:tcW w:w="3685" w:type="dxa"/>
          </w:tcPr>
          <w:p w:rsidR="00042A32" w:rsidRDefault="00042A32" w:rsidP="00D52648"/>
        </w:tc>
        <w:tc>
          <w:tcPr>
            <w:tcW w:w="5529" w:type="dxa"/>
          </w:tcPr>
          <w:p w:rsidR="00042A32" w:rsidRDefault="00042A32" w:rsidP="00D52648"/>
        </w:tc>
        <w:tc>
          <w:tcPr>
            <w:tcW w:w="1275" w:type="dxa"/>
          </w:tcPr>
          <w:p w:rsidR="00042A32" w:rsidRPr="00DF7C64" w:rsidRDefault="00042A32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</w:tcPr>
          <w:p w:rsidR="00042A32" w:rsidRPr="005C73BA" w:rsidRDefault="00042A32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42A32" w:rsidRPr="005C73BA" w:rsidRDefault="00042A32" w:rsidP="00802D2E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042A32" w:rsidRPr="00DF7C64" w:rsidRDefault="00042A32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Экономическое районирование.</w:t>
            </w:r>
          </w:p>
        </w:tc>
        <w:tc>
          <w:tcPr>
            <w:tcW w:w="3685" w:type="dxa"/>
          </w:tcPr>
          <w:p w:rsidR="00042A32" w:rsidRPr="005C73BA" w:rsidRDefault="00042A32" w:rsidP="00802D2E">
            <w:pPr>
              <w:rPr>
                <w:sz w:val="20"/>
                <w:szCs w:val="20"/>
              </w:rPr>
            </w:pPr>
            <w:r w:rsidRPr="00042A32">
              <w:rPr>
                <w:sz w:val="20"/>
              </w:rPr>
              <w:t>Районировани</w:t>
            </w:r>
            <w:proofErr w:type="gramStart"/>
            <w:r w:rsidRPr="00042A32">
              <w:rPr>
                <w:sz w:val="20"/>
              </w:rPr>
              <w:t>е-</w:t>
            </w:r>
            <w:proofErr w:type="gramEnd"/>
            <w:r w:rsidRPr="00042A32">
              <w:rPr>
                <w:sz w:val="20"/>
              </w:rPr>
              <w:t xml:space="preserve"> важнейший метод географии. Виды районирования. Географическое разделение труда. Специализация территорий. Отрасли специализации районов. Западная и восточная части России. Экономические районы. Федеральные округа.</w:t>
            </w:r>
          </w:p>
        </w:tc>
        <w:tc>
          <w:tcPr>
            <w:tcW w:w="5529" w:type="dxa"/>
          </w:tcPr>
          <w:p w:rsidR="00042A32" w:rsidRPr="00820ED3" w:rsidRDefault="00042A32" w:rsidP="00802D2E">
            <w:pPr>
              <w:pStyle w:val="Style5"/>
              <w:widowControl/>
              <w:rPr>
                <w:rFonts w:ascii="Times New Roman" w:hAnsi="Times New Roman" w:cs="Times New Roman"/>
                <w:sz w:val="20"/>
                <w:szCs w:val="20"/>
              </w:rPr>
            </w:pPr>
            <w:r w:rsidRPr="00820ED3">
              <w:rPr>
                <w:rFonts w:ascii="Times New Roman" w:hAnsi="Times New Roman" w:cs="Times New Roman"/>
                <w:sz w:val="20"/>
                <w:szCs w:val="20"/>
              </w:rPr>
              <w:t>Уметь объяснять значение районирования. Показывать на карте Районы России.</w:t>
            </w:r>
          </w:p>
        </w:tc>
        <w:tc>
          <w:tcPr>
            <w:tcW w:w="1275" w:type="dxa"/>
          </w:tcPr>
          <w:p w:rsidR="00042A32" w:rsidRPr="00DF7C64" w:rsidRDefault="00042A32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042A32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Общая характеристика Европейс</w:t>
            </w:r>
            <w:r>
              <w:rPr>
                <w:rFonts w:eastAsia="Batang"/>
                <w:sz w:val="20"/>
                <w:szCs w:val="20"/>
              </w:rPr>
              <w:t>кой России. Центральная Россия</w:t>
            </w:r>
            <w:proofErr w:type="gramStart"/>
            <w:r>
              <w:rPr>
                <w:rFonts w:eastAsia="Batang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3685" w:type="dxa"/>
          </w:tcPr>
          <w:p w:rsidR="00042A32" w:rsidRPr="005C73BA" w:rsidRDefault="00042A32" w:rsidP="00802D2E">
            <w:pPr>
              <w:rPr>
                <w:sz w:val="20"/>
                <w:szCs w:val="20"/>
              </w:rPr>
            </w:pPr>
            <w:r w:rsidRPr="00042A32">
              <w:rPr>
                <w:sz w:val="20"/>
              </w:rPr>
              <w:t>Состав, особенности географического положения, природа и природные ресурсы, население, хозяйство, место и роль в социально-экономическом развитии страны</w:t>
            </w:r>
          </w:p>
        </w:tc>
        <w:tc>
          <w:tcPr>
            <w:tcW w:w="5529" w:type="dxa"/>
          </w:tcPr>
          <w:p w:rsidR="00042A32" w:rsidRPr="00042A32" w:rsidRDefault="00042A32" w:rsidP="00800476">
            <w:pPr>
              <w:pStyle w:val="Style8"/>
              <w:widowControl/>
              <w:spacing w:line="240" w:lineRule="auto"/>
              <w:rPr>
                <w:rStyle w:val="FontStyle18"/>
                <w:i w:val="0"/>
                <w:sz w:val="18"/>
              </w:rPr>
            </w:pPr>
            <w:r w:rsidRPr="00820ED3">
              <w:rPr>
                <w:rStyle w:val="FontStyle18"/>
                <w:i w:val="0"/>
              </w:rPr>
              <w:t>Анализировать карты, приводить примеры факторов, способствовавших формированию района</w:t>
            </w:r>
            <w:r w:rsidRPr="00042A32">
              <w:rPr>
                <w:rFonts w:ascii="Times New Roman" w:hAnsi="Times New Roman" w:cs="Times New Roman"/>
                <w:sz w:val="20"/>
              </w:rPr>
              <w:t>. Уметь: оценивать положительные и отрицательные стороны 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</w:p>
        </w:tc>
        <w:tc>
          <w:tcPr>
            <w:tcW w:w="1275" w:type="dxa"/>
          </w:tcPr>
          <w:p w:rsidR="00042A32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5.5</w:t>
            </w:r>
          </w:p>
          <w:p w:rsidR="00DF7C64" w:rsidRP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Население и трудовые ресурсы.</w:t>
            </w:r>
          </w:p>
        </w:tc>
        <w:tc>
          <w:tcPr>
            <w:tcW w:w="3685" w:type="dxa"/>
          </w:tcPr>
          <w:p w:rsidR="00042A32" w:rsidRPr="005C73BA" w:rsidRDefault="00042A32" w:rsidP="00800476">
            <w:pPr>
              <w:rPr>
                <w:sz w:val="20"/>
                <w:szCs w:val="20"/>
              </w:rPr>
            </w:pPr>
            <w:r w:rsidRPr="00042A32">
              <w:rPr>
                <w:sz w:val="20"/>
              </w:rPr>
              <w:t>Численность и динамика численности населения. Размещение населения, урбанизация и города. Занятость и доходы населения.</w:t>
            </w:r>
          </w:p>
        </w:tc>
        <w:tc>
          <w:tcPr>
            <w:tcW w:w="5529" w:type="dxa"/>
          </w:tcPr>
          <w:p w:rsidR="00042A32" w:rsidRPr="00820ED3" w:rsidRDefault="00042A32" w:rsidP="00802D2E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 xml:space="preserve">Приводить примеры факторов, способствующих развитию хозяйства и затрудняющих его. </w:t>
            </w:r>
          </w:p>
          <w:p w:rsidR="00042A32" w:rsidRPr="00820ED3" w:rsidRDefault="00042A32" w:rsidP="00802D2E">
            <w:pPr>
              <w:pStyle w:val="Style8"/>
              <w:widowControl/>
              <w:spacing w:line="240" w:lineRule="auto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Знать причины роста городов, демографические проблемы</w:t>
            </w:r>
          </w:p>
        </w:tc>
        <w:tc>
          <w:tcPr>
            <w:tcW w:w="1275" w:type="dxa"/>
          </w:tcPr>
          <w:p w:rsidR="00042A32" w:rsidRP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DF7C64">
              <w:rPr>
                <w:sz w:val="20"/>
              </w:rPr>
              <w:t>5.3.1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Экономика и её территориальная структура.</w:t>
            </w:r>
            <w:r w:rsidR="005D18D3">
              <w:rPr>
                <w:rFonts w:eastAsia="Batang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3685" w:type="dxa"/>
          </w:tcPr>
          <w:p w:rsidR="00042A32" w:rsidRPr="005C73BA" w:rsidRDefault="00FA4C90" w:rsidP="00802D2E">
            <w:pPr>
              <w:rPr>
                <w:sz w:val="20"/>
                <w:szCs w:val="20"/>
              </w:rPr>
            </w:pPr>
            <w:r w:rsidRPr="00FA4C90">
              <w:rPr>
                <w:sz w:val="20"/>
              </w:rPr>
              <w:t>Факторы развития и особенности хозяйства. Ведущие отрасли промышленности. Сельское хозяйство. Сфера услуг. Экологические проблемы. Основные направления развития.</w:t>
            </w:r>
          </w:p>
        </w:tc>
        <w:tc>
          <w:tcPr>
            <w:tcW w:w="5529" w:type="dxa"/>
            <w:vMerge w:val="restart"/>
          </w:tcPr>
          <w:p w:rsidR="00FA4C90" w:rsidRPr="00FA4C90" w:rsidRDefault="00FA4C90" w:rsidP="00FA4C90">
            <w:pPr>
              <w:rPr>
                <w:sz w:val="20"/>
              </w:rPr>
            </w:pPr>
            <w:r w:rsidRPr="00FA4C90">
              <w:rPr>
                <w:sz w:val="20"/>
              </w:rPr>
              <w:t xml:space="preserve">Знать определения терминов по теме урока. </w:t>
            </w:r>
            <w:proofErr w:type="gramStart"/>
            <w:r w:rsidRPr="00FA4C90">
              <w:rPr>
                <w:sz w:val="20"/>
              </w:rPr>
              <w:t xml:space="preserve">Уметь: анализировать тематические карты; устанавливать причинно-следственные связи и закономерности размещения населения, городов и объектов хозяйственной деятельности; анализировать схемы и статистические материалы, </w:t>
            </w:r>
            <w:r w:rsidRPr="00FA4C90">
              <w:rPr>
                <w:sz w:val="20"/>
              </w:rPr>
              <w:lastRenderedPageBreak/>
              <w:t>отражающие качественные и количественные параметры хозяйства и его структуру; определять район и его подрайоны по краткому описанию; анализировать взаимодействие природы и человека на примере конкретных территорий; решать практические и познавательные задачи</w:t>
            </w:r>
            <w:proofErr w:type="gramEnd"/>
          </w:p>
          <w:p w:rsidR="00042A32" w:rsidRPr="00820ED3" w:rsidRDefault="00042A32" w:rsidP="00802D2E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  <w:i w:val="0"/>
              </w:rPr>
            </w:pPr>
          </w:p>
          <w:p w:rsidR="00042A32" w:rsidRPr="00ED66A8" w:rsidRDefault="00042A32" w:rsidP="00802D2E">
            <w:pPr>
              <w:pStyle w:val="Style8"/>
              <w:spacing w:line="230" w:lineRule="exact"/>
              <w:ind w:left="10" w:hanging="10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5.4.1</w:t>
            </w:r>
          </w:p>
          <w:p w:rsidR="00042A3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FA4C90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40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 xml:space="preserve">Узловые районы Центральной России.  Москва и Московский </w:t>
            </w:r>
            <w:proofErr w:type="spellStart"/>
            <w:r w:rsidRPr="00ED66A8">
              <w:rPr>
                <w:rFonts w:eastAsia="Batang"/>
                <w:sz w:val="20"/>
                <w:szCs w:val="20"/>
              </w:rPr>
              <w:t>регион</w:t>
            </w:r>
            <w:proofErr w:type="gramStart"/>
            <w:r w:rsidRPr="00ED66A8">
              <w:rPr>
                <w:rFonts w:eastAsia="Batang"/>
                <w:sz w:val="20"/>
                <w:szCs w:val="20"/>
              </w:rPr>
              <w:t>.</w:t>
            </w:r>
            <w:r w:rsidR="00E75E88">
              <w:rPr>
                <w:rFonts w:eastAsia="Batang"/>
                <w:sz w:val="20"/>
                <w:szCs w:val="20"/>
              </w:rPr>
              <w:t>Т</w:t>
            </w:r>
            <w:proofErr w:type="gramEnd"/>
            <w:r w:rsidR="00E75E88">
              <w:rPr>
                <w:rFonts w:eastAsia="Batang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042A32" w:rsidRPr="00FA4C90" w:rsidRDefault="00FA4C90" w:rsidP="00802D2E">
            <w:pPr>
              <w:rPr>
                <w:sz w:val="20"/>
                <w:szCs w:val="20"/>
              </w:rPr>
            </w:pPr>
            <w:r w:rsidRPr="00FA4C90">
              <w:rPr>
                <w:sz w:val="20"/>
              </w:rPr>
              <w:t>Центральное положение Москвы как фактор формирования региона. Исторический и религиозный факторы усиления Москвы. Радиально-кольцевая территориальная структура расселения и хозяйства. Население Москвы, Московская агломерация. Важнейшие отрасли хозяйства региона. Культурно-исторические памятники</w:t>
            </w:r>
          </w:p>
        </w:tc>
        <w:tc>
          <w:tcPr>
            <w:tcW w:w="5529" w:type="dxa"/>
            <w:vMerge/>
            <w:tcBorders>
              <w:bottom w:val="single" w:sz="4" w:space="0" w:color="auto"/>
            </w:tcBorders>
          </w:tcPr>
          <w:p w:rsidR="00042A32" w:rsidRPr="00820ED3" w:rsidRDefault="00042A32" w:rsidP="00802D2E">
            <w:pPr>
              <w:pStyle w:val="Style8"/>
              <w:spacing w:line="230" w:lineRule="exact"/>
              <w:ind w:left="10" w:hanging="10"/>
              <w:rPr>
                <w:rStyle w:val="FontStyle18"/>
                <w:i w:val="0"/>
              </w:rPr>
            </w:pPr>
          </w:p>
        </w:tc>
        <w:tc>
          <w:tcPr>
            <w:tcW w:w="1275" w:type="dxa"/>
          </w:tcPr>
          <w:p w:rsidR="00042A32" w:rsidRPr="00DF7C64" w:rsidRDefault="00042A32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FA4C90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41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FA4C90" w:rsidP="00802D2E">
            <w:pPr>
              <w:rPr>
                <w:rFonts w:eastAsia="Batang"/>
                <w:sz w:val="20"/>
                <w:szCs w:val="20"/>
              </w:rPr>
            </w:pPr>
            <w:r w:rsidRPr="00FA4C90">
              <w:rPr>
                <w:sz w:val="20"/>
              </w:rPr>
              <w:t>Волго-Вятский и Центральн</w:t>
            </w:r>
            <w:proofErr w:type="gramStart"/>
            <w:r w:rsidRPr="00FA4C90">
              <w:rPr>
                <w:sz w:val="20"/>
              </w:rPr>
              <w:t>о-</w:t>
            </w:r>
            <w:proofErr w:type="gramEnd"/>
            <w:r w:rsidRPr="00FA4C90">
              <w:rPr>
                <w:sz w:val="20"/>
              </w:rPr>
              <w:t xml:space="preserve"> Чернозёмный районы</w:t>
            </w:r>
          </w:p>
        </w:tc>
        <w:tc>
          <w:tcPr>
            <w:tcW w:w="3685" w:type="dxa"/>
            <w:tcBorders>
              <w:top w:val="single" w:sz="4" w:space="0" w:color="auto"/>
            </w:tcBorders>
          </w:tcPr>
          <w:p w:rsidR="00042A32" w:rsidRPr="005C73BA" w:rsidRDefault="00FA4C90" w:rsidP="00802D2E">
            <w:pPr>
              <w:rPr>
                <w:sz w:val="20"/>
                <w:szCs w:val="20"/>
              </w:rPr>
            </w:pPr>
            <w:r w:rsidRPr="00FA4C90">
              <w:rPr>
                <w:sz w:val="20"/>
              </w:rPr>
              <w:t>Состав, особенности географического положения, природа и природные ресурсы, население, хозяйство, место и роль в социально-экономическом развитии страны</w:t>
            </w:r>
          </w:p>
        </w:tc>
        <w:tc>
          <w:tcPr>
            <w:tcW w:w="5529" w:type="dxa"/>
            <w:vMerge w:val="restart"/>
            <w:tcBorders>
              <w:top w:val="single" w:sz="4" w:space="0" w:color="auto"/>
            </w:tcBorders>
          </w:tcPr>
          <w:p w:rsidR="00FA4C90" w:rsidRDefault="00FA4C90" w:rsidP="00FA4C90">
            <w:pPr>
              <w:pStyle w:val="Style8"/>
              <w:widowControl/>
              <w:spacing w:line="230" w:lineRule="exact"/>
              <w:ind w:left="10" w:hanging="10"/>
              <w:rPr>
                <w:rStyle w:val="FontStyle18"/>
              </w:rPr>
            </w:pPr>
            <w:r w:rsidRPr="00FA4C90">
              <w:rPr>
                <w:rStyle w:val="FontStyle18"/>
                <w:i w:val="0"/>
              </w:rPr>
              <w:t>Оценивать влияние природы  на жизнь людей и хозяйство. Выявлять условия для развития хозяйства. Составлять  описания и характеристики</w:t>
            </w:r>
            <w:proofErr w:type="gramStart"/>
            <w:r w:rsidRPr="00FA4C90">
              <w:rPr>
                <w:rStyle w:val="FontStyle18"/>
                <w:i w:val="0"/>
              </w:rPr>
              <w:t>.</w:t>
            </w:r>
            <w:proofErr w:type="gramEnd"/>
            <w:r w:rsidRPr="00FA4C90">
              <w:rPr>
                <w:rStyle w:val="FontStyle18"/>
                <w:i w:val="0"/>
              </w:rPr>
              <w:t xml:space="preserve"> </w:t>
            </w:r>
            <w:proofErr w:type="gramStart"/>
            <w:r w:rsidRPr="00FA4C90">
              <w:rPr>
                <w:rStyle w:val="FontStyle18"/>
                <w:i w:val="0"/>
              </w:rPr>
              <w:t>п</w:t>
            </w:r>
            <w:proofErr w:type="gramEnd"/>
            <w:r w:rsidRPr="00FA4C90">
              <w:rPr>
                <w:rStyle w:val="FontStyle18"/>
                <w:i w:val="0"/>
              </w:rPr>
              <w:t>оложительное и отрицательное влияние географического положения</w:t>
            </w:r>
            <w:r>
              <w:rPr>
                <w:rStyle w:val="FontStyle18"/>
              </w:rPr>
              <w:t xml:space="preserve">. </w:t>
            </w:r>
          </w:p>
          <w:p w:rsidR="00042A32" w:rsidRPr="00820ED3" w:rsidRDefault="00042A32" w:rsidP="00802D2E">
            <w:pPr>
              <w:pStyle w:val="Style8"/>
              <w:spacing w:line="230" w:lineRule="exact"/>
              <w:ind w:left="10" w:hanging="10"/>
              <w:rPr>
                <w:rStyle w:val="FontStyle18"/>
                <w:i w:val="0"/>
              </w:rPr>
            </w:pPr>
          </w:p>
        </w:tc>
        <w:tc>
          <w:tcPr>
            <w:tcW w:w="1275" w:type="dxa"/>
          </w:tcPr>
          <w:p w:rsidR="00042A3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FA4C90" w:rsidTr="0016251E">
        <w:tc>
          <w:tcPr>
            <w:tcW w:w="534" w:type="dxa"/>
            <w:vAlign w:val="center"/>
          </w:tcPr>
          <w:p w:rsidR="00FA4C90" w:rsidRPr="00ED66A8" w:rsidRDefault="00FA4C90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42</w:t>
            </w:r>
          </w:p>
        </w:tc>
        <w:tc>
          <w:tcPr>
            <w:tcW w:w="2126" w:type="dxa"/>
            <w:gridSpan w:val="2"/>
            <w:vAlign w:val="center"/>
          </w:tcPr>
          <w:p w:rsidR="00FA4C90" w:rsidRPr="00ED66A8" w:rsidRDefault="00FA4C90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 xml:space="preserve">Северо-Западная Россия и Санкт-Петербургский узловой район. </w:t>
            </w:r>
          </w:p>
        </w:tc>
        <w:tc>
          <w:tcPr>
            <w:tcW w:w="3685" w:type="dxa"/>
            <w:vMerge w:val="restart"/>
          </w:tcPr>
          <w:p w:rsidR="00FA4C90" w:rsidRPr="005C73BA" w:rsidRDefault="00FA4C90" w:rsidP="00802D2E">
            <w:pPr>
              <w:rPr>
                <w:sz w:val="20"/>
                <w:szCs w:val="20"/>
              </w:rPr>
            </w:pPr>
            <w:r w:rsidRPr="00FA4C90">
              <w:rPr>
                <w:sz w:val="20"/>
              </w:rPr>
              <w:t>Состав, особенности географического положения, природа и природные ресурсы, население, хозяйство, место и роль в социально-экономическом развитии страны</w:t>
            </w:r>
          </w:p>
        </w:tc>
        <w:tc>
          <w:tcPr>
            <w:tcW w:w="5529" w:type="dxa"/>
            <w:vMerge/>
          </w:tcPr>
          <w:p w:rsidR="00FA4C90" w:rsidRPr="00820ED3" w:rsidRDefault="00FA4C90" w:rsidP="00802D2E">
            <w:pPr>
              <w:pStyle w:val="Style8"/>
              <w:spacing w:line="230" w:lineRule="exact"/>
              <w:ind w:left="10" w:hanging="10"/>
              <w:rPr>
                <w:rStyle w:val="FontStyle18"/>
                <w:i w:val="0"/>
              </w:rPr>
            </w:pPr>
          </w:p>
        </w:tc>
        <w:tc>
          <w:tcPr>
            <w:tcW w:w="1275" w:type="dxa"/>
          </w:tcPr>
          <w:p w:rsidR="00FA4C90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4C90" w:rsidRDefault="00FA4C90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A4C90" w:rsidRDefault="00FA4C90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FA4C90" w:rsidTr="0016251E">
        <w:tc>
          <w:tcPr>
            <w:tcW w:w="534" w:type="dxa"/>
            <w:vAlign w:val="center"/>
          </w:tcPr>
          <w:p w:rsidR="00FA4C90" w:rsidRDefault="00FA4C90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43</w:t>
            </w:r>
          </w:p>
        </w:tc>
        <w:tc>
          <w:tcPr>
            <w:tcW w:w="2126" w:type="dxa"/>
            <w:gridSpan w:val="2"/>
            <w:vAlign w:val="center"/>
          </w:tcPr>
          <w:p w:rsidR="00FA4C90" w:rsidRPr="00ED66A8" w:rsidRDefault="00FA4C90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Калининградская область</w:t>
            </w:r>
            <w:r w:rsidR="00B21842">
              <w:rPr>
                <w:rFonts w:eastAsia="Batang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</w:tcPr>
          <w:p w:rsidR="00FA4C90" w:rsidRPr="005C73BA" w:rsidRDefault="00FA4C90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FA4C90" w:rsidRPr="00820ED3" w:rsidRDefault="00FA4C90" w:rsidP="00802D2E">
            <w:pPr>
              <w:pStyle w:val="Style8"/>
              <w:spacing w:line="230" w:lineRule="exact"/>
              <w:ind w:left="10" w:hanging="10"/>
              <w:rPr>
                <w:rStyle w:val="FontStyle18"/>
                <w:i w:val="0"/>
              </w:rPr>
            </w:pPr>
          </w:p>
        </w:tc>
        <w:tc>
          <w:tcPr>
            <w:tcW w:w="1275" w:type="dxa"/>
          </w:tcPr>
          <w:p w:rsidR="00FA4C90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A4C90" w:rsidRDefault="00FA4C90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FA4C90" w:rsidRDefault="00FA4C90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44</w:t>
            </w:r>
          </w:p>
        </w:tc>
        <w:tc>
          <w:tcPr>
            <w:tcW w:w="2126" w:type="dxa"/>
            <w:gridSpan w:val="2"/>
            <w:vAlign w:val="center"/>
          </w:tcPr>
          <w:p w:rsidR="00042A32" w:rsidRDefault="00E75E88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Проверочная работа по теме «Центральная Россия»</w:t>
            </w:r>
          </w:p>
        </w:tc>
        <w:tc>
          <w:tcPr>
            <w:tcW w:w="3685" w:type="dxa"/>
          </w:tcPr>
          <w:p w:rsidR="00042A32" w:rsidRPr="005C73BA" w:rsidRDefault="00042A32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42A32" w:rsidRPr="00820ED3" w:rsidRDefault="00042A32" w:rsidP="00802D2E">
            <w:pPr>
              <w:pStyle w:val="Style8"/>
              <w:spacing w:line="230" w:lineRule="exact"/>
              <w:ind w:left="10" w:hanging="10"/>
              <w:rPr>
                <w:rStyle w:val="FontStyle18"/>
                <w:i w:val="0"/>
              </w:rPr>
            </w:pPr>
          </w:p>
        </w:tc>
        <w:tc>
          <w:tcPr>
            <w:tcW w:w="1275" w:type="dxa"/>
          </w:tcPr>
          <w:p w:rsidR="00042A3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Европейский Север: географическое положение и природные ресурсы; население.</w:t>
            </w:r>
          </w:p>
        </w:tc>
        <w:tc>
          <w:tcPr>
            <w:tcW w:w="3685" w:type="dxa"/>
          </w:tcPr>
          <w:p w:rsidR="00FA4C90" w:rsidRPr="00FA4C90" w:rsidRDefault="00FA4C90" w:rsidP="00FA4C90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FA4C90">
              <w:rPr>
                <w:rStyle w:val="FontStyle18"/>
                <w:i w:val="0"/>
              </w:rPr>
              <w:t>Состав, особенности ГП. Оценка природных ресурсов и их исполь</w:t>
            </w:r>
            <w:r w:rsidRPr="00FA4C90">
              <w:rPr>
                <w:rStyle w:val="FontStyle18"/>
                <w:i w:val="0"/>
              </w:rPr>
              <w:softHyphen/>
              <w:t>зования. Этапы засе</w:t>
            </w:r>
            <w:r w:rsidRPr="00FA4C90">
              <w:rPr>
                <w:rStyle w:val="FontStyle18"/>
                <w:i w:val="0"/>
              </w:rPr>
              <w:softHyphen/>
              <w:t>ления,</w:t>
            </w:r>
          </w:p>
          <w:p w:rsidR="00FA4C90" w:rsidRPr="00FA4C90" w:rsidRDefault="00FA4C90" w:rsidP="00FA4C90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FA4C90">
              <w:rPr>
                <w:rStyle w:val="FontStyle18"/>
                <w:i w:val="0"/>
              </w:rPr>
              <w:t>формирования куль</w:t>
            </w:r>
            <w:r w:rsidRPr="00FA4C90">
              <w:rPr>
                <w:rStyle w:val="FontStyle18"/>
                <w:i w:val="0"/>
              </w:rPr>
              <w:softHyphen/>
              <w:t>туры народов, совре</w:t>
            </w:r>
            <w:r w:rsidRPr="00FA4C90">
              <w:rPr>
                <w:rStyle w:val="FontStyle18"/>
                <w:i w:val="0"/>
              </w:rPr>
              <w:softHyphen/>
              <w:t>менного хозяйства. Характеристика внут</w:t>
            </w:r>
            <w:r w:rsidRPr="00FA4C90">
              <w:rPr>
                <w:rStyle w:val="FontStyle18"/>
                <w:i w:val="0"/>
              </w:rPr>
              <w:softHyphen/>
              <w:t>ренних различий рай</w:t>
            </w:r>
            <w:r w:rsidRPr="00FA4C90">
              <w:rPr>
                <w:rStyle w:val="FontStyle18"/>
                <w:i w:val="0"/>
              </w:rPr>
              <w:softHyphen/>
              <w:t>онов и городов. Дос</w:t>
            </w:r>
            <w:r w:rsidRPr="00FA4C90">
              <w:rPr>
                <w:rStyle w:val="FontStyle18"/>
                <w:i w:val="0"/>
              </w:rPr>
              <w:softHyphen/>
              <w:t>топримечательности. Топонимика</w:t>
            </w:r>
          </w:p>
          <w:p w:rsidR="00042A32" w:rsidRPr="005C73BA" w:rsidRDefault="00042A32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42A32" w:rsidRPr="00ED66A8" w:rsidRDefault="00FA4C90" w:rsidP="00800476">
            <w:pPr>
              <w:rPr>
                <w:b/>
                <w:sz w:val="20"/>
                <w:szCs w:val="20"/>
              </w:rPr>
            </w:pPr>
            <w:r w:rsidRPr="00FA4C90">
              <w:rPr>
                <w:rStyle w:val="FontStyle18"/>
                <w:i w:val="0"/>
              </w:rPr>
              <w:t>Изучение ресурсов,</w:t>
            </w:r>
            <w:r>
              <w:rPr>
                <w:rStyle w:val="FontStyle18"/>
              </w:rPr>
              <w:t xml:space="preserve"> </w:t>
            </w:r>
            <w:r w:rsidR="00042A32" w:rsidRPr="00ED66A8">
              <w:rPr>
                <w:rStyle w:val="FontStyle18"/>
                <w:i w:val="0"/>
              </w:rPr>
              <w:t>адаптации че</w:t>
            </w:r>
            <w:r w:rsidR="00042A32" w:rsidRPr="00ED66A8">
              <w:rPr>
                <w:rStyle w:val="FontStyle18"/>
                <w:i w:val="0"/>
              </w:rPr>
              <w:softHyphen/>
              <w:t>ловека к условиям окру</w:t>
            </w:r>
            <w:r w:rsidR="00042A32" w:rsidRPr="00ED66A8">
              <w:rPr>
                <w:rStyle w:val="FontStyle18"/>
                <w:i w:val="0"/>
              </w:rPr>
              <w:softHyphen/>
              <w:t>жающей среды, ее влия</w:t>
            </w:r>
            <w:r w:rsidR="00042A32" w:rsidRPr="00ED66A8">
              <w:rPr>
                <w:rStyle w:val="FontStyle18"/>
                <w:i w:val="0"/>
              </w:rPr>
              <w:softHyphen/>
              <w:t>ния на формирование культуры народов; рай</w:t>
            </w:r>
            <w:r w:rsidR="00042A32" w:rsidRPr="00ED66A8">
              <w:rPr>
                <w:rStyle w:val="FontStyle18"/>
                <w:i w:val="0"/>
              </w:rPr>
              <w:softHyphen/>
              <w:t>онов разной специализа</w:t>
            </w:r>
            <w:r w:rsidR="00042A32" w:rsidRPr="00ED66A8">
              <w:rPr>
                <w:rStyle w:val="FontStyle18"/>
                <w:i w:val="0"/>
              </w:rPr>
              <w:softHyphen/>
              <w:t>ции, центров производ</w:t>
            </w:r>
            <w:r w:rsidR="00042A32" w:rsidRPr="00ED66A8">
              <w:rPr>
                <w:rStyle w:val="FontStyle18"/>
                <w:i w:val="0"/>
              </w:rPr>
              <w:softHyphen/>
              <w:t>ства важнейших видов продукции, основных коммуникаций и их уз</w:t>
            </w:r>
            <w:r w:rsidR="00042A32" w:rsidRPr="00ED66A8">
              <w:rPr>
                <w:rStyle w:val="FontStyle18"/>
                <w:i w:val="0"/>
              </w:rPr>
              <w:softHyphen/>
              <w:t>лов</w:t>
            </w:r>
            <w:r w:rsidR="00800476">
              <w:rPr>
                <w:rStyle w:val="FontStyle18"/>
                <w:i w:val="0"/>
              </w:rPr>
              <w:t>.</w:t>
            </w:r>
            <w:r w:rsidR="00042A32" w:rsidRPr="00800476">
              <w:rPr>
                <w:rStyle w:val="FontStyle18"/>
                <w:i w:val="0"/>
              </w:rPr>
              <w:t xml:space="preserve"> </w:t>
            </w:r>
            <w:r w:rsidR="00800476" w:rsidRPr="00800476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>С</w:t>
            </w:r>
            <w:r w:rsidR="00042A32" w:rsidRPr="00800476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оставлять </w:t>
            </w:r>
            <w:r w:rsidR="00042A32" w:rsidRPr="00ED66A8">
              <w:rPr>
                <w:rStyle w:val="FontStyle18"/>
                <w:i w:val="0"/>
              </w:rPr>
              <w:t>краткую гео</w:t>
            </w:r>
            <w:r w:rsidR="00042A32" w:rsidRPr="00ED66A8">
              <w:rPr>
                <w:rStyle w:val="FontStyle18"/>
                <w:i w:val="0"/>
              </w:rPr>
              <w:softHyphen/>
              <w:t>графическую характери</w:t>
            </w:r>
            <w:r w:rsidR="00042A32" w:rsidRPr="00ED66A8">
              <w:rPr>
                <w:rStyle w:val="FontStyle18"/>
                <w:i w:val="0"/>
              </w:rPr>
              <w:softHyphen/>
              <w:t>стику разных территорий на основе разнообраз</w:t>
            </w:r>
            <w:r w:rsidR="00042A32" w:rsidRPr="00ED66A8">
              <w:rPr>
                <w:rStyle w:val="FontStyle18"/>
                <w:i w:val="0"/>
              </w:rPr>
              <w:softHyphen/>
              <w:t>ных источников геогра</w:t>
            </w:r>
            <w:r w:rsidR="00042A32" w:rsidRPr="00ED66A8">
              <w:rPr>
                <w:rStyle w:val="FontStyle18"/>
                <w:i w:val="0"/>
              </w:rPr>
              <w:softHyphen/>
              <w:t>фической информации и форм ее представления; использовать приобре</w:t>
            </w:r>
            <w:r w:rsidR="00042A32" w:rsidRPr="00ED66A8">
              <w:rPr>
                <w:rStyle w:val="FontStyle18"/>
                <w:i w:val="0"/>
              </w:rPr>
              <w:softHyphen/>
              <w:t>тенные знания и умения в практической деятель</w:t>
            </w:r>
            <w:r w:rsidR="00042A32" w:rsidRPr="00ED66A8">
              <w:rPr>
                <w:rStyle w:val="FontStyle18"/>
                <w:i w:val="0"/>
              </w:rPr>
              <w:softHyphen/>
              <w:t>ности и повседневной жизни</w:t>
            </w:r>
          </w:p>
        </w:tc>
        <w:tc>
          <w:tcPr>
            <w:tcW w:w="1275" w:type="dxa"/>
          </w:tcPr>
          <w:p w:rsid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5.3.1</w:t>
            </w:r>
          </w:p>
          <w:p w:rsidR="00DF7C64" w:rsidRDefault="00DF7C64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5.4.2</w:t>
            </w:r>
          </w:p>
          <w:p w:rsidR="00042A32" w:rsidRPr="00DF7C64" w:rsidRDefault="00DF7C64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8C65C9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46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Хозяйство Европейского Севера.</w:t>
            </w:r>
          </w:p>
        </w:tc>
        <w:tc>
          <w:tcPr>
            <w:tcW w:w="3685" w:type="dxa"/>
          </w:tcPr>
          <w:p w:rsidR="00042A32" w:rsidRPr="005C73BA" w:rsidRDefault="008C65C9" w:rsidP="00802D2E">
            <w:pPr>
              <w:rPr>
                <w:sz w:val="20"/>
                <w:szCs w:val="20"/>
              </w:rPr>
            </w:pPr>
            <w:r w:rsidRPr="008C65C9">
              <w:rPr>
                <w:sz w:val="20"/>
              </w:rPr>
              <w:t>Факторы развития и особенности хозяйства. Ведущие отрасли промышленности. Сельское хозяйство. Сфера услуг. Экологические проблемы. Основные направления развития.</w:t>
            </w:r>
          </w:p>
        </w:tc>
        <w:tc>
          <w:tcPr>
            <w:tcW w:w="5529" w:type="dxa"/>
            <w:tcBorders>
              <w:top w:val="nil"/>
            </w:tcBorders>
          </w:tcPr>
          <w:p w:rsidR="00042A32" w:rsidRPr="00800476" w:rsidRDefault="00800476" w:rsidP="00800476">
            <w:pPr>
              <w:pStyle w:val="Style8"/>
              <w:widowControl/>
              <w:spacing w:line="230" w:lineRule="exact"/>
              <w:ind w:left="5" w:hanging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ED3">
              <w:rPr>
                <w:rStyle w:val="FontStyle18"/>
                <w:i w:val="0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1275" w:type="dxa"/>
          </w:tcPr>
          <w:p w:rsidR="00042A32" w:rsidRPr="00B73280" w:rsidRDefault="00B73280" w:rsidP="00802D2E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B73280" w:rsidRPr="00DF7C64" w:rsidRDefault="00B73280" w:rsidP="00802D2E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47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E75E88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Северный Кавказ</w:t>
            </w:r>
            <w:r w:rsidR="008C65C9">
              <w:rPr>
                <w:rFonts w:eastAsia="Batang"/>
                <w:sz w:val="20"/>
                <w:szCs w:val="20"/>
              </w:rPr>
              <w:t>:</w:t>
            </w:r>
            <w:r>
              <w:rPr>
                <w:rFonts w:eastAsia="Batang"/>
                <w:sz w:val="20"/>
                <w:szCs w:val="20"/>
              </w:rPr>
              <w:t xml:space="preserve"> </w:t>
            </w:r>
            <w:r w:rsidR="008C65C9" w:rsidRPr="00ED66A8">
              <w:rPr>
                <w:rFonts w:eastAsia="Batang"/>
                <w:sz w:val="20"/>
                <w:szCs w:val="20"/>
              </w:rPr>
              <w:t>природные ресурсы. Население.</w:t>
            </w:r>
          </w:p>
        </w:tc>
        <w:tc>
          <w:tcPr>
            <w:tcW w:w="3685" w:type="dxa"/>
            <w:vMerge w:val="restart"/>
          </w:tcPr>
          <w:p w:rsidR="008C65C9" w:rsidRPr="008C65C9" w:rsidRDefault="008C65C9" w:rsidP="00777974">
            <w:pPr>
              <w:pStyle w:val="Style8"/>
              <w:widowControl/>
              <w:spacing w:line="230" w:lineRule="exact"/>
              <w:ind w:left="5" w:hanging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65C9">
              <w:rPr>
                <w:rStyle w:val="FontStyle18"/>
                <w:i w:val="0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</w:t>
            </w:r>
            <w:r w:rsidRPr="008C65C9">
              <w:rPr>
                <w:rStyle w:val="FontStyle18"/>
                <w:i w:val="0"/>
              </w:rPr>
              <w:lastRenderedPageBreak/>
              <w:t xml:space="preserve">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хозяйства.. Место и роль района в социально </w:t>
            </w:r>
            <w:proofErr w:type="gramStart"/>
            <w:r w:rsidRPr="008C65C9">
              <w:rPr>
                <w:rStyle w:val="FontStyle18"/>
                <w:i w:val="0"/>
              </w:rPr>
              <w:t>–э</w:t>
            </w:r>
            <w:proofErr w:type="gramEnd"/>
            <w:r w:rsidRPr="008C65C9">
              <w:rPr>
                <w:rStyle w:val="FontStyle18"/>
                <w:i w:val="0"/>
              </w:rPr>
              <w:t>кономическом пространстве страны.</w:t>
            </w:r>
          </w:p>
        </w:tc>
        <w:tc>
          <w:tcPr>
            <w:tcW w:w="5529" w:type="dxa"/>
            <w:vMerge w:val="restart"/>
          </w:tcPr>
          <w:p w:rsidR="008C65C9" w:rsidRPr="00820ED3" w:rsidRDefault="008C65C9" w:rsidP="00802D2E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lastRenderedPageBreak/>
              <w:t xml:space="preserve"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</w:t>
            </w:r>
            <w:r w:rsidRPr="00820ED3">
              <w:rPr>
                <w:rStyle w:val="FontStyle18"/>
                <w:i w:val="0"/>
              </w:rPr>
              <w:lastRenderedPageBreak/>
              <w:t>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8C65C9" w:rsidRPr="00820ED3" w:rsidRDefault="008C65C9" w:rsidP="00802D2E">
            <w:pPr>
              <w:pStyle w:val="Style8"/>
              <w:spacing w:line="230" w:lineRule="exact"/>
              <w:ind w:left="5" w:hanging="5"/>
              <w:rPr>
                <w:rStyle w:val="FontStyle18"/>
                <w:i w:val="0"/>
              </w:rPr>
            </w:pPr>
          </w:p>
        </w:tc>
        <w:tc>
          <w:tcPr>
            <w:tcW w:w="1275" w:type="dxa"/>
          </w:tcPr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5.3.1</w:t>
            </w:r>
          </w:p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5.4.2</w:t>
            </w:r>
          </w:p>
          <w:p w:rsidR="008C65C9" w:rsidRPr="00DF7C64" w:rsidRDefault="00B73280" w:rsidP="00B73280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48</w:t>
            </w:r>
          </w:p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C65C9" w:rsidRDefault="008C65C9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lastRenderedPageBreak/>
              <w:t xml:space="preserve">Хозяйство Северного </w:t>
            </w:r>
            <w:r>
              <w:rPr>
                <w:rFonts w:eastAsia="Batang"/>
                <w:sz w:val="20"/>
                <w:szCs w:val="20"/>
              </w:rPr>
              <w:lastRenderedPageBreak/>
              <w:t>Кавказа</w:t>
            </w:r>
            <w:r w:rsidR="00B21842">
              <w:rPr>
                <w:rFonts w:eastAsia="Batang"/>
                <w:sz w:val="20"/>
                <w:szCs w:val="20"/>
              </w:rPr>
              <w:t>.</w:t>
            </w:r>
            <w:r w:rsidR="00E75E88">
              <w:rPr>
                <w:rFonts w:eastAsia="Batang"/>
                <w:sz w:val="20"/>
                <w:szCs w:val="20"/>
              </w:rPr>
              <w:t xml:space="preserve"> </w:t>
            </w:r>
            <w:r w:rsidR="00B21842">
              <w:rPr>
                <w:rFonts w:eastAsia="Batang"/>
                <w:sz w:val="20"/>
                <w:szCs w:val="20"/>
              </w:rPr>
              <w:t>Тест</w:t>
            </w:r>
          </w:p>
          <w:p w:rsidR="008C65C9" w:rsidRDefault="008C65C9" w:rsidP="00802D2E">
            <w:pPr>
              <w:rPr>
                <w:rFonts w:eastAsia="Batang"/>
                <w:sz w:val="20"/>
                <w:szCs w:val="20"/>
              </w:rPr>
            </w:pPr>
          </w:p>
          <w:p w:rsidR="008C65C9" w:rsidRDefault="008C65C9" w:rsidP="00802D2E">
            <w:pPr>
              <w:rPr>
                <w:rFonts w:eastAsia="Batang"/>
                <w:sz w:val="20"/>
                <w:szCs w:val="20"/>
              </w:rPr>
            </w:pPr>
          </w:p>
          <w:p w:rsidR="008C65C9" w:rsidRDefault="008C65C9" w:rsidP="00802D2E">
            <w:pPr>
              <w:rPr>
                <w:rFonts w:eastAsia="Batang"/>
                <w:sz w:val="20"/>
                <w:szCs w:val="20"/>
              </w:rPr>
            </w:pPr>
          </w:p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  <w:vMerge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8C65C9" w:rsidRPr="00820ED3" w:rsidRDefault="008C65C9" w:rsidP="00802D2E">
            <w:pPr>
              <w:pStyle w:val="Style8"/>
              <w:spacing w:line="230" w:lineRule="exact"/>
              <w:ind w:left="5" w:hanging="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Pr="00DF7C64" w:rsidRDefault="00B73280" w:rsidP="00B73280">
            <w:pPr>
              <w:spacing w:line="240" w:lineRule="atLeast"/>
              <w:contextualSpacing/>
              <w:jc w:val="center"/>
              <w:rPr>
                <w:b/>
                <w:sz w:val="20"/>
              </w:rPr>
            </w:pPr>
            <w:r w:rsidRPr="00B73280">
              <w:rPr>
                <w:sz w:val="20"/>
              </w:rPr>
              <w:lastRenderedPageBreak/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49</w:t>
            </w:r>
          </w:p>
        </w:tc>
        <w:tc>
          <w:tcPr>
            <w:tcW w:w="2126" w:type="dxa"/>
            <w:gridSpan w:val="2"/>
            <w:vAlign w:val="center"/>
          </w:tcPr>
          <w:p w:rsidR="008C65C9" w:rsidRDefault="008C65C9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Крым: </w:t>
            </w:r>
            <w:r w:rsidRPr="00ED66A8">
              <w:rPr>
                <w:rFonts w:eastAsia="Batang"/>
                <w:sz w:val="20"/>
                <w:szCs w:val="20"/>
              </w:rPr>
              <w:t xml:space="preserve"> природные ресурсы. Население.</w:t>
            </w:r>
          </w:p>
        </w:tc>
        <w:tc>
          <w:tcPr>
            <w:tcW w:w="3685" w:type="dxa"/>
            <w:vMerge w:val="restart"/>
          </w:tcPr>
          <w:p w:rsidR="008C65C9" w:rsidRPr="008C65C9" w:rsidRDefault="008C65C9" w:rsidP="008C65C9">
            <w:pPr>
              <w:pStyle w:val="Style8"/>
              <w:widowControl/>
              <w:spacing w:line="230" w:lineRule="exact"/>
              <w:ind w:left="5" w:hanging="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65C9">
              <w:rPr>
                <w:rStyle w:val="FontStyle18"/>
                <w:i w:val="0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 w:rsidRPr="008C65C9">
              <w:rPr>
                <w:rStyle w:val="FontStyle18"/>
                <w:i w:val="0"/>
              </w:rPr>
              <w:t>–э</w:t>
            </w:r>
            <w:proofErr w:type="gramEnd"/>
            <w:r w:rsidRPr="008C65C9">
              <w:rPr>
                <w:rStyle w:val="FontStyle18"/>
                <w:i w:val="0"/>
              </w:rPr>
              <w:t>кономическом пространстве страны.</w:t>
            </w:r>
          </w:p>
        </w:tc>
        <w:tc>
          <w:tcPr>
            <w:tcW w:w="5529" w:type="dxa"/>
            <w:vMerge w:val="restart"/>
          </w:tcPr>
          <w:p w:rsidR="008C65C9" w:rsidRPr="00820ED3" w:rsidRDefault="008C65C9" w:rsidP="00802D2E">
            <w:pPr>
              <w:pStyle w:val="Style8"/>
              <w:widowControl/>
              <w:spacing w:line="230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Оценивать положительные и отрицательные стороны географического положения. Устанавливать характер 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  <w:p w:rsidR="008C65C9" w:rsidRPr="00820ED3" w:rsidRDefault="008C65C9" w:rsidP="00802D2E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i w:val="0"/>
              </w:rPr>
            </w:pPr>
          </w:p>
          <w:p w:rsidR="008C65C9" w:rsidRPr="00820ED3" w:rsidRDefault="008C65C9" w:rsidP="00802D2E">
            <w:pPr>
              <w:pStyle w:val="Style8"/>
              <w:spacing w:line="230" w:lineRule="exact"/>
              <w:ind w:left="5" w:hanging="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5.3.1</w:t>
            </w:r>
          </w:p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5.4.2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2126" w:type="dxa"/>
            <w:gridSpan w:val="2"/>
            <w:vAlign w:val="center"/>
          </w:tcPr>
          <w:p w:rsidR="008C65C9" w:rsidRDefault="008C65C9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Хозяйство Крыма</w:t>
            </w:r>
          </w:p>
        </w:tc>
        <w:tc>
          <w:tcPr>
            <w:tcW w:w="3685" w:type="dxa"/>
            <w:vMerge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8C65C9" w:rsidRPr="00820ED3" w:rsidRDefault="008C65C9" w:rsidP="00802D2E">
            <w:pPr>
              <w:pStyle w:val="Style8"/>
              <w:spacing w:line="230" w:lineRule="exact"/>
              <w:ind w:left="5" w:hanging="5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51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 Поволжье:</w:t>
            </w:r>
            <w:r w:rsidRPr="00ED66A8">
              <w:rPr>
                <w:rFonts w:eastAsia="Batang"/>
                <w:sz w:val="20"/>
                <w:szCs w:val="20"/>
              </w:rPr>
              <w:t xml:space="preserve"> природные ресурсы. Население.</w:t>
            </w:r>
          </w:p>
        </w:tc>
        <w:tc>
          <w:tcPr>
            <w:tcW w:w="3685" w:type="dxa"/>
          </w:tcPr>
          <w:p w:rsidR="00042A32" w:rsidRPr="005C73BA" w:rsidRDefault="008C65C9" w:rsidP="00802D2E">
            <w:pPr>
              <w:rPr>
                <w:sz w:val="20"/>
                <w:szCs w:val="20"/>
              </w:rPr>
            </w:pPr>
            <w:r w:rsidRPr="008C65C9">
              <w:rPr>
                <w:rStyle w:val="FontStyle18"/>
                <w:i w:val="0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 w:rsidRPr="008C65C9">
              <w:rPr>
                <w:rStyle w:val="FontStyle18"/>
                <w:i w:val="0"/>
              </w:rPr>
              <w:t>–э</w:t>
            </w:r>
            <w:proofErr w:type="gramEnd"/>
            <w:r w:rsidRPr="008C65C9">
              <w:rPr>
                <w:rStyle w:val="FontStyle18"/>
                <w:i w:val="0"/>
              </w:rPr>
              <w:t>кономическом пространстве страны.</w:t>
            </w:r>
          </w:p>
        </w:tc>
        <w:tc>
          <w:tcPr>
            <w:tcW w:w="5529" w:type="dxa"/>
          </w:tcPr>
          <w:p w:rsidR="00042A32" w:rsidRPr="00820ED3" w:rsidRDefault="00042A32" w:rsidP="00802D2E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Оценивать положительные и отрицательные стороны географического положения. Устанавливать характер</w:t>
            </w:r>
          </w:p>
          <w:p w:rsidR="00042A32" w:rsidRPr="00820ED3" w:rsidRDefault="00042A32" w:rsidP="00802D2E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воздействия ГП на жизнь людей и хозяйство. Анализировать схемы и статистические материалы, формулировать выводы. Составлять описания и характеристики, схемы и таблицы. Определять черты сходства и различия. Решать практические и познавательные задачи.</w:t>
            </w:r>
          </w:p>
        </w:tc>
        <w:tc>
          <w:tcPr>
            <w:tcW w:w="1275" w:type="dxa"/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8C65C9">
        <w:tc>
          <w:tcPr>
            <w:tcW w:w="534" w:type="dxa"/>
            <w:vAlign w:val="center"/>
          </w:tcPr>
          <w:p w:rsidR="00042A32" w:rsidRPr="00ED66A8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Хозяйство</w:t>
            </w:r>
            <w:r>
              <w:rPr>
                <w:rFonts w:eastAsia="Batang"/>
                <w:sz w:val="20"/>
                <w:szCs w:val="20"/>
              </w:rPr>
              <w:t xml:space="preserve"> Поволжья</w:t>
            </w:r>
            <w:r w:rsidRPr="00ED66A8">
              <w:rPr>
                <w:rFonts w:eastAsia="Batang"/>
                <w:sz w:val="20"/>
                <w:szCs w:val="20"/>
              </w:rPr>
              <w:t>.</w:t>
            </w:r>
            <w:r w:rsidR="00E75E88">
              <w:rPr>
                <w:rFonts w:eastAsia="Batang"/>
                <w:sz w:val="20"/>
                <w:szCs w:val="20"/>
              </w:rPr>
              <w:t xml:space="preserve"> </w:t>
            </w:r>
            <w:r w:rsidR="00B21842">
              <w:rPr>
                <w:rFonts w:eastAsia="Batang"/>
                <w:sz w:val="20"/>
                <w:szCs w:val="20"/>
              </w:rPr>
              <w:t>Тест</w:t>
            </w:r>
          </w:p>
        </w:tc>
        <w:tc>
          <w:tcPr>
            <w:tcW w:w="3685" w:type="dxa"/>
            <w:tcBorders>
              <w:top w:val="nil"/>
            </w:tcBorders>
          </w:tcPr>
          <w:p w:rsidR="00042A32" w:rsidRPr="005C73BA" w:rsidRDefault="00042A32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42A32" w:rsidRPr="00ED66A8" w:rsidRDefault="00042A32" w:rsidP="00802D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042A32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53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 xml:space="preserve"> Урал: </w:t>
            </w:r>
            <w:r w:rsidRPr="00ED66A8">
              <w:rPr>
                <w:rFonts w:eastAsia="Batang"/>
                <w:sz w:val="20"/>
                <w:szCs w:val="20"/>
              </w:rPr>
              <w:t>природные ресурсы. Население.</w:t>
            </w:r>
          </w:p>
        </w:tc>
        <w:tc>
          <w:tcPr>
            <w:tcW w:w="3685" w:type="dxa"/>
            <w:vMerge w:val="restart"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  <w:r w:rsidRPr="008C65C9">
              <w:rPr>
                <w:rStyle w:val="FontStyle18"/>
                <w:i w:val="0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</w:t>
            </w:r>
            <w:r w:rsidRPr="008C65C9">
              <w:rPr>
                <w:rStyle w:val="FontStyle18"/>
                <w:i w:val="0"/>
              </w:rPr>
              <w:lastRenderedPageBreak/>
              <w:t xml:space="preserve">Экономические, социальные и экологические проблемы. Место и роль района в социально </w:t>
            </w:r>
            <w:proofErr w:type="gramStart"/>
            <w:r w:rsidRPr="008C65C9">
              <w:rPr>
                <w:rStyle w:val="FontStyle18"/>
                <w:i w:val="0"/>
              </w:rPr>
              <w:t>–э</w:t>
            </w:r>
            <w:proofErr w:type="gramEnd"/>
            <w:r w:rsidRPr="008C65C9">
              <w:rPr>
                <w:rStyle w:val="FontStyle18"/>
                <w:i w:val="0"/>
              </w:rPr>
              <w:t>кономическом пространстве страны.</w:t>
            </w:r>
          </w:p>
        </w:tc>
        <w:tc>
          <w:tcPr>
            <w:tcW w:w="5529" w:type="dxa"/>
            <w:vMerge w:val="restart"/>
          </w:tcPr>
          <w:p w:rsidR="008C65C9" w:rsidRPr="00820ED3" w:rsidRDefault="008C65C9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proofErr w:type="gramStart"/>
            <w:r w:rsidRPr="00820ED3">
              <w:rPr>
                <w:rStyle w:val="FontStyle18"/>
                <w:i w:val="0"/>
              </w:rPr>
              <w:lastRenderedPageBreak/>
              <w:t>Определять  наличие ресурсов, адаптации че</w:t>
            </w:r>
            <w:r w:rsidRPr="00820ED3">
              <w:rPr>
                <w:rStyle w:val="FontStyle18"/>
                <w:i w:val="0"/>
              </w:rPr>
              <w:softHyphen/>
              <w:t>ловека к условиям окру</w:t>
            </w:r>
            <w:r w:rsidRPr="00820ED3">
              <w:rPr>
                <w:rStyle w:val="FontStyle18"/>
                <w:i w:val="0"/>
              </w:rPr>
              <w:softHyphen/>
              <w:t>жающей среды, ее влия</w:t>
            </w:r>
            <w:r w:rsidRPr="00820ED3">
              <w:rPr>
                <w:rStyle w:val="FontStyle18"/>
                <w:i w:val="0"/>
              </w:rPr>
              <w:softHyphen/>
              <w:t>ния на формирование культуры народов; рай</w:t>
            </w:r>
            <w:r w:rsidRPr="00820ED3">
              <w:rPr>
                <w:rStyle w:val="FontStyle18"/>
                <w:i w:val="0"/>
              </w:rPr>
              <w:softHyphen/>
              <w:t>онов разной специализа</w:t>
            </w:r>
            <w:r w:rsidRPr="00820ED3">
              <w:rPr>
                <w:rStyle w:val="FontStyle18"/>
                <w:i w:val="0"/>
              </w:rPr>
              <w:softHyphen/>
              <w:t>ции, центров производ</w:t>
            </w:r>
            <w:r w:rsidRPr="00820ED3">
              <w:rPr>
                <w:rStyle w:val="FontStyle18"/>
                <w:i w:val="0"/>
              </w:rPr>
              <w:softHyphen/>
              <w:t>ства важнейших видов продукции, основных коммуникаций и их уз</w:t>
            </w:r>
            <w:r w:rsidRPr="00820ED3">
              <w:rPr>
                <w:rStyle w:val="FontStyle18"/>
                <w:i w:val="0"/>
              </w:rPr>
              <w:softHyphen/>
              <w:t>лов, внутригосударст</w:t>
            </w:r>
            <w:r w:rsidRPr="00820ED3">
              <w:rPr>
                <w:rStyle w:val="FontStyle18"/>
                <w:i w:val="0"/>
              </w:rPr>
              <w:softHyphen/>
              <w:t>венных и внешних эко</w:t>
            </w:r>
            <w:r w:rsidRPr="00820ED3">
              <w:rPr>
                <w:rStyle w:val="FontStyle18"/>
                <w:i w:val="0"/>
              </w:rPr>
              <w:softHyphen/>
              <w:t>номических связей Рос</w:t>
            </w:r>
            <w:r w:rsidRPr="00820ED3">
              <w:rPr>
                <w:rStyle w:val="FontStyle18"/>
                <w:i w:val="0"/>
              </w:rPr>
              <w:softHyphen/>
              <w:t xml:space="preserve">сии, а также крупнейших регионов и стран мира; </w:t>
            </w:r>
            <w:r w:rsidRPr="00820ED3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составлять </w:t>
            </w:r>
            <w:r w:rsidRPr="00820ED3">
              <w:rPr>
                <w:rStyle w:val="FontStyle18"/>
                <w:i w:val="0"/>
              </w:rPr>
              <w:t>краткую гео</w:t>
            </w:r>
            <w:r w:rsidRPr="00820ED3">
              <w:rPr>
                <w:rStyle w:val="FontStyle18"/>
                <w:i w:val="0"/>
              </w:rPr>
              <w:softHyphen/>
              <w:t>графическую характери</w:t>
            </w:r>
            <w:r w:rsidRPr="00820ED3">
              <w:rPr>
                <w:rStyle w:val="FontStyle18"/>
                <w:i w:val="0"/>
              </w:rPr>
              <w:softHyphen/>
              <w:t>стику разных территорий на основе разнообраз</w:t>
            </w:r>
            <w:r w:rsidRPr="00820ED3">
              <w:rPr>
                <w:rStyle w:val="FontStyle18"/>
                <w:i w:val="0"/>
              </w:rPr>
              <w:softHyphen/>
              <w:t>ных источников геогра</w:t>
            </w:r>
            <w:r w:rsidRPr="00820ED3">
              <w:rPr>
                <w:rStyle w:val="FontStyle18"/>
                <w:i w:val="0"/>
              </w:rPr>
              <w:softHyphen/>
              <w:t xml:space="preserve">фической информации и форм ее </w:t>
            </w:r>
            <w:r w:rsidRPr="00820ED3">
              <w:rPr>
                <w:rStyle w:val="FontStyle18"/>
                <w:i w:val="0"/>
              </w:rPr>
              <w:lastRenderedPageBreak/>
              <w:t>представления;</w:t>
            </w:r>
            <w:proofErr w:type="gramEnd"/>
            <w:r w:rsidRPr="00820ED3">
              <w:rPr>
                <w:rStyle w:val="FontStyle18"/>
                <w:i w:val="0"/>
              </w:rPr>
              <w:t xml:space="preserve"> использовать приобре</w:t>
            </w:r>
            <w:r w:rsidRPr="00820ED3">
              <w:rPr>
                <w:rStyle w:val="FontStyle18"/>
                <w:i w:val="0"/>
              </w:rPr>
              <w:softHyphen/>
              <w:t>тенные знания и умения в практической деятель</w:t>
            </w:r>
            <w:r w:rsidRPr="00820ED3">
              <w:rPr>
                <w:rStyle w:val="FontStyle18"/>
                <w:i w:val="0"/>
              </w:rPr>
              <w:softHyphen/>
              <w:t>ности и повседневной жизни</w:t>
            </w:r>
          </w:p>
        </w:tc>
        <w:tc>
          <w:tcPr>
            <w:tcW w:w="1275" w:type="dxa"/>
          </w:tcPr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5.3.1</w:t>
            </w:r>
          </w:p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5.4.2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54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Хозяйство</w:t>
            </w:r>
            <w:r w:rsidR="00E75E88">
              <w:rPr>
                <w:rFonts w:eastAsia="Batang"/>
                <w:sz w:val="20"/>
                <w:szCs w:val="20"/>
              </w:rPr>
              <w:t xml:space="preserve"> </w:t>
            </w:r>
            <w:proofErr w:type="spellStart"/>
            <w:r w:rsidR="00E75E88">
              <w:rPr>
                <w:rFonts w:eastAsia="Batang"/>
                <w:sz w:val="20"/>
                <w:szCs w:val="20"/>
              </w:rPr>
              <w:t>Урала</w:t>
            </w:r>
            <w:proofErr w:type="gramStart"/>
            <w:r w:rsidR="00E75E88">
              <w:rPr>
                <w:rFonts w:eastAsia="Batang"/>
                <w:sz w:val="20"/>
                <w:szCs w:val="20"/>
              </w:rPr>
              <w:t>.Т</w:t>
            </w:r>
            <w:proofErr w:type="gramEnd"/>
            <w:r w:rsidR="00E75E88">
              <w:rPr>
                <w:rFonts w:eastAsia="Batang"/>
                <w:sz w:val="20"/>
                <w:szCs w:val="20"/>
              </w:rPr>
              <w:t>ест</w:t>
            </w:r>
            <w:proofErr w:type="spellEnd"/>
          </w:p>
        </w:tc>
        <w:tc>
          <w:tcPr>
            <w:tcW w:w="3685" w:type="dxa"/>
            <w:vMerge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8C65C9" w:rsidRPr="00ED66A8" w:rsidRDefault="008C65C9" w:rsidP="00802D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042A32" w:rsidTr="0016251E">
        <w:tc>
          <w:tcPr>
            <w:tcW w:w="534" w:type="dxa"/>
            <w:vAlign w:val="center"/>
          </w:tcPr>
          <w:p w:rsidR="00042A32" w:rsidRDefault="00042A32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55</w:t>
            </w:r>
          </w:p>
        </w:tc>
        <w:tc>
          <w:tcPr>
            <w:tcW w:w="2126" w:type="dxa"/>
            <w:gridSpan w:val="2"/>
            <w:vAlign w:val="center"/>
          </w:tcPr>
          <w:p w:rsidR="00042A32" w:rsidRPr="00ED66A8" w:rsidRDefault="00042A32" w:rsidP="00802D2E">
            <w:pPr>
              <w:rPr>
                <w:rFonts w:eastAsia="Batang"/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работа «</w:t>
            </w:r>
            <w:proofErr w:type="gramStart"/>
            <w:r>
              <w:rPr>
                <w:sz w:val="20"/>
                <w:szCs w:val="20"/>
              </w:rPr>
              <w:t>Западный</w:t>
            </w:r>
            <w:proofErr w:type="gramEnd"/>
            <w:r>
              <w:rPr>
                <w:sz w:val="20"/>
                <w:szCs w:val="20"/>
              </w:rPr>
              <w:t xml:space="preserve"> макрорегион»</w:t>
            </w:r>
          </w:p>
        </w:tc>
        <w:tc>
          <w:tcPr>
            <w:tcW w:w="3685" w:type="dxa"/>
          </w:tcPr>
          <w:p w:rsidR="00042A32" w:rsidRPr="005C73BA" w:rsidRDefault="00042A32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042A32" w:rsidRPr="00820ED3" w:rsidRDefault="00042A32" w:rsidP="00802D2E">
            <w:pPr>
              <w:pStyle w:val="Style8"/>
              <w:spacing w:line="240" w:lineRule="auto"/>
              <w:rPr>
                <w:rStyle w:val="FontStyle18"/>
                <w:i w:val="0"/>
              </w:rPr>
            </w:pPr>
          </w:p>
          <w:p w:rsidR="00042A32" w:rsidRPr="00820ED3" w:rsidRDefault="00042A32" w:rsidP="00802D2E">
            <w:pPr>
              <w:pStyle w:val="Style8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042A32" w:rsidRDefault="00042A32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56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Азиатская Россия – общая характеристика. Этапы и проблемы развития экономики региона.</w:t>
            </w:r>
          </w:p>
        </w:tc>
        <w:tc>
          <w:tcPr>
            <w:tcW w:w="3685" w:type="dxa"/>
          </w:tcPr>
          <w:p w:rsidR="008C65C9" w:rsidRPr="008C65C9" w:rsidRDefault="008C65C9" w:rsidP="00D52648">
            <w:pPr>
              <w:rPr>
                <w:sz w:val="20"/>
              </w:rPr>
            </w:pPr>
            <w:r w:rsidRPr="008C65C9">
              <w:rPr>
                <w:sz w:val="20"/>
              </w:rPr>
              <w:t>Состав, особенности географического положения, природа и природные ресурсы, население, хозяйство, место и роль в социально-экономическом развитии страны</w:t>
            </w:r>
          </w:p>
        </w:tc>
        <w:tc>
          <w:tcPr>
            <w:tcW w:w="5529" w:type="dxa"/>
          </w:tcPr>
          <w:p w:rsidR="008C65C9" w:rsidRPr="008C65C9" w:rsidRDefault="008C65C9" w:rsidP="00D52648">
            <w:pPr>
              <w:rPr>
                <w:sz w:val="20"/>
              </w:rPr>
            </w:pPr>
            <w:r w:rsidRPr="008C65C9">
              <w:rPr>
                <w:sz w:val="20"/>
              </w:rPr>
              <w:t>Знать определения терминов по теме урока. Уметь: выявлять на основе карт особенности географического положения, специфику территориальной структуры расселения и хозяйства, этнического и религиозного состава населения</w:t>
            </w:r>
          </w:p>
        </w:tc>
        <w:tc>
          <w:tcPr>
            <w:tcW w:w="1275" w:type="dxa"/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57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Западная Сибирь.</w:t>
            </w:r>
          </w:p>
        </w:tc>
        <w:tc>
          <w:tcPr>
            <w:tcW w:w="3685" w:type="dxa"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  <w:r w:rsidRPr="008C65C9">
              <w:rPr>
                <w:rStyle w:val="FontStyle18"/>
                <w:i w:val="0"/>
              </w:rPr>
              <w:t xml:space="preserve">Состав, особенности географического положения, его влияние на природу,  хозяйство и жизнь населения. Специфика природы. Население: численность, естественный прирост и миграции, специфика расселения, национальный состав, традиции и культура. Города. 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 w:rsidRPr="008C65C9">
              <w:rPr>
                <w:rStyle w:val="FontStyle18"/>
                <w:i w:val="0"/>
              </w:rPr>
              <w:t>–э</w:t>
            </w:r>
            <w:proofErr w:type="gramEnd"/>
            <w:r w:rsidRPr="008C65C9">
              <w:rPr>
                <w:rStyle w:val="FontStyle18"/>
                <w:i w:val="0"/>
              </w:rPr>
              <w:t>кономическом пространстве страны.</w:t>
            </w:r>
          </w:p>
        </w:tc>
        <w:tc>
          <w:tcPr>
            <w:tcW w:w="5529" w:type="dxa"/>
          </w:tcPr>
          <w:p w:rsidR="008C65C9" w:rsidRPr="00ED66A8" w:rsidRDefault="00800476" w:rsidP="00802D2E">
            <w:pPr>
              <w:rPr>
                <w:b/>
                <w:sz w:val="20"/>
                <w:szCs w:val="20"/>
              </w:rPr>
            </w:pPr>
            <w:proofErr w:type="gramStart"/>
            <w:r w:rsidRPr="00820ED3">
              <w:rPr>
                <w:rStyle w:val="FontStyle18"/>
                <w:i w:val="0"/>
              </w:rPr>
              <w:t>Определять  наличие ресурсов, адаптации че</w:t>
            </w:r>
            <w:r w:rsidRPr="00820ED3">
              <w:rPr>
                <w:rStyle w:val="FontStyle18"/>
                <w:i w:val="0"/>
              </w:rPr>
              <w:softHyphen/>
              <w:t>ловека к условиям окру</w:t>
            </w:r>
            <w:r w:rsidRPr="00820ED3">
              <w:rPr>
                <w:rStyle w:val="FontStyle18"/>
                <w:i w:val="0"/>
              </w:rPr>
              <w:softHyphen/>
              <w:t>жающей среды, ее влия</w:t>
            </w:r>
            <w:r w:rsidRPr="00820ED3">
              <w:rPr>
                <w:rStyle w:val="FontStyle18"/>
                <w:i w:val="0"/>
              </w:rPr>
              <w:softHyphen/>
              <w:t>ния на формирование культуры народов; рай</w:t>
            </w:r>
            <w:r w:rsidRPr="00820ED3">
              <w:rPr>
                <w:rStyle w:val="FontStyle18"/>
                <w:i w:val="0"/>
              </w:rPr>
              <w:softHyphen/>
              <w:t>онов разной специализа</w:t>
            </w:r>
            <w:r w:rsidRPr="00820ED3">
              <w:rPr>
                <w:rStyle w:val="FontStyle18"/>
                <w:i w:val="0"/>
              </w:rPr>
              <w:softHyphen/>
              <w:t>ции, центров производ</w:t>
            </w:r>
            <w:r w:rsidRPr="00820ED3">
              <w:rPr>
                <w:rStyle w:val="FontStyle18"/>
                <w:i w:val="0"/>
              </w:rPr>
              <w:softHyphen/>
              <w:t>ства важнейших видов продукции, основных коммуникаций и их уз</w:t>
            </w:r>
            <w:r w:rsidRPr="00820ED3">
              <w:rPr>
                <w:rStyle w:val="FontStyle18"/>
                <w:i w:val="0"/>
              </w:rPr>
              <w:softHyphen/>
              <w:t>лов, внутригосударст</w:t>
            </w:r>
            <w:r w:rsidRPr="00820ED3">
              <w:rPr>
                <w:rStyle w:val="FontStyle18"/>
                <w:i w:val="0"/>
              </w:rPr>
              <w:softHyphen/>
              <w:t>венных и внешних эко</w:t>
            </w:r>
            <w:r w:rsidRPr="00820ED3">
              <w:rPr>
                <w:rStyle w:val="FontStyle18"/>
                <w:i w:val="0"/>
              </w:rPr>
              <w:softHyphen/>
              <w:t>номических связей Рос</w:t>
            </w:r>
            <w:r w:rsidRPr="00820ED3">
              <w:rPr>
                <w:rStyle w:val="FontStyle18"/>
                <w:i w:val="0"/>
              </w:rPr>
              <w:softHyphen/>
              <w:t xml:space="preserve">сии, а также крупнейших регионов и стран мира; </w:t>
            </w:r>
            <w:r w:rsidRPr="00820ED3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составлять </w:t>
            </w:r>
            <w:r w:rsidRPr="00820ED3">
              <w:rPr>
                <w:rStyle w:val="FontStyle18"/>
                <w:i w:val="0"/>
              </w:rPr>
              <w:t>краткую гео</w:t>
            </w:r>
            <w:r w:rsidRPr="00820ED3">
              <w:rPr>
                <w:rStyle w:val="FontStyle18"/>
                <w:i w:val="0"/>
              </w:rPr>
              <w:softHyphen/>
              <w:t>графическую характери</w:t>
            </w:r>
            <w:r w:rsidRPr="00820ED3">
              <w:rPr>
                <w:rStyle w:val="FontStyle18"/>
                <w:i w:val="0"/>
              </w:rPr>
              <w:softHyphen/>
              <w:t>стику разных территорий на основе разнообраз</w:t>
            </w:r>
            <w:r w:rsidRPr="00820ED3">
              <w:rPr>
                <w:rStyle w:val="FontStyle18"/>
                <w:i w:val="0"/>
              </w:rPr>
              <w:softHyphen/>
              <w:t>ных источников геогра</w:t>
            </w:r>
            <w:r w:rsidRPr="00820ED3">
              <w:rPr>
                <w:rStyle w:val="FontStyle18"/>
                <w:i w:val="0"/>
              </w:rPr>
              <w:softHyphen/>
              <w:t>фической информации и форм ее представления;</w:t>
            </w:r>
            <w:proofErr w:type="gramEnd"/>
            <w:r w:rsidRPr="00820ED3">
              <w:rPr>
                <w:rStyle w:val="FontStyle18"/>
                <w:i w:val="0"/>
              </w:rPr>
              <w:t xml:space="preserve"> использовать приобре</w:t>
            </w:r>
            <w:r w:rsidRPr="00820ED3">
              <w:rPr>
                <w:rStyle w:val="FontStyle18"/>
                <w:i w:val="0"/>
              </w:rPr>
              <w:softHyphen/>
              <w:t>тенные знания и умения в практической деятель</w:t>
            </w:r>
            <w:r w:rsidRPr="00820ED3">
              <w:rPr>
                <w:rStyle w:val="FontStyle18"/>
                <w:i w:val="0"/>
              </w:rPr>
              <w:softHyphen/>
              <w:t>ности и повседневной жизни</w:t>
            </w: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58</w:t>
            </w:r>
          </w:p>
        </w:tc>
        <w:tc>
          <w:tcPr>
            <w:tcW w:w="2126" w:type="dxa"/>
            <w:gridSpan w:val="2"/>
          </w:tcPr>
          <w:p w:rsidR="008C65C9" w:rsidRPr="009653B6" w:rsidRDefault="008C65C9" w:rsidP="00802D2E">
            <w:pPr>
              <w:rPr>
                <w:i/>
                <w:sz w:val="20"/>
                <w:szCs w:val="20"/>
              </w:rPr>
            </w:pPr>
            <w:r w:rsidRPr="009653B6">
              <w:rPr>
                <w:i/>
                <w:sz w:val="20"/>
                <w:szCs w:val="20"/>
              </w:rPr>
              <w:t xml:space="preserve"> Тюменская  область.  ГП территории</w:t>
            </w:r>
          </w:p>
        </w:tc>
        <w:tc>
          <w:tcPr>
            <w:tcW w:w="3685" w:type="dxa"/>
          </w:tcPr>
          <w:p w:rsidR="008C65C9" w:rsidRPr="008C65C9" w:rsidRDefault="008C65C9" w:rsidP="00777974">
            <w:pPr>
              <w:pStyle w:val="Style8"/>
              <w:widowControl/>
              <w:spacing w:line="230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C65C9">
              <w:rPr>
                <w:rStyle w:val="FontStyle18"/>
                <w:i w:val="0"/>
              </w:rPr>
              <w:t>Особенности ГП</w:t>
            </w:r>
            <w:proofErr w:type="gramStart"/>
            <w:r w:rsidRPr="008C65C9">
              <w:rPr>
                <w:rStyle w:val="FontStyle18"/>
                <w:i w:val="0"/>
              </w:rPr>
              <w:t xml:space="preserve"> .</w:t>
            </w:r>
            <w:proofErr w:type="gramEnd"/>
            <w:r w:rsidRPr="008C65C9">
              <w:rPr>
                <w:rStyle w:val="FontStyle18"/>
                <w:i w:val="0"/>
              </w:rPr>
              <w:t xml:space="preserve">Природный и хозяйственный потенциал , влияние особенностей природы на жизнь и хозяйственную деятельность людей. Этапы заселения, формирования культуры народов, современного хозяйства. </w:t>
            </w:r>
          </w:p>
        </w:tc>
        <w:tc>
          <w:tcPr>
            <w:tcW w:w="5529" w:type="dxa"/>
          </w:tcPr>
          <w:p w:rsidR="008C65C9" w:rsidRPr="00820ED3" w:rsidRDefault="008C65C9" w:rsidP="00802D2E">
            <w:pPr>
              <w:pStyle w:val="Style8"/>
              <w:spacing w:line="226" w:lineRule="exact"/>
              <w:rPr>
                <w:b/>
                <w:sz w:val="20"/>
                <w:szCs w:val="20"/>
              </w:rPr>
            </w:pPr>
            <w:r w:rsidRPr="00820ED3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ГП Тюменской области</w:t>
            </w: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59</w:t>
            </w:r>
          </w:p>
        </w:tc>
        <w:tc>
          <w:tcPr>
            <w:tcW w:w="2126" w:type="dxa"/>
            <w:gridSpan w:val="2"/>
          </w:tcPr>
          <w:p w:rsidR="008C65C9" w:rsidRPr="009653B6" w:rsidRDefault="008C65C9" w:rsidP="00802D2E">
            <w:pPr>
              <w:rPr>
                <w:i/>
                <w:sz w:val="20"/>
                <w:szCs w:val="20"/>
              </w:rPr>
            </w:pPr>
            <w:r w:rsidRPr="009653B6">
              <w:rPr>
                <w:i/>
                <w:sz w:val="20"/>
                <w:szCs w:val="20"/>
              </w:rPr>
              <w:t>Население  и  трудовые  ресурсы  Тюменской  области</w:t>
            </w:r>
          </w:p>
        </w:tc>
        <w:tc>
          <w:tcPr>
            <w:tcW w:w="3685" w:type="dxa"/>
          </w:tcPr>
          <w:p w:rsidR="008C65C9" w:rsidRPr="005C73BA" w:rsidRDefault="008C65C9" w:rsidP="008C65C9">
            <w:pPr>
              <w:rPr>
                <w:sz w:val="20"/>
                <w:szCs w:val="20"/>
              </w:rPr>
            </w:pPr>
            <w:r w:rsidRPr="008C65C9">
              <w:rPr>
                <w:rStyle w:val="FontStyle18"/>
                <w:i w:val="0"/>
              </w:rPr>
              <w:t xml:space="preserve">Население: численность, естественный прирост и миграции, специфика расселения, национальный состав, традиции и культура. Города. </w:t>
            </w:r>
          </w:p>
        </w:tc>
        <w:tc>
          <w:tcPr>
            <w:tcW w:w="5529" w:type="dxa"/>
          </w:tcPr>
          <w:p w:rsidR="008C65C9" w:rsidRPr="00820ED3" w:rsidRDefault="008C65C9" w:rsidP="00802D2E">
            <w:pPr>
              <w:pStyle w:val="Style8"/>
              <w:spacing w:line="226" w:lineRule="exac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0ED3">
              <w:rPr>
                <w:rFonts w:ascii="Times New Roman" w:hAnsi="Times New Roman" w:cs="Times New Roman"/>
                <w:sz w:val="20"/>
                <w:szCs w:val="20"/>
              </w:rPr>
              <w:t>Сформировать представление о населении Тюменской области; расширить знания об обычаях и традициях коренных народов края</w:t>
            </w:r>
          </w:p>
        </w:tc>
        <w:tc>
          <w:tcPr>
            <w:tcW w:w="1275" w:type="dxa"/>
          </w:tcPr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5.3.1</w:t>
            </w:r>
          </w:p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5.4.2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2126" w:type="dxa"/>
            <w:gridSpan w:val="2"/>
          </w:tcPr>
          <w:p w:rsidR="008C65C9" w:rsidRPr="009653B6" w:rsidRDefault="008C65C9" w:rsidP="00802D2E">
            <w:pPr>
              <w:rPr>
                <w:i/>
                <w:sz w:val="20"/>
                <w:szCs w:val="20"/>
              </w:rPr>
            </w:pPr>
            <w:r w:rsidRPr="009653B6">
              <w:rPr>
                <w:i/>
                <w:sz w:val="20"/>
                <w:szCs w:val="20"/>
              </w:rPr>
              <w:t>Хозяйство  Тюменской  области</w:t>
            </w:r>
            <w:r w:rsidR="00B21842">
              <w:rPr>
                <w:i/>
                <w:sz w:val="20"/>
                <w:szCs w:val="20"/>
              </w:rPr>
              <w:t>.</w:t>
            </w:r>
            <w:r w:rsidR="00E75E88">
              <w:rPr>
                <w:i/>
                <w:sz w:val="20"/>
                <w:szCs w:val="20"/>
              </w:rPr>
              <w:t xml:space="preserve"> </w:t>
            </w:r>
            <w:r w:rsidR="00B21842">
              <w:rPr>
                <w:i/>
                <w:sz w:val="20"/>
                <w:szCs w:val="20"/>
              </w:rPr>
              <w:t>Тест</w:t>
            </w:r>
          </w:p>
          <w:p w:rsidR="008C65C9" w:rsidRPr="009653B6" w:rsidRDefault="008C65C9" w:rsidP="00802D2E">
            <w:pPr>
              <w:rPr>
                <w:i/>
                <w:sz w:val="20"/>
                <w:szCs w:val="20"/>
              </w:rPr>
            </w:pPr>
          </w:p>
        </w:tc>
        <w:tc>
          <w:tcPr>
            <w:tcW w:w="3685" w:type="dxa"/>
            <w:vMerge w:val="restart"/>
          </w:tcPr>
          <w:p w:rsidR="008C65C9" w:rsidRPr="005C73BA" w:rsidRDefault="00777974" w:rsidP="00802D2E">
            <w:pPr>
              <w:rPr>
                <w:sz w:val="20"/>
                <w:szCs w:val="20"/>
              </w:rPr>
            </w:pPr>
            <w:r>
              <w:rPr>
                <w:rStyle w:val="FontStyle18"/>
                <w:i w:val="0"/>
              </w:rPr>
              <w:t>.</w:t>
            </w:r>
            <w:r w:rsidR="008C65C9" w:rsidRPr="008C65C9">
              <w:rPr>
                <w:rStyle w:val="FontStyle18"/>
                <w:i w:val="0"/>
              </w:rPr>
              <w:t xml:space="preserve">География важнейших отраслей хозяйства. Экономические, социальные и экологические проблемы. Место и роль района в социально </w:t>
            </w:r>
            <w:proofErr w:type="gramStart"/>
            <w:r w:rsidR="008C65C9" w:rsidRPr="008C65C9">
              <w:rPr>
                <w:rStyle w:val="FontStyle18"/>
                <w:i w:val="0"/>
              </w:rPr>
              <w:t>–э</w:t>
            </w:r>
            <w:proofErr w:type="gramEnd"/>
            <w:r w:rsidR="008C65C9" w:rsidRPr="008C65C9">
              <w:rPr>
                <w:rStyle w:val="FontStyle18"/>
                <w:i w:val="0"/>
              </w:rPr>
              <w:t>кономическом пространстве страны.</w:t>
            </w:r>
          </w:p>
        </w:tc>
        <w:tc>
          <w:tcPr>
            <w:tcW w:w="5529" w:type="dxa"/>
            <w:vMerge w:val="restart"/>
          </w:tcPr>
          <w:p w:rsidR="008C65C9" w:rsidRPr="00820ED3" w:rsidRDefault="008C65C9" w:rsidP="00802D2E">
            <w:pPr>
              <w:pStyle w:val="Style8"/>
              <w:spacing w:line="226" w:lineRule="exact"/>
              <w:rPr>
                <w:b/>
                <w:sz w:val="20"/>
                <w:szCs w:val="20"/>
              </w:rPr>
            </w:pPr>
            <w:r w:rsidRPr="00820ED3">
              <w:rPr>
                <w:rFonts w:ascii="Times New Roman" w:hAnsi="Times New Roman" w:cs="Times New Roman"/>
                <w:sz w:val="20"/>
                <w:szCs w:val="20"/>
              </w:rPr>
              <w:t>Показать значение ТЭК, сформировать представление о размещении месторождений нефти и газа; развивать умение работать и экономическими картами</w:t>
            </w:r>
            <w:r w:rsidRPr="00820ED3">
              <w:rPr>
                <w:sz w:val="20"/>
                <w:szCs w:val="20"/>
              </w:rPr>
              <w:t>.</w:t>
            </w:r>
            <w:r w:rsidR="00800476">
              <w:rPr>
                <w:sz w:val="20"/>
                <w:szCs w:val="20"/>
              </w:rPr>
              <w:t xml:space="preserve"> </w:t>
            </w:r>
            <w:r w:rsidR="00800476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>Н</w:t>
            </w:r>
            <w:r w:rsidRPr="00820ED3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аходить </w:t>
            </w:r>
            <w:r w:rsidRPr="00820ED3">
              <w:rPr>
                <w:rStyle w:val="FontStyle18"/>
                <w:i w:val="0"/>
              </w:rPr>
              <w:t>в разных ис</w:t>
            </w:r>
            <w:r w:rsidRPr="00820ED3">
              <w:rPr>
                <w:rStyle w:val="FontStyle18"/>
                <w:i w:val="0"/>
              </w:rPr>
              <w:softHyphen/>
              <w:t>точниках и анализиро</w:t>
            </w:r>
            <w:r w:rsidRPr="00820ED3">
              <w:rPr>
                <w:rStyle w:val="FontStyle18"/>
                <w:i w:val="0"/>
              </w:rPr>
              <w:softHyphen/>
              <w:t>вать информацию, необ</w:t>
            </w:r>
            <w:r w:rsidRPr="00820ED3">
              <w:rPr>
                <w:rStyle w:val="FontStyle18"/>
                <w:i w:val="0"/>
              </w:rPr>
              <w:softHyphen/>
              <w:t>ходимую для изучения: географических объектов и явлений.</w:t>
            </w: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61</w:t>
            </w:r>
          </w:p>
        </w:tc>
        <w:tc>
          <w:tcPr>
            <w:tcW w:w="2126" w:type="dxa"/>
            <w:gridSpan w:val="2"/>
          </w:tcPr>
          <w:p w:rsidR="008C65C9" w:rsidRPr="009653B6" w:rsidRDefault="008C65C9" w:rsidP="00802D2E">
            <w:pPr>
              <w:rPr>
                <w:i/>
                <w:sz w:val="20"/>
                <w:szCs w:val="20"/>
              </w:rPr>
            </w:pPr>
            <w:r w:rsidRPr="009653B6">
              <w:rPr>
                <w:i/>
                <w:sz w:val="20"/>
                <w:szCs w:val="20"/>
              </w:rPr>
              <w:t xml:space="preserve">Хозяйство  Тюменской  области. </w:t>
            </w:r>
            <w:r w:rsidRPr="009653B6">
              <w:rPr>
                <w:i/>
                <w:sz w:val="20"/>
                <w:szCs w:val="20"/>
              </w:rPr>
              <w:lastRenderedPageBreak/>
              <w:t>Экологическая ситуация в Тюменской области</w:t>
            </w:r>
          </w:p>
        </w:tc>
        <w:tc>
          <w:tcPr>
            <w:tcW w:w="3685" w:type="dxa"/>
            <w:vMerge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8C65C9" w:rsidRPr="00820ED3" w:rsidRDefault="008C65C9" w:rsidP="00802D2E">
            <w:pPr>
              <w:pStyle w:val="Style8"/>
              <w:spacing w:line="226" w:lineRule="exact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lastRenderedPageBreak/>
              <w:t>62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Восточная Сибирь.</w:t>
            </w:r>
          </w:p>
        </w:tc>
        <w:tc>
          <w:tcPr>
            <w:tcW w:w="3685" w:type="dxa"/>
            <w:vMerge w:val="restart"/>
          </w:tcPr>
          <w:p w:rsidR="008C65C9" w:rsidRPr="008C65C9" w:rsidRDefault="008C65C9" w:rsidP="008C65C9">
            <w:pPr>
              <w:pStyle w:val="Style8"/>
              <w:widowControl/>
              <w:spacing w:line="230" w:lineRule="exact"/>
              <w:rPr>
                <w:rStyle w:val="FontStyle18"/>
                <w:i w:val="0"/>
              </w:rPr>
            </w:pPr>
            <w:r w:rsidRPr="008C65C9">
              <w:rPr>
                <w:rStyle w:val="FontStyle18"/>
                <w:i w:val="0"/>
              </w:rPr>
              <w:t>Особенности ГП</w:t>
            </w:r>
            <w:proofErr w:type="gramStart"/>
            <w:r w:rsidRPr="008C65C9">
              <w:rPr>
                <w:rStyle w:val="FontStyle18"/>
                <w:i w:val="0"/>
              </w:rPr>
              <w:t xml:space="preserve"> .</w:t>
            </w:r>
            <w:proofErr w:type="gramEnd"/>
            <w:r w:rsidRPr="008C65C9">
              <w:rPr>
                <w:rStyle w:val="FontStyle18"/>
                <w:i w:val="0"/>
              </w:rPr>
              <w:t>Природный и хозяйственный потенциал , влияние особенностей природы на жизнь и хозяйственную деятельность людей. Регионы экологического неблагополучия. Этапы заселения, формирования культуры народов, современного хозяйства. Характеристика внутренних различий районов и городов.</w:t>
            </w:r>
          </w:p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 w:val="restart"/>
          </w:tcPr>
          <w:p w:rsidR="008C65C9" w:rsidRPr="00820ED3" w:rsidRDefault="008C65C9" w:rsidP="008C65C9">
            <w:pPr>
              <w:pStyle w:val="Style8"/>
              <w:widowControl/>
              <w:spacing w:line="230" w:lineRule="exact"/>
              <w:ind w:left="5" w:hanging="5"/>
              <w:rPr>
                <w:rStyle w:val="FontStyle18"/>
                <w:i w:val="0"/>
              </w:rPr>
            </w:pPr>
            <w:r w:rsidRPr="008C65C9">
              <w:rPr>
                <w:rStyle w:val="FontStyle18"/>
                <w:i w:val="0"/>
              </w:rPr>
              <w:t xml:space="preserve"> Определять географическое положение региона. Выявлять и  анализировать условия для развития хозяйства. Устанавливать причинно-следственные  связи и закономерности размещения географических объектов</w:t>
            </w:r>
          </w:p>
          <w:p w:rsidR="008C65C9" w:rsidRPr="00802D2E" w:rsidRDefault="008C65C9" w:rsidP="00802D2E">
            <w:pPr>
              <w:pStyle w:val="Style3"/>
              <w:widowControl/>
              <w:spacing w:line="226" w:lineRule="exact"/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</w:pPr>
            <w:r w:rsidRPr="00802D2E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>Уметь: выделять, опи</w:t>
            </w:r>
            <w:r w:rsidRPr="00802D2E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softHyphen/>
              <w:t>сывать и объяснять</w:t>
            </w:r>
          </w:p>
          <w:p w:rsidR="008C65C9" w:rsidRPr="00820ED3" w:rsidRDefault="008C65C9" w:rsidP="00802D2E">
            <w:pPr>
              <w:pStyle w:val="Style8"/>
              <w:widowControl/>
              <w:spacing w:line="226" w:lineRule="exact"/>
              <w:rPr>
                <w:rStyle w:val="FontStyle18"/>
                <w:i w:val="0"/>
              </w:rPr>
            </w:pPr>
            <w:r w:rsidRPr="00820ED3">
              <w:rPr>
                <w:rStyle w:val="FontStyle18"/>
                <w:i w:val="0"/>
              </w:rPr>
              <w:t>существенные признаки географических объектов и явлений;</w:t>
            </w:r>
          </w:p>
          <w:p w:rsidR="008C65C9" w:rsidRPr="008C65C9" w:rsidRDefault="008C65C9" w:rsidP="008C65C9">
            <w:pPr>
              <w:pStyle w:val="Style8"/>
              <w:widowControl/>
              <w:spacing w:line="226" w:lineRule="exact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820ED3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находить </w:t>
            </w:r>
            <w:r w:rsidRPr="00820ED3">
              <w:rPr>
                <w:rStyle w:val="FontStyle18"/>
                <w:i w:val="0"/>
              </w:rPr>
              <w:t>в разных ис</w:t>
            </w:r>
            <w:r w:rsidRPr="00820ED3">
              <w:rPr>
                <w:rStyle w:val="FontStyle18"/>
                <w:i w:val="0"/>
              </w:rPr>
              <w:softHyphen/>
              <w:t>точниках и анализиро</w:t>
            </w:r>
            <w:r w:rsidRPr="00820ED3">
              <w:rPr>
                <w:rStyle w:val="FontStyle18"/>
                <w:i w:val="0"/>
              </w:rPr>
              <w:softHyphen/>
              <w:t>вать информацию, необ</w:t>
            </w:r>
            <w:r w:rsidRPr="00820ED3">
              <w:rPr>
                <w:rStyle w:val="FontStyle18"/>
                <w:i w:val="0"/>
              </w:rPr>
              <w:softHyphen/>
              <w:t>ходимую для изучения: географических объектов и явлений, их обеспеченности природными и человеческими ресурса</w:t>
            </w:r>
            <w:r w:rsidRPr="00820ED3">
              <w:rPr>
                <w:rStyle w:val="FontStyle18"/>
                <w:i w:val="0"/>
              </w:rPr>
              <w:softHyphen/>
              <w:t>ми, хозяйственного по</w:t>
            </w:r>
            <w:r w:rsidRPr="00820ED3">
              <w:rPr>
                <w:rStyle w:val="FontStyle18"/>
                <w:i w:val="0"/>
              </w:rPr>
              <w:softHyphen/>
              <w:t xml:space="preserve">тенциала, экологических проблем; </w:t>
            </w:r>
            <w:r w:rsidRPr="00820ED3">
              <w:rPr>
                <w:rStyle w:val="FontStyle17"/>
                <w:rFonts w:ascii="Times New Roman" w:hAnsi="Times New Roman" w:cs="Times New Roman"/>
                <w:i w:val="0"/>
                <w:sz w:val="20"/>
                <w:szCs w:val="20"/>
              </w:rPr>
              <w:t xml:space="preserve">приводить примеры: </w:t>
            </w:r>
            <w:r w:rsidRPr="00820ED3">
              <w:rPr>
                <w:rStyle w:val="FontStyle18"/>
                <w:i w:val="0"/>
              </w:rPr>
              <w:t>использова</w:t>
            </w:r>
            <w:r w:rsidRPr="00820ED3">
              <w:rPr>
                <w:rStyle w:val="FontStyle18"/>
                <w:i w:val="0"/>
              </w:rPr>
              <w:softHyphen/>
              <w:t>ния и охраны природных ресурсов, адаптации че</w:t>
            </w:r>
            <w:r w:rsidRPr="00820ED3">
              <w:rPr>
                <w:rStyle w:val="FontStyle18"/>
                <w:i w:val="0"/>
              </w:rPr>
              <w:softHyphen/>
              <w:t>ловека к условиям окру</w:t>
            </w:r>
            <w:r w:rsidRPr="00820ED3">
              <w:rPr>
                <w:rStyle w:val="FontStyle18"/>
                <w:i w:val="0"/>
              </w:rPr>
              <w:softHyphen/>
              <w:t>жающей среды, ее влия</w:t>
            </w:r>
            <w:r w:rsidRPr="00820ED3">
              <w:rPr>
                <w:rStyle w:val="FontStyle18"/>
                <w:i w:val="0"/>
              </w:rPr>
              <w:softHyphen/>
              <w:t>ния н</w:t>
            </w:r>
            <w:r>
              <w:rPr>
                <w:rStyle w:val="FontStyle18"/>
                <w:i w:val="0"/>
              </w:rPr>
              <w:t>а формирование культуры народов</w:t>
            </w:r>
            <w:r w:rsidRPr="00820ED3">
              <w:rPr>
                <w:rStyle w:val="FontStyle18"/>
                <w:i w:val="0"/>
              </w:rPr>
              <w:t>.</w:t>
            </w:r>
          </w:p>
        </w:tc>
        <w:tc>
          <w:tcPr>
            <w:tcW w:w="1275" w:type="dxa"/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765756">
        <w:trPr>
          <w:trHeight w:val="1860"/>
        </w:trPr>
        <w:tc>
          <w:tcPr>
            <w:tcW w:w="534" w:type="dxa"/>
            <w:vMerge w:val="restart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63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Дальний Восток.</w:t>
            </w:r>
            <w:r w:rsidR="00E75E88">
              <w:rPr>
                <w:rFonts w:eastAsia="Batang"/>
                <w:sz w:val="20"/>
                <w:szCs w:val="20"/>
              </w:rPr>
              <w:t>Тест</w:t>
            </w:r>
          </w:p>
        </w:tc>
        <w:tc>
          <w:tcPr>
            <w:tcW w:w="3685" w:type="dxa"/>
            <w:vMerge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</w:tcPr>
          <w:p w:rsidR="008C65C9" w:rsidRPr="00ED66A8" w:rsidRDefault="008C65C9" w:rsidP="00802D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5.3.1</w:t>
            </w:r>
          </w:p>
          <w:p w:rsid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>
              <w:rPr>
                <w:sz w:val="20"/>
              </w:rPr>
              <w:t>5.4.2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DF7C64">
              <w:rPr>
                <w:sz w:val="20"/>
              </w:rPr>
              <w:t>5.4.3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  <w:bottom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777974">
        <w:trPr>
          <w:trHeight w:val="712"/>
        </w:trPr>
        <w:tc>
          <w:tcPr>
            <w:tcW w:w="534" w:type="dxa"/>
            <w:vMerge/>
            <w:tcBorders>
              <w:bottom w:val="single" w:sz="4" w:space="0" w:color="000000"/>
            </w:tcBorders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Merge/>
            <w:tcBorders>
              <w:bottom w:val="single" w:sz="4" w:space="0" w:color="000000"/>
            </w:tcBorders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  <w:vMerge/>
            <w:tcBorders>
              <w:bottom w:val="single" w:sz="4" w:space="0" w:color="000000"/>
            </w:tcBorders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  <w:vMerge/>
            <w:tcBorders>
              <w:bottom w:val="single" w:sz="4" w:space="0" w:color="000000"/>
            </w:tcBorders>
          </w:tcPr>
          <w:p w:rsidR="008C65C9" w:rsidRPr="00ED66A8" w:rsidRDefault="008C65C9" w:rsidP="00802D2E">
            <w:pPr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000000"/>
            </w:tcBorders>
          </w:tcPr>
          <w:p w:rsidR="00B73280" w:rsidRPr="00B73280" w:rsidRDefault="00B73280" w:rsidP="00B73280">
            <w:pPr>
              <w:spacing w:line="240" w:lineRule="atLeast"/>
              <w:contextualSpacing/>
              <w:jc w:val="center"/>
              <w:rPr>
                <w:sz w:val="20"/>
              </w:rPr>
            </w:pPr>
            <w:r w:rsidRPr="00B73280">
              <w:rPr>
                <w:sz w:val="20"/>
              </w:rPr>
              <w:t>5.4.3</w:t>
            </w:r>
          </w:p>
          <w:p w:rsidR="008C65C9" w:rsidRDefault="00B73280" w:rsidP="00B73280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  <w:r w:rsidRPr="00B73280">
              <w:rPr>
                <w:sz w:val="20"/>
              </w:rPr>
              <w:t>5.4.4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tabs>
                <w:tab w:val="left" w:pos="86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173B67" w:rsidP="008C65C9">
            <w:pPr>
              <w:tabs>
                <w:tab w:val="left" w:pos="8681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rFonts w:eastAsia="Batang"/>
                <w:sz w:val="20"/>
                <w:szCs w:val="20"/>
              </w:rPr>
              <w:t>Контрольная работа по</w:t>
            </w:r>
            <w:r w:rsidR="008C65C9">
              <w:rPr>
                <w:rFonts w:eastAsia="Batang"/>
                <w:sz w:val="20"/>
                <w:szCs w:val="20"/>
              </w:rPr>
              <w:t xml:space="preserve"> теме</w:t>
            </w:r>
            <w:r w:rsidR="008C65C9" w:rsidRPr="00ED66A8">
              <w:rPr>
                <w:rFonts w:eastAsia="Batang"/>
                <w:sz w:val="20"/>
                <w:szCs w:val="20"/>
              </w:rPr>
              <w:t xml:space="preserve"> „Экономические районы России</w:t>
            </w:r>
          </w:p>
        </w:tc>
        <w:tc>
          <w:tcPr>
            <w:tcW w:w="3685" w:type="dxa"/>
          </w:tcPr>
          <w:p w:rsidR="008C65C9" w:rsidRPr="005C73BA" w:rsidRDefault="0058768C" w:rsidP="00802D2E">
            <w:pPr>
              <w:rPr>
                <w:sz w:val="20"/>
                <w:szCs w:val="20"/>
              </w:rPr>
            </w:pPr>
            <w:proofErr w:type="spellStart"/>
            <w:r w:rsidRPr="00B73280">
              <w:rPr>
                <w:sz w:val="20"/>
              </w:rPr>
              <w:t>Разноуровневые</w:t>
            </w:r>
            <w:proofErr w:type="spellEnd"/>
            <w:r w:rsidRPr="00B73280">
              <w:rPr>
                <w:sz w:val="20"/>
              </w:rPr>
              <w:t xml:space="preserve"> тесты, практические задания,</w:t>
            </w:r>
          </w:p>
        </w:tc>
        <w:tc>
          <w:tcPr>
            <w:tcW w:w="5529" w:type="dxa"/>
          </w:tcPr>
          <w:p w:rsidR="008C65C9" w:rsidRPr="0058768C" w:rsidRDefault="0058768C" w:rsidP="00802D2E">
            <w:pPr>
              <w:rPr>
                <w:sz w:val="20"/>
                <w:szCs w:val="20"/>
              </w:rPr>
            </w:pPr>
            <w:r w:rsidRPr="0058768C">
              <w:rPr>
                <w:sz w:val="20"/>
                <w:szCs w:val="20"/>
              </w:rPr>
              <w:t>Выполнить контрольную работу</w:t>
            </w:r>
          </w:p>
        </w:tc>
        <w:tc>
          <w:tcPr>
            <w:tcW w:w="1275" w:type="dxa"/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</w:tcPr>
          <w:p w:rsidR="008C65C9" w:rsidRPr="005C73BA" w:rsidRDefault="008C65C9" w:rsidP="00802D2E">
            <w:pPr>
              <w:rPr>
                <w:sz w:val="20"/>
                <w:szCs w:val="20"/>
              </w:rPr>
            </w:pPr>
          </w:p>
        </w:tc>
        <w:tc>
          <w:tcPr>
            <w:tcW w:w="5529" w:type="dxa"/>
          </w:tcPr>
          <w:p w:rsidR="008C65C9" w:rsidRPr="005C73BA" w:rsidRDefault="008C65C9" w:rsidP="00802D2E">
            <w:pPr>
              <w:pStyle w:val="Style8"/>
              <w:spacing w:line="230" w:lineRule="exact"/>
              <w:ind w:left="10" w:hanging="1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 w:rsidRPr="00ED66A8">
              <w:rPr>
                <w:rFonts w:eastAsia="Batang"/>
                <w:b/>
                <w:bCs/>
                <w:sz w:val="20"/>
                <w:szCs w:val="20"/>
              </w:rPr>
              <w:t>6</w:t>
            </w:r>
            <w:r>
              <w:rPr>
                <w:rFonts w:eastAsia="Batang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Общая характеристика Европейского Запада (Прибалтика, Белоруссия) и Европейского Юго-запада (Молдова, Украина).</w:t>
            </w:r>
          </w:p>
        </w:tc>
        <w:tc>
          <w:tcPr>
            <w:tcW w:w="3685" w:type="dxa"/>
          </w:tcPr>
          <w:p w:rsidR="008C65C9" w:rsidRPr="00800476" w:rsidRDefault="008C65C9" w:rsidP="00802D2E">
            <w:pPr>
              <w:rPr>
                <w:sz w:val="20"/>
                <w:szCs w:val="20"/>
              </w:rPr>
            </w:pPr>
            <w:r w:rsidRPr="00800476">
              <w:rPr>
                <w:sz w:val="20"/>
              </w:rPr>
              <w:t>Состав, особенности географического положения, природа и природные ресурсы, население, хозяйство</w:t>
            </w:r>
          </w:p>
        </w:tc>
        <w:tc>
          <w:tcPr>
            <w:tcW w:w="5529" w:type="dxa"/>
          </w:tcPr>
          <w:p w:rsidR="008C65C9" w:rsidRPr="00800476" w:rsidRDefault="0058768C" w:rsidP="00802D2E">
            <w:pPr>
              <w:rPr>
                <w:b/>
                <w:sz w:val="20"/>
                <w:szCs w:val="20"/>
              </w:rPr>
            </w:pPr>
            <w:r w:rsidRPr="00800476">
              <w:rPr>
                <w:sz w:val="20"/>
              </w:rPr>
              <w:t>Уметь: оценивать положительные и отрицательные стороны 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</w:p>
        </w:tc>
        <w:tc>
          <w:tcPr>
            <w:tcW w:w="1275" w:type="dxa"/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66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Общая характеристика Закавказья и Азиатского Юго-востока.</w:t>
            </w:r>
          </w:p>
        </w:tc>
        <w:tc>
          <w:tcPr>
            <w:tcW w:w="3685" w:type="dxa"/>
          </w:tcPr>
          <w:p w:rsidR="008C65C9" w:rsidRPr="00800476" w:rsidRDefault="008C65C9" w:rsidP="00802D2E">
            <w:pPr>
              <w:rPr>
                <w:sz w:val="20"/>
                <w:szCs w:val="20"/>
              </w:rPr>
            </w:pPr>
            <w:r w:rsidRPr="00800476">
              <w:rPr>
                <w:sz w:val="20"/>
              </w:rPr>
              <w:t>Состав, особенности географического положения, природа и природные ресурсы, население, хозяйство</w:t>
            </w:r>
          </w:p>
        </w:tc>
        <w:tc>
          <w:tcPr>
            <w:tcW w:w="5529" w:type="dxa"/>
          </w:tcPr>
          <w:p w:rsidR="008C65C9" w:rsidRPr="00800476" w:rsidRDefault="0058768C" w:rsidP="00802D2E">
            <w:pPr>
              <w:rPr>
                <w:b/>
                <w:sz w:val="20"/>
                <w:szCs w:val="20"/>
              </w:rPr>
            </w:pPr>
            <w:r w:rsidRPr="00800476">
              <w:rPr>
                <w:sz w:val="20"/>
              </w:rPr>
              <w:t>Уметь: оценивать положительные и отрицательные стороны 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</w:p>
        </w:tc>
        <w:tc>
          <w:tcPr>
            <w:tcW w:w="1275" w:type="dxa"/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Pr="00ED66A8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67</w:t>
            </w:r>
          </w:p>
        </w:tc>
        <w:tc>
          <w:tcPr>
            <w:tcW w:w="2126" w:type="dxa"/>
            <w:gridSpan w:val="2"/>
            <w:vAlign w:val="center"/>
          </w:tcPr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  <w:r w:rsidRPr="00ED66A8">
              <w:rPr>
                <w:rFonts w:eastAsia="Batang"/>
                <w:sz w:val="20"/>
                <w:szCs w:val="20"/>
              </w:rPr>
              <w:t>Представление о Мировом хозяйстве и Мировом рынке. Экономические торговые группировки стран.</w:t>
            </w:r>
          </w:p>
        </w:tc>
        <w:tc>
          <w:tcPr>
            <w:tcW w:w="3685" w:type="dxa"/>
          </w:tcPr>
          <w:p w:rsidR="008C65C9" w:rsidRPr="00800476" w:rsidRDefault="008C65C9" w:rsidP="00802D2E">
            <w:pPr>
              <w:rPr>
                <w:sz w:val="20"/>
                <w:szCs w:val="20"/>
              </w:rPr>
            </w:pPr>
            <w:r w:rsidRPr="00800476">
              <w:rPr>
                <w:sz w:val="20"/>
              </w:rPr>
              <w:t>Состав, особенности географического положения, природа и природные ресурсы, население, хозяйство</w:t>
            </w:r>
          </w:p>
        </w:tc>
        <w:tc>
          <w:tcPr>
            <w:tcW w:w="5529" w:type="dxa"/>
          </w:tcPr>
          <w:p w:rsidR="008C65C9" w:rsidRPr="00800476" w:rsidRDefault="0058768C" w:rsidP="00802D2E">
            <w:pPr>
              <w:rPr>
                <w:b/>
                <w:sz w:val="20"/>
                <w:szCs w:val="20"/>
              </w:rPr>
            </w:pPr>
            <w:r w:rsidRPr="00800476">
              <w:rPr>
                <w:sz w:val="20"/>
              </w:rPr>
              <w:t xml:space="preserve"> Уметь: оценивать положительные и отрицательные стороны географического положения; устанавливать характер воздействия географического положения на природу, жизнь людей и хозяйства; выявлять и анализировать условия для развития хозяйства</w:t>
            </w:r>
          </w:p>
        </w:tc>
        <w:tc>
          <w:tcPr>
            <w:tcW w:w="1275" w:type="dxa"/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  <w:tr w:rsidR="008C65C9" w:rsidTr="0016251E">
        <w:tc>
          <w:tcPr>
            <w:tcW w:w="534" w:type="dxa"/>
            <w:vAlign w:val="center"/>
          </w:tcPr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  <w:r>
              <w:rPr>
                <w:rFonts w:eastAsia="Batang"/>
                <w:b/>
                <w:bCs/>
                <w:sz w:val="20"/>
                <w:szCs w:val="20"/>
              </w:rPr>
              <w:t>68</w:t>
            </w:r>
          </w:p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8C65C9" w:rsidRDefault="008C65C9" w:rsidP="00802D2E">
            <w:pPr>
              <w:jc w:val="center"/>
              <w:rPr>
                <w:rFonts w:eastAsia="Batang"/>
                <w:b/>
                <w:bCs/>
                <w:sz w:val="20"/>
                <w:szCs w:val="20"/>
              </w:rPr>
            </w:pPr>
          </w:p>
          <w:p w:rsidR="008C65C9" w:rsidRPr="00ED66A8" w:rsidRDefault="008C65C9" w:rsidP="00802D2E">
            <w:pPr>
              <w:rPr>
                <w:rFonts w:eastAsia="Batang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:rsidR="008C65C9" w:rsidRDefault="008C65C9" w:rsidP="00802D2E">
            <w:pPr>
              <w:rPr>
                <w:sz w:val="20"/>
                <w:szCs w:val="20"/>
              </w:rPr>
            </w:pPr>
            <w:r w:rsidRPr="00ED66A8">
              <w:rPr>
                <w:sz w:val="20"/>
                <w:szCs w:val="20"/>
              </w:rPr>
              <w:lastRenderedPageBreak/>
              <w:t>Итоговое повторение</w:t>
            </w:r>
            <w:proofErr w:type="gramStart"/>
            <w:r>
              <w:rPr>
                <w:sz w:val="20"/>
                <w:szCs w:val="20"/>
              </w:rPr>
              <w:t xml:space="preserve"> .</w:t>
            </w:r>
            <w:proofErr w:type="gramEnd"/>
            <w:r>
              <w:rPr>
                <w:sz w:val="20"/>
                <w:szCs w:val="20"/>
              </w:rPr>
              <w:t xml:space="preserve">Итоговая </w:t>
            </w:r>
            <w:r>
              <w:rPr>
                <w:sz w:val="20"/>
                <w:szCs w:val="20"/>
              </w:rPr>
              <w:lastRenderedPageBreak/>
              <w:t>контрольная работа.</w:t>
            </w:r>
          </w:p>
          <w:p w:rsidR="008C65C9" w:rsidRDefault="008C65C9" w:rsidP="00802D2E">
            <w:pPr>
              <w:rPr>
                <w:sz w:val="20"/>
                <w:szCs w:val="20"/>
              </w:rPr>
            </w:pPr>
          </w:p>
          <w:p w:rsidR="008C65C9" w:rsidRDefault="008C65C9" w:rsidP="00802D2E">
            <w:pPr>
              <w:rPr>
                <w:sz w:val="20"/>
                <w:szCs w:val="20"/>
              </w:rPr>
            </w:pPr>
          </w:p>
          <w:p w:rsidR="008C65C9" w:rsidRPr="00ED66A8" w:rsidRDefault="008C65C9" w:rsidP="00802D2E">
            <w:pPr>
              <w:rPr>
                <w:rFonts w:eastAsia="Batang"/>
                <w:sz w:val="20"/>
                <w:szCs w:val="20"/>
              </w:rPr>
            </w:pPr>
          </w:p>
        </w:tc>
        <w:tc>
          <w:tcPr>
            <w:tcW w:w="3685" w:type="dxa"/>
          </w:tcPr>
          <w:p w:rsidR="008C65C9" w:rsidRDefault="008C65C9" w:rsidP="00D52648">
            <w:r w:rsidRPr="00777974">
              <w:rPr>
                <w:sz w:val="20"/>
              </w:rPr>
              <w:lastRenderedPageBreak/>
              <w:t>Итоговая проверочная работа по курсу</w:t>
            </w:r>
          </w:p>
        </w:tc>
        <w:tc>
          <w:tcPr>
            <w:tcW w:w="5529" w:type="dxa"/>
          </w:tcPr>
          <w:p w:rsidR="008C65C9" w:rsidRDefault="008C65C9" w:rsidP="00D52648">
            <w:r w:rsidRPr="00777974">
              <w:rPr>
                <w:sz w:val="20"/>
              </w:rPr>
              <w:t>Выполнить проверочную работу</w:t>
            </w:r>
          </w:p>
        </w:tc>
        <w:tc>
          <w:tcPr>
            <w:tcW w:w="1275" w:type="dxa"/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b/>
                <w:sz w:val="28"/>
              </w:rPr>
            </w:pPr>
          </w:p>
        </w:tc>
        <w:tc>
          <w:tcPr>
            <w:tcW w:w="786" w:type="dxa"/>
            <w:tcBorders>
              <w:left w:val="single" w:sz="4" w:space="0" w:color="auto"/>
            </w:tcBorders>
          </w:tcPr>
          <w:p w:rsidR="008C65C9" w:rsidRDefault="008C65C9" w:rsidP="00802D2E">
            <w:pPr>
              <w:spacing w:line="240" w:lineRule="atLeast"/>
              <w:contextualSpacing/>
              <w:jc w:val="center"/>
              <w:rPr>
                <w:rFonts w:ascii="Calibri" w:eastAsia="Calibri" w:hAnsi="Calibri"/>
                <w:b/>
                <w:sz w:val="28"/>
              </w:rPr>
            </w:pPr>
          </w:p>
        </w:tc>
      </w:tr>
    </w:tbl>
    <w:p w:rsidR="004A5A42" w:rsidRDefault="004A5A42"/>
    <w:p w:rsidR="009653B6" w:rsidRPr="009653B6" w:rsidRDefault="009653B6" w:rsidP="009653B6">
      <w:pPr>
        <w:rPr>
          <w:sz w:val="20"/>
        </w:rPr>
      </w:pPr>
    </w:p>
    <w:p w:rsidR="009653B6" w:rsidRPr="009653B6" w:rsidRDefault="009653B6" w:rsidP="009653B6">
      <w:pPr>
        <w:ind w:firstLine="720"/>
        <w:jc w:val="center"/>
        <w:rPr>
          <w:b/>
          <w:sz w:val="20"/>
        </w:rPr>
      </w:pPr>
      <w:r w:rsidRPr="009653B6">
        <w:rPr>
          <w:b/>
          <w:sz w:val="20"/>
        </w:rPr>
        <w:t>УМК:</w:t>
      </w:r>
    </w:p>
    <w:p w:rsidR="009653B6" w:rsidRPr="009653B6" w:rsidRDefault="009653B6" w:rsidP="009653B6">
      <w:pPr>
        <w:numPr>
          <w:ilvl w:val="0"/>
          <w:numId w:val="1"/>
        </w:numPr>
        <w:jc w:val="both"/>
        <w:rPr>
          <w:bCs/>
          <w:sz w:val="20"/>
        </w:rPr>
      </w:pPr>
      <w:r w:rsidRPr="009653B6">
        <w:rPr>
          <w:bCs/>
          <w:sz w:val="20"/>
        </w:rPr>
        <w:t>В.П. Дронов, В.Я.Ром. География России. Население и хозяйство. 9  класс – М.: Дрофа, 2008.</w:t>
      </w:r>
    </w:p>
    <w:p w:rsidR="009653B6" w:rsidRPr="009653B6" w:rsidRDefault="009653B6" w:rsidP="009653B6">
      <w:pPr>
        <w:numPr>
          <w:ilvl w:val="0"/>
          <w:numId w:val="1"/>
        </w:numPr>
        <w:jc w:val="both"/>
        <w:rPr>
          <w:bCs/>
          <w:sz w:val="20"/>
        </w:rPr>
      </w:pPr>
      <w:r w:rsidRPr="009653B6">
        <w:rPr>
          <w:bCs/>
          <w:sz w:val="20"/>
        </w:rPr>
        <w:t xml:space="preserve">В.П.Дронов. География. Рабочая тетрадь. Население и хозяйство России. К учебнику В.Я.Рома, В.П.Дронова „География России. Население и хозяйство“. 9 класс – М.: Дрофа, 2008. </w:t>
      </w:r>
    </w:p>
    <w:p w:rsidR="009653B6" w:rsidRPr="009653B6" w:rsidRDefault="009653B6" w:rsidP="009653B6">
      <w:pPr>
        <w:numPr>
          <w:ilvl w:val="0"/>
          <w:numId w:val="1"/>
        </w:numPr>
        <w:jc w:val="both"/>
        <w:rPr>
          <w:bCs/>
          <w:sz w:val="20"/>
        </w:rPr>
      </w:pPr>
      <w:r w:rsidRPr="009653B6">
        <w:rPr>
          <w:bCs/>
          <w:sz w:val="20"/>
        </w:rPr>
        <w:t xml:space="preserve">В.И.Сиротин. География. Рабочая тетрадь с комплектом контурных карт „География России. Население и хозяйство“. 9 класс – М.: Дрофа, 2008. </w:t>
      </w:r>
    </w:p>
    <w:p w:rsidR="009653B6" w:rsidRPr="009653B6" w:rsidRDefault="009653B6" w:rsidP="009653B6">
      <w:pPr>
        <w:numPr>
          <w:ilvl w:val="0"/>
          <w:numId w:val="1"/>
        </w:numPr>
        <w:jc w:val="both"/>
        <w:rPr>
          <w:bCs/>
          <w:sz w:val="20"/>
          <w:u w:val="single"/>
        </w:rPr>
      </w:pPr>
      <w:r w:rsidRPr="009653B6">
        <w:rPr>
          <w:bCs/>
          <w:sz w:val="20"/>
        </w:rPr>
        <w:t>Атлас. Экономическая и социальная география России. 9 класс.</w:t>
      </w:r>
    </w:p>
    <w:p w:rsidR="00AD3604" w:rsidRDefault="00AD3604"/>
    <w:p w:rsidR="009653B6" w:rsidRDefault="009653B6"/>
    <w:p w:rsidR="009653B6" w:rsidRPr="00124D83" w:rsidRDefault="009653B6" w:rsidP="009653B6">
      <w:pPr>
        <w:rPr>
          <w:sz w:val="20"/>
          <w:szCs w:val="20"/>
        </w:rPr>
      </w:pPr>
      <w:r w:rsidRPr="00124D83">
        <w:rPr>
          <w:sz w:val="20"/>
          <w:szCs w:val="20"/>
        </w:rPr>
        <w:t xml:space="preserve">Дополнительная литература: В.П.Дронов, В.Я.Ром, География  России. Население и хозяйство. Рекомендации к планированию </w:t>
      </w:r>
    </w:p>
    <w:p w:rsidR="009653B6" w:rsidRPr="00124D83" w:rsidRDefault="009653B6" w:rsidP="009653B6">
      <w:pPr>
        <w:rPr>
          <w:sz w:val="20"/>
          <w:szCs w:val="20"/>
        </w:rPr>
      </w:pPr>
      <w:r w:rsidRPr="00124D83">
        <w:rPr>
          <w:sz w:val="20"/>
          <w:szCs w:val="20"/>
        </w:rPr>
        <w:t>уроко</w:t>
      </w:r>
      <w:proofErr w:type="gramStart"/>
      <w:r w:rsidRPr="00124D83">
        <w:rPr>
          <w:sz w:val="20"/>
          <w:szCs w:val="20"/>
        </w:rPr>
        <w:t>в-</w:t>
      </w:r>
      <w:proofErr w:type="gramEnd"/>
      <w:r w:rsidRPr="00124D83">
        <w:rPr>
          <w:sz w:val="20"/>
          <w:szCs w:val="20"/>
        </w:rPr>
        <w:t xml:space="preserve"> М.: Дрофа,2004.</w:t>
      </w:r>
    </w:p>
    <w:p w:rsidR="009653B6" w:rsidRPr="00124D83" w:rsidRDefault="009653B6" w:rsidP="009653B6">
      <w:pPr>
        <w:rPr>
          <w:sz w:val="20"/>
          <w:szCs w:val="20"/>
        </w:rPr>
      </w:pPr>
      <w:r w:rsidRPr="00124D83">
        <w:rPr>
          <w:sz w:val="20"/>
          <w:szCs w:val="20"/>
        </w:rPr>
        <w:t>О.В. Антушева. География 9 класс. М.: - Волгоград. 2007</w:t>
      </w:r>
    </w:p>
    <w:p w:rsidR="009653B6" w:rsidRPr="00124D83" w:rsidRDefault="009653B6" w:rsidP="009653B6">
      <w:pPr>
        <w:rPr>
          <w:sz w:val="20"/>
          <w:szCs w:val="20"/>
        </w:rPr>
      </w:pPr>
      <w:proofErr w:type="spellStart"/>
      <w:r w:rsidRPr="00124D83">
        <w:rPr>
          <w:sz w:val="20"/>
          <w:szCs w:val="20"/>
        </w:rPr>
        <w:t>Лисенкова</w:t>
      </w:r>
      <w:proofErr w:type="spellEnd"/>
      <w:r w:rsidRPr="00124D83">
        <w:rPr>
          <w:sz w:val="20"/>
          <w:szCs w:val="20"/>
        </w:rPr>
        <w:t xml:space="preserve"> Г.Я. </w:t>
      </w:r>
      <w:proofErr w:type="spellStart"/>
      <w:r w:rsidRPr="00124D83">
        <w:rPr>
          <w:sz w:val="20"/>
          <w:szCs w:val="20"/>
        </w:rPr>
        <w:t>Разноуровневые</w:t>
      </w:r>
      <w:proofErr w:type="spellEnd"/>
      <w:r w:rsidRPr="00124D83">
        <w:rPr>
          <w:sz w:val="20"/>
          <w:szCs w:val="20"/>
        </w:rPr>
        <w:t xml:space="preserve"> практические работы по географии России. М.: Просвещение 2002   </w:t>
      </w:r>
    </w:p>
    <w:p w:rsidR="009653B6" w:rsidRPr="00124D83" w:rsidRDefault="009653B6" w:rsidP="009653B6">
      <w:pPr>
        <w:rPr>
          <w:sz w:val="20"/>
          <w:szCs w:val="20"/>
        </w:rPr>
      </w:pPr>
      <w:r w:rsidRPr="00124D83">
        <w:rPr>
          <w:sz w:val="20"/>
          <w:szCs w:val="20"/>
        </w:rPr>
        <w:t>Интернет - ресурс, СД - диски</w:t>
      </w:r>
      <w:r w:rsidRPr="00124D83">
        <w:rPr>
          <w:sz w:val="20"/>
          <w:szCs w:val="20"/>
        </w:rPr>
        <w:tab/>
      </w:r>
      <w:r w:rsidRPr="00124D83">
        <w:rPr>
          <w:sz w:val="20"/>
          <w:szCs w:val="20"/>
        </w:rPr>
        <w:tab/>
      </w:r>
      <w:r w:rsidRPr="00124D83">
        <w:rPr>
          <w:sz w:val="20"/>
          <w:szCs w:val="20"/>
        </w:rPr>
        <w:tab/>
      </w:r>
      <w:r w:rsidRPr="00124D83">
        <w:rPr>
          <w:sz w:val="20"/>
          <w:szCs w:val="20"/>
        </w:rPr>
        <w:tab/>
      </w:r>
    </w:p>
    <w:p w:rsidR="009653B6" w:rsidRPr="00124D83" w:rsidRDefault="009653B6" w:rsidP="009653B6">
      <w:pPr>
        <w:jc w:val="both"/>
        <w:rPr>
          <w:sz w:val="20"/>
          <w:szCs w:val="20"/>
        </w:rPr>
      </w:pPr>
      <w:r w:rsidRPr="00124D83">
        <w:rPr>
          <w:sz w:val="20"/>
          <w:szCs w:val="20"/>
        </w:rPr>
        <w:t xml:space="preserve">Дополнительная литература </w:t>
      </w:r>
      <w:proofErr w:type="gramStart"/>
      <w:r w:rsidRPr="00124D83">
        <w:rPr>
          <w:sz w:val="20"/>
          <w:szCs w:val="20"/>
        </w:rPr>
        <w:t xml:space="preserve">( </w:t>
      </w:r>
      <w:proofErr w:type="gramEnd"/>
      <w:r w:rsidRPr="00124D83">
        <w:rPr>
          <w:sz w:val="20"/>
          <w:szCs w:val="20"/>
        </w:rPr>
        <w:t>региональный компонент)</w:t>
      </w:r>
    </w:p>
    <w:p w:rsidR="009653B6" w:rsidRPr="00124D83" w:rsidRDefault="009653B6" w:rsidP="009653B6">
      <w:pPr>
        <w:rPr>
          <w:sz w:val="20"/>
          <w:szCs w:val="20"/>
        </w:rPr>
      </w:pPr>
      <w:r w:rsidRPr="00124D83">
        <w:rPr>
          <w:sz w:val="20"/>
          <w:szCs w:val="20"/>
        </w:rPr>
        <w:t>Местные краеведческие издания, научно-популярная и краеведческая литература</w:t>
      </w:r>
    </w:p>
    <w:p w:rsidR="009653B6" w:rsidRDefault="009653B6"/>
    <w:sectPr w:rsidR="009653B6" w:rsidSect="00D3148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D73D9"/>
    <w:multiLevelType w:val="hybridMultilevel"/>
    <w:tmpl w:val="4562243C"/>
    <w:lvl w:ilvl="0" w:tplc="5A4226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D2E"/>
    <w:rsid w:val="00041DF2"/>
    <w:rsid w:val="00042A32"/>
    <w:rsid w:val="000D7D76"/>
    <w:rsid w:val="0016251E"/>
    <w:rsid w:val="00173B67"/>
    <w:rsid w:val="00271E95"/>
    <w:rsid w:val="00381300"/>
    <w:rsid w:val="00467E05"/>
    <w:rsid w:val="00485C00"/>
    <w:rsid w:val="004A5A42"/>
    <w:rsid w:val="0058768C"/>
    <w:rsid w:val="00595A91"/>
    <w:rsid w:val="005D18D3"/>
    <w:rsid w:val="006C3D2D"/>
    <w:rsid w:val="00731DB7"/>
    <w:rsid w:val="00777974"/>
    <w:rsid w:val="00794A6E"/>
    <w:rsid w:val="00800476"/>
    <w:rsid w:val="00802D2E"/>
    <w:rsid w:val="008373CE"/>
    <w:rsid w:val="008C65C9"/>
    <w:rsid w:val="009653B6"/>
    <w:rsid w:val="00AD3604"/>
    <w:rsid w:val="00B21842"/>
    <w:rsid w:val="00B73280"/>
    <w:rsid w:val="00B84E7A"/>
    <w:rsid w:val="00D3148D"/>
    <w:rsid w:val="00DF7C64"/>
    <w:rsid w:val="00E72E70"/>
    <w:rsid w:val="00E75E88"/>
    <w:rsid w:val="00FA4C90"/>
    <w:rsid w:val="00FC4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uiPriority w:val="99"/>
    <w:rsid w:val="00802D2E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17">
    <w:name w:val="Font Style17"/>
    <w:uiPriority w:val="99"/>
    <w:rsid w:val="00802D2E"/>
    <w:rPr>
      <w:rFonts w:ascii="Arial" w:hAnsi="Arial" w:cs="Arial"/>
      <w:i/>
      <w:iCs/>
      <w:sz w:val="18"/>
      <w:szCs w:val="18"/>
    </w:rPr>
  </w:style>
  <w:style w:type="paragraph" w:customStyle="1" w:styleId="Style8">
    <w:name w:val="Style8"/>
    <w:basedOn w:val="a"/>
    <w:uiPriority w:val="99"/>
    <w:rsid w:val="00802D2E"/>
    <w:pPr>
      <w:widowControl w:val="0"/>
      <w:autoSpaceDE w:val="0"/>
      <w:autoSpaceDN w:val="0"/>
      <w:adjustRightInd w:val="0"/>
      <w:spacing w:line="229" w:lineRule="exact"/>
    </w:pPr>
    <w:rPr>
      <w:rFonts w:ascii="Arial" w:hAnsi="Arial" w:cs="Arial"/>
    </w:rPr>
  </w:style>
  <w:style w:type="table" w:styleId="a3">
    <w:name w:val="Table Grid"/>
    <w:basedOn w:val="a1"/>
    <w:uiPriority w:val="59"/>
    <w:rsid w:val="00802D2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qFormat/>
    <w:rsid w:val="00802D2E"/>
    <w:rPr>
      <w:b/>
      <w:bCs/>
    </w:rPr>
  </w:style>
  <w:style w:type="paragraph" w:styleId="a5">
    <w:name w:val="No Spacing"/>
    <w:uiPriority w:val="1"/>
    <w:qFormat/>
    <w:rsid w:val="00802D2E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paragraph" w:customStyle="1" w:styleId="Style6">
    <w:name w:val="Style6"/>
    <w:basedOn w:val="a"/>
    <w:uiPriority w:val="99"/>
    <w:rsid w:val="00802D2E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802D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3">
    <w:name w:val="Style3"/>
    <w:basedOn w:val="a"/>
    <w:uiPriority w:val="99"/>
    <w:rsid w:val="00802D2E"/>
    <w:pPr>
      <w:widowControl w:val="0"/>
      <w:autoSpaceDE w:val="0"/>
      <w:autoSpaceDN w:val="0"/>
      <w:adjustRightIn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D1ACAF-B962-4A32-A32C-01F53701B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11</Pages>
  <Words>4720</Words>
  <Characters>26904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dcterms:created xsi:type="dcterms:W3CDTF">2015-10-28T16:30:00Z</dcterms:created>
  <dcterms:modified xsi:type="dcterms:W3CDTF">2016-01-29T16:19:00Z</dcterms:modified>
</cp:coreProperties>
</file>