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432" w:type="dxa"/>
        <w:tblLook w:val="01E0" w:firstRow="1" w:lastRow="1" w:firstColumn="1" w:lastColumn="1" w:noHBand="0" w:noVBand="0"/>
      </w:tblPr>
      <w:tblGrid>
        <w:gridCol w:w="4500"/>
        <w:gridCol w:w="1080"/>
        <w:gridCol w:w="4423"/>
      </w:tblGrid>
      <w:tr w:rsidR="00902C5F">
        <w:trPr>
          <w:trHeight w:val="1258"/>
        </w:trPr>
        <w:tc>
          <w:tcPr>
            <w:tcW w:w="4500" w:type="dxa"/>
            <w:vAlign w:val="center"/>
          </w:tcPr>
          <w:p w:rsidR="00902C5F" w:rsidRDefault="002F3F2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21030" cy="969010"/>
                  <wp:effectExtent l="0" t="0" r="7620" b="2540"/>
                  <wp:docPr id="1" name="Рисунок 1" descr="малый новый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лый новый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vMerge w:val="restart"/>
          </w:tcPr>
          <w:p w:rsidR="00902C5F" w:rsidRDefault="00902C5F"/>
        </w:tc>
        <w:tc>
          <w:tcPr>
            <w:tcW w:w="4423" w:type="dxa"/>
          </w:tcPr>
          <w:p w:rsidR="00902C5F" w:rsidRDefault="00902C5F"/>
        </w:tc>
      </w:tr>
      <w:tr w:rsidR="00902C5F" w:rsidTr="00902C5F">
        <w:tc>
          <w:tcPr>
            <w:tcW w:w="4500" w:type="dxa"/>
          </w:tcPr>
          <w:p w:rsidR="00902C5F" w:rsidRDefault="00902C5F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Ишимского муниципального района</w:t>
            </w:r>
          </w:p>
          <w:p w:rsidR="00902C5F" w:rsidRDefault="00902C5F">
            <w:pPr>
              <w:jc w:val="center"/>
              <w:rPr>
                <w:b/>
              </w:rPr>
            </w:pPr>
            <w:r>
              <w:rPr>
                <w:b/>
              </w:rPr>
              <w:t>Тюменской области</w:t>
            </w:r>
          </w:p>
        </w:tc>
        <w:tc>
          <w:tcPr>
            <w:tcW w:w="1080" w:type="dxa"/>
            <w:vMerge/>
          </w:tcPr>
          <w:p w:rsidR="00902C5F" w:rsidRDefault="00902C5F"/>
        </w:tc>
        <w:tc>
          <w:tcPr>
            <w:tcW w:w="4423" w:type="dxa"/>
            <w:vMerge w:val="restart"/>
          </w:tcPr>
          <w:p w:rsidR="00902C5F" w:rsidRDefault="00786596" w:rsidP="00902C5F">
            <w:pPr>
              <w:jc w:val="right"/>
              <w:rPr>
                <w:b/>
              </w:rPr>
            </w:pPr>
            <w:r>
              <w:rPr>
                <w:b/>
              </w:rPr>
              <w:t>Руководителям ОУ</w:t>
            </w:r>
          </w:p>
        </w:tc>
      </w:tr>
      <w:tr w:rsidR="00902C5F">
        <w:tc>
          <w:tcPr>
            <w:tcW w:w="4500" w:type="dxa"/>
          </w:tcPr>
          <w:p w:rsidR="00902C5F" w:rsidRDefault="00902C5F">
            <w:pPr>
              <w:jc w:val="center"/>
              <w:rPr>
                <w:b/>
                <w:sz w:val="4"/>
                <w:szCs w:val="22"/>
              </w:rPr>
            </w:pPr>
          </w:p>
          <w:p w:rsidR="00902C5F" w:rsidRDefault="00902C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 образования</w:t>
            </w:r>
          </w:p>
        </w:tc>
        <w:tc>
          <w:tcPr>
            <w:tcW w:w="1080" w:type="dxa"/>
            <w:vMerge/>
          </w:tcPr>
          <w:p w:rsidR="00902C5F" w:rsidRDefault="00902C5F"/>
        </w:tc>
        <w:tc>
          <w:tcPr>
            <w:tcW w:w="4423" w:type="dxa"/>
            <w:vMerge/>
          </w:tcPr>
          <w:p w:rsidR="00902C5F" w:rsidRDefault="00902C5F">
            <w:pPr>
              <w:jc w:val="right"/>
              <w:rPr>
                <w:b/>
              </w:rPr>
            </w:pPr>
          </w:p>
        </w:tc>
      </w:tr>
      <w:tr w:rsidR="00902C5F">
        <w:tc>
          <w:tcPr>
            <w:tcW w:w="4500" w:type="dxa"/>
          </w:tcPr>
          <w:p w:rsidR="00902C5F" w:rsidRDefault="00902C5F">
            <w:pPr>
              <w:jc w:val="center"/>
              <w:rPr>
                <w:b/>
                <w:sz w:val="4"/>
              </w:rPr>
            </w:pPr>
          </w:p>
          <w:p w:rsidR="00902C5F" w:rsidRDefault="00902C5F">
            <w:pPr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27750, г"/>
              </w:smartTagPr>
              <w:r>
                <w:rPr>
                  <w:b/>
                  <w:sz w:val="20"/>
                  <w:szCs w:val="20"/>
                </w:rPr>
                <w:t xml:space="preserve">627750, </w:t>
              </w:r>
              <w:proofErr w:type="spellStart"/>
              <w:r>
                <w:rPr>
                  <w:b/>
                  <w:sz w:val="20"/>
                  <w:szCs w:val="20"/>
                </w:rPr>
                <w:t>г</w:t>
              </w:r>
            </w:smartTag>
            <w:r>
              <w:rPr>
                <w:b/>
                <w:sz w:val="20"/>
                <w:szCs w:val="20"/>
              </w:rPr>
              <w:t>.Ишим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ул.Ленина</w:t>
            </w:r>
            <w:proofErr w:type="spellEnd"/>
            <w:r>
              <w:rPr>
                <w:b/>
                <w:sz w:val="20"/>
                <w:szCs w:val="20"/>
              </w:rPr>
              <w:t>, 48</w:t>
            </w:r>
          </w:p>
          <w:p w:rsidR="00902C5F" w:rsidRDefault="00902C5F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телефон: 5-13-</w:t>
            </w:r>
            <w:r w:rsidR="0005425B">
              <w:rPr>
                <w:b/>
                <w:sz w:val="20"/>
                <w:szCs w:val="20"/>
              </w:rPr>
              <w:t>15</w:t>
            </w:r>
            <w:r>
              <w:rPr>
                <w:b/>
                <w:sz w:val="20"/>
                <w:szCs w:val="20"/>
              </w:rPr>
              <w:t xml:space="preserve">   факс 5-13-15</w:t>
            </w:r>
          </w:p>
        </w:tc>
        <w:tc>
          <w:tcPr>
            <w:tcW w:w="1080" w:type="dxa"/>
            <w:vMerge/>
          </w:tcPr>
          <w:p w:rsidR="00902C5F" w:rsidRDefault="00902C5F"/>
        </w:tc>
        <w:tc>
          <w:tcPr>
            <w:tcW w:w="4423" w:type="dxa"/>
            <w:vMerge/>
          </w:tcPr>
          <w:p w:rsidR="00902C5F" w:rsidRDefault="00902C5F"/>
        </w:tc>
      </w:tr>
      <w:tr w:rsidR="00902C5F" w:rsidRPr="00F8457A">
        <w:tc>
          <w:tcPr>
            <w:tcW w:w="4500" w:type="dxa"/>
          </w:tcPr>
          <w:p w:rsidR="00902C5F" w:rsidRDefault="00902C5F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e-mail: </w:t>
            </w:r>
            <w:r w:rsidR="007C1E33">
              <w:rPr>
                <w:b/>
                <w:color w:val="000000"/>
                <w:sz w:val="20"/>
                <w:szCs w:val="20"/>
                <w:lang w:val="en-US"/>
              </w:rPr>
              <w:t>otdelobr</w:t>
            </w:r>
            <w:r w:rsidRPr="00902C5F">
              <w:rPr>
                <w:b/>
                <w:color w:val="000000"/>
                <w:sz w:val="20"/>
                <w:szCs w:val="20"/>
                <w:lang w:val="en-US"/>
              </w:rPr>
              <w:t>@</w:t>
            </w:r>
            <w:r w:rsidR="007C1E33">
              <w:rPr>
                <w:b/>
                <w:color w:val="000000"/>
                <w:sz w:val="20"/>
                <w:szCs w:val="20"/>
                <w:lang w:val="en-US"/>
              </w:rPr>
              <w:t>mail.ru</w:t>
            </w:r>
          </w:p>
        </w:tc>
        <w:tc>
          <w:tcPr>
            <w:tcW w:w="1080" w:type="dxa"/>
            <w:vMerge/>
          </w:tcPr>
          <w:p w:rsidR="00902C5F" w:rsidRDefault="00902C5F">
            <w:pPr>
              <w:rPr>
                <w:lang w:val="en-US"/>
              </w:rPr>
            </w:pPr>
          </w:p>
        </w:tc>
        <w:tc>
          <w:tcPr>
            <w:tcW w:w="4423" w:type="dxa"/>
            <w:vMerge/>
          </w:tcPr>
          <w:p w:rsidR="00902C5F" w:rsidRDefault="00902C5F">
            <w:pPr>
              <w:rPr>
                <w:lang w:val="en-US"/>
              </w:rPr>
            </w:pPr>
          </w:p>
        </w:tc>
      </w:tr>
      <w:tr w:rsidR="00902C5F">
        <w:trPr>
          <w:trHeight w:val="663"/>
        </w:trPr>
        <w:tc>
          <w:tcPr>
            <w:tcW w:w="4500" w:type="dxa"/>
          </w:tcPr>
          <w:p w:rsidR="00902C5F" w:rsidRDefault="00902C5F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 201</w:t>
            </w:r>
            <w:r w:rsidR="006C4156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 xml:space="preserve">  № ______</w:t>
            </w:r>
          </w:p>
          <w:p w:rsidR="00902C5F" w:rsidRDefault="00902C5F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На №______ от ___________</w:t>
            </w:r>
          </w:p>
        </w:tc>
        <w:tc>
          <w:tcPr>
            <w:tcW w:w="1080" w:type="dxa"/>
            <w:vMerge/>
          </w:tcPr>
          <w:p w:rsidR="00902C5F" w:rsidRDefault="00902C5F">
            <w:pPr>
              <w:rPr>
                <w:rFonts w:ascii="Arial" w:hAnsi="Arial" w:cs="Arial"/>
              </w:rPr>
            </w:pPr>
          </w:p>
        </w:tc>
        <w:tc>
          <w:tcPr>
            <w:tcW w:w="4423" w:type="dxa"/>
          </w:tcPr>
          <w:p w:rsidR="00902C5F" w:rsidRDefault="00902C5F">
            <w:pPr>
              <w:rPr>
                <w:rFonts w:ascii="Arial" w:hAnsi="Arial" w:cs="Arial"/>
              </w:rPr>
            </w:pPr>
          </w:p>
        </w:tc>
      </w:tr>
    </w:tbl>
    <w:p w:rsidR="00F8457A" w:rsidRPr="00F8457A" w:rsidRDefault="00F8457A" w:rsidP="00F8457A">
      <w:pPr>
        <w:jc w:val="both"/>
      </w:pPr>
      <w:r w:rsidRPr="00F8457A">
        <w:rPr>
          <w:i/>
          <w:sz w:val="22"/>
          <w:szCs w:val="22"/>
        </w:rPr>
        <w:t>О направлении информации</w:t>
      </w:r>
    </w:p>
    <w:p w:rsidR="00F8457A" w:rsidRPr="00F8457A" w:rsidRDefault="00F8457A" w:rsidP="00F8457A">
      <w:pPr>
        <w:jc w:val="center"/>
        <w:rPr>
          <w:b/>
          <w:sz w:val="25"/>
          <w:szCs w:val="25"/>
        </w:rPr>
      </w:pPr>
      <w:r w:rsidRPr="00F8457A">
        <w:rPr>
          <w:b/>
          <w:sz w:val="25"/>
          <w:szCs w:val="25"/>
        </w:rPr>
        <w:t xml:space="preserve">Уважаемые </w:t>
      </w:r>
      <w:r w:rsidRPr="00F8457A">
        <w:rPr>
          <w:b/>
          <w:sz w:val="25"/>
          <w:szCs w:val="25"/>
        </w:rPr>
        <w:t>руководители</w:t>
      </w:r>
      <w:r w:rsidRPr="00F8457A">
        <w:rPr>
          <w:b/>
          <w:sz w:val="25"/>
          <w:szCs w:val="25"/>
        </w:rPr>
        <w:t>!</w:t>
      </w:r>
    </w:p>
    <w:p w:rsidR="00F8457A" w:rsidRPr="00F8457A" w:rsidRDefault="00F8457A" w:rsidP="00F8457A">
      <w:pPr>
        <w:jc w:val="center"/>
        <w:rPr>
          <w:sz w:val="25"/>
          <w:szCs w:val="25"/>
        </w:rPr>
      </w:pPr>
    </w:p>
    <w:p w:rsidR="00F8457A" w:rsidRPr="00F8457A" w:rsidRDefault="00F8457A" w:rsidP="00F8457A">
      <w:pPr>
        <w:pStyle w:val="ac"/>
        <w:ind w:firstLine="708"/>
        <w:jc w:val="both"/>
      </w:pPr>
      <w:r w:rsidRPr="00F8457A">
        <w:rPr>
          <w:rStyle w:val="apple-converted-space"/>
          <w:sz w:val="25"/>
          <w:szCs w:val="25"/>
          <w:shd w:val="clear" w:color="auto" w:fill="FFFFFF"/>
        </w:rPr>
        <w:t>С 1 апреля 2017 года начался приём заявлений в областную физико-математическую школу.</w:t>
      </w:r>
    </w:p>
    <w:p w:rsidR="00F8457A" w:rsidRPr="00F8457A" w:rsidRDefault="00F8457A" w:rsidP="00F8457A">
      <w:pPr>
        <w:pStyle w:val="ac"/>
        <w:ind w:firstLine="708"/>
        <w:jc w:val="both"/>
      </w:pPr>
      <w:r w:rsidRPr="00F8457A">
        <w:rPr>
          <w:rStyle w:val="apple-converted-space"/>
          <w:sz w:val="25"/>
          <w:szCs w:val="25"/>
          <w:shd w:val="clear" w:color="auto" w:fill="FFFFFF"/>
        </w:rPr>
        <w:t>В связи с этим, просим провести информационную работу (по аналогии с прошлым годом), направленную на доведение до каждого родителя, педагога, руководителя ОУ исчерпывающих сведений по всем вопросам, связанным с работой областной школы, проживанием иногородних детей, достижениях и перспективах развития.</w:t>
      </w:r>
    </w:p>
    <w:p w:rsidR="00F8457A" w:rsidRPr="00F8457A" w:rsidRDefault="00F8457A" w:rsidP="00F8457A">
      <w:pPr>
        <w:pStyle w:val="ac"/>
        <w:ind w:firstLine="708"/>
        <w:jc w:val="both"/>
      </w:pPr>
      <w:r w:rsidRPr="00F8457A">
        <w:rPr>
          <w:rStyle w:val="apple-converted-space"/>
          <w:sz w:val="25"/>
          <w:szCs w:val="25"/>
          <w:shd w:val="clear" w:color="auto" w:fill="FFFFFF"/>
        </w:rPr>
        <w:t>Напоминаем, что в течение текущего учебного года в школе успешно обучаются дети из разных городских и сельских территорий.</w:t>
      </w:r>
    </w:p>
    <w:p w:rsidR="00F8457A" w:rsidRPr="00F8457A" w:rsidRDefault="00F8457A" w:rsidP="00F8457A">
      <w:pPr>
        <w:pStyle w:val="ac"/>
        <w:ind w:firstLine="708"/>
        <w:jc w:val="both"/>
      </w:pPr>
      <w:r w:rsidRPr="00F8457A">
        <w:rPr>
          <w:rStyle w:val="apple-converted-space"/>
          <w:sz w:val="25"/>
          <w:szCs w:val="25"/>
          <w:shd w:val="clear" w:color="auto" w:fill="FFFFFF"/>
        </w:rPr>
        <w:t>Для активизации работы и в дополнение к размещённым в сети Интернет сведениям направляем Вам информацию о наборе учащихся в областную физико-математическую школу на 2017-2018 учебный год.</w:t>
      </w:r>
    </w:p>
    <w:p w:rsidR="00F8457A" w:rsidRPr="00F8457A" w:rsidRDefault="00F8457A" w:rsidP="00F8457A">
      <w:pPr>
        <w:pStyle w:val="ac"/>
        <w:ind w:firstLine="708"/>
        <w:jc w:val="both"/>
      </w:pPr>
      <w:r w:rsidRPr="00F8457A">
        <w:rPr>
          <w:sz w:val="25"/>
          <w:szCs w:val="25"/>
          <w:shd w:val="clear" w:color="auto" w:fill="FFFFFF"/>
        </w:rPr>
        <w:t xml:space="preserve">Условия приема, сроки конкурсных испытаний, параллели, в которых будет осуществляться набор, можно узнать по адресу </w:t>
      </w:r>
      <w:hyperlink r:id="rId7">
        <w:r w:rsidRPr="00F8457A">
          <w:rPr>
            <w:rStyle w:val="-"/>
            <w:sz w:val="25"/>
            <w:szCs w:val="25"/>
            <w:highlight w:val="white"/>
            <w:lang w:val="en-US"/>
          </w:rPr>
          <w:t>http</w:t>
        </w:r>
      </w:hyperlink>
      <w:hyperlink r:id="rId8">
        <w:r w:rsidRPr="00F8457A">
          <w:rPr>
            <w:rStyle w:val="-"/>
            <w:sz w:val="25"/>
            <w:szCs w:val="25"/>
            <w:highlight w:val="white"/>
          </w:rPr>
          <w:t>://</w:t>
        </w:r>
      </w:hyperlink>
      <w:hyperlink r:id="rId9">
        <w:r w:rsidRPr="00F8457A">
          <w:rPr>
            <w:rStyle w:val="-"/>
            <w:sz w:val="25"/>
            <w:szCs w:val="25"/>
            <w:highlight w:val="white"/>
            <w:lang w:val="en-US"/>
          </w:rPr>
          <w:t>fmschool</w:t>
        </w:r>
      </w:hyperlink>
      <w:hyperlink r:id="rId10">
        <w:r w:rsidRPr="00F8457A">
          <w:rPr>
            <w:rStyle w:val="-"/>
            <w:sz w:val="25"/>
            <w:szCs w:val="25"/>
            <w:highlight w:val="white"/>
          </w:rPr>
          <w:t>72.</w:t>
        </w:r>
      </w:hyperlink>
      <w:hyperlink r:id="rId11">
        <w:bookmarkStart w:id="0" w:name="_Hlt479756458"/>
        <w:bookmarkStart w:id="1" w:name="_Hlt479756457"/>
        <w:r w:rsidRPr="00F8457A">
          <w:rPr>
            <w:rStyle w:val="-"/>
            <w:sz w:val="25"/>
            <w:szCs w:val="25"/>
            <w:highlight w:val="white"/>
            <w:lang w:val="en-US"/>
          </w:rPr>
          <w:t>r</w:t>
        </w:r>
      </w:hyperlink>
      <w:bookmarkEnd w:id="0"/>
      <w:bookmarkEnd w:id="1"/>
      <w:r w:rsidRPr="00F8457A">
        <w:rPr>
          <w:rStyle w:val="-"/>
          <w:sz w:val="25"/>
          <w:szCs w:val="25"/>
          <w:highlight w:val="white"/>
          <w:lang w:val="en-US"/>
        </w:rPr>
        <w:t>u</w:t>
      </w:r>
      <w:hyperlink r:id="rId12">
        <w:r w:rsidRPr="00F8457A">
          <w:rPr>
            <w:rStyle w:val="-"/>
            <w:sz w:val="25"/>
            <w:szCs w:val="25"/>
            <w:highlight w:val="white"/>
          </w:rPr>
          <w:t>/</w:t>
        </w:r>
      </w:hyperlink>
      <w:hyperlink r:id="rId13">
        <w:r w:rsidRPr="00F8457A">
          <w:rPr>
            <w:rStyle w:val="-"/>
            <w:sz w:val="25"/>
            <w:szCs w:val="25"/>
            <w:highlight w:val="white"/>
            <w:lang w:val="en-US"/>
          </w:rPr>
          <w:t>postupayushchim</w:t>
        </w:r>
      </w:hyperlink>
      <w:hyperlink r:id="rId14">
        <w:r w:rsidRPr="00F8457A">
          <w:rPr>
            <w:rStyle w:val="-"/>
            <w:sz w:val="25"/>
            <w:szCs w:val="25"/>
            <w:highlight w:val="white"/>
          </w:rPr>
          <w:t>/</w:t>
        </w:r>
      </w:hyperlink>
      <w:r w:rsidRPr="00F8457A">
        <w:rPr>
          <w:sz w:val="25"/>
          <w:szCs w:val="25"/>
          <w:shd w:val="clear" w:color="auto" w:fill="FFFFFF"/>
        </w:rPr>
        <w:t xml:space="preserve"> (сайт школы – раздел «Прием-2017»). Обращаем внимание на то, что документы на конкурс можно высылать по электронной почте: </w:t>
      </w:r>
      <w:hyperlink r:id="rId15">
        <w:r w:rsidRPr="00F8457A">
          <w:rPr>
            <w:rStyle w:val="-"/>
            <w:sz w:val="25"/>
            <w:szCs w:val="25"/>
            <w:highlight w:val="white"/>
            <w:lang w:val="en-US"/>
          </w:rPr>
          <w:t>fmschool</w:t>
        </w:r>
      </w:hyperlink>
      <w:hyperlink r:id="rId16">
        <w:r w:rsidRPr="00F8457A">
          <w:rPr>
            <w:rStyle w:val="-"/>
            <w:sz w:val="25"/>
            <w:szCs w:val="25"/>
            <w:highlight w:val="white"/>
          </w:rPr>
          <w:t>72@</w:t>
        </w:r>
      </w:hyperlink>
      <w:hyperlink r:id="rId17">
        <w:r w:rsidRPr="00F8457A">
          <w:rPr>
            <w:rStyle w:val="-"/>
            <w:sz w:val="25"/>
            <w:szCs w:val="25"/>
            <w:highlight w:val="white"/>
            <w:lang w:val="en-US"/>
          </w:rPr>
          <w:t>mail</w:t>
        </w:r>
      </w:hyperlink>
      <w:hyperlink r:id="rId18">
        <w:r w:rsidRPr="00F8457A">
          <w:rPr>
            <w:rStyle w:val="-"/>
            <w:sz w:val="25"/>
            <w:szCs w:val="25"/>
            <w:highlight w:val="white"/>
          </w:rPr>
          <w:t>.</w:t>
        </w:r>
      </w:hyperlink>
      <w:hyperlink r:id="rId19">
        <w:proofErr w:type="spellStart"/>
        <w:r w:rsidRPr="00F8457A">
          <w:rPr>
            <w:rStyle w:val="-"/>
            <w:sz w:val="25"/>
            <w:szCs w:val="25"/>
            <w:highlight w:val="white"/>
            <w:lang w:val="en-US"/>
          </w:rPr>
          <w:t>ru</w:t>
        </w:r>
        <w:proofErr w:type="spellEnd"/>
      </w:hyperlink>
      <w:r w:rsidRPr="00F8457A">
        <w:rPr>
          <w:sz w:val="25"/>
          <w:szCs w:val="25"/>
          <w:shd w:val="clear" w:color="auto" w:fill="FFFFFF"/>
        </w:rPr>
        <w:t>. На все вопросы готовы ответить специалисты физико-математической школы по телефону: 8(3452)33-91-72</w:t>
      </w:r>
    </w:p>
    <w:p w:rsidR="00F8457A" w:rsidRPr="00F8457A" w:rsidRDefault="00F8457A" w:rsidP="00F8457A">
      <w:pPr>
        <w:pStyle w:val="ac"/>
        <w:ind w:firstLine="708"/>
        <w:jc w:val="both"/>
      </w:pPr>
      <w:r w:rsidRPr="00F8457A">
        <w:rPr>
          <w:rStyle w:val="apple-converted-space"/>
          <w:sz w:val="25"/>
          <w:szCs w:val="25"/>
          <w:shd w:val="clear" w:color="auto" w:fill="FFFFFF"/>
        </w:rPr>
        <w:t>Кроме того, сообщаем, что с 25 апреля 2017 года областной департамент образования и науки проводит «горячую линию» по вопросам приема в областную физико-математическую школу.</w:t>
      </w:r>
    </w:p>
    <w:p w:rsidR="00F8457A" w:rsidRPr="00F8457A" w:rsidRDefault="00F8457A" w:rsidP="00F8457A">
      <w:pPr>
        <w:pStyle w:val="ac"/>
        <w:ind w:firstLine="708"/>
        <w:jc w:val="both"/>
      </w:pPr>
      <w:r w:rsidRPr="00F8457A">
        <w:rPr>
          <w:rStyle w:val="apple-converted-space"/>
          <w:sz w:val="25"/>
          <w:szCs w:val="25"/>
          <w:shd w:val="clear" w:color="auto" w:fill="FFFFFF"/>
        </w:rPr>
        <w:t>Родители, педагоги, руководители образовательных учреждений, учащиеся могут получить консультацию специалистов департамента, а также задать вопросы по теме, позвонив по телефонам: 8 (3452) 56-93-30, 56-93-52.</w:t>
      </w:r>
    </w:p>
    <w:p w:rsidR="00F8457A" w:rsidRPr="00F8457A" w:rsidRDefault="00F8457A" w:rsidP="00F8457A">
      <w:pPr>
        <w:pStyle w:val="ac"/>
        <w:ind w:firstLine="708"/>
        <w:jc w:val="both"/>
      </w:pPr>
      <w:r w:rsidRPr="00F8457A">
        <w:rPr>
          <w:rStyle w:val="apple-converted-space"/>
          <w:sz w:val="25"/>
          <w:szCs w:val="25"/>
          <w:shd w:val="clear" w:color="auto" w:fill="FFFFFF"/>
        </w:rPr>
        <w:t>Время работы телефона «горячей линии» с 09.00 до 18.00.</w:t>
      </w:r>
    </w:p>
    <w:p w:rsidR="00F8457A" w:rsidRPr="00F8457A" w:rsidRDefault="00F8457A" w:rsidP="00F8457A">
      <w:pPr>
        <w:pStyle w:val="ac"/>
        <w:ind w:firstLine="708"/>
        <w:jc w:val="both"/>
      </w:pPr>
      <w:r w:rsidRPr="00F8457A">
        <w:rPr>
          <w:rStyle w:val="apple-converted-space"/>
          <w:sz w:val="25"/>
          <w:szCs w:val="25"/>
          <w:shd w:val="clear" w:color="auto" w:fill="FFFFFF"/>
        </w:rPr>
        <w:t>Перерыв с 13.00 до 14.00.</w:t>
      </w:r>
    </w:p>
    <w:p w:rsidR="00F8457A" w:rsidRPr="00F8457A" w:rsidRDefault="00F8457A" w:rsidP="00F8457A">
      <w:pPr>
        <w:pStyle w:val="ac"/>
        <w:ind w:firstLine="708"/>
        <w:jc w:val="both"/>
      </w:pPr>
      <w:r w:rsidRPr="00F8457A">
        <w:rPr>
          <w:rStyle w:val="apple-converted-space"/>
          <w:sz w:val="25"/>
          <w:szCs w:val="25"/>
          <w:shd w:val="clear" w:color="auto" w:fill="FFFFFF"/>
        </w:rPr>
        <w:t>Просим в оперативном порядке довести информацию до руководителей общеобразовательных организаций, родительской общественности, в том числе через размещение на сайтах и стендах школ, органов местного самоуправления.</w:t>
      </w:r>
    </w:p>
    <w:p w:rsidR="00F8457A" w:rsidRPr="00F8457A" w:rsidRDefault="00F8457A" w:rsidP="00F8457A">
      <w:pPr>
        <w:ind w:firstLine="708"/>
        <w:jc w:val="both"/>
        <w:rPr>
          <w:rFonts w:eastAsia="Calibri"/>
          <w:sz w:val="25"/>
          <w:szCs w:val="25"/>
        </w:rPr>
      </w:pPr>
    </w:p>
    <w:p w:rsidR="00F8457A" w:rsidRPr="00F8457A" w:rsidRDefault="00F8457A" w:rsidP="00F8457A">
      <w:pPr>
        <w:pStyle w:val="ac"/>
        <w:ind w:firstLine="708"/>
        <w:jc w:val="both"/>
      </w:pPr>
      <w:r w:rsidRPr="00F8457A">
        <w:rPr>
          <w:rStyle w:val="apple-converted-space"/>
          <w:sz w:val="25"/>
          <w:szCs w:val="25"/>
          <w:shd w:val="clear" w:color="auto" w:fill="FFFFFF"/>
        </w:rPr>
        <w:t>Приложение: на 3 л. в 1 экз.</w:t>
      </w:r>
    </w:p>
    <w:p w:rsidR="003546A3" w:rsidRDefault="003546A3"/>
    <w:tbl>
      <w:tblPr>
        <w:tblW w:w="1026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6480"/>
        <w:gridCol w:w="3780"/>
      </w:tblGrid>
      <w:tr w:rsidR="003D287F">
        <w:tc>
          <w:tcPr>
            <w:tcW w:w="6480" w:type="dxa"/>
          </w:tcPr>
          <w:p w:rsidR="003D287F" w:rsidRDefault="003D287F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Начальник отдела</w:t>
            </w:r>
            <w:r w:rsidR="007C1E33" w:rsidRPr="00D117A3">
              <w:rPr>
                <w:rStyle w:val="ab"/>
                <w:b/>
                <w:sz w:val="22"/>
                <w:szCs w:val="22"/>
              </w:rPr>
              <w:footnoteReference w:customMarkFollows="1" w:id="1"/>
              <w:sym w:font="Symbol" w:char="F020"/>
            </w:r>
          </w:p>
        </w:tc>
        <w:tc>
          <w:tcPr>
            <w:tcW w:w="3780" w:type="dxa"/>
            <w:vAlign w:val="bottom"/>
          </w:tcPr>
          <w:p w:rsidR="003D287F" w:rsidRDefault="003D287F" w:rsidP="006A53E7">
            <w:pPr>
              <w:pStyle w:val="1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="006A53E7">
              <w:rPr>
                <w:sz w:val="24"/>
              </w:rPr>
              <w:t>А.В. Штефан</w:t>
            </w:r>
          </w:p>
        </w:tc>
      </w:tr>
    </w:tbl>
    <w:p w:rsidR="00F8457A" w:rsidRDefault="00F8457A">
      <w:r>
        <w:br w:type="page"/>
      </w:r>
    </w:p>
    <w:p w:rsidR="00F8457A" w:rsidRDefault="00F8457A" w:rsidP="00F8457A">
      <w:pPr>
        <w:jc w:val="right"/>
      </w:pPr>
      <w:r>
        <w:rPr>
          <w:rFonts w:ascii="Arial" w:hAnsi="Arial" w:cs="Arial"/>
        </w:rPr>
        <w:t>Приложение</w:t>
      </w:r>
    </w:p>
    <w:p w:rsidR="00F8457A" w:rsidRDefault="00F8457A" w:rsidP="00F8457A">
      <w:pPr>
        <w:jc w:val="right"/>
        <w:rPr>
          <w:rFonts w:ascii="Arial" w:hAnsi="Arial" w:cs="Arial"/>
        </w:rPr>
      </w:pPr>
    </w:p>
    <w:p w:rsidR="00F8457A" w:rsidRDefault="00F8457A" w:rsidP="00F8457A">
      <w:pPr>
        <w:jc w:val="center"/>
      </w:pPr>
      <w:r>
        <w:rPr>
          <w:rFonts w:ascii="Arial" w:hAnsi="Arial" w:cs="Arial"/>
          <w:b/>
          <w:bCs/>
          <w:color w:val="000000"/>
        </w:rPr>
        <w:t>Информация для поступающих</w:t>
      </w:r>
    </w:p>
    <w:p w:rsidR="00F8457A" w:rsidRDefault="00F8457A" w:rsidP="00F8457A">
      <w:pPr>
        <w:jc w:val="center"/>
      </w:pPr>
      <w:r>
        <w:rPr>
          <w:rFonts w:ascii="Arial" w:hAnsi="Arial" w:cs="Arial"/>
          <w:b/>
          <w:bCs/>
          <w:color w:val="000000"/>
        </w:rPr>
        <w:t>о порядке индивидуального отбора обучающихся при приеме в ГАОУ ТО «ФМШ» на 2017 – 2018 учебный год</w:t>
      </w:r>
    </w:p>
    <w:p w:rsidR="00F8457A" w:rsidRDefault="00F8457A" w:rsidP="00F8457A">
      <w:pPr>
        <w:ind w:firstLine="708"/>
        <w:jc w:val="both"/>
        <w:rPr>
          <w:rFonts w:ascii="Arial" w:hAnsi="Arial" w:cs="Arial"/>
          <w:color w:val="000000"/>
        </w:rPr>
      </w:pPr>
    </w:p>
    <w:p w:rsidR="00F8457A" w:rsidRDefault="00F8457A" w:rsidP="00F8457A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С 1 сентября 2015 года в Тюмени открыла двери новая областная физико-математическая школа для одаренных детей региона.</w:t>
      </w:r>
    </w:p>
    <w:p w:rsidR="00F8457A" w:rsidRDefault="00F8457A" w:rsidP="00F8457A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Отметим, что данное образовательное учреждение является школой «полного дня», в которой обучаются не только тюменские школьники, но и дети из других муниципальных образований области. Для этого в школе созданы комфортные условия проживания.</w:t>
      </w:r>
    </w:p>
    <w:p w:rsidR="00F8457A" w:rsidRDefault="00F8457A" w:rsidP="00F8457A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Школа оснащена компьютерным, цифровым, современным интерактивным и проекционным оборудованием для проведения лабораторных работ, исследований как в учебных аудиториях, так и вне стен школы.</w:t>
      </w:r>
    </w:p>
    <w:p w:rsidR="00F8457A" w:rsidRDefault="00F8457A" w:rsidP="00F8457A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Для углубленного и расширенного изучения физико-математических и биолого-химических наук к проведению занятий привлекаются лучшие педагоги области, ведущие преподаватели вузов региона и России.</w:t>
      </w:r>
    </w:p>
    <w:p w:rsidR="00F8457A" w:rsidRDefault="00F8457A" w:rsidP="00F8457A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Кроме того, у учеников школы есть возможность изучать спецкурсы по математике, физике, информатике, химии и биологии, а также выбрать дополнительные и прикладные учебные дисциплины производственно-технической направленности. Например, робототехнику, астрономию, геофизику, инженерную графику и другие.</w:t>
      </w:r>
    </w:p>
    <w:p w:rsidR="00F8457A" w:rsidRDefault="00F8457A" w:rsidP="00F8457A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Особое внимание уделяется лингвистической подготовке школьников. Ученики изучают несколько иностранных языков, в том числе посещают дополнительные занятия по общеобразовательным предметам на иностранных языках. Кстати, преподавателями являются носители языка.  </w:t>
      </w:r>
    </w:p>
    <w:p w:rsidR="00F8457A" w:rsidRDefault="00F8457A" w:rsidP="00F8457A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Помимо обязательной школьной программы и углубленных знаний по </w:t>
      </w:r>
      <w:proofErr w:type="gramStart"/>
      <w:r>
        <w:rPr>
          <w:rFonts w:ascii="Arial" w:eastAsia="Calibri" w:hAnsi="Arial" w:cs="Arial"/>
          <w:lang w:eastAsia="en-US"/>
        </w:rPr>
        <w:t>физике  математике</w:t>
      </w:r>
      <w:proofErr w:type="gramEnd"/>
      <w:r>
        <w:rPr>
          <w:rFonts w:ascii="Arial" w:eastAsia="Calibri" w:hAnsi="Arial" w:cs="Arial"/>
          <w:lang w:eastAsia="en-US"/>
        </w:rPr>
        <w:t>, химии и биологии, учащиеся занимаются научно-исследовательской и проектной деятельностью, различными видами творчества, обогащают свой культурный опыт, совершают образовательные поездки.</w:t>
      </w:r>
    </w:p>
    <w:p w:rsidR="00F8457A" w:rsidRDefault="00F8457A" w:rsidP="00F8457A">
      <w:pPr>
        <w:spacing w:line="276" w:lineRule="auto"/>
        <w:ind w:firstLine="708"/>
        <w:jc w:val="both"/>
        <w:rPr>
          <w:rFonts w:ascii="Arial" w:hAnsi="Arial" w:cs="Arial"/>
          <w:color w:val="000000"/>
        </w:rPr>
      </w:pPr>
    </w:p>
    <w:p w:rsidR="00F8457A" w:rsidRDefault="00F8457A" w:rsidP="00F8457A">
      <w:pPr>
        <w:spacing w:line="276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 1 апреля 2017 года осуществляется набор в будущие 5-е и добор в будущие 6, 7, 8, 10 классы. Поступающие в 7,8,10 классы могут выбрать физико-математическое направление или биолого-химическое.</w:t>
      </w:r>
    </w:p>
    <w:p w:rsidR="00F8457A" w:rsidRDefault="00F8457A" w:rsidP="00F8457A">
      <w:pPr>
        <w:spacing w:line="276" w:lineRule="auto"/>
        <w:ind w:firstLine="708"/>
        <w:jc w:val="both"/>
      </w:pPr>
      <w:r>
        <w:rPr>
          <w:rFonts w:ascii="Arial" w:hAnsi="Arial" w:cs="Arial"/>
          <w:shd w:val="clear" w:color="auto" w:fill="FFFFFF"/>
        </w:rPr>
        <w:t xml:space="preserve">Условия приема, сроки конкурсных испытаний, параллели, в которых будет осуществляться набор, можно узнать по адресу </w:t>
      </w:r>
      <w:hyperlink r:id="rId20">
        <w:r>
          <w:rPr>
            <w:rStyle w:val="-"/>
            <w:rFonts w:ascii="Arial" w:hAnsi="Arial" w:cs="Arial"/>
            <w:highlight w:val="white"/>
            <w:lang w:val="en-US"/>
          </w:rPr>
          <w:t>http</w:t>
        </w:r>
      </w:hyperlink>
      <w:hyperlink r:id="rId21">
        <w:r>
          <w:rPr>
            <w:rStyle w:val="-"/>
            <w:rFonts w:ascii="Arial" w:hAnsi="Arial" w:cs="Arial"/>
            <w:highlight w:val="white"/>
          </w:rPr>
          <w:t>://</w:t>
        </w:r>
      </w:hyperlink>
      <w:hyperlink r:id="rId22">
        <w:proofErr w:type="spellStart"/>
        <w:r>
          <w:rPr>
            <w:rStyle w:val="-"/>
            <w:rFonts w:ascii="Arial" w:hAnsi="Arial" w:cs="Arial"/>
            <w:highlight w:val="white"/>
            <w:lang w:val="en-US"/>
          </w:rPr>
          <w:t>fmschool</w:t>
        </w:r>
        <w:proofErr w:type="spellEnd"/>
      </w:hyperlink>
      <w:hyperlink r:id="rId23">
        <w:r>
          <w:rPr>
            <w:rStyle w:val="-"/>
            <w:rFonts w:ascii="Arial" w:hAnsi="Arial" w:cs="Arial"/>
            <w:highlight w:val="white"/>
          </w:rPr>
          <w:t>72.</w:t>
        </w:r>
      </w:hyperlink>
      <w:hyperlink r:id="rId24">
        <w:proofErr w:type="spellStart"/>
        <w:r>
          <w:rPr>
            <w:rStyle w:val="-"/>
            <w:rFonts w:ascii="Arial" w:hAnsi="Arial" w:cs="Arial"/>
            <w:highlight w:val="white"/>
            <w:lang w:val="en-US"/>
          </w:rPr>
          <w:t>ru</w:t>
        </w:r>
        <w:proofErr w:type="spellEnd"/>
      </w:hyperlink>
      <w:hyperlink r:id="rId25">
        <w:r>
          <w:rPr>
            <w:rStyle w:val="-"/>
            <w:rFonts w:ascii="Arial" w:hAnsi="Arial" w:cs="Arial"/>
            <w:highlight w:val="white"/>
          </w:rPr>
          <w:t>/</w:t>
        </w:r>
      </w:hyperlink>
      <w:hyperlink r:id="rId26">
        <w:proofErr w:type="spellStart"/>
        <w:r>
          <w:rPr>
            <w:rStyle w:val="-"/>
            <w:rFonts w:ascii="Arial" w:hAnsi="Arial" w:cs="Arial"/>
            <w:highlight w:val="white"/>
            <w:lang w:val="en-US"/>
          </w:rPr>
          <w:t>postupayushchim</w:t>
        </w:r>
        <w:proofErr w:type="spellEnd"/>
      </w:hyperlink>
      <w:hyperlink r:id="rId27">
        <w:r>
          <w:rPr>
            <w:rStyle w:val="-"/>
            <w:rFonts w:ascii="Arial" w:hAnsi="Arial" w:cs="Arial"/>
            <w:highlight w:val="white"/>
          </w:rPr>
          <w:t>/</w:t>
        </w:r>
      </w:hyperlink>
      <w:r>
        <w:rPr>
          <w:rFonts w:ascii="Arial" w:hAnsi="Arial" w:cs="Arial"/>
          <w:shd w:val="clear" w:color="auto" w:fill="FFFFFF"/>
        </w:rPr>
        <w:t xml:space="preserve"> (сайт школы – раздел «Прием-2017»). </w:t>
      </w:r>
      <w:r>
        <w:rPr>
          <w:rFonts w:ascii="Arial" w:hAnsi="Arial" w:cs="Arial"/>
          <w:color w:val="000000"/>
        </w:rPr>
        <w:t>Заявления на конкурсный отбор можно подать в очном либо заочном режиме с 01.04.2017 по 06.05.2017 года (для поступающих в 5,6,7,8 классы).</w:t>
      </w:r>
    </w:p>
    <w:p w:rsidR="00F8457A" w:rsidRDefault="00F8457A" w:rsidP="00F8457A">
      <w:pPr>
        <w:spacing w:line="276" w:lineRule="auto"/>
        <w:jc w:val="both"/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b/>
          <w:bCs/>
          <w:color w:val="000000"/>
        </w:rPr>
        <w:t xml:space="preserve">В очном режиме </w:t>
      </w:r>
      <w:r>
        <w:rPr>
          <w:rFonts w:ascii="Arial" w:hAnsi="Arial" w:cs="Arial"/>
          <w:bCs/>
          <w:color w:val="000000"/>
        </w:rPr>
        <w:t>необходимо</w:t>
      </w:r>
      <w:r>
        <w:rPr>
          <w:rFonts w:ascii="Arial" w:hAnsi="Arial" w:cs="Arial"/>
          <w:b/>
          <w:bCs/>
          <w:color w:val="000000"/>
        </w:rPr>
        <w:t>:</w:t>
      </w:r>
    </w:p>
    <w:p w:rsidR="00F8457A" w:rsidRDefault="00F8457A" w:rsidP="00F8457A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Заполнить заявление и согласие на обработку персональных данных (бланки предоставляет школа).</w:t>
      </w:r>
    </w:p>
    <w:p w:rsidR="00F8457A" w:rsidRDefault="00F8457A" w:rsidP="00F8457A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Предоставить комиссии копии наградных лисов обучающегося, относящиеся к профилю школы (если имеются):</w:t>
      </w:r>
    </w:p>
    <w:p w:rsidR="00F8457A" w:rsidRDefault="00F8457A" w:rsidP="00F8457A">
      <w:pPr>
        <w:spacing w:line="276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наградные листы по результатам регионального и всероссийского этапа Всероссийской олимпиады школьников по предметам технического профиля, очного этапа олимпиады «Звезда», олимпиады «Физтех», олимпиады «Ломоносов», Московской физической олимпиады, </w:t>
      </w:r>
      <w:proofErr w:type="spellStart"/>
      <w:r>
        <w:rPr>
          <w:rFonts w:ascii="Arial" w:hAnsi="Arial" w:cs="Arial"/>
          <w:color w:val="000000"/>
        </w:rPr>
        <w:t>Всесибирской</w:t>
      </w:r>
      <w:proofErr w:type="spellEnd"/>
      <w:r>
        <w:rPr>
          <w:rFonts w:ascii="Arial" w:hAnsi="Arial" w:cs="Arial"/>
          <w:color w:val="000000"/>
        </w:rPr>
        <w:t xml:space="preserve"> олимпиады;</w:t>
      </w:r>
    </w:p>
    <w:p w:rsidR="00F8457A" w:rsidRDefault="00F8457A" w:rsidP="00F8457A">
      <w:pPr>
        <w:spacing w:line="276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наградные листы призеров и победителей городского и регионального этапов конференции «Шаг в будущее» по секциям технического профиля.</w:t>
      </w:r>
    </w:p>
    <w:p w:rsidR="00F8457A" w:rsidRDefault="00F8457A" w:rsidP="00F8457A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Иные документы комиссия имеет право не рассматривать.</w:t>
      </w:r>
    </w:p>
    <w:p w:rsidR="00F8457A" w:rsidRDefault="00F8457A" w:rsidP="00F8457A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Предоставить комиссии паспорт одного из родителей (законного представителя) и копию свидетельства о рождении ребенка (паспорта, если имеется).</w:t>
      </w:r>
    </w:p>
    <w:p w:rsidR="00F8457A" w:rsidRDefault="00F8457A" w:rsidP="00F8457A">
      <w:pPr>
        <w:spacing w:line="276" w:lineRule="auto"/>
        <w:ind w:left="567"/>
        <w:jc w:val="both"/>
      </w:pPr>
      <w:r>
        <w:rPr>
          <w:rFonts w:ascii="Arial" w:hAnsi="Arial" w:cs="Arial"/>
          <w:i/>
          <w:iCs/>
          <w:color w:val="000000"/>
        </w:rPr>
        <w:t>Место</w:t>
      </w:r>
      <w:r>
        <w:rPr>
          <w:rFonts w:ascii="Arial" w:hAnsi="Arial" w:cs="Arial"/>
          <w:color w:val="000000"/>
        </w:rPr>
        <w:t>: ГАОУ ТО «ФМШ» (г. Тюмень, ул. 30 лет Победы, 102, центральный вестибюль)</w:t>
      </w:r>
    </w:p>
    <w:p w:rsidR="00F8457A" w:rsidRDefault="00F8457A" w:rsidP="00F8457A">
      <w:pPr>
        <w:spacing w:line="276" w:lineRule="auto"/>
        <w:ind w:left="567"/>
        <w:jc w:val="both"/>
      </w:pPr>
      <w:r>
        <w:rPr>
          <w:rFonts w:ascii="Arial" w:hAnsi="Arial" w:cs="Arial"/>
          <w:i/>
          <w:iCs/>
          <w:color w:val="000000"/>
        </w:rPr>
        <w:t>Время</w:t>
      </w:r>
      <w:r>
        <w:rPr>
          <w:rFonts w:ascii="Arial" w:hAnsi="Arial" w:cs="Arial"/>
          <w:color w:val="000000"/>
        </w:rPr>
        <w:t>: с 10.00 до 14.00 каждую субботу: 01.04.2017, 08.04.2017, 15.04.2017, 22.04.2017, 29.04.2017, 06.05.2017.</w:t>
      </w:r>
    </w:p>
    <w:p w:rsidR="00F8457A" w:rsidRDefault="00F8457A" w:rsidP="00F8457A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F8457A" w:rsidRDefault="00F8457A" w:rsidP="00F8457A">
      <w:pPr>
        <w:spacing w:line="276" w:lineRule="auto"/>
        <w:jc w:val="both"/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b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заочном режиме </w:t>
      </w:r>
      <w:r>
        <w:rPr>
          <w:rFonts w:ascii="Arial" w:hAnsi="Arial" w:cs="Arial"/>
          <w:bCs/>
          <w:color w:val="000000"/>
        </w:rPr>
        <w:t>(например, для иногородних):</w:t>
      </w:r>
    </w:p>
    <w:p w:rsidR="00F8457A" w:rsidRDefault="00F8457A" w:rsidP="00F8457A">
      <w:pPr>
        <w:spacing w:line="276" w:lineRule="auto"/>
        <w:jc w:val="both"/>
      </w:pPr>
      <w:r>
        <w:rPr>
          <w:rFonts w:ascii="Arial" w:hAnsi="Arial" w:cs="Arial"/>
          <w:color w:val="000000"/>
        </w:rPr>
        <w:t xml:space="preserve">1. Заполнить заявление и согласие на обработку персональных данных (бланки размещены на сайте школы в разделе «Поступающим» - </w:t>
      </w:r>
      <w:r>
        <w:rPr>
          <w:rFonts w:ascii="Arial" w:hAnsi="Arial" w:cs="Arial"/>
          <w:color w:val="000000"/>
          <w:u w:val="single"/>
        </w:rPr>
        <w:t>http://fmschool72.ru/postupayushchim/</w:t>
      </w:r>
      <w:proofErr w:type="gramStart"/>
      <w:r>
        <w:rPr>
          <w:rFonts w:ascii="Arial" w:hAnsi="Arial" w:cs="Arial"/>
          <w:color w:val="000000"/>
        </w:rPr>
        <w:t>) .</w:t>
      </w:r>
      <w:proofErr w:type="gramEnd"/>
    </w:p>
    <w:p w:rsidR="00F8457A" w:rsidRDefault="00F8457A" w:rsidP="00F8457A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Предоставить комиссии сканы наградных листов обучающегося, относящиеся к профилю школы (если имеются):</w:t>
      </w:r>
    </w:p>
    <w:p w:rsidR="00F8457A" w:rsidRDefault="00F8457A" w:rsidP="00F8457A">
      <w:pPr>
        <w:spacing w:line="276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наградные листы по результатам регионального и всероссийского этапа Всероссийской олимпиады школьников по предметам технического профиля, очного этапа олимпиады «Звезда», олимпиады «Физтех», олимпиады «Ломоносов», Московской физической олимпиады, </w:t>
      </w:r>
      <w:proofErr w:type="spellStart"/>
      <w:r>
        <w:rPr>
          <w:rFonts w:ascii="Arial" w:hAnsi="Arial" w:cs="Arial"/>
          <w:color w:val="000000"/>
        </w:rPr>
        <w:t>Всесибирской</w:t>
      </w:r>
      <w:proofErr w:type="spellEnd"/>
      <w:r>
        <w:rPr>
          <w:rFonts w:ascii="Arial" w:hAnsi="Arial" w:cs="Arial"/>
          <w:color w:val="000000"/>
        </w:rPr>
        <w:t xml:space="preserve"> олимпиады;</w:t>
      </w:r>
    </w:p>
    <w:p w:rsidR="00F8457A" w:rsidRDefault="00F8457A" w:rsidP="00F8457A">
      <w:pPr>
        <w:spacing w:line="276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наградные листы призеров и победителей городского и регионального этапа конференции «Шаг в будущее» по секциям технического профиля.</w:t>
      </w:r>
    </w:p>
    <w:p w:rsidR="00F8457A" w:rsidRDefault="00F8457A" w:rsidP="00F8457A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Иные документы комиссия имеет право не рассматривать.</w:t>
      </w:r>
    </w:p>
    <w:p w:rsidR="00F8457A" w:rsidRDefault="00F8457A" w:rsidP="00F8457A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Предоставить комиссии скан-копии свидетельства о рождении ребенка (паспорта, если имеется).</w:t>
      </w:r>
    </w:p>
    <w:p w:rsidR="00F8457A" w:rsidRDefault="00F8457A" w:rsidP="00F8457A">
      <w:pPr>
        <w:spacing w:line="276" w:lineRule="auto"/>
        <w:ind w:firstLine="567"/>
        <w:jc w:val="both"/>
      </w:pPr>
      <w:r>
        <w:rPr>
          <w:rFonts w:ascii="Arial" w:hAnsi="Arial" w:cs="Arial"/>
          <w:i/>
          <w:iCs/>
          <w:color w:val="000000"/>
        </w:rPr>
        <w:t>Электронный адрес: </w:t>
      </w:r>
      <w:hyperlink r:id="rId28">
        <w:r>
          <w:rPr>
            <w:rStyle w:val="-"/>
            <w:rFonts w:ascii="Arial" w:hAnsi="Arial" w:cs="Arial"/>
          </w:rPr>
          <w:t>fmschool72@mail.ru</w:t>
        </w:r>
      </w:hyperlink>
      <w:r>
        <w:rPr>
          <w:rFonts w:ascii="Arial" w:hAnsi="Arial" w:cs="Arial"/>
          <w:color w:val="000000"/>
        </w:rPr>
        <w:t> c пометкой «на конкурс».</w:t>
      </w:r>
    </w:p>
    <w:p w:rsidR="00F8457A" w:rsidRDefault="00F8457A" w:rsidP="00F8457A">
      <w:pPr>
        <w:spacing w:line="276" w:lineRule="auto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После окончания приёма заявлений (последний срок – 6 мая) пройдут вступительные испытания.</w:t>
      </w:r>
    </w:p>
    <w:p w:rsidR="00F8457A" w:rsidRDefault="00F8457A" w:rsidP="00F8457A">
      <w:pPr>
        <w:spacing w:line="276" w:lineRule="auto"/>
        <w:ind w:firstLine="709"/>
        <w:jc w:val="both"/>
      </w:pPr>
      <w:r>
        <w:rPr>
          <w:rFonts w:ascii="Arial" w:hAnsi="Arial" w:cs="Arial"/>
          <w:bCs/>
          <w:color w:val="000000"/>
        </w:rPr>
        <w:t xml:space="preserve">При поступлении </w:t>
      </w:r>
      <w:r>
        <w:rPr>
          <w:rFonts w:ascii="Arial" w:hAnsi="Arial" w:cs="Arial"/>
          <w:b/>
          <w:bCs/>
          <w:color w:val="000000"/>
        </w:rPr>
        <w:t>в 5 и 6 классы</w:t>
      </w:r>
      <w:r>
        <w:rPr>
          <w:rFonts w:ascii="Arial" w:hAnsi="Arial" w:cs="Arial"/>
          <w:bCs/>
          <w:color w:val="000000"/>
        </w:rPr>
        <w:t xml:space="preserve"> – задания по математике;</w:t>
      </w:r>
    </w:p>
    <w:p w:rsidR="00F8457A" w:rsidRDefault="00F8457A" w:rsidP="00F8457A">
      <w:pPr>
        <w:spacing w:line="276" w:lineRule="auto"/>
        <w:ind w:firstLine="709"/>
        <w:jc w:val="both"/>
      </w:pPr>
      <w:r>
        <w:rPr>
          <w:rFonts w:ascii="Arial" w:hAnsi="Arial" w:cs="Arial"/>
          <w:bCs/>
          <w:color w:val="000000"/>
        </w:rPr>
        <w:t xml:space="preserve">При поступлении </w:t>
      </w:r>
      <w:r>
        <w:rPr>
          <w:rFonts w:ascii="Arial" w:hAnsi="Arial" w:cs="Arial"/>
          <w:b/>
          <w:bCs/>
          <w:color w:val="000000"/>
        </w:rPr>
        <w:t>в 7 класс</w:t>
      </w:r>
      <w:r>
        <w:rPr>
          <w:rFonts w:ascii="Arial" w:hAnsi="Arial" w:cs="Arial"/>
          <w:bCs/>
          <w:color w:val="000000"/>
        </w:rPr>
        <w:t xml:space="preserve"> – задания по математике (в случае выбора биолого-химического направления – последнее задание по математике заменяется заданием по биолого-химическому направлению);</w:t>
      </w:r>
    </w:p>
    <w:p w:rsidR="00F8457A" w:rsidRDefault="00F8457A" w:rsidP="00F8457A">
      <w:pPr>
        <w:spacing w:line="276" w:lineRule="auto"/>
        <w:ind w:firstLine="709"/>
        <w:jc w:val="both"/>
      </w:pPr>
      <w:r>
        <w:rPr>
          <w:rFonts w:ascii="Arial" w:hAnsi="Arial" w:cs="Arial"/>
          <w:bCs/>
          <w:color w:val="000000"/>
        </w:rPr>
        <w:t xml:space="preserve">При поступлении </w:t>
      </w:r>
      <w:r>
        <w:rPr>
          <w:rFonts w:ascii="Arial" w:hAnsi="Arial" w:cs="Arial"/>
          <w:b/>
          <w:bCs/>
          <w:color w:val="000000"/>
        </w:rPr>
        <w:t xml:space="preserve">в 8 класс </w:t>
      </w:r>
      <w:r>
        <w:rPr>
          <w:rFonts w:ascii="Arial" w:hAnsi="Arial" w:cs="Arial"/>
          <w:bCs/>
          <w:color w:val="000000"/>
        </w:rPr>
        <w:t>– задания по алгебре, геометрии и физике (в случае выбора биолого-химического направления – задание по физике заменяется заданием по биолого-химическому направлению).</w:t>
      </w:r>
    </w:p>
    <w:p w:rsidR="00F8457A" w:rsidRDefault="00F8457A" w:rsidP="00F8457A">
      <w:pPr>
        <w:spacing w:line="276" w:lineRule="auto"/>
        <w:ind w:firstLine="567"/>
        <w:jc w:val="both"/>
      </w:pPr>
      <w:r>
        <w:rPr>
          <w:rFonts w:ascii="Arial" w:hAnsi="Arial" w:cs="Arial"/>
          <w:bCs/>
          <w:color w:val="000000"/>
        </w:rPr>
        <w:t>Вступительные испытания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и психологическая диагностика будут проведены:</w:t>
      </w:r>
    </w:p>
    <w:p w:rsidR="00F8457A" w:rsidRDefault="00F8457A" w:rsidP="00F8457A">
      <w:pPr>
        <w:spacing w:line="276" w:lineRule="auto"/>
        <w:ind w:firstLine="567"/>
        <w:jc w:val="both"/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b/>
          <w:bCs/>
          <w:color w:val="000000"/>
        </w:rPr>
        <w:t xml:space="preserve">для обучающихся Тюменской зоны - </w:t>
      </w:r>
      <w:r>
        <w:rPr>
          <w:rFonts w:ascii="Arial" w:hAnsi="Arial" w:cs="Arial"/>
          <w:color w:val="000000"/>
        </w:rPr>
        <w:t>20 мая 2017 года по адресу: 30 лет Победы, 102, ГАОУ ТО «ФМШ»</w:t>
      </w:r>
    </w:p>
    <w:p w:rsidR="00F8457A" w:rsidRDefault="00F8457A" w:rsidP="00F8457A">
      <w:pPr>
        <w:spacing w:line="276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09.00 – для поступающих в 5-й класс,</w:t>
      </w:r>
    </w:p>
    <w:p w:rsidR="00F8457A" w:rsidRDefault="00F8457A" w:rsidP="00F8457A">
      <w:pPr>
        <w:spacing w:line="276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11.00 – для поступающих в 6-й класс,</w:t>
      </w:r>
    </w:p>
    <w:p w:rsidR="00F8457A" w:rsidRDefault="00F8457A" w:rsidP="00F8457A">
      <w:pPr>
        <w:spacing w:line="276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13.00 – для поступающих в 7-й класс,</w:t>
      </w:r>
    </w:p>
    <w:p w:rsidR="00F8457A" w:rsidRDefault="00F8457A" w:rsidP="00F8457A">
      <w:pPr>
        <w:spacing w:line="276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15.00 – для поступающих в 8-й класс.</w:t>
      </w:r>
    </w:p>
    <w:p w:rsidR="00F8457A" w:rsidRDefault="00F8457A" w:rsidP="00F8457A">
      <w:pPr>
        <w:spacing w:line="276" w:lineRule="auto"/>
        <w:ind w:firstLine="567"/>
        <w:jc w:val="both"/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b/>
          <w:bCs/>
          <w:color w:val="000000"/>
        </w:rPr>
        <w:t xml:space="preserve">для обучающихся Тобольской зоны - </w:t>
      </w:r>
      <w:r>
        <w:rPr>
          <w:rFonts w:ascii="Arial" w:hAnsi="Arial" w:cs="Arial"/>
          <w:color w:val="000000"/>
        </w:rPr>
        <w:t xml:space="preserve">13 мая 2017 года в 11.00 по адресу: город Тобольск, ул. </w:t>
      </w:r>
      <w:proofErr w:type="spellStart"/>
      <w:r>
        <w:rPr>
          <w:rFonts w:ascii="Arial" w:hAnsi="Arial" w:cs="Arial"/>
          <w:color w:val="000000"/>
        </w:rPr>
        <w:t>Ремезова</w:t>
      </w:r>
      <w:proofErr w:type="spellEnd"/>
      <w:r>
        <w:rPr>
          <w:rFonts w:ascii="Arial" w:hAnsi="Arial" w:cs="Arial"/>
          <w:color w:val="000000"/>
        </w:rPr>
        <w:t>, 36, МАОУ СОШ № 13</w:t>
      </w:r>
    </w:p>
    <w:p w:rsidR="00F8457A" w:rsidRDefault="00F8457A" w:rsidP="00F8457A">
      <w:pPr>
        <w:spacing w:line="276" w:lineRule="auto"/>
        <w:ind w:firstLine="567"/>
        <w:jc w:val="both"/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b/>
          <w:bCs/>
          <w:color w:val="000000"/>
        </w:rPr>
        <w:t xml:space="preserve">для обучающихся Ишимской зоны - </w:t>
      </w:r>
      <w:r>
        <w:rPr>
          <w:rFonts w:ascii="Arial" w:hAnsi="Arial" w:cs="Arial"/>
          <w:bCs/>
          <w:color w:val="000000"/>
        </w:rPr>
        <w:t>13</w:t>
      </w:r>
      <w:r>
        <w:rPr>
          <w:rFonts w:ascii="Arial" w:hAnsi="Arial" w:cs="Arial"/>
          <w:color w:val="000000"/>
        </w:rPr>
        <w:t xml:space="preserve"> мая 2017 года в 11.00 по адресу: город Ишим, ул. Пушкина, 10, лицей имени Е.Г. </w:t>
      </w:r>
      <w:proofErr w:type="spellStart"/>
      <w:r>
        <w:rPr>
          <w:rFonts w:ascii="Arial" w:hAnsi="Arial" w:cs="Arial"/>
          <w:color w:val="000000"/>
        </w:rPr>
        <w:t>Лукьянец</w:t>
      </w:r>
      <w:proofErr w:type="spellEnd"/>
      <w:r>
        <w:rPr>
          <w:rFonts w:ascii="Arial" w:hAnsi="Arial" w:cs="Arial"/>
          <w:color w:val="000000"/>
        </w:rPr>
        <w:t>.</w:t>
      </w:r>
    </w:p>
    <w:p w:rsidR="00F8457A" w:rsidRDefault="00F8457A" w:rsidP="00F8457A">
      <w:pPr>
        <w:spacing w:line="276" w:lineRule="auto"/>
        <w:ind w:firstLine="567"/>
        <w:jc w:val="both"/>
        <w:rPr>
          <w:rFonts w:ascii="Arial" w:hAnsi="Arial" w:cs="Arial"/>
          <w:b/>
          <w:bCs/>
          <w:color w:val="000000"/>
        </w:rPr>
      </w:pPr>
    </w:p>
    <w:p w:rsidR="00F8457A" w:rsidRDefault="00F8457A" w:rsidP="00F8457A">
      <w:pPr>
        <w:spacing w:line="276" w:lineRule="auto"/>
        <w:ind w:firstLine="567"/>
        <w:jc w:val="both"/>
      </w:pPr>
      <w:r>
        <w:rPr>
          <w:rFonts w:ascii="Arial" w:hAnsi="Arial" w:cs="Arial"/>
          <w:bCs/>
          <w:color w:val="000000"/>
        </w:rPr>
        <w:t xml:space="preserve">После проведения работ - </w:t>
      </w:r>
      <w:r>
        <w:rPr>
          <w:rFonts w:ascii="Arial" w:hAnsi="Arial" w:cs="Arial"/>
          <w:b/>
          <w:bCs/>
          <w:color w:val="000000"/>
        </w:rPr>
        <w:t xml:space="preserve">24 мая 2017 года с 09.00 </w:t>
      </w:r>
      <w:r>
        <w:rPr>
          <w:rFonts w:ascii="Arial" w:hAnsi="Arial" w:cs="Arial"/>
          <w:color w:val="000000"/>
        </w:rPr>
        <w:t>на сайте школы в разделе «Поступающим» будет выставлен рейтинг обучающихся (по классам) по результатам вступительных испытаний.</w:t>
      </w:r>
    </w:p>
    <w:p w:rsidR="00F8457A" w:rsidRDefault="00F8457A" w:rsidP="00F8457A">
      <w:pPr>
        <w:spacing w:line="276" w:lineRule="auto"/>
        <w:ind w:firstLine="567"/>
        <w:jc w:val="both"/>
      </w:pPr>
      <w:r>
        <w:rPr>
          <w:rFonts w:ascii="Arial" w:hAnsi="Arial" w:cs="Arial"/>
          <w:b/>
          <w:bCs/>
          <w:color w:val="000000"/>
        </w:rPr>
        <w:t xml:space="preserve">24 мая и 25 мая 2016 года </w:t>
      </w:r>
      <w:r>
        <w:rPr>
          <w:rFonts w:ascii="Arial" w:hAnsi="Arial" w:cs="Arial"/>
          <w:color w:val="000000"/>
        </w:rPr>
        <w:t>для желающих будет организован показ выполненных работ обучающимся и их родителям по адресу: г. Тюмень, ул. 30 лет Победы, 102 с 15.00 до 19.00.</w:t>
      </w:r>
    </w:p>
    <w:p w:rsidR="00F8457A" w:rsidRDefault="00F8457A" w:rsidP="00F8457A">
      <w:pPr>
        <w:spacing w:line="276" w:lineRule="auto"/>
        <w:ind w:firstLine="708"/>
        <w:jc w:val="both"/>
        <w:rPr>
          <w:rFonts w:ascii="Arial" w:eastAsia="Calibri" w:hAnsi="Arial" w:cs="Arial"/>
        </w:rPr>
      </w:pPr>
    </w:p>
    <w:p w:rsidR="00F8457A" w:rsidRDefault="00F8457A" w:rsidP="00F8457A">
      <w:pPr>
        <w:spacing w:line="276" w:lineRule="auto"/>
        <w:ind w:firstLine="708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Для обучающихся, претендующих на поступление в 10 класс</w:t>
      </w:r>
    </w:p>
    <w:p w:rsidR="00F8457A" w:rsidRDefault="00F8457A" w:rsidP="00F8457A">
      <w:pPr>
        <w:spacing w:line="276" w:lineRule="auto"/>
        <w:ind w:firstLine="708"/>
        <w:jc w:val="both"/>
      </w:pPr>
      <w:r>
        <w:rPr>
          <w:rFonts w:ascii="Arial" w:eastAsia="Calibri" w:hAnsi="Arial" w:cs="Arial"/>
        </w:rPr>
        <w:t xml:space="preserve">Прием документов (очно, по почте, по электронной почте) – </w:t>
      </w:r>
      <w:r>
        <w:rPr>
          <w:rFonts w:ascii="Arial" w:eastAsia="Calibri" w:hAnsi="Arial" w:cs="Arial"/>
          <w:b/>
        </w:rPr>
        <w:t>до 27.06.2017 года</w:t>
      </w:r>
      <w:r>
        <w:rPr>
          <w:rFonts w:ascii="Arial" w:eastAsia="Calibri" w:hAnsi="Arial" w:cs="Arial"/>
        </w:rPr>
        <w:t>.</w:t>
      </w:r>
    </w:p>
    <w:p w:rsidR="00F8457A" w:rsidRDefault="00F8457A" w:rsidP="00F8457A">
      <w:pPr>
        <w:spacing w:line="276" w:lineRule="auto"/>
        <w:ind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В очном режиме:</w:t>
      </w:r>
    </w:p>
    <w:p w:rsidR="00F8457A" w:rsidRDefault="00F8457A" w:rsidP="00F8457A">
      <w:pPr>
        <w:spacing w:line="276" w:lineRule="auto"/>
        <w:jc w:val="both"/>
      </w:pPr>
      <w:r>
        <w:rPr>
          <w:rFonts w:ascii="Arial" w:hAnsi="Arial" w:cs="Arial"/>
          <w:i/>
          <w:iCs/>
          <w:color w:val="000000"/>
        </w:rPr>
        <w:t>Место</w:t>
      </w:r>
      <w:r>
        <w:rPr>
          <w:rFonts w:ascii="Arial" w:hAnsi="Arial" w:cs="Arial"/>
          <w:color w:val="000000"/>
        </w:rPr>
        <w:t>: ГАОУ ТО «ФМШ» (г. Тюмень, ул. 30 лет Победы, 102, центральный вестибюль)</w:t>
      </w:r>
    </w:p>
    <w:p w:rsidR="00F8457A" w:rsidRDefault="00F8457A" w:rsidP="00F8457A">
      <w:pPr>
        <w:spacing w:line="276" w:lineRule="auto"/>
        <w:jc w:val="both"/>
      </w:pPr>
      <w:r>
        <w:rPr>
          <w:rFonts w:ascii="Arial" w:hAnsi="Arial" w:cs="Arial"/>
          <w:i/>
          <w:iCs/>
          <w:color w:val="000000"/>
        </w:rPr>
        <w:t>Время</w:t>
      </w:r>
      <w:r>
        <w:rPr>
          <w:rFonts w:ascii="Arial" w:hAnsi="Arial" w:cs="Arial"/>
          <w:color w:val="000000"/>
        </w:rPr>
        <w:t xml:space="preserve">: с 09.00 до 18.00: </w:t>
      </w:r>
      <w:proofErr w:type="gramStart"/>
      <w:r>
        <w:rPr>
          <w:rFonts w:ascii="Arial" w:hAnsi="Arial" w:cs="Arial"/>
          <w:color w:val="000000"/>
        </w:rPr>
        <w:t>15.06.,</w:t>
      </w:r>
      <w:proofErr w:type="gramEnd"/>
      <w:r>
        <w:rPr>
          <w:rFonts w:ascii="Arial" w:hAnsi="Arial" w:cs="Arial"/>
          <w:color w:val="000000"/>
        </w:rPr>
        <w:t xml:space="preserve"> 16.06.2017 года;</w:t>
      </w:r>
    </w:p>
    <w:p w:rsidR="00F8457A" w:rsidRDefault="00F8457A" w:rsidP="00F8457A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 с 10.00 до 13.00 – </w:t>
      </w:r>
      <w:proofErr w:type="gramStart"/>
      <w:r>
        <w:rPr>
          <w:rFonts w:ascii="Arial" w:hAnsi="Arial" w:cs="Arial"/>
          <w:color w:val="000000"/>
        </w:rPr>
        <w:t>17.06.,</w:t>
      </w:r>
      <w:proofErr w:type="gramEnd"/>
      <w:r>
        <w:rPr>
          <w:rFonts w:ascii="Arial" w:hAnsi="Arial" w:cs="Arial"/>
          <w:color w:val="000000"/>
        </w:rPr>
        <w:t xml:space="preserve"> 18.06., 19.06, 20.06, 21.06.2017 года.</w:t>
      </w:r>
    </w:p>
    <w:p w:rsidR="00F8457A" w:rsidRDefault="00F8457A" w:rsidP="00F8457A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F8457A" w:rsidRDefault="00F8457A" w:rsidP="00F8457A">
      <w:pPr>
        <w:spacing w:line="276" w:lineRule="auto"/>
        <w:ind w:firstLine="708"/>
        <w:jc w:val="both"/>
      </w:pPr>
      <w:r>
        <w:rPr>
          <w:rFonts w:ascii="Arial" w:hAnsi="Arial" w:cs="Arial"/>
          <w:color w:val="000000"/>
        </w:rPr>
        <w:t xml:space="preserve">Вступительные испытания будут проведены </w:t>
      </w:r>
      <w:r>
        <w:rPr>
          <w:rFonts w:ascii="Arial" w:hAnsi="Arial" w:cs="Arial"/>
          <w:b/>
          <w:color w:val="000000"/>
        </w:rPr>
        <w:t>22 июня 2017 года в 11.00</w:t>
      </w:r>
      <w:r>
        <w:rPr>
          <w:rFonts w:ascii="Arial" w:hAnsi="Arial" w:cs="Arial"/>
          <w:color w:val="000000"/>
        </w:rPr>
        <w:t xml:space="preserve"> для всех претендентов, независимо от проживания, по адресу: г. Тюмень, ул. 30 лет Победы, 102 (ГАОУ ТО «ФМШ»).</w:t>
      </w:r>
    </w:p>
    <w:p w:rsidR="00F8457A" w:rsidRDefault="00F8457A" w:rsidP="00F8457A">
      <w:pPr>
        <w:spacing w:line="276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Психологическая диагностика и контрольная работа по профильным предметам:</w:t>
      </w:r>
    </w:p>
    <w:p w:rsidR="00F8457A" w:rsidRDefault="00F8457A" w:rsidP="00F8457A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физико-математический профиль – задания по математике и физике;</w:t>
      </w:r>
    </w:p>
    <w:p w:rsidR="00F8457A" w:rsidRDefault="00F8457A" w:rsidP="00F8457A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биолого-химический профиль - задания по математике, биологии и химии.</w:t>
      </w:r>
    </w:p>
    <w:p w:rsidR="00F8457A" w:rsidRDefault="00F8457A" w:rsidP="00F8457A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Подведение итогов – до 23 июня 2017 года.</w:t>
      </w:r>
    </w:p>
    <w:p w:rsidR="00F8457A" w:rsidRDefault="00F8457A" w:rsidP="00F8457A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Показ работ (по желанию школьников и родителей) – 24 июня с 10.00 до </w:t>
      </w:r>
      <w:proofErr w:type="gramStart"/>
      <w:r>
        <w:rPr>
          <w:rFonts w:ascii="Arial" w:hAnsi="Arial" w:cs="Arial"/>
          <w:color w:val="000000"/>
        </w:rPr>
        <w:t>15.00.,</w:t>
      </w:r>
      <w:proofErr w:type="gramEnd"/>
      <w:r>
        <w:rPr>
          <w:rFonts w:ascii="Arial" w:hAnsi="Arial" w:cs="Arial"/>
          <w:color w:val="000000"/>
        </w:rPr>
        <w:t xml:space="preserve"> по адресу: г. Тюмень, ул. 30 лет Победы, 102.</w:t>
      </w:r>
    </w:p>
    <w:p w:rsidR="00F8457A" w:rsidRDefault="00F8457A" w:rsidP="00F8457A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F8457A" w:rsidRDefault="00F8457A" w:rsidP="00F8457A">
      <w:pPr>
        <w:spacing w:line="276" w:lineRule="auto"/>
        <w:ind w:firstLine="708"/>
        <w:jc w:val="both"/>
        <w:rPr>
          <w:rFonts w:ascii="Arial" w:eastAsia="Calibri" w:hAnsi="Arial" w:cs="Arial"/>
        </w:rPr>
      </w:pPr>
    </w:p>
    <w:p w:rsidR="00BE02D0" w:rsidRDefault="00BE02D0" w:rsidP="003546A3"/>
    <w:sectPr w:rsidR="00BE02D0">
      <w:footerReference w:type="even" r:id="rId29"/>
      <w:pgSz w:w="11906" w:h="16838"/>
      <w:pgMar w:top="360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209" w:rsidRDefault="00A67209">
      <w:r>
        <w:separator/>
      </w:r>
    </w:p>
  </w:endnote>
  <w:endnote w:type="continuationSeparator" w:id="0">
    <w:p w:rsidR="00A67209" w:rsidRDefault="00A6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6A3" w:rsidRDefault="003546A3" w:rsidP="00C7255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46A3" w:rsidRDefault="003546A3" w:rsidP="003546A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209" w:rsidRPr="00BE02D0" w:rsidRDefault="00A67209">
      <w:pPr>
        <w:rPr>
          <w:color w:val="FFFFFF"/>
        </w:rPr>
      </w:pPr>
      <w:r w:rsidRPr="00BE02D0">
        <w:rPr>
          <w:color w:val="FFFFFF"/>
        </w:rPr>
        <w:t>_</w:t>
      </w:r>
    </w:p>
  </w:footnote>
  <w:footnote w:type="continuationSeparator" w:id="0">
    <w:p w:rsidR="00A67209" w:rsidRDefault="00A67209">
      <w:r>
        <w:continuationSeparator/>
      </w:r>
    </w:p>
  </w:footnote>
  <w:footnote w:id="1">
    <w:p w:rsidR="007C1E33" w:rsidRDefault="007C1E33" w:rsidP="007C1E33">
      <w:pPr>
        <w:rPr>
          <w:sz w:val="18"/>
          <w:szCs w:val="18"/>
        </w:rPr>
      </w:pPr>
      <w:r>
        <w:rPr>
          <w:sz w:val="18"/>
          <w:szCs w:val="18"/>
        </w:rPr>
        <w:t>Зенков Андрей Федорович</w:t>
      </w:r>
    </w:p>
    <w:p w:rsidR="007C1E33" w:rsidRPr="006A53E7" w:rsidRDefault="007C1E33" w:rsidP="006A53E7">
      <w:pPr>
        <w:rPr>
          <w:sz w:val="18"/>
          <w:szCs w:val="18"/>
        </w:rPr>
      </w:pPr>
      <w:r w:rsidRPr="006E358A">
        <w:rPr>
          <w:sz w:val="18"/>
          <w:szCs w:val="18"/>
        </w:rPr>
        <w:t>(34551) 5-13-03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7A"/>
    <w:rsid w:val="00000EC0"/>
    <w:rsid w:val="0005425B"/>
    <w:rsid w:val="000C30BA"/>
    <w:rsid w:val="00175AD1"/>
    <w:rsid w:val="00200083"/>
    <w:rsid w:val="002715FD"/>
    <w:rsid w:val="002A74BB"/>
    <w:rsid w:val="002B1C51"/>
    <w:rsid w:val="002F3F2B"/>
    <w:rsid w:val="003546A3"/>
    <w:rsid w:val="003B2CA0"/>
    <w:rsid w:val="003D287F"/>
    <w:rsid w:val="00694D48"/>
    <w:rsid w:val="006A53E7"/>
    <w:rsid w:val="006C4156"/>
    <w:rsid w:val="007304D1"/>
    <w:rsid w:val="00786596"/>
    <w:rsid w:val="007B0A42"/>
    <w:rsid w:val="007C1E33"/>
    <w:rsid w:val="00902C5F"/>
    <w:rsid w:val="00902FC5"/>
    <w:rsid w:val="00904CAF"/>
    <w:rsid w:val="009C65E1"/>
    <w:rsid w:val="00A67209"/>
    <w:rsid w:val="00A9417C"/>
    <w:rsid w:val="00A9586F"/>
    <w:rsid w:val="00B2099D"/>
    <w:rsid w:val="00B36190"/>
    <w:rsid w:val="00BE02D0"/>
    <w:rsid w:val="00BE5F6E"/>
    <w:rsid w:val="00C071C7"/>
    <w:rsid w:val="00C7255C"/>
    <w:rsid w:val="00D117A3"/>
    <w:rsid w:val="00D37640"/>
    <w:rsid w:val="00D37ABE"/>
    <w:rsid w:val="00D7431E"/>
    <w:rsid w:val="00D95B8C"/>
    <w:rsid w:val="00E04A5B"/>
    <w:rsid w:val="00F8457A"/>
    <w:rsid w:val="00F8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F4AB5-5D0F-4D86-8D89-702573CE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D117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117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17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117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117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117A3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D117A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117A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546A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546A3"/>
  </w:style>
  <w:style w:type="paragraph" w:styleId="a5">
    <w:name w:val="header"/>
    <w:basedOn w:val="a"/>
    <w:rsid w:val="003546A3"/>
    <w:pPr>
      <w:tabs>
        <w:tab w:val="center" w:pos="4677"/>
        <w:tab w:val="right" w:pos="9355"/>
      </w:tabs>
    </w:pPr>
  </w:style>
  <w:style w:type="character" w:styleId="a6">
    <w:name w:val="annotation reference"/>
    <w:semiHidden/>
    <w:rsid w:val="00D117A3"/>
    <w:rPr>
      <w:sz w:val="16"/>
      <w:szCs w:val="16"/>
    </w:rPr>
  </w:style>
  <w:style w:type="paragraph" w:styleId="a7">
    <w:name w:val="annotation text"/>
    <w:basedOn w:val="a"/>
    <w:semiHidden/>
    <w:rsid w:val="00D117A3"/>
    <w:rPr>
      <w:sz w:val="20"/>
      <w:szCs w:val="20"/>
    </w:rPr>
  </w:style>
  <w:style w:type="paragraph" w:styleId="a8">
    <w:name w:val="annotation subject"/>
    <w:basedOn w:val="a7"/>
    <w:next w:val="a7"/>
    <w:semiHidden/>
    <w:rsid w:val="00D117A3"/>
    <w:rPr>
      <w:b/>
      <w:bCs/>
    </w:rPr>
  </w:style>
  <w:style w:type="paragraph" w:styleId="a9">
    <w:name w:val="Balloon Text"/>
    <w:basedOn w:val="a"/>
    <w:semiHidden/>
    <w:rsid w:val="00D117A3"/>
    <w:rPr>
      <w:rFonts w:ascii="Tahoma" w:hAnsi="Tahoma" w:cs="Tahoma"/>
      <w:sz w:val="16"/>
      <w:szCs w:val="16"/>
    </w:rPr>
  </w:style>
  <w:style w:type="paragraph" w:styleId="aa">
    <w:name w:val="footnote text"/>
    <w:basedOn w:val="a"/>
    <w:semiHidden/>
    <w:rsid w:val="00D117A3"/>
    <w:rPr>
      <w:sz w:val="20"/>
      <w:szCs w:val="20"/>
    </w:rPr>
  </w:style>
  <w:style w:type="character" w:styleId="ab">
    <w:name w:val="footnote reference"/>
    <w:semiHidden/>
    <w:rsid w:val="00D117A3"/>
    <w:rPr>
      <w:vertAlign w:val="superscript"/>
    </w:rPr>
  </w:style>
  <w:style w:type="character" w:customStyle="1" w:styleId="-">
    <w:name w:val="Интернет-ссылка"/>
    <w:rsid w:val="00F8457A"/>
    <w:rPr>
      <w:color w:val="0000FF"/>
      <w:u w:val="single"/>
    </w:rPr>
  </w:style>
  <w:style w:type="character" w:customStyle="1" w:styleId="apple-converted-space">
    <w:name w:val="apple-converted-space"/>
    <w:qFormat/>
    <w:rsid w:val="00F8457A"/>
  </w:style>
  <w:style w:type="paragraph" w:styleId="ac">
    <w:name w:val="No Spacing"/>
    <w:qFormat/>
    <w:rsid w:val="00F8457A"/>
    <w:pPr>
      <w:suppressAutoHyphens/>
    </w:pPr>
    <w:rPr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9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mschool72.ru/postupayushchim/" TargetMode="External"/><Relationship Id="rId13" Type="http://schemas.openxmlformats.org/officeDocument/2006/relationships/hyperlink" Target="http://fmschool72.ru/postupayushchim/" TargetMode="External"/><Relationship Id="rId18" Type="http://schemas.openxmlformats.org/officeDocument/2006/relationships/hyperlink" Target="mailto:fmschool72@mail.ru" TargetMode="External"/><Relationship Id="rId26" Type="http://schemas.openxmlformats.org/officeDocument/2006/relationships/hyperlink" Target="http://fmschool72.ru/postupayushchim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fmschool72.ru/postupayushchim/" TargetMode="External"/><Relationship Id="rId7" Type="http://schemas.openxmlformats.org/officeDocument/2006/relationships/hyperlink" Target="http://fmschool72.ru/postupayushchim/" TargetMode="External"/><Relationship Id="rId12" Type="http://schemas.openxmlformats.org/officeDocument/2006/relationships/hyperlink" Target="http://fmschool72.ru/postupayushchim/" TargetMode="External"/><Relationship Id="rId17" Type="http://schemas.openxmlformats.org/officeDocument/2006/relationships/hyperlink" Target="mailto:fmschool72@mail.ru" TargetMode="External"/><Relationship Id="rId25" Type="http://schemas.openxmlformats.org/officeDocument/2006/relationships/hyperlink" Target="http://fmschool72.ru/postupayushchim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fmschool72@mail.ru" TargetMode="External"/><Relationship Id="rId20" Type="http://schemas.openxmlformats.org/officeDocument/2006/relationships/hyperlink" Target="http://fmschool72.ru/postupayushchim/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fmschool72.ru/postupayushchim/" TargetMode="External"/><Relationship Id="rId24" Type="http://schemas.openxmlformats.org/officeDocument/2006/relationships/hyperlink" Target="http://fmschool72.ru/postupayushchim/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fmschool72@mail.ru" TargetMode="External"/><Relationship Id="rId23" Type="http://schemas.openxmlformats.org/officeDocument/2006/relationships/hyperlink" Target="http://fmschool72.ru/postupayushchim/" TargetMode="External"/><Relationship Id="rId28" Type="http://schemas.openxmlformats.org/officeDocument/2006/relationships/hyperlink" Target="mailto:fmschool72@mail.ru" TargetMode="External"/><Relationship Id="rId10" Type="http://schemas.openxmlformats.org/officeDocument/2006/relationships/hyperlink" Target="http://fmschool72.ru/postupayushchim/" TargetMode="External"/><Relationship Id="rId19" Type="http://schemas.openxmlformats.org/officeDocument/2006/relationships/hyperlink" Target="mailto:fmschool72@mail.ru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fmschool72.ru/postupayushchim/" TargetMode="External"/><Relationship Id="rId14" Type="http://schemas.openxmlformats.org/officeDocument/2006/relationships/hyperlink" Target="http://fmschool72.ru/postupayushchim/" TargetMode="External"/><Relationship Id="rId22" Type="http://schemas.openxmlformats.org/officeDocument/2006/relationships/hyperlink" Target="http://fmschool72.ru/postupayushchim/" TargetMode="External"/><Relationship Id="rId27" Type="http://schemas.openxmlformats.org/officeDocument/2006/relationships/hyperlink" Target="http://fmschool72.ru/postupayushchim/" TargetMode="Externa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5;&#1076;&#1088;&#1077;&#1081;\Documents\&#1055;&#1086;&#1083;&#1100;&#1079;&#1086;&#1074;&#1072;&#1090;&#1077;&#1083;&#1100;&#1089;&#1082;&#1080;&#1077;%20&#1096;&#1072;&#1073;&#1083;&#1086;&#1085;&#1099;%20Office\&#1059;%20&#1096;&#1082;&#1086;&#1083;&#109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У школы</Template>
  <TotalTime>4</TotalTime>
  <Pages>1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9885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Андрей</dc:creator>
  <cp:keywords/>
  <dc:description/>
  <cp:lastModifiedBy>Андрей Зенков</cp:lastModifiedBy>
  <cp:revision>1</cp:revision>
  <cp:lastPrinted>2004-04-28T11:31:00Z</cp:lastPrinted>
  <dcterms:created xsi:type="dcterms:W3CDTF">2017-04-21T04:17:00Z</dcterms:created>
  <dcterms:modified xsi:type="dcterms:W3CDTF">2017-04-21T04:21:00Z</dcterms:modified>
</cp:coreProperties>
</file>