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72" w:rsidRDefault="00042772" w:rsidP="00042772">
      <w:pPr>
        <w:spacing w:line="240" w:lineRule="auto"/>
        <w:jc w:val="center"/>
        <w:rPr>
          <w:rFonts w:ascii="Times New Roman" w:hAnsi="Times New Roman" w:cs="Times New Roman"/>
          <w:b/>
          <w:sz w:val="28"/>
          <w:szCs w:val="28"/>
        </w:rPr>
      </w:pPr>
      <w:r w:rsidRPr="00042772">
        <w:rPr>
          <w:rFonts w:ascii="Times New Roman" w:hAnsi="Times New Roman" w:cs="Times New Roman"/>
          <w:b/>
          <w:sz w:val="28"/>
          <w:szCs w:val="28"/>
        </w:rPr>
        <w:t xml:space="preserve">Конспект урока </w:t>
      </w:r>
      <w:r>
        <w:rPr>
          <w:rFonts w:ascii="Times New Roman" w:hAnsi="Times New Roman" w:cs="Times New Roman"/>
          <w:b/>
          <w:sz w:val="28"/>
          <w:szCs w:val="28"/>
        </w:rPr>
        <w:t>истории 8 класс</w:t>
      </w:r>
    </w:p>
    <w:p w:rsidR="00042772" w:rsidRPr="00042772" w:rsidRDefault="00042772" w:rsidP="00042772">
      <w:pPr>
        <w:spacing w:line="240" w:lineRule="auto"/>
        <w:jc w:val="center"/>
        <w:rPr>
          <w:rFonts w:ascii="Times New Roman" w:hAnsi="Times New Roman" w:cs="Times New Roman"/>
          <w:b/>
          <w:sz w:val="28"/>
          <w:szCs w:val="28"/>
        </w:rPr>
      </w:pPr>
      <w:r w:rsidRPr="00042772">
        <w:rPr>
          <w:rFonts w:ascii="Times New Roman" w:hAnsi="Times New Roman" w:cs="Times New Roman"/>
          <w:b/>
          <w:sz w:val="28"/>
          <w:szCs w:val="28"/>
        </w:rPr>
        <w:t>"Крымская война 1853—1856 гг."</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Цели </w:t>
      </w:r>
      <w:r>
        <w:rPr>
          <w:rFonts w:ascii="Times New Roman" w:hAnsi="Times New Roman" w:cs="Times New Roman"/>
          <w:sz w:val="24"/>
          <w:szCs w:val="24"/>
        </w:rPr>
        <w:t xml:space="preserve">и задачи </w:t>
      </w:r>
      <w:r w:rsidRPr="00042772">
        <w:rPr>
          <w:rFonts w:ascii="Times New Roman" w:hAnsi="Times New Roman" w:cs="Times New Roman"/>
          <w:sz w:val="24"/>
          <w:szCs w:val="24"/>
        </w:rPr>
        <w:t xml:space="preserve">урока: </w:t>
      </w:r>
    </w:p>
    <w:p w:rsidR="00042772" w:rsidRDefault="00042772" w:rsidP="00042772">
      <w:pPr>
        <w:pStyle w:val="a3"/>
        <w:numPr>
          <w:ilvl w:val="0"/>
          <w:numId w:val="1"/>
        </w:numPr>
        <w:spacing w:line="240" w:lineRule="auto"/>
        <w:rPr>
          <w:rFonts w:ascii="Times New Roman" w:hAnsi="Times New Roman" w:cs="Times New Roman"/>
          <w:sz w:val="24"/>
          <w:szCs w:val="24"/>
        </w:rPr>
      </w:pPr>
      <w:r w:rsidRPr="00042772">
        <w:rPr>
          <w:rFonts w:ascii="Times New Roman" w:hAnsi="Times New Roman" w:cs="Times New Roman"/>
          <w:sz w:val="24"/>
          <w:szCs w:val="24"/>
        </w:rPr>
        <w:t>Показать, что в Крымской войне столкнулись две системы: передовая – капиталистическая (Англия, Франция) и отсталая – крепостническая (Россия), подчеркнуть необходимость отмены крепостного права.</w:t>
      </w:r>
    </w:p>
    <w:p w:rsidR="00042772" w:rsidRDefault="00042772" w:rsidP="00042772">
      <w:pPr>
        <w:pStyle w:val="a3"/>
        <w:numPr>
          <w:ilvl w:val="0"/>
          <w:numId w:val="1"/>
        </w:num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Формирование у учащихся навыков работы с картами, схемами, историческими источниками, умения обобщать, анализировать исторический материал, </w:t>
      </w:r>
      <w:r>
        <w:rPr>
          <w:rFonts w:ascii="Times New Roman" w:hAnsi="Times New Roman" w:cs="Times New Roman"/>
          <w:sz w:val="24"/>
          <w:szCs w:val="24"/>
        </w:rPr>
        <w:t xml:space="preserve">выявлять причинно-следственные связи, </w:t>
      </w:r>
      <w:r w:rsidRPr="00042772">
        <w:rPr>
          <w:rFonts w:ascii="Times New Roman" w:hAnsi="Times New Roman" w:cs="Times New Roman"/>
          <w:sz w:val="24"/>
          <w:szCs w:val="24"/>
        </w:rPr>
        <w:t>использование мультимедийных презентаций и учебников</w:t>
      </w:r>
    </w:p>
    <w:p w:rsidR="00042772" w:rsidRPr="00042772" w:rsidRDefault="00042772" w:rsidP="00042772">
      <w:pPr>
        <w:pStyle w:val="a3"/>
        <w:numPr>
          <w:ilvl w:val="0"/>
          <w:numId w:val="1"/>
        </w:num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Воспитание у учащихся любви к родине, положительных качеств личности на примере героев обороны Севастополя.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Урок с использованием мульт</w:t>
      </w:r>
      <w:r>
        <w:rPr>
          <w:rFonts w:ascii="Times New Roman" w:hAnsi="Times New Roman" w:cs="Times New Roman"/>
          <w:sz w:val="24"/>
          <w:szCs w:val="24"/>
        </w:rPr>
        <w:t>и</w:t>
      </w:r>
      <w:r w:rsidRPr="00042772">
        <w:rPr>
          <w:rFonts w:ascii="Times New Roman" w:hAnsi="Times New Roman" w:cs="Times New Roman"/>
          <w:sz w:val="24"/>
          <w:szCs w:val="24"/>
        </w:rPr>
        <w:t>медийной презента</w:t>
      </w:r>
      <w:r>
        <w:rPr>
          <w:rFonts w:ascii="Times New Roman" w:hAnsi="Times New Roman" w:cs="Times New Roman"/>
          <w:sz w:val="24"/>
          <w:szCs w:val="24"/>
        </w:rPr>
        <w:t>ции и мультимедийного учебника.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Средства обучения: карта “Крымская война 1853-1856 гг.”, мультмедийная презентация, мультмедийный учебник “Уроки отечественной истории Кирилла и Мефодия XIX-XX в</w:t>
      </w:r>
      <w:r>
        <w:rPr>
          <w:rFonts w:ascii="Times New Roman" w:hAnsi="Times New Roman" w:cs="Times New Roman"/>
          <w:sz w:val="24"/>
          <w:szCs w:val="24"/>
        </w:rPr>
        <w:t>в.” (Кирилл и Мефодий. 2004 г.)</w:t>
      </w:r>
    </w:p>
    <w:p w:rsidR="00042772" w:rsidRPr="00042772" w:rsidRDefault="00042772" w:rsidP="00042772">
      <w:pPr>
        <w:spacing w:line="240" w:lineRule="auto"/>
        <w:jc w:val="center"/>
        <w:rPr>
          <w:rFonts w:ascii="Times New Roman" w:hAnsi="Times New Roman" w:cs="Times New Roman"/>
          <w:sz w:val="24"/>
          <w:szCs w:val="24"/>
        </w:rPr>
      </w:pPr>
      <w:r w:rsidRPr="00042772">
        <w:rPr>
          <w:rFonts w:ascii="Times New Roman" w:hAnsi="Times New Roman" w:cs="Times New Roman"/>
          <w:sz w:val="24"/>
          <w:szCs w:val="24"/>
        </w:rPr>
        <w:t>План урока:</w:t>
      </w:r>
    </w:p>
    <w:p w:rsidR="00042772" w:rsidRDefault="00042772" w:rsidP="00042772">
      <w:pPr>
        <w:pStyle w:val="a3"/>
        <w:numPr>
          <w:ilvl w:val="0"/>
          <w:numId w:val="2"/>
        </w:numPr>
        <w:spacing w:line="240" w:lineRule="auto"/>
        <w:rPr>
          <w:rFonts w:ascii="Times New Roman" w:hAnsi="Times New Roman" w:cs="Times New Roman"/>
          <w:sz w:val="24"/>
          <w:szCs w:val="24"/>
        </w:rPr>
      </w:pPr>
      <w:r w:rsidRPr="00042772">
        <w:rPr>
          <w:rFonts w:ascii="Times New Roman" w:hAnsi="Times New Roman" w:cs="Times New Roman"/>
          <w:sz w:val="24"/>
          <w:szCs w:val="24"/>
        </w:rPr>
        <w:t>Направления внешней политики России в период правления Николая I. Восточный вопрос и его обострение в середине XIX в.</w:t>
      </w:r>
    </w:p>
    <w:p w:rsidR="00042772" w:rsidRDefault="00042772" w:rsidP="00042772">
      <w:pPr>
        <w:pStyle w:val="a3"/>
        <w:numPr>
          <w:ilvl w:val="0"/>
          <w:numId w:val="2"/>
        </w:numPr>
        <w:spacing w:line="240" w:lineRule="auto"/>
        <w:rPr>
          <w:rFonts w:ascii="Times New Roman" w:hAnsi="Times New Roman" w:cs="Times New Roman"/>
          <w:sz w:val="24"/>
          <w:szCs w:val="24"/>
        </w:rPr>
      </w:pPr>
      <w:r w:rsidRPr="00042772">
        <w:rPr>
          <w:rFonts w:ascii="Times New Roman" w:hAnsi="Times New Roman" w:cs="Times New Roman"/>
          <w:sz w:val="24"/>
          <w:szCs w:val="24"/>
        </w:rPr>
        <w:t>Причины Крымской войны и ее характер.</w:t>
      </w:r>
    </w:p>
    <w:p w:rsidR="00042772" w:rsidRDefault="00042772" w:rsidP="00042772">
      <w:pPr>
        <w:pStyle w:val="a3"/>
        <w:numPr>
          <w:ilvl w:val="0"/>
          <w:numId w:val="2"/>
        </w:numPr>
        <w:spacing w:line="240" w:lineRule="auto"/>
        <w:rPr>
          <w:rFonts w:ascii="Times New Roman" w:hAnsi="Times New Roman" w:cs="Times New Roman"/>
          <w:sz w:val="24"/>
          <w:szCs w:val="24"/>
        </w:rPr>
      </w:pPr>
      <w:r w:rsidRPr="00042772">
        <w:rPr>
          <w:rFonts w:ascii="Times New Roman" w:hAnsi="Times New Roman" w:cs="Times New Roman"/>
          <w:sz w:val="24"/>
          <w:szCs w:val="24"/>
        </w:rPr>
        <w:t>Синопское сражение.</w:t>
      </w:r>
    </w:p>
    <w:p w:rsidR="00042772" w:rsidRDefault="00042772" w:rsidP="00042772">
      <w:pPr>
        <w:pStyle w:val="a3"/>
        <w:numPr>
          <w:ilvl w:val="0"/>
          <w:numId w:val="2"/>
        </w:numPr>
        <w:spacing w:line="240" w:lineRule="auto"/>
        <w:rPr>
          <w:rFonts w:ascii="Times New Roman" w:hAnsi="Times New Roman" w:cs="Times New Roman"/>
          <w:sz w:val="24"/>
          <w:szCs w:val="24"/>
        </w:rPr>
      </w:pPr>
      <w:r w:rsidRPr="00042772">
        <w:rPr>
          <w:rFonts w:ascii="Times New Roman" w:hAnsi="Times New Roman" w:cs="Times New Roman"/>
          <w:sz w:val="24"/>
          <w:szCs w:val="24"/>
        </w:rPr>
        <w:t>Оборона Севастополя.</w:t>
      </w:r>
    </w:p>
    <w:p w:rsidR="00042772" w:rsidRPr="00042772" w:rsidRDefault="00042772" w:rsidP="00042772">
      <w:pPr>
        <w:pStyle w:val="a3"/>
        <w:numPr>
          <w:ilvl w:val="0"/>
          <w:numId w:val="2"/>
        </w:numPr>
        <w:spacing w:line="240" w:lineRule="auto"/>
        <w:rPr>
          <w:rFonts w:ascii="Times New Roman" w:hAnsi="Times New Roman" w:cs="Times New Roman"/>
          <w:sz w:val="24"/>
          <w:szCs w:val="24"/>
        </w:rPr>
      </w:pPr>
      <w:r w:rsidRPr="00042772">
        <w:rPr>
          <w:rFonts w:ascii="Times New Roman" w:hAnsi="Times New Roman" w:cs="Times New Roman"/>
          <w:sz w:val="24"/>
          <w:szCs w:val="24"/>
        </w:rPr>
        <w:t>Причины и последствия поражения России в Крымской войне.</w:t>
      </w:r>
    </w:p>
    <w:p w:rsidR="00042772" w:rsidRPr="00042772" w:rsidRDefault="00042772" w:rsidP="00042772">
      <w:pPr>
        <w:spacing w:line="240" w:lineRule="auto"/>
        <w:jc w:val="center"/>
        <w:rPr>
          <w:rFonts w:ascii="Times New Roman" w:hAnsi="Times New Roman" w:cs="Times New Roman"/>
          <w:i/>
          <w:sz w:val="24"/>
          <w:szCs w:val="24"/>
        </w:rPr>
      </w:pPr>
      <w:r w:rsidRPr="00042772">
        <w:rPr>
          <w:rFonts w:ascii="Times New Roman" w:hAnsi="Times New Roman" w:cs="Times New Roman"/>
          <w:i/>
          <w:sz w:val="24"/>
          <w:szCs w:val="24"/>
        </w:rPr>
        <w:t>Направления внешней политики России в период правления Николая I.</w:t>
      </w:r>
    </w:p>
    <w:p w:rsidR="00042772" w:rsidRPr="00042772" w:rsidRDefault="00042772" w:rsidP="00042772">
      <w:pPr>
        <w:spacing w:line="240" w:lineRule="auto"/>
        <w:jc w:val="center"/>
        <w:rPr>
          <w:rFonts w:ascii="Times New Roman" w:hAnsi="Times New Roman" w:cs="Times New Roman"/>
          <w:i/>
          <w:sz w:val="24"/>
          <w:szCs w:val="24"/>
        </w:rPr>
      </w:pPr>
      <w:r w:rsidRPr="00042772">
        <w:rPr>
          <w:rFonts w:ascii="Times New Roman" w:hAnsi="Times New Roman" w:cs="Times New Roman"/>
          <w:i/>
          <w:sz w:val="24"/>
          <w:szCs w:val="24"/>
        </w:rPr>
        <w:t>Восточный вопрос и его обострение в середине XIX в.</w:t>
      </w:r>
    </w:p>
    <w:p w:rsidR="00042772" w:rsidRPr="00042772" w:rsidRDefault="00042772" w:rsidP="00042772">
      <w:pPr>
        <w:spacing w:line="240" w:lineRule="auto"/>
        <w:jc w:val="center"/>
        <w:rPr>
          <w:rFonts w:ascii="Times New Roman" w:hAnsi="Times New Roman" w:cs="Times New Roman"/>
          <w:sz w:val="16"/>
          <w:szCs w:val="16"/>
        </w:rPr>
      </w:pPr>
      <w:r w:rsidRPr="00042772">
        <w:rPr>
          <w:rFonts w:ascii="Times New Roman" w:hAnsi="Times New Roman" w:cs="Times New Roman"/>
          <w:sz w:val="16"/>
          <w:szCs w:val="16"/>
        </w:rPr>
        <w:t>(Презентация. Слайд № 3, 4, 5)</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Середина XIX В. Капиталистические страны Западной Европы ищут новые колонии, рынки сбыта, сферы влияния. Это приводит к крайнему обострению противоречий между главными капиталистическими державами. Интересы их столкнулись в решении так называемого “восточного вопроса”. Противоречия, связанные с “восточным вопросом” продолжались более чем столетие, с русско-турецких войн XVIII века до конца XIX века.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Вспомните, в результате каких войн к России отошло Черноморское побережье? (Русско-турецкая война 1828-1829 гг., территория от Сухуми до Поти).</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Какие территории Балканского полуострова получили автономию и независимость? (Автономию получили Сербия, Молдавия и Ва</w:t>
      </w:r>
      <w:r>
        <w:rPr>
          <w:rFonts w:ascii="Times New Roman" w:hAnsi="Times New Roman" w:cs="Times New Roman"/>
          <w:sz w:val="24"/>
          <w:szCs w:val="24"/>
        </w:rPr>
        <w:t>лахия, независимость – Греция).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Таким образом, балканские народы были освобождены из-под турецкого гнета. </w:t>
      </w:r>
      <w:r>
        <w:rPr>
          <w:rFonts w:ascii="Times New Roman" w:hAnsi="Times New Roman" w:cs="Times New Roman"/>
          <w:sz w:val="24"/>
          <w:szCs w:val="24"/>
        </w:rPr>
        <w:t>Это было прогрессивное явление.</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Итак, в середине XIX века происходит обострение “восточного вопроса”, вызванное ослаблением Османской империи, которая в то время включала в себя Северную Африку, значительную часть Балканского полуострова и страны Ближнего Востока.</w:t>
      </w:r>
    </w:p>
    <w:p w:rsidR="00042772" w:rsidRDefault="00042772" w:rsidP="00042772">
      <w:pPr>
        <w:spacing w:line="240" w:lineRule="auto"/>
        <w:jc w:val="center"/>
        <w:rPr>
          <w:rFonts w:ascii="Times New Roman" w:hAnsi="Times New Roman" w:cs="Times New Roman"/>
          <w:i/>
          <w:sz w:val="24"/>
          <w:szCs w:val="24"/>
        </w:rPr>
      </w:pPr>
    </w:p>
    <w:p w:rsidR="00042772" w:rsidRDefault="00042772" w:rsidP="00042772">
      <w:pPr>
        <w:spacing w:line="240" w:lineRule="auto"/>
        <w:jc w:val="center"/>
        <w:rPr>
          <w:rFonts w:ascii="Times New Roman" w:hAnsi="Times New Roman" w:cs="Times New Roman"/>
          <w:i/>
          <w:sz w:val="24"/>
          <w:szCs w:val="24"/>
        </w:rPr>
      </w:pPr>
    </w:p>
    <w:p w:rsidR="00042772" w:rsidRPr="00042772" w:rsidRDefault="00042772" w:rsidP="00042772">
      <w:pPr>
        <w:spacing w:line="240" w:lineRule="auto"/>
        <w:jc w:val="center"/>
        <w:rPr>
          <w:rFonts w:ascii="Times New Roman" w:hAnsi="Times New Roman" w:cs="Times New Roman"/>
          <w:i/>
          <w:sz w:val="24"/>
          <w:szCs w:val="24"/>
        </w:rPr>
      </w:pPr>
      <w:r w:rsidRPr="00042772">
        <w:rPr>
          <w:rFonts w:ascii="Times New Roman" w:hAnsi="Times New Roman" w:cs="Times New Roman"/>
          <w:i/>
          <w:sz w:val="24"/>
          <w:szCs w:val="24"/>
        </w:rPr>
        <w:lastRenderedPageBreak/>
        <w:t>Причины Крымской войны и ее характер</w:t>
      </w:r>
    </w:p>
    <w:p w:rsidR="00042772" w:rsidRPr="00042772" w:rsidRDefault="00042772" w:rsidP="00042772">
      <w:pPr>
        <w:spacing w:line="240" w:lineRule="auto"/>
        <w:jc w:val="center"/>
        <w:rPr>
          <w:rFonts w:ascii="Times New Roman" w:hAnsi="Times New Roman" w:cs="Times New Roman"/>
          <w:sz w:val="16"/>
          <w:szCs w:val="16"/>
        </w:rPr>
      </w:pPr>
      <w:r w:rsidRPr="00042772">
        <w:rPr>
          <w:rFonts w:ascii="Times New Roman" w:hAnsi="Times New Roman" w:cs="Times New Roman"/>
          <w:sz w:val="16"/>
          <w:szCs w:val="16"/>
        </w:rPr>
        <w:t>(Презентация. Слайд № 6, 7)</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Каковы внешнеполитические планы Российской империи на Балканском полуострове и Ближнем Востоке? (Укрепление позиций на Балканах, установление контроля над Босфором и Дарданеллами, закрытие этих проливов для иностранных судов, обеспечение выхода российских кораблей в черное и Средиземное моря и т.о, обезопасить южные границы России)</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Какая связь существовала между внешней политикой царизма и внутренним положением России? (Реакционная политика, усиление угнетения вызывали недовольство народа. Необходимо было отвлечь народ успехами во внешней политике. Тоже присуще и другим государствам)</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 чем состояло преимущество России перед другими европейскими державам и в “восточном вопросе”? (Россию поддерживали народы Балканског</w:t>
      </w:r>
      <w:r>
        <w:rPr>
          <w:rFonts w:ascii="Times New Roman" w:hAnsi="Times New Roman" w:cs="Times New Roman"/>
          <w:sz w:val="24"/>
          <w:szCs w:val="24"/>
        </w:rPr>
        <w:t>о полуострова и Закавказья)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В предстоящей войне Николай I рассчитывал на поддержку австрийского и прусского монархов, рассчитывая на благодарность за выполнения роли “жандарма Европы”.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Когда Россия выполняла эту роль? (Россия помогла подавить революционное движение 1848 года в Австрии и Пруссии)</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Какие цели преследовали Англия и Франция в процессе решения “восточного вопроса”? (Английская буржуазия сама желала утвердить свое господство на Ближнем Востоке и Балканах. Английское правительство толкало Турцию на войну с Россией, надеясь еще больше ее закабалить и с ее помощь. Ослабить Россию, которую считала своим основным конк</w:t>
      </w:r>
      <w:r>
        <w:rPr>
          <w:rFonts w:ascii="Times New Roman" w:hAnsi="Times New Roman" w:cs="Times New Roman"/>
          <w:sz w:val="24"/>
          <w:szCs w:val="24"/>
        </w:rPr>
        <w:t xml:space="preserve">урентом в “восточном вопросе”.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Французской буржуазии также было не выгодно усиление позиций России на Ближнем Востоке. Наполеону III нужна была успешная война для упрочения своей власти. Австрийское правительство боялось усиления позиций России на Балканском полуострове, т.к. это могло ослабить власть Авс</w:t>
      </w:r>
      <w:r>
        <w:rPr>
          <w:rFonts w:ascii="Times New Roman" w:hAnsi="Times New Roman" w:cs="Times New Roman"/>
          <w:sz w:val="24"/>
          <w:szCs w:val="24"/>
        </w:rPr>
        <w:t xml:space="preserve">трии над славянскими народами.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Турция стремилась к войне с Россией. Она надеялась при помощи Западноевропейских государств укрепить свое положение на Балканах, отторгнуть у России ряд территорий в Закавказь</w:t>
      </w:r>
      <w:r>
        <w:rPr>
          <w:rFonts w:ascii="Times New Roman" w:hAnsi="Times New Roman" w:cs="Times New Roman"/>
          <w:sz w:val="24"/>
          <w:szCs w:val="24"/>
        </w:rPr>
        <w:t xml:space="preserve">е и на Черноморском побережье.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Таким образом, завязался тугой узел противоречий. Николай I видел в Турции слабое феодальное государство. Он считал, что Франция еще не оправилась от революции 1848 года. С Англией он надеялся договориться, пообещав ей часть Турецких владений – о. Крит, Египет. Но расчеты Николая I были ошибочными. Он оказался недальновидным политиком. Россия оказалась </w:t>
      </w:r>
      <w:r>
        <w:rPr>
          <w:rFonts w:ascii="Times New Roman" w:hAnsi="Times New Roman" w:cs="Times New Roman"/>
          <w:sz w:val="24"/>
          <w:szCs w:val="24"/>
        </w:rPr>
        <w:t>в политической изоляции.</w:t>
      </w:r>
    </w:p>
    <w:p w:rsid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Ка</w:t>
      </w:r>
      <w:r>
        <w:rPr>
          <w:rFonts w:ascii="Times New Roman" w:hAnsi="Times New Roman" w:cs="Times New Roman"/>
          <w:sz w:val="24"/>
          <w:szCs w:val="24"/>
        </w:rPr>
        <w:t>ковы же причины Крымской войны?</w:t>
      </w:r>
      <w:r w:rsidR="00AD49F9">
        <w:rPr>
          <w:rFonts w:ascii="Times New Roman" w:hAnsi="Times New Roman" w:cs="Times New Roman"/>
          <w:sz w:val="24"/>
          <w:szCs w:val="24"/>
        </w:rPr>
        <w:t xml:space="preserve"> </w:t>
      </w:r>
      <w:r>
        <w:rPr>
          <w:rFonts w:ascii="Times New Roman" w:hAnsi="Times New Roman" w:cs="Times New Roman"/>
          <w:sz w:val="24"/>
          <w:szCs w:val="24"/>
        </w:rPr>
        <w:t>(</w:t>
      </w:r>
      <w:r w:rsidRPr="00042772">
        <w:rPr>
          <w:rFonts w:ascii="Times New Roman" w:hAnsi="Times New Roman" w:cs="Times New Roman"/>
          <w:sz w:val="24"/>
          <w:szCs w:val="24"/>
        </w:rPr>
        <w:t>Формальным поводом к войне стал спор между католическим и православным духовенств</w:t>
      </w:r>
      <w:r>
        <w:rPr>
          <w:rFonts w:ascii="Times New Roman" w:hAnsi="Times New Roman" w:cs="Times New Roman"/>
          <w:sz w:val="24"/>
          <w:szCs w:val="24"/>
        </w:rPr>
        <w:t>ом о святых местах в Палестине)</w:t>
      </w:r>
    </w:p>
    <w:p w:rsidR="00AD49F9" w:rsidRPr="00AD49F9" w:rsidRDefault="00042772" w:rsidP="00AD49F9">
      <w:pPr>
        <w:spacing w:line="240" w:lineRule="auto"/>
        <w:jc w:val="center"/>
        <w:rPr>
          <w:rFonts w:ascii="Times New Roman" w:hAnsi="Times New Roman" w:cs="Times New Roman"/>
          <w:sz w:val="24"/>
          <w:szCs w:val="24"/>
        </w:rPr>
      </w:pPr>
      <w:r w:rsidRPr="00AD49F9">
        <w:rPr>
          <w:rFonts w:ascii="Times New Roman" w:hAnsi="Times New Roman" w:cs="Times New Roman"/>
          <w:i/>
          <w:sz w:val="24"/>
          <w:szCs w:val="24"/>
        </w:rPr>
        <w:t>Готовность к войне России и ее противников</w:t>
      </w:r>
    </w:p>
    <w:tbl>
      <w:tblPr>
        <w:tblStyle w:val="a4"/>
        <w:tblW w:w="0" w:type="auto"/>
        <w:tblLook w:val="04A0"/>
      </w:tblPr>
      <w:tblGrid>
        <w:gridCol w:w="4927"/>
        <w:gridCol w:w="4927"/>
      </w:tblGrid>
      <w:tr w:rsidR="00AD49F9" w:rsidRPr="00AD49F9" w:rsidTr="00AD49F9">
        <w:tc>
          <w:tcPr>
            <w:tcW w:w="4927" w:type="dxa"/>
          </w:tcPr>
          <w:p w:rsidR="00AD49F9" w:rsidRPr="00AD49F9" w:rsidRDefault="00AD49F9" w:rsidP="00AD49F9">
            <w:pPr>
              <w:jc w:val="center"/>
              <w:rPr>
                <w:rFonts w:ascii="Times New Roman" w:hAnsi="Times New Roman" w:cs="Times New Roman"/>
                <w:sz w:val="24"/>
                <w:szCs w:val="24"/>
              </w:rPr>
            </w:pPr>
            <w:r>
              <w:rPr>
                <w:rFonts w:ascii="Times New Roman" w:hAnsi="Times New Roman" w:cs="Times New Roman"/>
                <w:sz w:val="24"/>
                <w:szCs w:val="24"/>
              </w:rPr>
              <w:t xml:space="preserve">Россия </w:t>
            </w:r>
          </w:p>
        </w:tc>
        <w:tc>
          <w:tcPr>
            <w:tcW w:w="4927" w:type="dxa"/>
          </w:tcPr>
          <w:p w:rsidR="00AD49F9" w:rsidRPr="00AD49F9" w:rsidRDefault="00AD49F9" w:rsidP="00AD49F9">
            <w:pPr>
              <w:jc w:val="center"/>
              <w:rPr>
                <w:rFonts w:ascii="Times New Roman" w:hAnsi="Times New Roman" w:cs="Times New Roman"/>
                <w:sz w:val="24"/>
                <w:szCs w:val="24"/>
              </w:rPr>
            </w:pPr>
            <w:r>
              <w:rPr>
                <w:rFonts w:ascii="Times New Roman" w:hAnsi="Times New Roman" w:cs="Times New Roman"/>
                <w:sz w:val="24"/>
                <w:szCs w:val="24"/>
              </w:rPr>
              <w:t>Англия, Франция</w:t>
            </w:r>
          </w:p>
        </w:tc>
      </w:tr>
      <w:tr w:rsidR="00AD49F9" w:rsidRPr="00AD49F9" w:rsidTr="00AD49F9">
        <w:tc>
          <w:tcPr>
            <w:tcW w:w="4927" w:type="dxa"/>
          </w:tcPr>
          <w:p w:rsidR="00AD49F9" w:rsidRPr="00AD49F9" w:rsidRDefault="00AD49F9" w:rsidP="00AD49F9">
            <w:pPr>
              <w:rPr>
                <w:rFonts w:ascii="Times New Roman" w:hAnsi="Times New Roman" w:cs="Times New Roman"/>
                <w:sz w:val="24"/>
                <w:szCs w:val="24"/>
              </w:rPr>
            </w:pPr>
            <w:r w:rsidRPr="00042772">
              <w:rPr>
                <w:rFonts w:ascii="Times New Roman" w:hAnsi="Times New Roman" w:cs="Times New Roman"/>
                <w:sz w:val="24"/>
                <w:szCs w:val="24"/>
              </w:rPr>
              <w:t>Рекрутская система</w:t>
            </w:r>
          </w:p>
        </w:tc>
        <w:tc>
          <w:tcPr>
            <w:tcW w:w="4927" w:type="dxa"/>
          </w:tcPr>
          <w:p w:rsidR="00AD49F9" w:rsidRPr="00AD49F9" w:rsidRDefault="00AD49F9" w:rsidP="00AD49F9">
            <w:pPr>
              <w:rPr>
                <w:rFonts w:ascii="Times New Roman" w:hAnsi="Times New Roman" w:cs="Times New Roman"/>
                <w:sz w:val="24"/>
                <w:szCs w:val="24"/>
              </w:rPr>
            </w:pPr>
            <w:r>
              <w:rPr>
                <w:rFonts w:ascii="Times New Roman" w:hAnsi="Times New Roman" w:cs="Times New Roman"/>
                <w:sz w:val="24"/>
                <w:szCs w:val="24"/>
              </w:rPr>
              <w:t>Всеобщая воинская повинность</w:t>
            </w:r>
          </w:p>
        </w:tc>
      </w:tr>
      <w:tr w:rsidR="00AD49F9" w:rsidRPr="00AD49F9" w:rsidTr="00AD49F9">
        <w:tc>
          <w:tcPr>
            <w:tcW w:w="4927" w:type="dxa"/>
          </w:tcPr>
          <w:p w:rsidR="00AD49F9" w:rsidRPr="00AD49F9" w:rsidRDefault="00AD49F9" w:rsidP="00AD49F9">
            <w:pPr>
              <w:rPr>
                <w:rFonts w:ascii="Times New Roman" w:hAnsi="Times New Roman" w:cs="Times New Roman"/>
                <w:sz w:val="24"/>
                <w:szCs w:val="24"/>
              </w:rPr>
            </w:pPr>
            <w:r w:rsidRPr="00042772">
              <w:rPr>
                <w:rFonts w:ascii="Times New Roman" w:hAnsi="Times New Roman" w:cs="Times New Roman"/>
                <w:sz w:val="24"/>
                <w:szCs w:val="24"/>
              </w:rPr>
              <w:t>Неразвитость военной промышленности</w:t>
            </w:r>
          </w:p>
        </w:tc>
        <w:tc>
          <w:tcPr>
            <w:tcW w:w="4927" w:type="dxa"/>
          </w:tcPr>
          <w:p w:rsidR="00AD49F9" w:rsidRPr="00AD49F9" w:rsidRDefault="00AD49F9" w:rsidP="00AD49F9">
            <w:pPr>
              <w:rPr>
                <w:rFonts w:ascii="Times New Roman" w:hAnsi="Times New Roman" w:cs="Times New Roman"/>
                <w:sz w:val="24"/>
                <w:szCs w:val="24"/>
              </w:rPr>
            </w:pPr>
            <w:r w:rsidRPr="00042772">
              <w:rPr>
                <w:rFonts w:ascii="Times New Roman" w:hAnsi="Times New Roman" w:cs="Times New Roman"/>
                <w:sz w:val="24"/>
                <w:szCs w:val="24"/>
              </w:rPr>
              <w:t>Разви</w:t>
            </w:r>
            <w:r>
              <w:rPr>
                <w:rFonts w:ascii="Times New Roman" w:hAnsi="Times New Roman" w:cs="Times New Roman"/>
                <w:sz w:val="24"/>
                <w:szCs w:val="24"/>
              </w:rPr>
              <w:t>тые капиталистические отношения</w:t>
            </w:r>
          </w:p>
        </w:tc>
      </w:tr>
      <w:tr w:rsidR="00AD49F9" w:rsidRPr="00AD49F9" w:rsidTr="00AD49F9">
        <w:tc>
          <w:tcPr>
            <w:tcW w:w="4927" w:type="dxa"/>
          </w:tcPr>
          <w:p w:rsidR="00AD49F9" w:rsidRPr="00AD49F9" w:rsidRDefault="00AD49F9" w:rsidP="00AD49F9">
            <w:pPr>
              <w:rPr>
                <w:rFonts w:ascii="Times New Roman" w:hAnsi="Times New Roman" w:cs="Times New Roman"/>
                <w:sz w:val="24"/>
                <w:szCs w:val="24"/>
              </w:rPr>
            </w:pPr>
            <w:r w:rsidRPr="00042772">
              <w:rPr>
                <w:rFonts w:ascii="Times New Roman" w:hAnsi="Times New Roman" w:cs="Times New Roman"/>
                <w:sz w:val="24"/>
                <w:szCs w:val="24"/>
              </w:rPr>
              <w:t>Парусный флот</w:t>
            </w:r>
          </w:p>
        </w:tc>
        <w:tc>
          <w:tcPr>
            <w:tcW w:w="4927" w:type="dxa"/>
          </w:tcPr>
          <w:p w:rsidR="00AD49F9" w:rsidRPr="00AD49F9" w:rsidRDefault="00AD49F9" w:rsidP="00AD49F9">
            <w:pPr>
              <w:rPr>
                <w:rFonts w:ascii="Times New Roman" w:hAnsi="Times New Roman" w:cs="Times New Roman"/>
                <w:sz w:val="24"/>
                <w:szCs w:val="24"/>
              </w:rPr>
            </w:pPr>
            <w:r>
              <w:rPr>
                <w:rFonts w:ascii="Times New Roman" w:hAnsi="Times New Roman" w:cs="Times New Roman"/>
                <w:sz w:val="24"/>
                <w:szCs w:val="24"/>
              </w:rPr>
              <w:t>Паровой флот</w:t>
            </w:r>
          </w:p>
        </w:tc>
      </w:tr>
      <w:tr w:rsidR="00AD49F9" w:rsidRPr="00AD49F9" w:rsidTr="00AD49F9">
        <w:tc>
          <w:tcPr>
            <w:tcW w:w="4927" w:type="dxa"/>
          </w:tcPr>
          <w:p w:rsidR="00AD49F9" w:rsidRPr="00AD49F9" w:rsidRDefault="00AD49F9" w:rsidP="00AD49F9">
            <w:pPr>
              <w:rPr>
                <w:rFonts w:ascii="Times New Roman" w:hAnsi="Times New Roman" w:cs="Times New Roman"/>
                <w:sz w:val="24"/>
                <w:szCs w:val="24"/>
              </w:rPr>
            </w:pPr>
            <w:r w:rsidRPr="00042772">
              <w:rPr>
                <w:rFonts w:ascii="Times New Roman" w:hAnsi="Times New Roman" w:cs="Times New Roman"/>
                <w:sz w:val="24"/>
                <w:szCs w:val="24"/>
              </w:rPr>
              <w:t>Устаревшее гладкоствольное оружие</w:t>
            </w:r>
          </w:p>
        </w:tc>
        <w:tc>
          <w:tcPr>
            <w:tcW w:w="4927" w:type="dxa"/>
          </w:tcPr>
          <w:p w:rsidR="00AD49F9" w:rsidRPr="00AD49F9" w:rsidRDefault="00AD49F9" w:rsidP="00AD49F9">
            <w:pPr>
              <w:rPr>
                <w:rFonts w:ascii="Times New Roman" w:hAnsi="Times New Roman" w:cs="Times New Roman"/>
                <w:sz w:val="24"/>
                <w:szCs w:val="24"/>
              </w:rPr>
            </w:pPr>
            <w:r w:rsidRPr="00042772">
              <w:rPr>
                <w:rFonts w:ascii="Times New Roman" w:hAnsi="Times New Roman" w:cs="Times New Roman"/>
                <w:sz w:val="24"/>
                <w:szCs w:val="24"/>
              </w:rPr>
              <w:t>Но</w:t>
            </w:r>
            <w:r>
              <w:rPr>
                <w:rFonts w:ascii="Times New Roman" w:hAnsi="Times New Roman" w:cs="Times New Roman"/>
                <w:sz w:val="24"/>
                <w:szCs w:val="24"/>
              </w:rPr>
              <w:t>вейшие образцы нарезного оружия</w:t>
            </w:r>
          </w:p>
        </w:tc>
      </w:tr>
    </w:tbl>
    <w:p w:rsidR="00AD49F9" w:rsidRPr="00AD49F9" w:rsidRDefault="00AD49F9" w:rsidP="00AD49F9">
      <w:pPr>
        <w:spacing w:line="240" w:lineRule="auto"/>
        <w:jc w:val="center"/>
        <w:rPr>
          <w:rFonts w:ascii="Times New Roman" w:hAnsi="Times New Roman" w:cs="Times New Roman"/>
          <w:i/>
          <w:sz w:val="24"/>
          <w:szCs w:val="24"/>
        </w:rPr>
      </w:pPr>
    </w:p>
    <w:p w:rsidR="00042772" w:rsidRPr="00042772" w:rsidRDefault="00AD49F9" w:rsidP="00042772">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2772" w:rsidRPr="00042772">
        <w:rPr>
          <w:rFonts w:ascii="Times New Roman" w:hAnsi="Times New Roman" w:cs="Times New Roman"/>
          <w:sz w:val="24"/>
          <w:szCs w:val="24"/>
        </w:rPr>
        <w:t xml:space="preserve">Охарактеризуйте уровень подготовки Российской армии к войне, ознакомившись с документами (Документ 1, 2, 3 с. 201-202. А.Г.Важенин. Конспекты уроков для учителя истории. М. Владос-пресс. 2001) </w:t>
      </w:r>
    </w:p>
    <w:p w:rsidR="00042772" w:rsidRPr="00042772" w:rsidRDefault="00042772" w:rsidP="00042772">
      <w:pPr>
        <w:spacing w:line="240" w:lineRule="auto"/>
        <w:jc w:val="center"/>
        <w:rPr>
          <w:rFonts w:ascii="Times New Roman" w:hAnsi="Times New Roman" w:cs="Times New Roman"/>
          <w:i/>
          <w:sz w:val="24"/>
          <w:szCs w:val="24"/>
        </w:rPr>
      </w:pPr>
      <w:r w:rsidRPr="00042772">
        <w:rPr>
          <w:rFonts w:ascii="Times New Roman" w:hAnsi="Times New Roman" w:cs="Times New Roman"/>
          <w:i/>
          <w:sz w:val="24"/>
          <w:szCs w:val="24"/>
        </w:rPr>
        <w:t>Синопское сражение</w:t>
      </w:r>
    </w:p>
    <w:p w:rsidR="00042772" w:rsidRPr="00042772" w:rsidRDefault="00042772" w:rsidP="00042772">
      <w:pPr>
        <w:spacing w:line="240" w:lineRule="auto"/>
        <w:jc w:val="center"/>
        <w:rPr>
          <w:rFonts w:ascii="Times New Roman" w:hAnsi="Times New Roman" w:cs="Times New Roman"/>
          <w:sz w:val="16"/>
          <w:szCs w:val="16"/>
        </w:rPr>
      </w:pPr>
      <w:r w:rsidRPr="00042772">
        <w:rPr>
          <w:rFonts w:ascii="Times New Roman" w:hAnsi="Times New Roman" w:cs="Times New Roman"/>
          <w:sz w:val="16"/>
          <w:szCs w:val="16"/>
        </w:rPr>
        <w:t>(Презентация. Слайд № 8, 9)</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Военные действия 1853 года развернулись на двух фро</w:t>
      </w:r>
      <w:r>
        <w:rPr>
          <w:rFonts w:ascii="Times New Roman" w:hAnsi="Times New Roman" w:cs="Times New Roman"/>
          <w:sz w:val="24"/>
          <w:szCs w:val="24"/>
        </w:rPr>
        <w:t>нтах – на Дунае и в Закавказье.</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Турецкое правительство 27 сентября 1853 года предъявило России ультиматум, требуя вывести войска из Молдавии и Валахии, а 4</w:t>
      </w:r>
      <w:r>
        <w:rPr>
          <w:rFonts w:ascii="Times New Roman" w:hAnsi="Times New Roman" w:cs="Times New Roman"/>
          <w:sz w:val="24"/>
          <w:szCs w:val="24"/>
        </w:rPr>
        <w:t xml:space="preserve"> октября объявило России войну.</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Первые же военные действия показали слабость Турции. Особенно сильное поражение</w:t>
      </w:r>
      <w:r>
        <w:rPr>
          <w:rFonts w:ascii="Times New Roman" w:hAnsi="Times New Roman" w:cs="Times New Roman"/>
          <w:sz w:val="24"/>
          <w:szCs w:val="24"/>
        </w:rPr>
        <w:t xml:space="preserve"> она потерпела в Синопском бою.</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Русской эскадрой командовал Павел Степанович Н</w:t>
      </w:r>
      <w:r>
        <w:rPr>
          <w:rFonts w:ascii="Times New Roman" w:hAnsi="Times New Roman" w:cs="Times New Roman"/>
          <w:sz w:val="24"/>
          <w:szCs w:val="24"/>
        </w:rPr>
        <w:t>ахимов (выступление учащегося).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Схема сражения. Это сражение последнее в истории парусного флота. Рассказ о сражении (мультимедиаучебник).</w:t>
      </w:r>
    </w:p>
    <w:p w:rsidR="00042772" w:rsidRPr="00042772" w:rsidRDefault="00042772" w:rsidP="00042772">
      <w:pPr>
        <w:spacing w:line="240" w:lineRule="auto"/>
        <w:jc w:val="center"/>
        <w:rPr>
          <w:rFonts w:ascii="Times New Roman" w:hAnsi="Times New Roman" w:cs="Times New Roman"/>
          <w:i/>
          <w:sz w:val="24"/>
          <w:szCs w:val="24"/>
        </w:rPr>
      </w:pPr>
      <w:r w:rsidRPr="00042772">
        <w:rPr>
          <w:rFonts w:ascii="Times New Roman" w:hAnsi="Times New Roman" w:cs="Times New Roman"/>
          <w:i/>
          <w:sz w:val="24"/>
          <w:szCs w:val="24"/>
        </w:rPr>
        <w:t>Оборона Севастополя</w:t>
      </w:r>
    </w:p>
    <w:p w:rsidR="00042772" w:rsidRPr="00042772" w:rsidRDefault="00042772" w:rsidP="00042772">
      <w:pPr>
        <w:spacing w:line="240" w:lineRule="auto"/>
        <w:jc w:val="center"/>
        <w:rPr>
          <w:rFonts w:ascii="Times New Roman" w:hAnsi="Times New Roman" w:cs="Times New Roman"/>
          <w:sz w:val="16"/>
          <w:szCs w:val="16"/>
        </w:rPr>
      </w:pPr>
      <w:r w:rsidRPr="00042772">
        <w:rPr>
          <w:rFonts w:ascii="Times New Roman" w:hAnsi="Times New Roman" w:cs="Times New Roman"/>
          <w:sz w:val="16"/>
          <w:szCs w:val="16"/>
        </w:rPr>
        <w:t>(Презентация. Слайд № 10-25)</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Путешествие</w:t>
      </w:r>
      <w:r>
        <w:rPr>
          <w:rFonts w:ascii="Times New Roman" w:hAnsi="Times New Roman" w:cs="Times New Roman"/>
          <w:sz w:val="24"/>
          <w:szCs w:val="24"/>
        </w:rPr>
        <w:t xml:space="preserve"> по современному г. Севастополю</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Более полувека прошло со времени Крымской войны, но жители Севастополя бережно хранят </w:t>
      </w:r>
      <w:r>
        <w:rPr>
          <w:rFonts w:ascii="Times New Roman" w:hAnsi="Times New Roman" w:cs="Times New Roman"/>
          <w:sz w:val="24"/>
          <w:szCs w:val="24"/>
        </w:rPr>
        <w:t>память о героях обороны города.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Разгром Турецкого флота вызвал тревогу в западноевропейских странах. Англия и Франция ввели свои эскадры в Черное море и объявили войну России. Вступление Англии и Франции в войн</w:t>
      </w:r>
      <w:r>
        <w:rPr>
          <w:rFonts w:ascii="Times New Roman" w:hAnsi="Times New Roman" w:cs="Times New Roman"/>
          <w:sz w:val="24"/>
          <w:szCs w:val="24"/>
        </w:rPr>
        <w:t xml:space="preserve">у изменило соотношение сторон.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 1854 году Турция, поддерживаемая Англией и Францией создала большое численное превосходство в Закавказье и предприняла наступление на Тифлис. На помощь им двигались войска Шамиля. Но благодаря героизму и стойкости русских солдат и грузинского ополчения отряды Шамиля были отброшены и угроза захвата Тифлиса ликвидирована. Русская армия в За</w:t>
      </w:r>
      <w:r>
        <w:rPr>
          <w:rFonts w:ascii="Times New Roman" w:hAnsi="Times New Roman" w:cs="Times New Roman"/>
          <w:sz w:val="24"/>
          <w:szCs w:val="24"/>
        </w:rPr>
        <w:t>кавказье перешла в наступление.</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Балканы. Русские войска осадили крепость Силистрию. Но Австрия и Пруссия заняли враждебную позицию и потребовали вывода русских войск из дунайских княжеств. Царское правительство вынуждено было удовлетворить эти требован</w:t>
      </w:r>
      <w:r>
        <w:rPr>
          <w:rFonts w:ascii="Times New Roman" w:hAnsi="Times New Roman" w:cs="Times New Roman"/>
          <w:sz w:val="24"/>
          <w:szCs w:val="24"/>
        </w:rPr>
        <w:t>ия и отвести войска за р. Прут.</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Русским морякам и солдатам пришлось отражать нападения неприятеля на многих рубежах России: бомбардировкам союзников подверглись Петропавловск-на-Камчатке, Соловецкий монастырь, Одесса. Англия и Франция бл</w:t>
      </w:r>
      <w:r>
        <w:rPr>
          <w:rFonts w:ascii="Times New Roman" w:hAnsi="Times New Roman" w:cs="Times New Roman"/>
          <w:sz w:val="24"/>
          <w:szCs w:val="24"/>
        </w:rPr>
        <w:t>окировали Свеаборг и Кронштадт.</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Основные военные действия войны развернулись в Крыму. Крымский полуостров имел большое стратегическое значение. Он обеспечивал безопасность юга России (Ка</w:t>
      </w:r>
      <w:r>
        <w:rPr>
          <w:rFonts w:ascii="Times New Roman" w:hAnsi="Times New Roman" w:cs="Times New Roman"/>
          <w:sz w:val="24"/>
          <w:szCs w:val="24"/>
        </w:rPr>
        <w:t>вказ, Балканы, южные губернии).</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 сентябре 1854 года 60-тысячная армия союзников (англичане, французы, турки) высадились около Евпатории на мысе Лукул (cхема) и двинулась к Севастополю, держась правого фланга берега вдоль которого следовал флот и остановилась перед русскими позициями у р. Альма. 8 сентября 1854 года здесь произошло кровопролитное сражение.</w:t>
      </w:r>
    </w:p>
    <w:p w:rsidR="00042772" w:rsidRPr="00042772" w:rsidRDefault="00042772" w:rsidP="00042772">
      <w:pPr>
        <w:spacing w:line="240" w:lineRule="auto"/>
        <w:rPr>
          <w:rFonts w:ascii="Times New Roman" w:hAnsi="Times New Roman" w:cs="Times New Roman"/>
          <w:sz w:val="24"/>
          <w:szCs w:val="24"/>
        </w:rPr>
      </w:pP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lastRenderedPageBreak/>
        <w:t>Оборона Севастополя продолжалась 349 дней (13 сентября 1854 г. – 29 августа 19</w:t>
      </w:r>
      <w:r>
        <w:rPr>
          <w:rFonts w:ascii="Times New Roman" w:hAnsi="Times New Roman" w:cs="Times New Roman"/>
          <w:sz w:val="24"/>
          <w:szCs w:val="24"/>
        </w:rPr>
        <w:t>55 г.) Современный Севастополь.</w:t>
      </w:r>
    </w:p>
    <w:p w:rsid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Оборона Севастополя (рассказ учителя с использованием монографии Н.Шебек. Панорама “Оборона Севастополя”).</w:t>
      </w:r>
    </w:p>
    <w:p w:rsidR="00042772" w:rsidRDefault="00042772" w:rsidP="00042772">
      <w:pPr>
        <w:spacing w:line="240" w:lineRule="auto"/>
        <w:rPr>
          <w:rFonts w:ascii="Times New Roman" w:hAnsi="Times New Roman" w:cs="Times New Roman"/>
          <w:sz w:val="24"/>
          <w:szCs w:val="24"/>
        </w:rPr>
      </w:pPr>
      <w:r>
        <w:rPr>
          <w:rFonts w:ascii="Times New Roman" w:hAnsi="Times New Roman" w:cs="Times New Roman"/>
          <w:sz w:val="24"/>
          <w:szCs w:val="24"/>
        </w:rPr>
        <w:t>Заполнение таблицы по ходу рассказа учителя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Дата</w:t>
      </w:r>
      <w:r w:rsidRPr="00042772">
        <w:rPr>
          <w:rFonts w:ascii="Times New Roman" w:hAnsi="Times New Roman" w:cs="Times New Roman"/>
          <w:sz w:val="24"/>
          <w:szCs w:val="24"/>
        </w:rPr>
        <w:tab/>
      </w:r>
      <w:r>
        <w:rPr>
          <w:rFonts w:ascii="Times New Roman" w:hAnsi="Times New Roman" w:cs="Times New Roman"/>
          <w:sz w:val="24"/>
          <w:szCs w:val="24"/>
        </w:rPr>
        <w:t xml:space="preserve">                         </w:t>
      </w:r>
      <w:r w:rsidRPr="00042772">
        <w:rPr>
          <w:rFonts w:ascii="Times New Roman" w:hAnsi="Times New Roman" w:cs="Times New Roman"/>
          <w:sz w:val="24"/>
          <w:szCs w:val="24"/>
        </w:rPr>
        <w:t>Событие</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2 сентября 1854 г.</w:t>
      </w:r>
      <w:r w:rsidRPr="00042772">
        <w:rPr>
          <w:rFonts w:ascii="Times New Roman" w:hAnsi="Times New Roman" w:cs="Times New Roman"/>
          <w:sz w:val="24"/>
          <w:szCs w:val="24"/>
        </w:rPr>
        <w:tab/>
        <w:t>Высадка войск союзников в Крыму</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8 сентября 1854 г.</w:t>
      </w:r>
      <w:r w:rsidRPr="00042772">
        <w:rPr>
          <w:rFonts w:ascii="Times New Roman" w:hAnsi="Times New Roman" w:cs="Times New Roman"/>
          <w:sz w:val="24"/>
          <w:szCs w:val="24"/>
        </w:rPr>
        <w:tab/>
        <w:t>Сражение на р. Альма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13 сентября 1854 г.</w:t>
      </w:r>
      <w:r w:rsidRPr="00042772">
        <w:rPr>
          <w:rFonts w:ascii="Times New Roman" w:hAnsi="Times New Roman" w:cs="Times New Roman"/>
          <w:sz w:val="24"/>
          <w:szCs w:val="24"/>
        </w:rPr>
        <w:tab/>
        <w:t>В г. Севастополе объявлено осадное положение. Фактическое руководство обороной Севастополя принял на себя В.А.Корнилов</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Сентябрь 1854 г.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 Февраль 1855 г.</w:t>
      </w:r>
      <w:r w:rsidRPr="00042772">
        <w:rPr>
          <w:rFonts w:ascii="Times New Roman" w:hAnsi="Times New Roman" w:cs="Times New Roman"/>
          <w:sz w:val="24"/>
          <w:szCs w:val="24"/>
        </w:rPr>
        <w:tab/>
        <w:t>Затоплено 7 кораблей у входа в главные бухты. Затоплено еще 6 кораблей.</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5 октября 1854 г.</w:t>
      </w:r>
      <w:r w:rsidRPr="00042772">
        <w:rPr>
          <w:rFonts w:ascii="Times New Roman" w:hAnsi="Times New Roman" w:cs="Times New Roman"/>
          <w:sz w:val="24"/>
          <w:szCs w:val="24"/>
        </w:rPr>
        <w:tab/>
        <w:t>Первая бомбардировка Севастополя. На Малаховом кургане смертельно ранен В.А.Корнилов. Руководство обороной Севастополя возглавил П.С.Нахимов</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13 октября 1854 г.</w:t>
      </w:r>
      <w:r w:rsidRPr="00042772">
        <w:rPr>
          <w:rFonts w:ascii="Times New Roman" w:hAnsi="Times New Roman" w:cs="Times New Roman"/>
          <w:sz w:val="24"/>
          <w:szCs w:val="24"/>
        </w:rPr>
        <w:tab/>
        <w:t>Сражение у Балаклавы</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24 октября 1854 г.</w:t>
      </w:r>
      <w:r w:rsidRPr="00042772">
        <w:rPr>
          <w:rFonts w:ascii="Times New Roman" w:hAnsi="Times New Roman" w:cs="Times New Roman"/>
          <w:sz w:val="24"/>
          <w:szCs w:val="24"/>
        </w:rPr>
        <w:tab/>
        <w:t>Сражение под Инкерманом</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Ноябрь 1854 г.</w:t>
      </w:r>
      <w:r w:rsidRPr="00042772">
        <w:rPr>
          <w:rFonts w:ascii="Times New Roman" w:hAnsi="Times New Roman" w:cs="Times New Roman"/>
          <w:sz w:val="24"/>
          <w:szCs w:val="24"/>
        </w:rPr>
        <w:tab/>
        <w:t>В Севастополь прибыл известный хирург Н.И.Пирогов</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2 ноября 1854 г.</w:t>
      </w:r>
      <w:r w:rsidRPr="00042772">
        <w:rPr>
          <w:rFonts w:ascii="Times New Roman" w:hAnsi="Times New Roman" w:cs="Times New Roman"/>
          <w:sz w:val="24"/>
          <w:szCs w:val="24"/>
        </w:rPr>
        <w:tab/>
        <w:t>После жестокой бури десятки английских и французских кораблей разбились о скалы Крымского полуострова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Зима 1854-1855 гг.</w:t>
      </w:r>
      <w:r w:rsidRPr="00042772">
        <w:rPr>
          <w:rFonts w:ascii="Times New Roman" w:hAnsi="Times New Roman" w:cs="Times New Roman"/>
          <w:sz w:val="24"/>
          <w:szCs w:val="24"/>
        </w:rPr>
        <w:tab/>
        <w:t>Минная война. Общее руководство войной осуществлял Э.И.Тотлебен</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 течении всей обороны</w:t>
      </w:r>
      <w:r w:rsidRPr="00042772">
        <w:rPr>
          <w:rFonts w:ascii="Times New Roman" w:hAnsi="Times New Roman" w:cs="Times New Roman"/>
          <w:sz w:val="24"/>
          <w:szCs w:val="24"/>
        </w:rPr>
        <w:tab/>
        <w:t>Защитники Севастополя возводили оборонительные укрепления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Вылазки смельчаков-охотников (Игнатий Шевченко, Петр Кошка и др.)</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Весна 1855 г.</w:t>
      </w:r>
      <w:r w:rsidRPr="00042772">
        <w:rPr>
          <w:rFonts w:ascii="Times New Roman" w:hAnsi="Times New Roman" w:cs="Times New Roman"/>
          <w:sz w:val="24"/>
          <w:szCs w:val="24"/>
        </w:rPr>
        <w:tab/>
      </w:r>
      <w:r>
        <w:rPr>
          <w:rFonts w:ascii="Times New Roman" w:hAnsi="Times New Roman" w:cs="Times New Roman"/>
          <w:sz w:val="24"/>
          <w:szCs w:val="24"/>
        </w:rPr>
        <w:t xml:space="preserve">           </w:t>
      </w:r>
      <w:r w:rsidRPr="00042772">
        <w:rPr>
          <w:rFonts w:ascii="Times New Roman" w:hAnsi="Times New Roman" w:cs="Times New Roman"/>
          <w:sz w:val="24"/>
          <w:szCs w:val="24"/>
        </w:rPr>
        <w:t>Укрепление Малахова кургана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5 июня </w:t>
      </w:r>
      <w:r w:rsidRPr="00042772">
        <w:rPr>
          <w:rFonts w:ascii="Times New Roman" w:hAnsi="Times New Roman" w:cs="Times New Roman"/>
          <w:sz w:val="24"/>
          <w:szCs w:val="24"/>
        </w:rPr>
        <w:tab/>
      </w:r>
      <w:r>
        <w:rPr>
          <w:rFonts w:ascii="Times New Roman" w:hAnsi="Times New Roman" w:cs="Times New Roman"/>
          <w:sz w:val="24"/>
          <w:szCs w:val="24"/>
        </w:rPr>
        <w:t xml:space="preserve">            </w:t>
      </w:r>
      <w:r w:rsidRPr="00042772">
        <w:rPr>
          <w:rFonts w:ascii="Times New Roman" w:hAnsi="Times New Roman" w:cs="Times New Roman"/>
          <w:sz w:val="24"/>
          <w:szCs w:val="24"/>
        </w:rPr>
        <w:t>Четвертая бомбардировка Севастополя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28 июня 1855 г.</w:t>
      </w:r>
      <w:r w:rsidRPr="00042772">
        <w:rPr>
          <w:rFonts w:ascii="Times New Roman" w:hAnsi="Times New Roman" w:cs="Times New Roman"/>
          <w:sz w:val="24"/>
          <w:szCs w:val="24"/>
        </w:rPr>
        <w:tab/>
        <w:t>На малаховом кургане смертельно ранен П.С.Нахимов</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4 августа 1855 г.</w:t>
      </w:r>
      <w:r w:rsidRPr="00042772">
        <w:rPr>
          <w:rFonts w:ascii="Times New Roman" w:hAnsi="Times New Roman" w:cs="Times New Roman"/>
          <w:sz w:val="24"/>
          <w:szCs w:val="24"/>
        </w:rPr>
        <w:tab/>
        <w:t>Сражение на Черной речке</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5 августа 1855 г.</w:t>
      </w:r>
      <w:r w:rsidRPr="00042772">
        <w:rPr>
          <w:rFonts w:ascii="Times New Roman" w:hAnsi="Times New Roman" w:cs="Times New Roman"/>
          <w:sz w:val="24"/>
          <w:szCs w:val="24"/>
        </w:rPr>
        <w:tab/>
        <w:t>Пятая бомбардировка Севастополя</w:t>
      </w:r>
    </w:p>
    <w:p w:rsidR="00042772" w:rsidRPr="00042772" w:rsidRDefault="00042772" w:rsidP="00042772">
      <w:pPr>
        <w:spacing w:line="240" w:lineRule="auto"/>
        <w:rPr>
          <w:rFonts w:ascii="Times New Roman" w:hAnsi="Times New Roman" w:cs="Times New Roman"/>
          <w:sz w:val="24"/>
          <w:szCs w:val="24"/>
        </w:rPr>
      </w:pPr>
      <w:r>
        <w:rPr>
          <w:rFonts w:ascii="Times New Roman" w:hAnsi="Times New Roman" w:cs="Times New Roman"/>
          <w:sz w:val="24"/>
          <w:szCs w:val="24"/>
        </w:rPr>
        <w:t xml:space="preserve">27-28 августа 1855 г </w:t>
      </w:r>
      <w:r w:rsidRPr="00042772">
        <w:rPr>
          <w:rFonts w:ascii="Times New Roman" w:hAnsi="Times New Roman" w:cs="Times New Roman"/>
          <w:sz w:val="24"/>
          <w:szCs w:val="24"/>
        </w:rPr>
        <w:t xml:space="preserve">Огромная рмия и оставшиеся в живых жители переправлены на Северную часть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28 августа 1855 г.</w:t>
      </w:r>
      <w:r w:rsidRPr="00042772">
        <w:rPr>
          <w:rFonts w:ascii="Times New Roman" w:hAnsi="Times New Roman" w:cs="Times New Roman"/>
          <w:sz w:val="24"/>
          <w:szCs w:val="24"/>
        </w:rPr>
        <w:tab/>
        <w:t>Штурм Севастополя войсками союзников</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29 августа 1855 г.</w:t>
      </w:r>
      <w:r w:rsidRPr="00042772">
        <w:rPr>
          <w:rFonts w:ascii="Times New Roman" w:hAnsi="Times New Roman" w:cs="Times New Roman"/>
          <w:sz w:val="24"/>
          <w:szCs w:val="24"/>
        </w:rPr>
        <w:tab/>
        <w:t>Неприятельские войска заняли опустевшую Южную часть города</w:t>
      </w:r>
    </w:p>
    <w:p w:rsidR="00042772" w:rsidRDefault="00042772" w:rsidP="00042772">
      <w:pPr>
        <w:spacing w:line="240" w:lineRule="auto"/>
        <w:rPr>
          <w:rFonts w:ascii="Times New Roman" w:hAnsi="Times New Roman" w:cs="Times New Roman"/>
          <w:sz w:val="24"/>
          <w:szCs w:val="24"/>
        </w:rPr>
      </w:pPr>
    </w:p>
    <w:p w:rsidR="00042772" w:rsidRPr="00042772" w:rsidRDefault="00042772" w:rsidP="00042772">
      <w:pPr>
        <w:spacing w:line="240" w:lineRule="auto"/>
        <w:rPr>
          <w:rFonts w:ascii="Times New Roman" w:hAnsi="Times New Roman" w:cs="Times New Roman"/>
          <w:sz w:val="24"/>
          <w:szCs w:val="24"/>
        </w:rPr>
      </w:pPr>
    </w:p>
    <w:p w:rsidR="00042772" w:rsidRPr="00042772" w:rsidRDefault="00042772" w:rsidP="00042772">
      <w:pPr>
        <w:spacing w:line="240" w:lineRule="auto"/>
        <w:jc w:val="center"/>
        <w:rPr>
          <w:rFonts w:ascii="Times New Roman" w:hAnsi="Times New Roman" w:cs="Times New Roman"/>
          <w:i/>
          <w:sz w:val="24"/>
          <w:szCs w:val="24"/>
        </w:rPr>
      </w:pPr>
      <w:r w:rsidRPr="00042772">
        <w:rPr>
          <w:rFonts w:ascii="Times New Roman" w:hAnsi="Times New Roman" w:cs="Times New Roman"/>
          <w:i/>
          <w:sz w:val="24"/>
          <w:szCs w:val="24"/>
        </w:rPr>
        <w:lastRenderedPageBreak/>
        <w:t>Причины и последствия поражения России в Крымской войне</w:t>
      </w:r>
    </w:p>
    <w:p w:rsidR="00042772" w:rsidRPr="00AD49F9" w:rsidRDefault="00042772" w:rsidP="00AD49F9">
      <w:pPr>
        <w:spacing w:line="240" w:lineRule="auto"/>
        <w:jc w:val="center"/>
        <w:rPr>
          <w:rFonts w:ascii="Times New Roman" w:hAnsi="Times New Roman" w:cs="Times New Roman"/>
          <w:sz w:val="16"/>
          <w:szCs w:val="16"/>
        </w:rPr>
      </w:pPr>
      <w:r w:rsidRPr="00042772">
        <w:rPr>
          <w:rFonts w:ascii="Times New Roman" w:hAnsi="Times New Roman" w:cs="Times New Roman"/>
          <w:sz w:val="16"/>
          <w:szCs w:val="16"/>
        </w:rPr>
        <w:t>(Презентация. Слайд № 26)</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Обобщение и закрепление изученного материала происх</w:t>
      </w:r>
      <w:r>
        <w:rPr>
          <w:rFonts w:ascii="Times New Roman" w:hAnsi="Times New Roman" w:cs="Times New Roman"/>
          <w:sz w:val="24"/>
          <w:szCs w:val="24"/>
        </w:rPr>
        <w:t>одит в ходе беседы с учащимися.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Задание № 107 (История России. XIX в. 8-й класс. Дидактичес</w:t>
      </w:r>
      <w:r>
        <w:rPr>
          <w:rFonts w:ascii="Times New Roman" w:hAnsi="Times New Roman" w:cs="Times New Roman"/>
          <w:sz w:val="24"/>
          <w:szCs w:val="24"/>
        </w:rPr>
        <w:t>кие материалы. М. Дрофа. 2000).</w:t>
      </w:r>
    </w:p>
    <w:p w:rsidR="00AD49F9" w:rsidRDefault="00AD49F9" w:rsidP="00042772">
      <w:pPr>
        <w:spacing w:line="240" w:lineRule="auto"/>
        <w:rPr>
          <w:rFonts w:ascii="Times New Roman" w:hAnsi="Times New Roman" w:cs="Times New Roman"/>
          <w:sz w:val="24"/>
          <w:szCs w:val="24"/>
        </w:rPr>
      </w:pPr>
      <w:r>
        <w:rPr>
          <w:rFonts w:ascii="Times New Roman" w:hAnsi="Times New Roman" w:cs="Times New Roman"/>
          <w:sz w:val="24"/>
          <w:szCs w:val="24"/>
        </w:rPr>
        <w:t>Рефлексия: составление синквейна.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Домашнее задание: подготовка док</w:t>
      </w:r>
      <w:r>
        <w:rPr>
          <w:rFonts w:ascii="Times New Roman" w:hAnsi="Times New Roman" w:cs="Times New Roman"/>
          <w:sz w:val="24"/>
          <w:szCs w:val="24"/>
        </w:rPr>
        <w:t xml:space="preserve">ладов о героях Крымской войны.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Темы: </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П.С.Нахимов: от Синопа до Севастополя.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В.А.Корнилов – организатор обороны Севастополя.</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Э.И.Тотлебен – гениальный военный инженер.</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В.И.Истомин: путь русского офицера.</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Н.И.Пирогов – новатор военной медицины.</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Герои Севастопольской страды (матрос Петр Кошка, Дарья Севастопольская и др.)</w:t>
      </w:r>
    </w:p>
    <w:p w:rsidR="00042772" w:rsidRPr="00042772" w:rsidRDefault="00042772" w:rsidP="00042772">
      <w:pPr>
        <w:spacing w:line="240" w:lineRule="auto"/>
        <w:rPr>
          <w:rFonts w:ascii="Times New Roman" w:hAnsi="Times New Roman" w:cs="Times New Roman"/>
          <w:sz w:val="24"/>
          <w:szCs w:val="24"/>
        </w:rPr>
      </w:pPr>
      <w:r w:rsidRPr="00042772">
        <w:rPr>
          <w:rFonts w:ascii="Times New Roman" w:hAnsi="Times New Roman" w:cs="Times New Roman"/>
          <w:sz w:val="24"/>
          <w:szCs w:val="24"/>
        </w:rPr>
        <w:t xml:space="preserve">Ф.А.Рубо. Создание </w:t>
      </w:r>
      <w:r>
        <w:rPr>
          <w:rFonts w:ascii="Times New Roman" w:hAnsi="Times New Roman" w:cs="Times New Roman"/>
          <w:sz w:val="24"/>
          <w:szCs w:val="24"/>
        </w:rPr>
        <w:t>панорамы “Оборона Севастополя”.</w:t>
      </w:r>
    </w:p>
    <w:p w:rsidR="00DC0351" w:rsidRPr="00042772" w:rsidRDefault="00DC0351" w:rsidP="00042772">
      <w:pPr>
        <w:spacing w:line="240" w:lineRule="auto"/>
        <w:rPr>
          <w:rFonts w:ascii="Times New Roman" w:hAnsi="Times New Roman" w:cs="Times New Roman"/>
          <w:sz w:val="24"/>
          <w:szCs w:val="24"/>
        </w:rPr>
      </w:pPr>
    </w:p>
    <w:sectPr w:rsidR="00DC0351" w:rsidRPr="00042772" w:rsidSect="00042772">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81301"/>
    <w:multiLevelType w:val="hybridMultilevel"/>
    <w:tmpl w:val="D7F42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B1757E"/>
    <w:multiLevelType w:val="hybridMultilevel"/>
    <w:tmpl w:val="C5C46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42772"/>
    <w:rsid w:val="00042772"/>
    <w:rsid w:val="00AD49F9"/>
    <w:rsid w:val="00DC0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772"/>
    <w:pPr>
      <w:ind w:left="720"/>
      <w:contextualSpacing/>
    </w:pPr>
  </w:style>
  <w:style w:type="table" w:styleId="a4">
    <w:name w:val="Table Grid"/>
    <w:basedOn w:val="a1"/>
    <w:uiPriority w:val="59"/>
    <w:rsid w:val="00AD49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2</cp:revision>
  <dcterms:created xsi:type="dcterms:W3CDTF">2016-02-07T07:31:00Z</dcterms:created>
  <dcterms:modified xsi:type="dcterms:W3CDTF">2016-02-07T07:49:00Z</dcterms:modified>
</cp:coreProperties>
</file>