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502" w:rsidRDefault="004E7502" w:rsidP="00604C17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Рабочая программа </w:t>
      </w:r>
    </w:p>
    <w:p w:rsidR="004E7502" w:rsidRDefault="004E7502" w:rsidP="00604C17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Природоведение 5 класс</w:t>
      </w:r>
    </w:p>
    <w:p w:rsidR="004E7502" w:rsidRDefault="004E7502" w:rsidP="00604C17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 xml:space="preserve"> </w:t>
      </w:r>
      <w:proofErr w:type="gramStart"/>
      <w:r>
        <w:rPr>
          <w:rFonts w:ascii="Century Gothic" w:hAnsi="Century Gothic"/>
          <w:b/>
          <w:sz w:val="32"/>
          <w:szCs w:val="32"/>
        </w:rPr>
        <w:t>коррекционная</w:t>
      </w:r>
      <w:proofErr w:type="gramEnd"/>
      <w:r>
        <w:rPr>
          <w:rFonts w:ascii="Century Gothic" w:hAnsi="Century Gothic"/>
          <w:b/>
          <w:sz w:val="32"/>
          <w:szCs w:val="32"/>
        </w:rPr>
        <w:t xml:space="preserve"> школа</w:t>
      </w:r>
    </w:p>
    <w:p w:rsidR="00604C17" w:rsidRPr="00263546" w:rsidRDefault="00604C17" w:rsidP="00604C17">
      <w:pPr>
        <w:jc w:val="center"/>
        <w:rPr>
          <w:rFonts w:ascii="Century Gothic" w:hAnsi="Century Gothic"/>
          <w:b/>
          <w:sz w:val="32"/>
          <w:szCs w:val="32"/>
        </w:rPr>
      </w:pPr>
      <w:r w:rsidRPr="00263546">
        <w:rPr>
          <w:rFonts w:ascii="Century Gothic" w:hAnsi="Century Gothic"/>
          <w:b/>
          <w:sz w:val="32"/>
          <w:szCs w:val="32"/>
        </w:rPr>
        <w:t>Пояснительная записка</w:t>
      </w:r>
    </w:p>
    <w:p w:rsidR="00604C17" w:rsidRDefault="00604C17" w:rsidP="00604C17">
      <w:pPr>
        <w:jc w:val="center"/>
        <w:rPr>
          <w:rFonts w:ascii="Century Gothic" w:hAnsi="Century Gothic"/>
          <w:sz w:val="32"/>
          <w:szCs w:val="32"/>
        </w:rPr>
      </w:pPr>
    </w:p>
    <w:p w:rsidR="00604C17" w:rsidRDefault="00604C17" w:rsidP="00604C17">
      <w:pPr>
        <w:ind w:firstLine="284"/>
        <w:jc w:val="both"/>
        <w:rPr>
          <w:szCs w:val="28"/>
        </w:rPr>
      </w:pPr>
      <w:r>
        <w:rPr>
          <w:szCs w:val="28"/>
        </w:rPr>
        <w:t xml:space="preserve">Рабочая программа составлена на основе Федерального компонента государственного Стандарта основного общего образования по природоведению, примерной программы по природоведению основного общего образования. Использована авторская программа основного общего образования по природоведению </w:t>
      </w:r>
      <w:proofErr w:type="spellStart"/>
      <w:r>
        <w:rPr>
          <w:szCs w:val="28"/>
        </w:rPr>
        <w:t>А.А.Плешакова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Н.И.Сонина</w:t>
      </w:r>
      <w:proofErr w:type="spellEnd"/>
      <w:r>
        <w:rPr>
          <w:szCs w:val="28"/>
        </w:rPr>
        <w:t xml:space="preserve"> (линия </w:t>
      </w:r>
      <w:proofErr w:type="spellStart"/>
      <w:r>
        <w:rPr>
          <w:szCs w:val="28"/>
        </w:rPr>
        <w:t>Н.И.Сонина</w:t>
      </w:r>
      <w:proofErr w:type="spellEnd"/>
      <w:r>
        <w:rPr>
          <w:szCs w:val="28"/>
        </w:rPr>
        <w:t xml:space="preserve">). </w:t>
      </w:r>
    </w:p>
    <w:p w:rsidR="00604C17" w:rsidRDefault="00604C17" w:rsidP="00604C17">
      <w:pPr>
        <w:ind w:firstLine="284"/>
        <w:jc w:val="both"/>
        <w:rPr>
          <w:szCs w:val="28"/>
        </w:rPr>
      </w:pPr>
      <w:r>
        <w:rPr>
          <w:szCs w:val="28"/>
        </w:rPr>
        <w:t>Курс природоведения в 5 классе продолжает курс «Окружающий мир» начальной школы и одновременно является пропедевтической основой для изучения естественных наук. Он также завершает изучение природы в рамках единого интегрированного предмета, поэтому в содержании курса большое внимание уделено раскрытию способов и истории познания природы человеком, представлены основные естественные науки, выделена специфическая роль каждой из них в исследовании окружающего мира, в жизни человека.</w:t>
      </w:r>
    </w:p>
    <w:p w:rsidR="00604C17" w:rsidRPr="004D5BE7" w:rsidRDefault="00604C17" w:rsidP="00604C17">
      <w:pPr>
        <w:shd w:val="clear" w:color="auto" w:fill="FFFFFF"/>
        <w:ind w:firstLine="284"/>
        <w:jc w:val="both"/>
      </w:pPr>
      <w:r w:rsidRPr="004D5BE7">
        <w:rPr>
          <w:b/>
          <w:bCs/>
        </w:rPr>
        <w:t>Цели изучения предмета:</w:t>
      </w:r>
    </w:p>
    <w:p w:rsidR="00604C17" w:rsidRPr="004D5BE7" w:rsidRDefault="00604C17" w:rsidP="00604C17">
      <w:pPr>
        <w:numPr>
          <w:ilvl w:val="0"/>
          <w:numId w:val="18"/>
        </w:numPr>
        <w:shd w:val="clear" w:color="auto" w:fill="FFFFFF"/>
        <w:jc w:val="both"/>
      </w:pPr>
      <w:proofErr w:type="gramStart"/>
      <w:r w:rsidRPr="004D5BE7">
        <w:rPr>
          <w:b/>
          <w:bCs/>
          <w:i/>
          <w:iCs/>
        </w:rPr>
        <w:t>освоение</w:t>
      </w:r>
      <w:proofErr w:type="gramEnd"/>
      <w:r w:rsidRPr="004D5BE7">
        <w:rPr>
          <w:b/>
          <w:bCs/>
          <w:i/>
          <w:iCs/>
        </w:rPr>
        <w:t xml:space="preserve"> знаний</w:t>
      </w:r>
      <w:r w:rsidRPr="004D5BE7">
        <w:t xml:space="preserve"> о многообразии объектов и явлений природы; связи мира живой и неживой природы; изменениях природной среды под воздействием человека; </w:t>
      </w:r>
    </w:p>
    <w:p w:rsidR="00604C17" w:rsidRPr="004D5BE7" w:rsidRDefault="00604C17" w:rsidP="00604C17">
      <w:pPr>
        <w:numPr>
          <w:ilvl w:val="0"/>
          <w:numId w:val="18"/>
        </w:numPr>
        <w:shd w:val="clear" w:color="auto" w:fill="FFFFFF"/>
        <w:jc w:val="both"/>
      </w:pPr>
      <w:proofErr w:type="gramStart"/>
      <w:r w:rsidRPr="004D5BE7">
        <w:rPr>
          <w:b/>
          <w:bCs/>
          <w:i/>
          <w:iCs/>
        </w:rPr>
        <w:t>овладение</w:t>
      </w:r>
      <w:proofErr w:type="gramEnd"/>
      <w:r w:rsidRPr="004D5BE7">
        <w:rPr>
          <w:b/>
          <w:bCs/>
          <w:i/>
          <w:iCs/>
        </w:rPr>
        <w:t xml:space="preserve"> </w:t>
      </w:r>
      <w:r w:rsidRPr="004D5BE7">
        <w:t xml:space="preserve">начальными исследовательскими умениями проводить наблюдения, учёт, опыты и измерения, описывать их результаты, формулировать выводы; </w:t>
      </w:r>
    </w:p>
    <w:p w:rsidR="00604C17" w:rsidRPr="004D5BE7" w:rsidRDefault="00604C17" w:rsidP="00604C17">
      <w:pPr>
        <w:numPr>
          <w:ilvl w:val="0"/>
          <w:numId w:val="18"/>
        </w:numPr>
        <w:shd w:val="clear" w:color="auto" w:fill="FFFFFF"/>
        <w:jc w:val="both"/>
      </w:pPr>
      <w:proofErr w:type="gramStart"/>
      <w:r w:rsidRPr="004D5BE7">
        <w:rPr>
          <w:b/>
          <w:bCs/>
          <w:i/>
          <w:iCs/>
        </w:rPr>
        <w:t>развитие</w:t>
      </w:r>
      <w:proofErr w:type="gramEnd"/>
      <w:r w:rsidRPr="004D5BE7">
        <w:rPr>
          <w:b/>
          <w:bCs/>
          <w:i/>
          <w:iCs/>
        </w:rPr>
        <w:t xml:space="preserve"> </w:t>
      </w:r>
      <w:r w:rsidRPr="004D5BE7">
        <w:t xml:space="preserve">интереса к изучению природы, интеллектуальных и творческих способностей в процессе решения познавательных задач; </w:t>
      </w:r>
    </w:p>
    <w:p w:rsidR="00604C17" w:rsidRPr="004D5BE7" w:rsidRDefault="00604C17" w:rsidP="00604C17">
      <w:pPr>
        <w:numPr>
          <w:ilvl w:val="0"/>
          <w:numId w:val="18"/>
        </w:numPr>
        <w:shd w:val="clear" w:color="auto" w:fill="FFFFFF"/>
        <w:jc w:val="both"/>
      </w:pPr>
      <w:proofErr w:type="gramStart"/>
      <w:r w:rsidRPr="004D5BE7">
        <w:rPr>
          <w:b/>
          <w:bCs/>
          <w:i/>
          <w:iCs/>
        </w:rPr>
        <w:t>воспитание</w:t>
      </w:r>
      <w:proofErr w:type="gramEnd"/>
      <w:r w:rsidRPr="004D5BE7">
        <w:rPr>
          <w:b/>
          <w:bCs/>
          <w:i/>
          <w:iCs/>
        </w:rPr>
        <w:t xml:space="preserve"> </w:t>
      </w:r>
      <w:r w:rsidRPr="004D5BE7">
        <w:t xml:space="preserve">положительного эмоционально-ценностного отношения к природе; стремления действовать в окружающей среде в соответствии с экологическими нормами поведения, соблюдать здоровый образ жизни; </w:t>
      </w:r>
    </w:p>
    <w:p w:rsidR="00604C17" w:rsidRPr="004D5BE7" w:rsidRDefault="00604C17" w:rsidP="00604C17">
      <w:pPr>
        <w:numPr>
          <w:ilvl w:val="0"/>
          <w:numId w:val="18"/>
        </w:numPr>
        <w:shd w:val="clear" w:color="auto" w:fill="FFFFFF"/>
        <w:jc w:val="both"/>
      </w:pPr>
      <w:proofErr w:type="gramStart"/>
      <w:r w:rsidRPr="004D5BE7">
        <w:rPr>
          <w:b/>
          <w:bCs/>
          <w:i/>
          <w:iCs/>
        </w:rPr>
        <w:t>применение</w:t>
      </w:r>
      <w:proofErr w:type="gramEnd"/>
      <w:r w:rsidRPr="004D5BE7">
        <w:rPr>
          <w:b/>
          <w:bCs/>
          <w:i/>
          <w:iCs/>
        </w:rPr>
        <w:t xml:space="preserve"> </w:t>
      </w:r>
      <w:r w:rsidRPr="004D5BE7">
        <w:t xml:space="preserve">полученных знаний и умений для решения практических задач в повседневной жизни, безопасного поведения в природной среде, оказания простейших видов первой медицинской помощи. </w:t>
      </w:r>
    </w:p>
    <w:p w:rsidR="00604C17" w:rsidRDefault="00604C17" w:rsidP="00604C17">
      <w:pPr>
        <w:ind w:firstLine="284"/>
        <w:jc w:val="both"/>
        <w:rPr>
          <w:szCs w:val="28"/>
        </w:rPr>
      </w:pPr>
    </w:p>
    <w:p w:rsidR="00604C17" w:rsidRDefault="00604C17" w:rsidP="00604C17">
      <w:pPr>
        <w:ind w:firstLine="284"/>
        <w:jc w:val="both"/>
        <w:rPr>
          <w:szCs w:val="28"/>
        </w:rPr>
      </w:pPr>
      <w:r>
        <w:rPr>
          <w:szCs w:val="28"/>
        </w:rPr>
        <w:t>Познакомившись в начальной школе с компонентами природы, ее разнообразием, с природой родного края и своей страны, учащиеся готовы воспринимать картину мира, которая раскрывается перед ними в 5 классе</w:t>
      </w:r>
      <w:proofErr w:type="gramStart"/>
      <w:r>
        <w:rPr>
          <w:szCs w:val="28"/>
        </w:rPr>
        <w:t>. при</w:t>
      </w:r>
      <w:proofErr w:type="gramEnd"/>
      <w:r>
        <w:rPr>
          <w:szCs w:val="28"/>
        </w:rPr>
        <w:t xml:space="preserve"> этом программа построена таким образом, чтобы исключить как дублирование учебного материала начальной школы, так и ненужное </w:t>
      </w:r>
      <w:proofErr w:type="spellStart"/>
      <w:r>
        <w:rPr>
          <w:szCs w:val="28"/>
        </w:rPr>
        <w:t>забегание</w:t>
      </w:r>
      <w:proofErr w:type="spellEnd"/>
      <w:r>
        <w:rPr>
          <w:szCs w:val="28"/>
        </w:rPr>
        <w:t xml:space="preserve"> вперед. </w:t>
      </w:r>
    </w:p>
    <w:p w:rsidR="00604C17" w:rsidRPr="00E54808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r>
        <w:rPr>
          <w:szCs w:val="28"/>
        </w:rPr>
        <w:t xml:space="preserve">В связи с собой важностью для этого предмета таких методов и приемов учебной деятельности школьников, как наблюдение, проведение несложных опытов, измерений, в программе выделена рубрика «Практические работы». </w:t>
      </w:r>
      <w:r>
        <w:t>С целью создания условий для формирования у учащихся различных компетенций изменен (в соответствии с материально-техническими возможностями кабинета биологии) и дополнен список обязательных практических работ.</w:t>
      </w:r>
    </w:p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r w:rsidRPr="00E54808">
        <w:t xml:space="preserve">Система уроков сориентирована не столько на передачу «готовых знаний», сколько на формирование активной личности, мотивированной к самообразованию, обладающей достаточными навыками и психологическими установками к самостоятельному поиску, </w:t>
      </w:r>
      <w:proofErr w:type="gramStart"/>
      <w:r w:rsidRPr="00E54808">
        <w:t>частичному</w:t>
      </w:r>
      <w:proofErr w:type="gramEnd"/>
      <w:r w:rsidRPr="00E54808">
        <w:t xml:space="preserve"> отбору с элементами анализа и использованию информации.</w:t>
      </w:r>
      <w:r>
        <w:t xml:space="preserve"> При изучении курса природоведения у учащихся осуществляется активное формирование базовых учебных компетенций:</w:t>
      </w:r>
    </w:p>
    <w:p w:rsidR="00604C17" w:rsidRDefault="00604C17" w:rsidP="00604C17">
      <w:pPr>
        <w:numPr>
          <w:ilvl w:val="0"/>
          <w:numId w:val="12"/>
        </w:numPr>
        <w:jc w:val="both"/>
      </w:pPr>
      <w:r w:rsidRPr="00596BD9">
        <w:rPr>
          <w:b/>
        </w:rPr>
        <w:t>учебно-познавательн</w:t>
      </w:r>
      <w:r>
        <w:rPr>
          <w:b/>
        </w:rPr>
        <w:t>ой</w:t>
      </w:r>
      <w:r>
        <w:t xml:space="preserve"> (</w:t>
      </w:r>
      <w:r w:rsidRPr="00743CD8">
        <w:t xml:space="preserve">ставить цель и организовывать её достижение, уметь пояснить свою цель; организовывать планирование, анализ, рефлексию, самооценку своей учебно-познавательной деятельности; задавать вопросы к наблюдаемым </w:t>
      </w:r>
      <w:r w:rsidRPr="00743CD8">
        <w:lastRenderedPageBreak/>
        <w:t>фактам, отыскивать причины явлений, обозначать свое понимание или непонимание по отношению к изучаемой проблеме;</w:t>
      </w:r>
      <w:r>
        <w:t xml:space="preserve"> </w:t>
      </w:r>
      <w:r w:rsidRPr="00743CD8">
        <w:t xml:space="preserve">ставить познавательные задачи; выбирать условия проведения наблюдения или опыта; выбирать необходимые приборы и оборудование, владеть измерительными навыками, работать с инструкциями; описывать результаты, формулировать выводы; выступать устно и письменно </w:t>
      </w:r>
      <w:r>
        <w:t>с</w:t>
      </w:r>
      <w:r w:rsidRPr="00743CD8">
        <w:t xml:space="preserve"> результата</w:t>
      </w:r>
      <w:r>
        <w:t>ми</w:t>
      </w:r>
      <w:r w:rsidRPr="00743CD8">
        <w:t xml:space="preserve"> своего исследования с использованием компьютерных средств и технологий (текстовые и графические редакторы, презентации); иметь опыт восприятия картины мира</w:t>
      </w:r>
      <w:r>
        <w:t>);</w:t>
      </w:r>
    </w:p>
    <w:p w:rsidR="00604C17" w:rsidRDefault="00604C17" w:rsidP="00604C17">
      <w:pPr>
        <w:numPr>
          <w:ilvl w:val="0"/>
          <w:numId w:val="12"/>
        </w:numPr>
        <w:jc w:val="both"/>
      </w:pPr>
      <w:proofErr w:type="gramStart"/>
      <w:r w:rsidRPr="00596BD9">
        <w:rPr>
          <w:b/>
        </w:rPr>
        <w:t>коммуникативной</w:t>
      </w:r>
      <w:proofErr w:type="gramEnd"/>
      <w:r>
        <w:t xml:space="preserve"> (</w:t>
      </w:r>
      <w:r w:rsidRPr="00743CD8">
        <w:t>владеть способами совместной деятельности в группе, приемами действий в ситуациях общения; умениями искать и находить компромиссы</w:t>
      </w:r>
      <w:r>
        <w:t>);</w:t>
      </w:r>
    </w:p>
    <w:p w:rsidR="00604C17" w:rsidRDefault="00604C17" w:rsidP="00604C17">
      <w:pPr>
        <w:numPr>
          <w:ilvl w:val="0"/>
          <w:numId w:val="12"/>
        </w:numPr>
        <w:jc w:val="both"/>
      </w:pPr>
      <w:proofErr w:type="gramStart"/>
      <w:r w:rsidRPr="00596BD9">
        <w:rPr>
          <w:b/>
        </w:rPr>
        <w:t>информационной</w:t>
      </w:r>
      <w:proofErr w:type="gramEnd"/>
      <w:r>
        <w:t xml:space="preserve"> (</w:t>
      </w:r>
      <w:r w:rsidRPr="00743CD8">
        <w:t>владеть навыками работы с различными источниками информации: книгами, учебниками, справочниками, атласами, картами, энциклопедиями, словарями, CD-</w:t>
      </w:r>
      <w:proofErr w:type="spellStart"/>
      <w:r w:rsidRPr="00743CD8">
        <w:t>Rom</w:t>
      </w:r>
      <w:proofErr w:type="spellEnd"/>
      <w:r w:rsidRPr="00743CD8">
        <w:t>, Интернет;</w:t>
      </w:r>
      <w:r>
        <w:t xml:space="preserve"> </w:t>
      </w:r>
      <w:r w:rsidRPr="00743CD8">
        <w:t>самостоятельно искать, извлекать, систематизировать, анализировать и отбирать необходимую для решения учебных задач информацию, организовывать, преобразовывать, сохранять и передавать ее</w:t>
      </w:r>
      <w:r>
        <w:t>);</w:t>
      </w:r>
    </w:p>
    <w:p w:rsidR="00604C17" w:rsidRDefault="00604C17" w:rsidP="00604C17">
      <w:pPr>
        <w:numPr>
          <w:ilvl w:val="0"/>
          <w:numId w:val="12"/>
        </w:numPr>
        <w:jc w:val="both"/>
      </w:pPr>
      <w:proofErr w:type="gramStart"/>
      <w:r>
        <w:rPr>
          <w:b/>
        </w:rPr>
        <w:t>природоведческой</w:t>
      </w:r>
      <w:proofErr w:type="gramEnd"/>
      <w:r>
        <w:rPr>
          <w:b/>
        </w:rPr>
        <w:t xml:space="preserve"> </w:t>
      </w:r>
      <w:r w:rsidRPr="00596BD9">
        <w:t>(</w:t>
      </w:r>
      <w:r w:rsidRPr="00743CD8">
        <w:t>иметь опыт ориентации и экологической деятельности в природной среде (в лесу, в поле, на водоемах и др.); знать и применять правила поведения в экстремальных ситуациях: под дождем, градом, при сильном ветре, во время грозы, наводнения, пожара, при встрече с опасными животными, насекомыми</w:t>
      </w:r>
      <w:r w:rsidRPr="00596BD9">
        <w:t>)</w:t>
      </w:r>
      <w:r>
        <w:t>;</w:t>
      </w:r>
    </w:p>
    <w:p w:rsidR="00604C17" w:rsidRPr="00596BD9" w:rsidRDefault="00604C17" w:rsidP="00604C17">
      <w:pPr>
        <w:numPr>
          <w:ilvl w:val="0"/>
          <w:numId w:val="12"/>
        </w:numPr>
        <w:jc w:val="both"/>
      </w:pPr>
      <w:proofErr w:type="spellStart"/>
      <w:proofErr w:type="gramStart"/>
      <w:r w:rsidRPr="00596BD9">
        <w:rPr>
          <w:b/>
        </w:rPr>
        <w:t>здоровьесберегающей</w:t>
      </w:r>
      <w:proofErr w:type="spellEnd"/>
      <w:proofErr w:type="gramEnd"/>
      <w:r>
        <w:t xml:space="preserve"> (</w:t>
      </w:r>
      <w:r w:rsidRPr="00743CD8">
        <w:t xml:space="preserve">позитивно относиться к своему здоровью; владеть способами физического самосовершенствования, эмоциональной </w:t>
      </w:r>
      <w:proofErr w:type="spellStart"/>
      <w:r w:rsidRPr="00743CD8">
        <w:t>саморегуляции</w:t>
      </w:r>
      <w:proofErr w:type="spellEnd"/>
      <w:r w:rsidRPr="00743CD8">
        <w:t xml:space="preserve">, </w:t>
      </w:r>
      <w:proofErr w:type="spellStart"/>
      <w:r w:rsidRPr="00743CD8">
        <w:t>самоподдержки</w:t>
      </w:r>
      <w:proofErr w:type="spellEnd"/>
      <w:r w:rsidRPr="00743CD8">
        <w:t xml:space="preserve"> и самоконтроля; знать и применять правила личной гигиены, уметь заботиться о собственном здоровье, личной безопасности; владеть способами оказания первой медицинской помощи</w:t>
      </w:r>
      <w:r>
        <w:t>)</w:t>
      </w:r>
    </w:p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r>
        <w:t>Рабочая программа реализуется при работе с УМК:</w:t>
      </w:r>
    </w:p>
    <w:p w:rsidR="00604C17" w:rsidRPr="00063381" w:rsidRDefault="00604C17" w:rsidP="00604C17">
      <w:pPr>
        <w:pStyle w:val="a3"/>
        <w:numPr>
          <w:ilvl w:val="2"/>
          <w:numId w:val="12"/>
        </w:numPr>
        <w:shd w:val="clear" w:color="auto" w:fill="FFFFFF"/>
        <w:spacing w:after="0" w:afterAutospacing="0" w:line="240" w:lineRule="auto"/>
        <w:jc w:val="both"/>
      </w:pPr>
      <w:r w:rsidRPr="00063381">
        <w:t xml:space="preserve">Плешаков </w:t>
      </w:r>
      <w:proofErr w:type="gramStart"/>
      <w:r w:rsidRPr="00063381">
        <w:t>А.А..</w:t>
      </w:r>
      <w:proofErr w:type="gramEnd"/>
      <w:r w:rsidRPr="00063381">
        <w:t xml:space="preserve"> Природоведение 5 класс: учеб</w:t>
      </w:r>
      <w:proofErr w:type="gramStart"/>
      <w:r w:rsidRPr="00063381">
        <w:t>. для</w:t>
      </w:r>
      <w:proofErr w:type="gramEnd"/>
      <w:r w:rsidRPr="00063381">
        <w:t xml:space="preserve"> общеобразовательных учреждений / </w:t>
      </w:r>
      <w:proofErr w:type="spellStart"/>
      <w:r w:rsidRPr="00063381">
        <w:t>А.А.Плешаков</w:t>
      </w:r>
      <w:proofErr w:type="spellEnd"/>
      <w:r w:rsidRPr="00063381">
        <w:t xml:space="preserve">, </w:t>
      </w:r>
      <w:proofErr w:type="spellStart"/>
      <w:r w:rsidRPr="00063381">
        <w:t>Н.И.Сонин</w:t>
      </w:r>
      <w:proofErr w:type="spellEnd"/>
      <w:r w:rsidRPr="00063381">
        <w:t>. - 4-е изд., стереотип. - М.: Дрофа, 2009. - 174 с.</w:t>
      </w:r>
    </w:p>
    <w:p w:rsidR="00604C17" w:rsidRPr="00063381" w:rsidRDefault="00604C17" w:rsidP="00604C17">
      <w:pPr>
        <w:pStyle w:val="a3"/>
        <w:numPr>
          <w:ilvl w:val="2"/>
          <w:numId w:val="12"/>
        </w:numPr>
        <w:shd w:val="clear" w:color="auto" w:fill="FFFFFF"/>
        <w:spacing w:after="0" w:afterAutospacing="0" w:line="240" w:lineRule="auto"/>
        <w:jc w:val="both"/>
      </w:pPr>
      <w:r w:rsidRPr="00063381">
        <w:t>Сонин Н.И., Плешаков А.А. Рабочая тетрадь к учебнику «Природоведение. 5класс», Москва, «Дрофа», 2009</w:t>
      </w:r>
    </w:p>
    <w:p w:rsidR="00604C17" w:rsidRPr="00063381" w:rsidRDefault="00604C17" w:rsidP="00604C17">
      <w:pPr>
        <w:pStyle w:val="a3"/>
        <w:numPr>
          <w:ilvl w:val="2"/>
          <w:numId w:val="12"/>
        </w:numPr>
        <w:shd w:val="clear" w:color="auto" w:fill="FFFFFF"/>
        <w:spacing w:after="0" w:afterAutospacing="0" w:line="240" w:lineRule="auto"/>
        <w:jc w:val="both"/>
      </w:pPr>
      <w:r w:rsidRPr="00063381">
        <w:t xml:space="preserve">Электронное учебное издание «Природоведение. 5 класс». Мультимедийное приложение к учебнику </w:t>
      </w:r>
      <w:proofErr w:type="spellStart"/>
      <w:r w:rsidRPr="00063381">
        <w:t>А.А.Плешакова</w:t>
      </w:r>
      <w:proofErr w:type="spellEnd"/>
      <w:r w:rsidRPr="00063381">
        <w:t xml:space="preserve">, </w:t>
      </w:r>
      <w:proofErr w:type="spellStart"/>
      <w:r w:rsidRPr="00063381">
        <w:t>Н.И.Сонина</w:t>
      </w:r>
      <w:proofErr w:type="spellEnd"/>
      <w:r w:rsidRPr="00063381">
        <w:t>.</w:t>
      </w:r>
    </w:p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r w:rsidRPr="00063381">
        <w:t xml:space="preserve">Особое внимание уделяется познавательной активности учащихся, их </w:t>
      </w:r>
      <w:proofErr w:type="spellStart"/>
      <w:r w:rsidRPr="00063381">
        <w:t>мотивированности</w:t>
      </w:r>
      <w:proofErr w:type="spellEnd"/>
      <w:r w:rsidRPr="00063381">
        <w:t xml:space="preserve"> к самостоятельной учебной работе. В связи с этим при организации учебно-познавательной деятельности предполагается</w:t>
      </w:r>
      <w:r w:rsidRPr="00E54808">
        <w:t xml:space="preserve"> работа с </w:t>
      </w:r>
      <w:r w:rsidRPr="00E54808">
        <w:rPr>
          <w:rStyle w:val="a4"/>
        </w:rPr>
        <w:t>тетрадью с печатной основой</w:t>
      </w:r>
      <w:r>
        <w:rPr>
          <w:rStyle w:val="a4"/>
        </w:rPr>
        <w:t>.</w:t>
      </w:r>
      <w:r w:rsidRPr="00E54808">
        <w:rPr>
          <w:rStyle w:val="a5"/>
        </w:rPr>
        <w:t xml:space="preserve"> </w:t>
      </w:r>
      <w:r w:rsidRPr="00E54808">
        <w:t xml:space="preserve">В тетрадь включены вопросы и задания, в форме практических работ, познавательных задач, таблиц, схем, немых рисунков. Работа с немыми рисунками позволит диагностировать </w:t>
      </w:r>
      <w:proofErr w:type="spellStart"/>
      <w:r w:rsidRPr="00E54808">
        <w:t>сформированность</w:t>
      </w:r>
      <w:proofErr w:type="spellEnd"/>
      <w:r w:rsidRPr="00E54808">
        <w:t xml:space="preserve"> умения </w:t>
      </w:r>
      <w:r w:rsidRPr="00E54808">
        <w:rPr>
          <w:rStyle w:val="a5"/>
        </w:rPr>
        <w:t>узнавать изученные объекты</w:t>
      </w:r>
      <w:r w:rsidRPr="00E54808">
        <w:t>, а также их компоненты и свойства.</w:t>
      </w:r>
      <w:r w:rsidRPr="00E54808">
        <w:rPr>
          <w:rStyle w:val="a4"/>
        </w:rPr>
        <w:t xml:space="preserve"> </w:t>
      </w:r>
      <w:r w:rsidRPr="00E54808">
        <w:t>Эти задания выполняются по ходу урока (</w:t>
      </w:r>
      <w:r>
        <w:t>для проверки уровня подготовки учащихся, закрепления изученного материала</w:t>
      </w:r>
      <w:r w:rsidRPr="00E54808">
        <w:t>)</w:t>
      </w:r>
      <w:r>
        <w:t>, а также в качестве домашнего задания</w:t>
      </w:r>
      <w:r w:rsidRPr="00E54808">
        <w:t>. Познавательные задачи, требующие от ученика размышлений и или отработки навыков сравнения, сопоставления</w:t>
      </w:r>
      <w:r>
        <w:t>, работы с дополнительными источниками информации</w:t>
      </w:r>
      <w:r w:rsidRPr="00E54808">
        <w:t xml:space="preserve"> выполняются в качестве домашнего задания.</w:t>
      </w:r>
    </w:p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r w:rsidRPr="00D133D9">
        <w:rPr>
          <w:iCs/>
        </w:rPr>
        <w:t>Результат обучения школьников биологии в соответствии с государственным образовательным стандартом представлен требованиями к уровню подготовки выпускников соответствующей ступени образования.</w:t>
      </w:r>
      <w:r>
        <w:rPr>
          <w:iCs/>
        </w:rPr>
        <w:t xml:space="preserve"> </w:t>
      </w:r>
      <w:r>
        <w:t>Для отслеживания динамики результативности учащихся применяются различные формы контроля: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08"/>
        <w:gridCol w:w="2891"/>
        <w:gridCol w:w="1312"/>
        <w:gridCol w:w="1928"/>
      </w:tblGrid>
      <w:tr w:rsidR="00604C17" w:rsidRPr="00F65839" w:rsidTr="009B74C5">
        <w:trPr>
          <w:trHeight w:val="458"/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9F724C" w:rsidRDefault="00604C17" w:rsidP="009B74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9F724C">
              <w:rPr>
                <w:rFonts w:ascii="Century Gothic" w:hAnsi="Century Gothic"/>
                <w:sz w:val="16"/>
                <w:szCs w:val="16"/>
              </w:rPr>
              <w:t>вид</w:t>
            </w:r>
            <w:proofErr w:type="gramEnd"/>
            <w:r w:rsidRPr="009F724C">
              <w:rPr>
                <w:rFonts w:ascii="Century Gothic" w:hAnsi="Century Gothic"/>
                <w:sz w:val="16"/>
                <w:szCs w:val="16"/>
              </w:rPr>
              <w:t xml:space="preserve"> контроля</w:t>
            </w: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9F724C" w:rsidRDefault="00604C17" w:rsidP="009B74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9F724C">
              <w:rPr>
                <w:rFonts w:ascii="Century Gothic" w:hAnsi="Century Gothic"/>
                <w:sz w:val="16"/>
                <w:szCs w:val="16"/>
              </w:rPr>
              <w:t>количество</w:t>
            </w:r>
            <w:proofErr w:type="gramEnd"/>
            <w:r w:rsidRPr="009F724C">
              <w:rPr>
                <w:rFonts w:ascii="Century Gothic" w:hAnsi="Century Gothic"/>
                <w:sz w:val="16"/>
                <w:szCs w:val="16"/>
              </w:rPr>
              <w:t xml:space="preserve"> часов</w:t>
            </w:r>
            <w:r>
              <w:rPr>
                <w:rFonts w:ascii="Century Gothic" w:hAnsi="Century Gothic"/>
                <w:sz w:val="16"/>
                <w:szCs w:val="16"/>
              </w:rPr>
              <w:t xml:space="preserve"> </w:t>
            </w:r>
            <w:r w:rsidRPr="009F724C">
              <w:rPr>
                <w:rFonts w:ascii="Century Gothic" w:hAnsi="Century Gothic"/>
                <w:sz w:val="16"/>
                <w:szCs w:val="16"/>
              </w:rPr>
              <w:t>(работ)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9F724C" w:rsidRDefault="00604C17" w:rsidP="009B74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9F724C">
              <w:rPr>
                <w:rFonts w:ascii="Century Gothic" w:hAnsi="Century Gothic"/>
                <w:sz w:val="16"/>
                <w:szCs w:val="16"/>
              </w:rPr>
              <w:t>оцениваются</w:t>
            </w:r>
            <w:proofErr w:type="gramEnd"/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Default="00604C17" w:rsidP="009B74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proofErr w:type="gramStart"/>
            <w:r w:rsidRPr="009F724C">
              <w:rPr>
                <w:rFonts w:ascii="Century Gothic" w:hAnsi="Century Gothic"/>
                <w:sz w:val="16"/>
                <w:szCs w:val="16"/>
              </w:rPr>
              <w:t>не</w:t>
            </w:r>
            <w:proofErr w:type="gramEnd"/>
            <w:r w:rsidRPr="009F724C">
              <w:rPr>
                <w:rFonts w:ascii="Century Gothic" w:hAnsi="Century Gothic"/>
                <w:sz w:val="16"/>
                <w:szCs w:val="16"/>
              </w:rPr>
              <w:t xml:space="preserve"> оцениваются</w:t>
            </w:r>
          </w:p>
          <w:p w:rsidR="00604C17" w:rsidRPr="009F724C" w:rsidRDefault="00604C17" w:rsidP="009B74C5">
            <w:pPr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(</w:t>
            </w:r>
            <w:proofErr w:type="gramStart"/>
            <w:r>
              <w:rPr>
                <w:rFonts w:ascii="Century Gothic" w:hAnsi="Century Gothic"/>
                <w:sz w:val="16"/>
                <w:szCs w:val="16"/>
              </w:rPr>
              <w:t>оцениваются</w:t>
            </w:r>
            <w:proofErr w:type="gramEnd"/>
            <w:r>
              <w:rPr>
                <w:rFonts w:ascii="Century Gothic" w:hAnsi="Century Gothic"/>
                <w:sz w:val="16"/>
                <w:szCs w:val="16"/>
              </w:rPr>
              <w:t xml:space="preserve"> по желанию учащегося)</w:t>
            </w:r>
          </w:p>
        </w:tc>
      </w:tr>
      <w:tr w:rsidR="00604C17" w:rsidRPr="00F65839" w:rsidTr="009B74C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rPr>
                <w:sz w:val="10"/>
                <w:szCs w:val="10"/>
              </w:rPr>
            </w:pPr>
          </w:p>
          <w:p w:rsidR="00604C17" w:rsidRPr="00F65839" w:rsidRDefault="00604C17" w:rsidP="009B74C5">
            <w:r w:rsidRPr="00F65839">
              <w:t>Практические работы</w:t>
            </w:r>
          </w:p>
          <w:p w:rsidR="00604C17" w:rsidRPr="00F65839" w:rsidRDefault="00604C17" w:rsidP="009B74C5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</w:pPr>
            <w:r>
              <w:t>14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</w:pPr>
            <w:r>
              <w:t>9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</w:pPr>
            <w:r>
              <w:t>5</w:t>
            </w:r>
          </w:p>
        </w:tc>
      </w:tr>
      <w:tr w:rsidR="00604C17" w:rsidRPr="00F65839" w:rsidTr="009B74C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Default="00604C17" w:rsidP="009B74C5">
            <w:pPr>
              <w:rPr>
                <w:sz w:val="10"/>
                <w:szCs w:val="10"/>
              </w:rPr>
            </w:pPr>
          </w:p>
          <w:p w:rsidR="00604C17" w:rsidRPr="00F65839" w:rsidRDefault="00604C17" w:rsidP="009B74C5">
            <w:r w:rsidRPr="00F65839">
              <w:t>Обобщающие уроки</w:t>
            </w:r>
          </w:p>
          <w:p w:rsidR="00604C17" w:rsidRPr="00F65839" w:rsidRDefault="00604C17" w:rsidP="009B74C5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</w:pPr>
            <w:r>
              <w:t>7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</w:pPr>
            <w:r>
              <w:t>7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  <w:rPr>
                <w:sz w:val="10"/>
                <w:szCs w:val="10"/>
              </w:rPr>
            </w:pPr>
          </w:p>
        </w:tc>
      </w:tr>
      <w:tr w:rsidR="00604C17" w:rsidRPr="00F65839" w:rsidTr="009B74C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Default="00604C17" w:rsidP="009B74C5">
            <w:pPr>
              <w:rPr>
                <w:sz w:val="10"/>
                <w:szCs w:val="10"/>
              </w:rPr>
            </w:pPr>
          </w:p>
          <w:p w:rsidR="00604C17" w:rsidRPr="00F65839" w:rsidRDefault="00604C17" w:rsidP="009B74C5">
            <w:r w:rsidRPr="00F65839">
              <w:t>Тестовый контроль</w:t>
            </w:r>
          </w:p>
          <w:p w:rsidR="00604C17" w:rsidRPr="00F65839" w:rsidRDefault="00604C17" w:rsidP="009B74C5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</w:pPr>
            <w:r>
              <w:t>(5)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</w:pPr>
            <w:r>
              <w:t>5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  <w:rPr>
                <w:sz w:val="10"/>
                <w:szCs w:val="10"/>
              </w:rPr>
            </w:pPr>
          </w:p>
        </w:tc>
      </w:tr>
      <w:tr w:rsidR="00604C17" w:rsidRPr="00F65839" w:rsidTr="009B74C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Default="00604C17" w:rsidP="009B74C5">
            <w:pPr>
              <w:rPr>
                <w:sz w:val="10"/>
                <w:szCs w:val="10"/>
              </w:rPr>
            </w:pPr>
          </w:p>
          <w:p w:rsidR="00604C17" w:rsidRPr="00F65839" w:rsidRDefault="00604C17" w:rsidP="009B74C5">
            <w:r w:rsidRPr="00F65839">
              <w:t>Контурные карты</w:t>
            </w:r>
          </w:p>
          <w:p w:rsidR="00604C17" w:rsidRPr="00F65839" w:rsidRDefault="00604C17" w:rsidP="009B74C5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</w:pPr>
            <w:r>
              <w:t>(4)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</w:pPr>
            <w:r>
              <w:t>2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  <w:rPr>
                <w:sz w:val="10"/>
                <w:szCs w:val="10"/>
              </w:rPr>
            </w:pPr>
          </w:p>
        </w:tc>
      </w:tr>
      <w:tr w:rsidR="00604C17" w:rsidRPr="00F65839" w:rsidTr="009B74C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Default="00604C17" w:rsidP="009B74C5">
            <w:pPr>
              <w:rPr>
                <w:sz w:val="10"/>
                <w:szCs w:val="10"/>
              </w:rPr>
            </w:pPr>
          </w:p>
          <w:p w:rsidR="00604C17" w:rsidRPr="00F65839" w:rsidRDefault="00604C17" w:rsidP="009B74C5">
            <w:r w:rsidRPr="00F65839">
              <w:t>Защита проектов</w:t>
            </w:r>
          </w:p>
          <w:p w:rsidR="00604C17" w:rsidRPr="00F65839" w:rsidRDefault="00604C17" w:rsidP="009B74C5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</w:pPr>
            <w:r>
              <w:t>(</w:t>
            </w:r>
            <w:r w:rsidRPr="00F65839">
              <w:t>3</w:t>
            </w:r>
            <w:r>
              <w:t>)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</w:pPr>
            <w:r w:rsidRPr="00F65839">
              <w:t>3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  <w:rPr>
                <w:sz w:val="10"/>
                <w:szCs w:val="10"/>
              </w:rPr>
            </w:pPr>
          </w:p>
        </w:tc>
      </w:tr>
      <w:tr w:rsidR="00604C17" w:rsidRPr="00F65839" w:rsidTr="009B74C5">
        <w:trPr>
          <w:tblCellSpacing w:w="0" w:type="dxa"/>
        </w:trPr>
        <w:tc>
          <w:tcPr>
            <w:tcW w:w="32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9F724C" w:rsidRDefault="00604C17" w:rsidP="009B74C5">
            <w:pPr>
              <w:rPr>
                <w:sz w:val="10"/>
                <w:szCs w:val="10"/>
              </w:rPr>
            </w:pPr>
          </w:p>
          <w:p w:rsidR="00604C17" w:rsidRDefault="00604C17" w:rsidP="009B74C5">
            <w:r>
              <w:t>Подготовка сообщений</w:t>
            </w:r>
          </w:p>
          <w:p w:rsidR="00604C17" w:rsidRPr="009F724C" w:rsidRDefault="00604C17" w:rsidP="009B74C5">
            <w:pPr>
              <w:rPr>
                <w:sz w:val="10"/>
                <w:szCs w:val="10"/>
              </w:rPr>
            </w:pPr>
          </w:p>
        </w:tc>
        <w:tc>
          <w:tcPr>
            <w:tcW w:w="29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</w:pPr>
            <w:r>
              <w:t>(5)</w:t>
            </w:r>
          </w:p>
        </w:tc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F65839" w:rsidRDefault="00604C17" w:rsidP="009B74C5">
            <w:pPr>
              <w:jc w:val="center"/>
            </w:pPr>
            <w:r>
              <w:t>2</w:t>
            </w:r>
          </w:p>
        </w:tc>
        <w:tc>
          <w:tcPr>
            <w:tcW w:w="19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04C17" w:rsidRPr="009F724C" w:rsidRDefault="00604C17" w:rsidP="009B74C5">
            <w:pPr>
              <w:jc w:val="center"/>
            </w:pPr>
            <w:r>
              <w:t>(</w:t>
            </w:r>
            <w:r w:rsidRPr="009F724C">
              <w:t>3</w:t>
            </w:r>
            <w:r>
              <w:t>)</w:t>
            </w:r>
          </w:p>
        </w:tc>
      </w:tr>
    </w:tbl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  <w:rPr>
          <w:i/>
        </w:rPr>
      </w:pPr>
    </w:p>
    <w:p w:rsidR="00604C17" w:rsidRPr="00762B8A" w:rsidRDefault="00604C17" w:rsidP="00604C17">
      <w:pPr>
        <w:widowControl w:val="0"/>
        <w:tabs>
          <w:tab w:val="left" w:pos="3813"/>
          <w:tab w:val="left" w:pos="5080"/>
          <w:tab w:val="left" w:pos="7066"/>
          <w:tab w:val="left" w:pos="9746"/>
        </w:tabs>
        <w:autoSpaceDE w:val="0"/>
        <w:autoSpaceDN w:val="0"/>
        <w:adjustRightInd w:val="0"/>
        <w:spacing w:line="266" w:lineRule="exact"/>
        <w:jc w:val="both"/>
      </w:pPr>
      <w:r>
        <w:t xml:space="preserve">По сравнению с авторской программой изменено количество часов в разделе «Изучение природы» (8 часов вместо предусмотренных 3), т.к. авторская программа отводит </w:t>
      </w:r>
      <w:r w:rsidRPr="00762B8A">
        <w:t xml:space="preserve">недостаточно времени для </w:t>
      </w:r>
      <w:r>
        <w:t>знакомства с</w:t>
      </w:r>
      <w:r w:rsidRPr="00762B8A">
        <w:t xml:space="preserve"> </w:t>
      </w:r>
      <w:r w:rsidRPr="00762B8A">
        <w:rPr>
          <w:color w:val="000000"/>
        </w:rPr>
        <w:t>современны</w:t>
      </w:r>
      <w:r>
        <w:rPr>
          <w:color w:val="000000"/>
        </w:rPr>
        <w:t>ми</w:t>
      </w:r>
      <w:r w:rsidRPr="00762B8A">
        <w:rPr>
          <w:color w:val="000000"/>
        </w:rPr>
        <w:t xml:space="preserve"> информационны</w:t>
      </w:r>
      <w:r>
        <w:rPr>
          <w:color w:val="000000"/>
        </w:rPr>
        <w:t>ми</w:t>
      </w:r>
      <w:r w:rsidRPr="00762B8A">
        <w:rPr>
          <w:color w:val="000000"/>
        </w:rPr>
        <w:t xml:space="preserve"> и коммуникационны</w:t>
      </w:r>
      <w:r>
        <w:rPr>
          <w:color w:val="000000"/>
        </w:rPr>
        <w:t>ми</w:t>
      </w:r>
      <w:r w:rsidRPr="00762B8A">
        <w:rPr>
          <w:color w:val="000000"/>
        </w:rPr>
        <w:t xml:space="preserve"> технологи</w:t>
      </w:r>
      <w:r>
        <w:rPr>
          <w:color w:val="000000"/>
        </w:rPr>
        <w:t xml:space="preserve">ями. Автор считает важным </w:t>
      </w:r>
      <w:proofErr w:type="gramStart"/>
      <w:r>
        <w:rPr>
          <w:color w:val="000000"/>
        </w:rPr>
        <w:t>познакомить  учащихся</w:t>
      </w:r>
      <w:proofErr w:type="gramEnd"/>
      <w:r>
        <w:rPr>
          <w:color w:val="000000"/>
        </w:rPr>
        <w:t xml:space="preserve"> с основными источниками информации и способами работы с ними именно на начальном этапе изучения программы, а далее упрочнять умения работы с ними. Недостающие 5 часов взяты из разделов «Вселенная» (количество часов уменьшено с 14 до 11) и «Земля» (18 и 15 часов, </w:t>
      </w:r>
      <w:proofErr w:type="spellStart"/>
      <w:r>
        <w:rPr>
          <w:color w:val="000000"/>
        </w:rPr>
        <w:t>соответсвтенно</w:t>
      </w:r>
      <w:proofErr w:type="spellEnd"/>
      <w:r>
        <w:rPr>
          <w:color w:val="000000"/>
        </w:rPr>
        <w:t>)</w:t>
      </w:r>
    </w:p>
    <w:p w:rsidR="00604C17" w:rsidRPr="003E0784" w:rsidRDefault="00604C17" w:rsidP="00604C17">
      <w:pPr>
        <w:spacing w:before="120"/>
        <w:ind w:firstLine="284"/>
        <w:jc w:val="both"/>
        <w:rPr>
          <w:color w:val="999999"/>
        </w:rPr>
      </w:pPr>
      <w:r>
        <w:t xml:space="preserve">Программой предусмотрено 2 часа резервного времени, которое может быть использовано для компенсирования отставания (по причине командировки педагога, больничного, карантина и других обстоятельств, которые нельзя учесть заранее) или для отработки знаний по наиболее сложным темам курса, проведения обобщающе-повторительных уроков, экскурсий, викторин, олимпиад и проч., в зависимости от темпов освоения программы классом, материально-технических и финансовых возможностей. Так же предусмотрено 3 часа для повторения содержания основных разделов курса «Природоведения». </w:t>
      </w:r>
    </w:p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  <w:rPr>
          <w:iCs/>
        </w:rPr>
      </w:pPr>
    </w:p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  <w:rPr>
          <w:i/>
        </w:rPr>
      </w:pPr>
    </w:p>
    <w:p w:rsidR="00604C17" w:rsidRPr="003A176C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  <w:rPr>
          <w:i/>
        </w:rPr>
      </w:pPr>
      <w:r w:rsidRPr="003A176C">
        <w:rPr>
          <w:i/>
        </w:rPr>
        <w:t>В календарно-тематическом планировании использованы следующие обозначения:</w:t>
      </w:r>
    </w:p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</w:p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r w:rsidRPr="003A176C">
        <w:rPr>
          <w:b/>
        </w:rPr>
        <w:t>*</w:t>
      </w:r>
      <w:r>
        <w:t xml:space="preserve"> - дополнительное задание, выполняется учащимися по желанию</w:t>
      </w:r>
    </w:p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r w:rsidRPr="003A176C">
        <w:rPr>
          <w:b/>
          <w:sz w:val="36"/>
          <w:szCs w:val="36"/>
        </w:rPr>
        <w:sym w:font="Wingdings" w:char="003A"/>
      </w:r>
      <w:r>
        <w:rPr>
          <w:sz w:val="36"/>
          <w:szCs w:val="36"/>
        </w:rPr>
        <w:t xml:space="preserve"> </w:t>
      </w:r>
      <w:r w:rsidRPr="003A176C">
        <w:rPr>
          <w:b/>
          <w:sz w:val="36"/>
          <w:szCs w:val="36"/>
        </w:rPr>
        <w:t>-</w:t>
      </w:r>
      <w:r>
        <w:rPr>
          <w:sz w:val="36"/>
          <w:szCs w:val="36"/>
        </w:rPr>
        <w:t xml:space="preserve"> </w:t>
      </w:r>
      <w:r w:rsidRPr="003A176C">
        <w:t>использование авторских мультимедийных презентаций по теме урока</w:t>
      </w:r>
    </w:p>
    <w:p w:rsidR="00604C17" w:rsidRPr="003A176C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  <w:rPr>
          <w:sz w:val="12"/>
          <w:szCs w:val="12"/>
        </w:rPr>
      </w:pPr>
    </w:p>
    <w:p w:rsidR="00604C17" w:rsidRPr="003A176C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  <w:rPr>
          <w:i/>
        </w:rPr>
      </w:pPr>
      <w:r w:rsidRPr="003A176C">
        <w:rPr>
          <w:i/>
        </w:rPr>
        <w:t>Для обозначения компетенций, формируемых у учащихся, используются аббревиатуры:</w:t>
      </w:r>
    </w:p>
    <w:p w:rsidR="00604C17" w:rsidRPr="003A176C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  <w:rPr>
          <w:b/>
          <w:sz w:val="12"/>
          <w:szCs w:val="12"/>
        </w:rPr>
      </w:pPr>
    </w:p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proofErr w:type="spellStart"/>
      <w:r w:rsidRPr="003A176C">
        <w:rPr>
          <w:b/>
        </w:rPr>
        <w:t>УПк</w:t>
      </w:r>
      <w:proofErr w:type="spellEnd"/>
      <w:r>
        <w:t xml:space="preserve"> - учебно-познавательная компетенция</w:t>
      </w:r>
    </w:p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proofErr w:type="spellStart"/>
      <w:r w:rsidRPr="003A176C">
        <w:rPr>
          <w:b/>
        </w:rPr>
        <w:t>Кк</w:t>
      </w:r>
      <w:proofErr w:type="spellEnd"/>
      <w:r>
        <w:t xml:space="preserve"> - коммуникативная компетенция</w:t>
      </w:r>
    </w:p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r w:rsidRPr="003A176C">
        <w:rPr>
          <w:b/>
        </w:rPr>
        <w:t>Ик</w:t>
      </w:r>
      <w:r>
        <w:t xml:space="preserve"> - информационная компетенция</w:t>
      </w:r>
    </w:p>
    <w:p w:rsidR="00604C17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proofErr w:type="spellStart"/>
      <w:r w:rsidRPr="003A176C">
        <w:rPr>
          <w:b/>
        </w:rPr>
        <w:t>Пк</w:t>
      </w:r>
      <w:proofErr w:type="spellEnd"/>
      <w:r>
        <w:t xml:space="preserve"> - природоведческая компетенция</w:t>
      </w:r>
    </w:p>
    <w:p w:rsidR="00604C17" w:rsidRPr="003A176C" w:rsidRDefault="00604C17" w:rsidP="00604C17">
      <w:pPr>
        <w:pStyle w:val="a3"/>
        <w:shd w:val="clear" w:color="auto" w:fill="FFFFFF"/>
        <w:spacing w:after="0" w:afterAutospacing="0" w:line="240" w:lineRule="auto"/>
        <w:ind w:firstLine="284"/>
        <w:jc w:val="both"/>
      </w:pPr>
      <w:proofErr w:type="spellStart"/>
      <w:r w:rsidRPr="003A176C">
        <w:rPr>
          <w:b/>
        </w:rPr>
        <w:t>Зк</w:t>
      </w:r>
      <w:proofErr w:type="spellEnd"/>
      <w:r>
        <w:t xml:space="preserve"> - </w:t>
      </w:r>
      <w:proofErr w:type="spellStart"/>
      <w:r>
        <w:t>здоровьесберегающая</w:t>
      </w:r>
      <w:proofErr w:type="spellEnd"/>
      <w:r>
        <w:t xml:space="preserve"> компетенция.</w:t>
      </w:r>
    </w:p>
    <w:p w:rsidR="00604C17" w:rsidRDefault="00604C17" w:rsidP="00604C17">
      <w:pPr>
        <w:ind w:firstLine="405"/>
        <w:jc w:val="center"/>
        <w:rPr>
          <w:rFonts w:ascii="Century Gothic" w:hAnsi="Century Gothic"/>
          <w:b/>
          <w:bCs/>
          <w:iCs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iCs/>
          <w:color w:val="000000"/>
          <w:sz w:val="28"/>
          <w:szCs w:val="28"/>
        </w:rPr>
        <w:br w:type="page"/>
      </w:r>
      <w:r>
        <w:rPr>
          <w:rFonts w:ascii="Century Gothic" w:hAnsi="Century Gothic"/>
          <w:b/>
          <w:bCs/>
          <w:iCs/>
          <w:color w:val="000000"/>
          <w:sz w:val="28"/>
          <w:szCs w:val="28"/>
        </w:rPr>
        <w:lastRenderedPageBreak/>
        <w:t>Содержание программы</w:t>
      </w:r>
    </w:p>
    <w:p w:rsidR="00604C17" w:rsidRDefault="00604C17" w:rsidP="00604C17">
      <w:pPr>
        <w:ind w:firstLine="405"/>
        <w:jc w:val="center"/>
        <w:rPr>
          <w:rFonts w:ascii="Century Gothic" w:hAnsi="Century Gothic"/>
          <w:b/>
          <w:bCs/>
          <w:iCs/>
          <w:color w:val="000000"/>
          <w:sz w:val="28"/>
          <w:szCs w:val="28"/>
        </w:rPr>
      </w:pPr>
    </w:p>
    <w:p w:rsidR="00604C17" w:rsidRPr="00472462" w:rsidRDefault="00604C17" w:rsidP="00604C17">
      <w:pPr>
        <w:ind w:firstLine="405"/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</w:pPr>
      <w:r w:rsidRPr="00472462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Изучение природы (</w:t>
      </w:r>
      <w:r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8</w:t>
      </w:r>
      <w:r w:rsidRPr="00472462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 xml:space="preserve"> часов)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 w:rsidRPr="004A3399">
        <w:rPr>
          <w:bCs/>
          <w:iCs/>
          <w:color w:val="000000"/>
        </w:rPr>
        <w:t>Изучение природы человеком. Естественные науки</w:t>
      </w:r>
      <w:r>
        <w:rPr>
          <w:bCs/>
          <w:iCs/>
          <w:color w:val="000000"/>
        </w:rPr>
        <w:t xml:space="preserve"> (астрономия, физика, химия, геология, физическая география, биология, экология). Методы изучения природы: наблюдение, эксперимент (опыт), измерение. Оборудование для научных исследований (лабораторное оборудование, увеличительные приборы, измерительные приборы).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</w:p>
    <w:p w:rsidR="00604C17" w:rsidRPr="00767735" w:rsidRDefault="00604C17" w:rsidP="00604C17">
      <w:pPr>
        <w:ind w:firstLine="405"/>
        <w:jc w:val="both"/>
        <w:rPr>
          <w:bCs/>
          <w:i/>
          <w:iCs/>
          <w:color w:val="000000"/>
        </w:rPr>
      </w:pPr>
      <w:r w:rsidRPr="00767735">
        <w:rPr>
          <w:bCs/>
          <w:i/>
          <w:iCs/>
          <w:color w:val="000000"/>
        </w:rPr>
        <w:t>Практические работы:</w:t>
      </w:r>
    </w:p>
    <w:p w:rsidR="00604C17" w:rsidRPr="00767735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</w:rPr>
        <w:t>Знакомство с оборудованием для научных исследований.</w:t>
      </w:r>
    </w:p>
    <w:p w:rsidR="00604C17" w:rsidRPr="00767735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</w:rPr>
        <w:t>Методы изучения природы (проведение наблюдений, опытов, измерений с целью конкретизации знаний о методах изучения природы)</w:t>
      </w:r>
    </w:p>
    <w:p w:rsidR="00604C17" w:rsidRPr="00767735" w:rsidRDefault="00604C17" w:rsidP="00604C17">
      <w:pPr>
        <w:ind w:left="180"/>
        <w:jc w:val="both"/>
        <w:rPr>
          <w:rFonts w:ascii="Century Gothic" w:hAnsi="Century Gothic"/>
          <w:b/>
          <w:bCs/>
          <w:iCs/>
          <w:color w:val="000000"/>
          <w:sz w:val="28"/>
          <w:szCs w:val="28"/>
        </w:rPr>
      </w:pPr>
    </w:p>
    <w:p w:rsidR="00604C17" w:rsidRPr="00472462" w:rsidRDefault="00604C17" w:rsidP="00604C17">
      <w:pPr>
        <w:ind w:firstLine="405"/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</w:pPr>
      <w:r w:rsidRPr="00472462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Вселенная (</w:t>
      </w:r>
      <w:r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11</w:t>
      </w:r>
      <w:r w:rsidRPr="00472462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 xml:space="preserve"> часов</w:t>
      </w:r>
      <w:r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 xml:space="preserve">, в </w:t>
      </w:r>
      <w:proofErr w:type="spellStart"/>
      <w:r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т.ч</w:t>
      </w:r>
      <w:proofErr w:type="spellEnd"/>
      <w:r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. 1 час обобщающе-повторительный урок</w:t>
      </w:r>
      <w:r w:rsidRPr="00472462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)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Представления о Вселенной древних народов. Взгляды Пифагора на форму Земли. Модель Вселенной по Птолемею, Аристотелю. Взгляды на строение Вселено в раннем средневековье. Эпоха ВГО и ее влияние на развитие астрономии. Система мира по </w:t>
      </w:r>
      <w:proofErr w:type="spellStart"/>
      <w:r>
        <w:rPr>
          <w:bCs/>
          <w:iCs/>
          <w:color w:val="000000"/>
        </w:rPr>
        <w:t>Н.Копернику</w:t>
      </w:r>
      <w:proofErr w:type="spellEnd"/>
      <w:r>
        <w:rPr>
          <w:bCs/>
          <w:iCs/>
          <w:color w:val="000000"/>
        </w:rPr>
        <w:t xml:space="preserve">. Роль </w:t>
      </w:r>
      <w:proofErr w:type="spellStart"/>
      <w:r>
        <w:rPr>
          <w:bCs/>
          <w:iCs/>
          <w:color w:val="000000"/>
        </w:rPr>
        <w:t>Дж.Бруно</w:t>
      </w:r>
      <w:proofErr w:type="spellEnd"/>
      <w:r>
        <w:rPr>
          <w:bCs/>
          <w:iCs/>
          <w:color w:val="000000"/>
        </w:rPr>
        <w:t xml:space="preserve"> и </w:t>
      </w:r>
      <w:proofErr w:type="spellStart"/>
      <w:r>
        <w:rPr>
          <w:bCs/>
          <w:iCs/>
          <w:color w:val="000000"/>
        </w:rPr>
        <w:t>Г.Галилео</w:t>
      </w:r>
      <w:proofErr w:type="spellEnd"/>
      <w:r>
        <w:rPr>
          <w:bCs/>
          <w:iCs/>
          <w:color w:val="000000"/>
        </w:rPr>
        <w:t xml:space="preserve"> в развитии и пропаганде учения </w:t>
      </w:r>
      <w:proofErr w:type="spellStart"/>
      <w:r>
        <w:rPr>
          <w:bCs/>
          <w:iCs/>
          <w:color w:val="000000"/>
        </w:rPr>
        <w:t>Н.Коперника</w:t>
      </w:r>
      <w:proofErr w:type="spellEnd"/>
      <w:r>
        <w:rPr>
          <w:bCs/>
          <w:iCs/>
          <w:color w:val="000000"/>
        </w:rPr>
        <w:t xml:space="preserve">. 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Солнечная система, ее состав. Планеты земной группы. Планеты-гиганты. Плутон. Спутники планет. Астероиды. Кометы. Метеориты и метеоры. Звезды и их многообразие. Солнце как ближайшая к нам звезда. Созвездия.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</w:p>
    <w:p w:rsidR="00604C17" w:rsidRPr="00472462" w:rsidRDefault="00604C17" w:rsidP="00604C17">
      <w:pPr>
        <w:ind w:firstLine="405"/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</w:pPr>
      <w:r w:rsidRPr="00472462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Земля (</w:t>
      </w:r>
      <w:r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15</w:t>
      </w:r>
      <w:r w:rsidRPr="00472462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 xml:space="preserve"> часов</w:t>
      </w:r>
      <w:r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 xml:space="preserve">, в </w:t>
      </w:r>
      <w:proofErr w:type="spellStart"/>
      <w:r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т.ч</w:t>
      </w:r>
      <w:proofErr w:type="spellEnd"/>
      <w:r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. 1 час обобщающе-повторительный урок</w:t>
      </w:r>
      <w:r w:rsidRPr="00472462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)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Представления людей о возникновении Земли. Гипотеза - научное предположение. Гипотезы о возникновении Земли (</w:t>
      </w:r>
      <w:proofErr w:type="spellStart"/>
      <w:r>
        <w:rPr>
          <w:bCs/>
          <w:iCs/>
          <w:color w:val="000000"/>
        </w:rPr>
        <w:t>Ж.Бюффон</w:t>
      </w:r>
      <w:proofErr w:type="spellEnd"/>
      <w:r>
        <w:rPr>
          <w:bCs/>
          <w:iCs/>
          <w:color w:val="000000"/>
        </w:rPr>
        <w:t xml:space="preserve">, </w:t>
      </w:r>
      <w:proofErr w:type="spellStart"/>
      <w:r>
        <w:rPr>
          <w:bCs/>
          <w:iCs/>
          <w:color w:val="000000"/>
        </w:rPr>
        <w:t>И.Кант</w:t>
      </w:r>
      <w:proofErr w:type="spellEnd"/>
      <w:r>
        <w:rPr>
          <w:bCs/>
          <w:iCs/>
          <w:color w:val="000000"/>
        </w:rPr>
        <w:t xml:space="preserve">, </w:t>
      </w:r>
      <w:proofErr w:type="spellStart"/>
      <w:r>
        <w:rPr>
          <w:bCs/>
          <w:iCs/>
          <w:color w:val="000000"/>
        </w:rPr>
        <w:t>Д.Джинкс</w:t>
      </w:r>
      <w:proofErr w:type="spellEnd"/>
      <w:r>
        <w:rPr>
          <w:bCs/>
          <w:iCs/>
          <w:color w:val="000000"/>
        </w:rPr>
        <w:t xml:space="preserve">, </w:t>
      </w:r>
      <w:proofErr w:type="spellStart"/>
      <w:r>
        <w:rPr>
          <w:bCs/>
          <w:iCs/>
          <w:color w:val="000000"/>
        </w:rPr>
        <w:t>О.Ю.Шмидт</w:t>
      </w:r>
      <w:proofErr w:type="spellEnd"/>
      <w:r>
        <w:rPr>
          <w:bCs/>
          <w:iCs/>
          <w:color w:val="000000"/>
        </w:rPr>
        <w:t>). Современные взгляды на возникновение Земли.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Внутреннее строение Земли: мантия, ядро, земная кора. Строение земной коры. Горные породы, минералы, полезные ископаемые. Многообразие явлений природы. Природные явления: землетрясения, извержения вулканов, гейзеры. 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Вещества в окружающем мире и их использование человеком. Примеры веществ, простые и сложные вещества, смеси.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Многообразие явлений природы. Физические и химические явления. Примеры превращения веществ в окружающем мире.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Суша планеты, материки, острова. Характеристика природных условий материков. Атмосфера Состав воздуха. Облака. Типы облаков. Нагревание и охлаждение воздуха над сушей и водной поверхностью. Ветер. Погода. Влияние погоды на состояние живых организмов, здоровье людей.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Гидросфера и ее части. Водяной пар в воздухе. Соленость воды. Воды суши. Ледники, айсберги. Подземные воды. 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Уникальность планеты Земля. Планета Земля как среда обитания живых организмов. Особенности положения Земли в Солнечной системе, ее вращение, строение, обеспечивающие возможность жизни.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</w:p>
    <w:p w:rsidR="00604C17" w:rsidRPr="00767735" w:rsidRDefault="00604C17" w:rsidP="00604C17">
      <w:pPr>
        <w:ind w:firstLine="405"/>
        <w:jc w:val="both"/>
        <w:rPr>
          <w:bCs/>
          <w:i/>
          <w:iCs/>
          <w:color w:val="000000"/>
        </w:rPr>
      </w:pPr>
      <w:r w:rsidRPr="00767735">
        <w:rPr>
          <w:bCs/>
          <w:i/>
          <w:iCs/>
          <w:color w:val="000000"/>
        </w:rPr>
        <w:t>Практические работы:</w:t>
      </w:r>
    </w:p>
    <w:p w:rsidR="00604C17" w:rsidRPr="003D49FD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/>
          <w:bCs/>
          <w:iCs/>
          <w:color w:val="000000"/>
          <w:sz w:val="28"/>
          <w:szCs w:val="28"/>
        </w:rPr>
      </w:pPr>
      <w:r w:rsidRPr="003D49FD">
        <w:rPr>
          <w:bCs/>
          <w:iCs/>
          <w:color w:val="000000"/>
        </w:rPr>
        <w:t>Наблюдение явлений превращения веществ (на примере горения)</w:t>
      </w:r>
    </w:p>
    <w:p w:rsidR="00604C17" w:rsidRPr="00F55962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/>
          <w:bCs/>
          <w:iCs/>
          <w:color w:val="000000"/>
          <w:sz w:val="28"/>
          <w:szCs w:val="28"/>
        </w:rPr>
      </w:pPr>
      <w:r w:rsidRPr="003D49FD">
        <w:rPr>
          <w:bCs/>
          <w:iCs/>
          <w:color w:val="000000"/>
        </w:rPr>
        <w:t>Описание физических свойств воды и поваренной соли. Получение смесей.</w:t>
      </w:r>
    </w:p>
    <w:p w:rsidR="00604C17" w:rsidRPr="00F55962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/>
          <w:bCs/>
          <w:iCs/>
          <w:color w:val="000000"/>
        </w:rPr>
      </w:pPr>
      <w:r w:rsidRPr="00F55962">
        <w:t>Ознакомление со свойствами горных пород и минералов</w:t>
      </w:r>
    </w:p>
    <w:p w:rsidR="00604C17" w:rsidRDefault="00604C17" w:rsidP="00604C17">
      <w:pPr>
        <w:ind w:left="180"/>
        <w:jc w:val="both"/>
        <w:rPr>
          <w:rFonts w:ascii="Century Gothic" w:hAnsi="Century Gothic"/>
          <w:b/>
          <w:bCs/>
          <w:iCs/>
          <w:color w:val="000000"/>
          <w:sz w:val="28"/>
          <w:szCs w:val="28"/>
        </w:rPr>
      </w:pPr>
    </w:p>
    <w:p w:rsidR="00604C17" w:rsidRPr="00472462" w:rsidRDefault="00604C17" w:rsidP="00604C17">
      <w:pPr>
        <w:ind w:firstLine="405"/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</w:pPr>
      <w:r w:rsidRPr="00472462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 xml:space="preserve">Жизнь на Земле </w:t>
      </w:r>
      <w:r w:rsidRPr="001349C6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 xml:space="preserve">(15 часов, в </w:t>
      </w:r>
      <w:proofErr w:type="spellStart"/>
      <w:r w:rsidRPr="001349C6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т.ч</w:t>
      </w:r>
      <w:proofErr w:type="spellEnd"/>
      <w:r w:rsidRPr="001349C6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. 1 час обобщающе-повторительный урок)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Развитие жизни на Земле, жизнь в древнем океане, леса каменноугольного периода, расцвет древних пресмыкающихся, птицы и звери прошлого.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lastRenderedPageBreak/>
        <w:t xml:space="preserve">Клеточное строение организмов. Оболочка, цитоплазма и ядро - главные части клетки. Деление клеток. Разнообразие клеток растительного и животного организмов. Половые клетки. Оплодотворение. 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Разнообразие живого. Царства живой природы. Одноклеточные и многоклеточные организмы. Беспозвоночные и позвоночные животные. 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Наземно-воздушная, водная и почвенная среда обитания организмов. Приспособленность организмов к среде обитания. 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Растения и животные разных материков. 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Природные зоны Земли: тундра, тайга, </w:t>
      </w:r>
      <w:proofErr w:type="spellStart"/>
      <w:r>
        <w:rPr>
          <w:bCs/>
          <w:iCs/>
          <w:color w:val="000000"/>
        </w:rPr>
        <w:t>смешанны</w:t>
      </w:r>
      <w:proofErr w:type="spellEnd"/>
      <w:r>
        <w:rPr>
          <w:bCs/>
          <w:iCs/>
          <w:color w:val="000000"/>
        </w:rPr>
        <w:t xml:space="preserve"> и широколиственные леса, травянистые равнины, пустыни, влажный тропический лес.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Жизнь в морях и океанах. Сообщества поверхности и толщи воды, донное сообщество кораллового рифа, глубоководное сообщество.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Солнечная система, ее состав. Планеты земной группы. Планеты-гиганты. Плутон. Спутники планет. Астероиды. Кометы. Метеориты и метеоры. Звезды и их многообразие. Солнце как ближайшая к нам звезда. Созвездия.</w:t>
      </w:r>
    </w:p>
    <w:p w:rsidR="00604C17" w:rsidRDefault="00604C17" w:rsidP="00604C17">
      <w:pPr>
        <w:ind w:firstLine="405"/>
        <w:jc w:val="both"/>
        <w:rPr>
          <w:bCs/>
          <w:i/>
          <w:iCs/>
          <w:color w:val="000000"/>
        </w:rPr>
      </w:pPr>
    </w:p>
    <w:p w:rsidR="00604C17" w:rsidRPr="00767735" w:rsidRDefault="00604C17" w:rsidP="00604C17">
      <w:pPr>
        <w:ind w:firstLine="405"/>
        <w:jc w:val="both"/>
        <w:rPr>
          <w:bCs/>
          <w:i/>
          <w:iCs/>
          <w:color w:val="000000"/>
        </w:rPr>
      </w:pPr>
      <w:r w:rsidRPr="00767735">
        <w:rPr>
          <w:bCs/>
          <w:i/>
          <w:iCs/>
          <w:color w:val="000000"/>
        </w:rPr>
        <w:t>Практические работы:</w:t>
      </w:r>
    </w:p>
    <w:p w:rsidR="00604C17" w:rsidRPr="000440B6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Cs/>
          <w:iCs/>
          <w:color w:val="000000"/>
          <w:sz w:val="28"/>
          <w:szCs w:val="28"/>
        </w:rPr>
      </w:pPr>
      <w:r w:rsidRPr="000440B6">
        <w:rPr>
          <w:bCs/>
          <w:iCs/>
          <w:color w:val="000000"/>
        </w:rPr>
        <w:t>Знакомство с ископаемыми остатками животных и растений</w:t>
      </w:r>
    </w:p>
    <w:p w:rsidR="00604C17" w:rsidRPr="000440B6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/>
          <w:bCs/>
          <w:iCs/>
          <w:color w:val="000000"/>
          <w:sz w:val="28"/>
          <w:szCs w:val="28"/>
        </w:rPr>
      </w:pPr>
      <w:r w:rsidRPr="000440B6">
        <w:rPr>
          <w:bCs/>
          <w:iCs/>
          <w:color w:val="000000"/>
        </w:rPr>
        <w:t>Знакомство с устройством увеличительных приборов (микроскоп, лупа)</w:t>
      </w:r>
    </w:p>
    <w:p w:rsidR="00604C17" w:rsidRPr="00F55962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</w:rPr>
        <w:t>Строение клеток кожицы лука.</w:t>
      </w:r>
    </w:p>
    <w:p w:rsidR="00604C17" w:rsidRPr="00F55962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/>
          <w:bCs/>
          <w:iCs/>
          <w:color w:val="000000"/>
        </w:rPr>
      </w:pPr>
      <w:r w:rsidRPr="00F55962">
        <w:t>Изучение одноклеточных организмов (</w:t>
      </w:r>
      <w:r>
        <w:t>проводится при наличии живых простейших</w:t>
      </w:r>
      <w:r w:rsidRPr="00F55962">
        <w:t>)</w:t>
      </w:r>
    </w:p>
    <w:p w:rsidR="00604C17" w:rsidRPr="000440B6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</w:rPr>
        <w:t>Приспособления животных к среде обитания</w:t>
      </w:r>
    </w:p>
    <w:p w:rsidR="00604C17" w:rsidRPr="00EF681F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</w:rPr>
        <w:t>Определение наиболее распространенных животных и растений с использование разных источников информации.</w:t>
      </w:r>
    </w:p>
    <w:p w:rsidR="00604C17" w:rsidRPr="00EF681F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/>
          <w:bCs/>
          <w:iCs/>
          <w:color w:val="000000"/>
        </w:rPr>
      </w:pPr>
      <w:r>
        <w:t xml:space="preserve"> </w:t>
      </w:r>
      <w:r w:rsidRPr="00EF681F">
        <w:t>О</w:t>
      </w:r>
      <w:r>
        <w:t>собенности растений разных зон</w:t>
      </w:r>
    </w:p>
    <w:p w:rsidR="00604C17" w:rsidRDefault="00604C17" w:rsidP="00604C17">
      <w:pPr>
        <w:jc w:val="both"/>
        <w:rPr>
          <w:bCs/>
          <w:iCs/>
          <w:color w:val="000000"/>
        </w:rPr>
      </w:pPr>
    </w:p>
    <w:p w:rsidR="00604C17" w:rsidRPr="00472462" w:rsidRDefault="00604C17" w:rsidP="00604C17">
      <w:pPr>
        <w:ind w:firstLine="405"/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</w:pPr>
      <w:r w:rsidRPr="00472462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 xml:space="preserve">Человек на Земле </w:t>
      </w:r>
      <w:r w:rsidRPr="001349C6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 xml:space="preserve">(16 часов, в </w:t>
      </w:r>
      <w:proofErr w:type="spellStart"/>
      <w:r w:rsidRPr="001349C6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т.ч</w:t>
      </w:r>
      <w:proofErr w:type="spellEnd"/>
      <w:r w:rsidRPr="001349C6">
        <w:rPr>
          <w:rFonts w:ascii="Century Gothic" w:hAnsi="Century Gothic"/>
          <w:b/>
          <w:bCs/>
          <w:i/>
          <w:iCs/>
          <w:color w:val="000000"/>
          <w:sz w:val="22"/>
          <w:szCs w:val="22"/>
        </w:rPr>
        <w:t>. 1 час обобщающе-повторительный урок)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Научные представления о происхождении человека. Древние предки человека: дриопитек, австралопитек. Человек умелый. Человек прямоходящий. Человек разумный (неандерталец, кроманьонец, современный человек).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История географических открытий. Географические представления древнегреческих ученых. Открытие Америки, Австралии, Антарктиды. Великие путешественники.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Изменения в природе, вызванные деятельностью человека. Кислотные дожди, озоновые дыры, парниковый эффект, радиоактивные отходы.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Биологическое разнообразие, его обеднение и пути сохранения. Опустынивание, его причины, борьба с опустыниванием. Важнейшие экологические проблемы.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 xml:space="preserve">Здоровье человека и безопасность жизни. Взаимосвязь здоровья и образа жизни. 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  <w:r>
        <w:rPr>
          <w:bCs/>
          <w:iCs/>
          <w:color w:val="000000"/>
        </w:rPr>
        <w:t>Правила поведения человека в опасных ситуациях природного происхождения. Простейшие способы оказания первой помощи.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</w:p>
    <w:p w:rsidR="00604C17" w:rsidRPr="00767735" w:rsidRDefault="00604C17" w:rsidP="00604C17">
      <w:pPr>
        <w:ind w:firstLine="405"/>
        <w:jc w:val="both"/>
        <w:rPr>
          <w:bCs/>
          <w:i/>
          <w:iCs/>
          <w:color w:val="000000"/>
        </w:rPr>
      </w:pPr>
      <w:r w:rsidRPr="00767735">
        <w:rPr>
          <w:bCs/>
          <w:i/>
          <w:iCs/>
          <w:color w:val="000000"/>
        </w:rPr>
        <w:t>Практические работы:</w:t>
      </w:r>
    </w:p>
    <w:p w:rsidR="00604C17" w:rsidRPr="00CB136D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</w:rPr>
        <w:t>Овладение простейшими способами оказания первой доврачебной помощи.</w:t>
      </w:r>
    </w:p>
    <w:p w:rsidR="00604C17" w:rsidRPr="00767735" w:rsidRDefault="00604C17" w:rsidP="00604C17">
      <w:pPr>
        <w:numPr>
          <w:ilvl w:val="0"/>
          <w:numId w:val="10"/>
        </w:numPr>
        <w:jc w:val="both"/>
        <w:rPr>
          <w:rFonts w:ascii="Century Gothic" w:hAnsi="Century Gothic"/>
          <w:b/>
          <w:bCs/>
          <w:iCs/>
          <w:color w:val="000000"/>
          <w:sz w:val="28"/>
          <w:szCs w:val="28"/>
        </w:rPr>
      </w:pPr>
      <w:r>
        <w:rPr>
          <w:bCs/>
          <w:iCs/>
          <w:color w:val="000000"/>
        </w:rPr>
        <w:t>Определение ядовитых растений, грибов и животных своей местности.</w:t>
      </w:r>
    </w:p>
    <w:p w:rsidR="00604C17" w:rsidRDefault="00604C17" w:rsidP="00604C17">
      <w:pPr>
        <w:ind w:firstLine="405"/>
        <w:jc w:val="both"/>
        <w:rPr>
          <w:bCs/>
          <w:iCs/>
          <w:color w:val="000000"/>
        </w:rPr>
      </w:pPr>
    </w:p>
    <w:p w:rsidR="00604C17" w:rsidRDefault="00604C17" w:rsidP="00604C17">
      <w:pPr>
        <w:ind w:left="180"/>
        <w:jc w:val="center"/>
        <w:rPr>
          <w:rFonts w:ascii="Century Gothic" w:hAnsi="Century Gothic"/>
          <w:b/>
          <w:bCs/>
          <w:iCs/>
          <w:color w:val="000000"/>
          <w:sz w:val="28"/>
          <w:szCs w:val="28"/>
        </w:rPr>
      </w:pPr>
    </w:p>
    <w:p w:rsidR="00604C17" w:rsidRPr="00432448" w:rsidRDefault="00604C17" w:rsidP="00604C17">
      <w:pPr>
        <w:ind w:left="180"/>
        <w:jc w:val="both"/>
        <w:rPr>
          <w:rFonts w:ascii="Century Gothic" w:hAnsi="Century Gothic"/>
          <w:bCs/>
          <w:iCs/>
          <w:color w:val="000000"/>
        </w:rPr>
      </w:pPr>
      <w:r w:rsidRPr="00432448">
        <w:rPr>
          <w:rFonts w:ascii="Century Gothic" w:hAnsi="Century Gothic"/>
          <w:bCs/>
          <w:iCs/>
          <w:color w:val="000000"/>
        </w:rPr>
        <w:t xml:space="preserve">Повторение – 3 часа. </w:t>
      </w:r>
    </w:p>
    <w:p w:rsidR="004E7502" w:rsidRPr="004E7502" w:rsidRDefault="004E7502" w:rsidP="004E7502">
      <w:pPr>
        <w:ind w:left="180"/>
        <w:jc w:val="both"/>
        <w:rPr>
          <w:rFonts w:ascii="Century Gothic" w:hAnsi="Century Gothic"/>
          <w:bCs/>
          <w:iCs/>
          <w:color w:val="000000"/>
        </w:rPr>
        <w:sectPr w:rsidR="004E7502" w:rsidRPr="004E7502" w:rsidSect="00604C1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Century Gothic" w:hAnsi="Century Gothic"/>
          <w:bCs/>
          <w:iCs/>
          <w:color w:val="000000"/>
        </w:rPr>
        <w:t>Резервное время – 2 часа</w:t>
      </w:r>
    </w:p>
    <w:p w:rsidR="00604C17" w:rsidRDefault="00604C17" w:rsidP="004E7502">
      <w:pPr>
        <w:rPr>
          <w:rFonts w:ascii="Book Antiqua" w:hAnsi="Book Antiqua"/>
          <w:b/>
          <w:sz w:val="20"/>
          <w:szCs w:val="20"/>
        </w:rPr>
        <w:sectPr w:rsidR="00604C17" w:rsidSect="004E7502">
          <w:pgSz w:w="16838" w:h="11906" w:orient="landscape"/>
          <w:pgMar w:top="568" w:right="1134" w:bottom="851" w:left="1134" w:header="709" w:footer="709" w:gutter="0"/>
          <w:cols w:space="708"/>
          <w:docGrid w:linePitch="360"/>
        </w:sectPr>
      </w:pPr>
    </w:p>
    <w:tbl>
      <w:tblPr>
        <w:tblpPr w:leftFromText="180" w:rightFromText="180" w:vertAnchor="page" w:horzAnchor="margin" w:tblpXSpec="center" w:tblpY="1702"/>
        <w:tblW w:w="15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9"/>
        <w:gridCol w:w="1139"/>
        <w:gridCol w:w="1014"/>
        <w:gridCol w:w="2409"/>
        <w:gridCol w:w="4557"/>
        <w:gridCol w:w="1113"/>
        <w:gridCol w:w="567"/>
        <w:gridCol w:w="536"/>
        <w:gridCol w:w="457"/>
        <w:gridCol w:w="447"/>
        <w:gridCol w:w="261"/>
        <w:gridCol w:w="284"/>
        <w:gridCol w:w="467"/>
        <w:gridCol w:w="809"/>
        <w:gridCol w:w="995"/>
      </w:tblGrid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382BEB">
              <w:rPr>
                <w:rFonts w:ascii="Century Gothic" w:eastAsia="Times New Roman" w:hAnsi="Century Gothic"/>
                <w:b/>
                <w:sz w:val="20"/>
                <w:szCs w:val="20"/>
              </w:rPr>
              <w:lastRenderedPageBreak/>
              <w:t>№ п/п</w:t>
            </w:r>
          </w:p>
        </w:tc>
        <w:tc>
          <w:tcPr>
            <w:tcW w:w="1139" w:type="dxa"/>
            <w:vAlign w:val="center"/>
          </w:tcPr>
          <w:p w:rsidR="00604C17" w:rsidRPr="00382BEB" w:rsidRDefault="00604C17" w:rsidP="009B74C5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382BEB">
              <w:rPr>
                <w:rFonts w:ascii="Century Gothic" w:eastAsia="Times New Roman" w:hAnsi="Century Gothic"/>
                <w:b/>
                <w:sz w:val="20"/>
                <w:szCs w:val="20"/>
              </w:rPr>
              <w:t xml:space="preserve">Дата </w:t>
            </w:r>
          </w:p>
        </w:tc>
        <w:tc>
          <w:tcPr>
            <w:tcW w:w="1014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382BEB">
              <w:rPr>
                <w:rFonts w:ascii="Century Gothic" w:eastAsia="Times New Roman" w:hAnsi="Century Gothic"/>
                <w:b/>
                <w:sz w:val="20"/>
                <w:szCs w:val="20"/>
              </w:rPr>
              <w:t>Раздел</w:t>
            </w: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sz w:val="22"/>
                <w:szCs w:val="22"/>
              </w:rPr>
              <w:t>Тема урока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382BEB">
              <w:rPr>
                <w:rFonts w:ascii="Century Gothic" w:eastAsia="Times New Roman" w:hAnsi="Century Gothic"/>
                <w:b/>
                <w:sz w:val="20"/>
                <w:szCs w:val="20"/>
              </w:rPr>
              <w:t>Основное содержание, формируемые компетенции</w:t>
            </w:r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jc w:val="center"/>
              <w:rPr>
                <w:rFonts w:ascii="Century Gothic" w:eastAsia="Times New Roman" w:hAnsi="Century Gothic"/>
                <w:b/>
                <w:sz w:val="22"/>
                <w:szCs w:val="22"/>
              </w:rPr>
            </w:pPr>
            <w:r w:rsidRPr="00382BEB">
              <w:rPr>
                <w:rFonts w:ascii="Century Gothic" w:eastAsia="Times New Roman" w:hAnsi="Century Gothic"/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382BEB">
              <w:rPr>
                <w:rFonts w:ascii="Century Gothic" w:eastAsia="Times New Roman" w:hAnsi="Century Gothic"/>
                <w:b/>
                <w:sz w:val="20"/>
                <w:szCs w:val="20"/>
              </w:rPr>
              <w:t>Средства обучения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jc w:val="center"/>
              <w:rPr>
                <w:rFonts w:ascii="Century Gothic" w:eastAsia="Times New Roman" w:hAnsi="Century Gothic"/>
                <w:b/>
                <w:sz w:val="20"/>
                <w:szCs w:val="20"/>
              </w:rPr>
            </w:pPr>
            <w:r w:rsidRPr="00382BEB">
              <w:rPr>
                <w:rFonts w:ascii="Century Gothic" w:eastAsia="Times New Roman" w:hAnsi="Century Gothic"/>
                <w:b/>
                <w:sz w:val="20"/>
                <w:szCs w:val="20"/>
              </w:rPr>
              <w:t>Примечания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 w:val="restart"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sz w:val="32"/>
                <w:szCs w:val="32"/>
              </w:rPr>
              <w:t xml:space="preserve">Раздел 1. </w:t>
            </w: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Изучение природы</w:t>
            </w: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Введение в природоведение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Знакомство с курсом «Природоведение», его основной содержание. Требования к учащимся на уроках природоведения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gramStart"/>
            <w:r w:rsidRPr="00382BEB">
              <w:rPr>
                <w:rFonts w:eastAsia="Times New Roman"/>
                <w:b/>
              </w:rPr>
              <w:t xml:space="preserve">Ик 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proofErr w:type="gramEnd"/>
          </w:p>
        </w:tc>
        <w:tc>
          <w:tcPr>
            <w:tcW w:w="1680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С.3-4</w:t>
            </w:r>
          </w:p>
        </w:tc>
        <w:tc>
          <w:tcPr>
            <w:tcW w:w="2452" w:type="dxa"/>
            <w:gridSpan w:val="6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 xml:space="preserve">Табл. </w:t>
            </w:r>
            <w:proofErr w:type="gramStart"/>
            <w:r w:rsidRPr="00382BEB">
              <w:rPr>
                <w:rFonts w:eastAsia="Times New Roman"/>
                <w:sz w:val="20"/>
                <w:szCs w:val="20"/>
              </w:rPr>
              <w:t>с  изображениями</w:t>
            </w:r>
            <w:proofErr w:type="gramEnd"/>
            <w:r w:rsidRPr="00382BEB">
              <w:rPr>
                <w:rFonts w:eastAsia="Times New Roman"/>
                <w:sz w:val="20"/>
                <w:szCs w:val="20"/>
              </w:rPr>
              <w:t xml:space="preserve"> животных и растений, тела живой природы, коллекции горных пород и минералов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Урок-знакомство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Источники знаний о природе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Источники получения знаний при изучении природоведения и методы </w:t>
            </w:r>
            <w:proofErr w:type="gramStart"/>
            <w:r w:rsidRPr="00382BEB">
              <w:rPr>
                <w:rFonts w:eastAsia="Times New Roman"/>
                <w:sz w:val="22"/>
                <w:szCs w:val="22"/>
              </w:rPr>
              <w:t>работы  ними</w:t>
            </w:r>
            <w:proofErr w:type="gramEnd"/>
            <w:r w:rsidRPr="00382BEB">
              <w:rPr>
                <w:rFonts w:eastAsia="Times New Roman"/>
                <w:sz w:val="22"/>
                <w:szCs w:val="22"/>
              </w:rPr>
              <w:t>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 Ик</w:t>
            </w:r>
            <w:proofErr w:type="gramEnd"/>
            <w:r w:rsidRPr="00382BEB">
              <w:rPr>
                <w:rFonts w:eastAsia="Times New Roman"/>
                <w:b/>
              </w:rPr>
              <w:t xml:space="preserve"> 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1680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Составить описание любого источника знаний</w:t>
            </w:r>
          </w:p>
        </w:tc>
        <w:tc>
          <w:tcPr>
            <w:tcW w:w="2452" w:type="dxa"/>
            <w:gridSpan w:val="6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Словари, энциклопедии, Интернет сайты, электронные источники информации, справочники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382BEB"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 w:rsidRPr="00382BEB">
              <w:rPr>
                <w:rFonts w:eastAsia="Times New Roman"/>
                <w:sz w:val="18"/>
                <w:szCs w:val="18"/>
              </w:rPr>
              <w:t>/р «Правила работы с различными типами справочных изданий»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604C17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Науки о природе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Естественные науки (астрономия, физика, химия и проч.), их предмет и задачи, значение для общества.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proofErr w:type="gramStart"/>
            <w:r w:rsidRPr="00382BEB">
              <w:rPr>
                <w:rFonts w:eastAsia="Times New Roman"/>
                <w:b/>
              </w:rPr>
              <w:t>Пк</w:t>
            </w:r>
            <w:proofErr w:type="spellEnd"/>
            <w:r w:rsidRPr="00382BEB">
              <w:rPr>
                <w:rFonts w:eastAsia="Times New Roman"/>
                <w:b/>
              </w:rPr>
              <w:t xml:space="preserve"> 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proofErr w:type="gram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С.6-11, рубрика «Подумайте» </w:t>
            </w:r>
            <w:proofErr w:type="gramStart"/>
            <w:r w:rsidRPr="00382BEB">
              <w:rPr>
                <w:rFonts w:eastAsia="Times New Roman"/>
                <w:sz w:val="22"/>
                <w:szCs w:val="22"/>
              </w:rPr>
              <w:t>на  с.</w:t>
            </w:r>
            <w:proofErr w:type="gramEnd"/>
            <w:r w:rsidRPr="00382BEB">
              <w:rPr>
                <w:rFonts w:eastAsia="Times New Roman"/>
                <w:sz w:val="22"/>
                <w:szCs w:val="22"/>
              </w:rPr>
              <w:t>14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*с.12-13 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 новых знаний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Методы изучения природы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Основные методы изучения природы: наблюдение, эксперимент, измерение. 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gramStart"/>
            <w:r w:rsidRPr="00382BEB">
              <w:rPr>
                <w:rFonts w:eastAsia="Times New Roman"/>
                <w:b/>
              </w:rPr>
              <w:t xml:space="preserve">Ик 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proofErr w:type="gramEnd"/>
          </w:p>
        </w:tc>
        <w:tc>
          <w:tcPr>
            <w:tcW w:w="1680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С.15-19</w:t>
            </w:r>
          </w:p>
        </w:tc>
        <w:tc>
          <w:tcPr>
            <w:tcW w:w="2452" w:type="dxa"/>
            <w:gridSpan w:val="6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 xml:space="preserve">Оборудование для проведения практической работа </w:t>
            </w:r>
            <w:r w:rsidRPr="00382BEB">
              <w:rPr>
                <w:rFonts w:eastAsia="Times New Roman"/>
                <w:b/>
                <w:sz w:val="20"/>
                <w:szCs w:val="20"/>
              </w:rPr>
              <w:t>(дидактические карточки)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jc w:val="both"/>
              <w:rPr>
                <w:rFonts w:ascii="Century Gothic" w:eastAsia="Times New Roman" w:hAnsi="Century Gothic"/>
                <w:b/>
                <w:bCs/>
                <w:iCs/>
                <w:color w:val="000000"/>
                <w:sz w:val="20"/>
                <w:szCs w:val="20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урок, п/р</w:t>
            </w:r>
            <w:r w:rsidRPr="00382BEB">
              <w:rPr>
                <w:rFonts w:eastAsia="Times New Roman"/>
                <w:bCs/>
                <w:iCs/>
                <w:color w:val="000000"/>
              </w:rPr>
              <w:t xml:space="preserve"> «</w:t>
            </w:r>
            <w:r w:rsidRPr="00382BE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 xml:space="preserve">Методы изучения природы» </w:t>
            </w:r>
          </w:p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604C17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Оборудование для научных исследований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Оборудование, используемое при проведении научных исследований: увеличительные приборы, лабораторное оборудование и проч.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gramStart"/>
            <w:r w:rsidRPr="00382BEB">
              <w:rPr>
                <w:rFonts w:eastAsia="Times New Roman"/>
                <w:b/>
              </w:rPr>
              <w:t xml:space="preserve">Ик 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proofErr w:type="gramEnd"/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Задания с.20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Оборудование для проведения п/р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 xml:space="preserve">П/р «Знакомство с оборудованием для научных исследований» 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604C17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 xml:space="preserve">Практическая работа «Измерение различных величин» 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Измерение температуры, времени, расстояния различными способами.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gramStart"/>
            <w:r w:rsidRPr="00382BEB">
              <w:rPr>
                <w:rFonts w:eastAsia="Times New Roman"/>
                <w:b/>
              </w:rPr>
              <w:t xml:space="preserve">Ик 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proofErr w:type="gram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gramStart"/>
            <w:r w:rsidRPr="00382BEB">
              <w:rPr>
                <w:rFonts w:eastAsia="Times New Roman"/>
                <w:sz w:val="22"/>
                <w:szCs w:val="22"/>
              </w:rPr>
              <w:t>п</w:t>
            </w:r>
            <w:proofErr w:type="gramEnd"/>
            <w:r w:rsidRPr="00382BEB">
              <w:rPr>
                <w:rFonts w:eastAsia="Times New Roman"/>
                <w:sz w:val="22"/>
                <w:szCs w:val="22"/>
              </w:rPr>
              <w:t>/р «Конструирование простейших измерительных приборов»</w:t>
            </w:r>
          </w:p>
        </w:tc>
        <w:tc>
          <w:tcPr>
            <w:tcW w:w="2725" w:type="dxa"/>
            <w:gridSpan w:val="6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Различные виды термометров, часов, свеча с делениями, различные приборы для измерении расстояний</w:t>
            </w:r>
          </w:p>
        </w:tc>
        <w:tc>
          <w:tcPr>
            <w:tcW w:w="995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-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Великие естествоиспытатели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Вклад в исследование природы </w:t>
            </w:r>
            <w:proofErr w:type="spellStart"/>
            <w:r w:rsidRPr="00382BEB">
              <w:rPr>
                <w:rFonts w:eastAsia="Times New Roman"/>
                <w:sz w:val="22"/>
                <w:szCs w:val="22"/>
              </w:rPr>
              <w:t>К.Линнея</w:t>
            </w:r>
            <w:proofErr w:type="spellEnd"/>
            <w:r w:rsidRPr="00382BEB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382BEB">
              <w:rPr>
                <w:rFonts w:eastAsia="Times New Roman"/>
                <w:sz w:val="22"/>
                <w:szCs w:val="22"/>
              </w:rPr>
              <w:t>Ч.Дарвина</w:t>
            </w:r>
            <w:proofErr w:type="spellEnd"/>
            <w:r w:rsidRPr="00382BEB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382BEB">
              <w:rPr>
                <w:rFonts w:eastAsia="Times New Roman"/>
                <w:sz w:val="22"/>
                <w:szCs w:val="22"/>
              </w:rPr>
              <w:t>В.Вернадского</w:t>
            </w:r>
            <w:proofErr w:type="spellEnd"/>
            <w:r w:rsidRPr="00382BEB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382BEB">
              <w:rPr>
                <w:rFonts w:eastAsia="Times New Roman"/>
                <w:sz w:val="22"/>
                <w:szCs w:val="22"/>
              </w:rPr>
              <w:t>М.Ломоносова</w:t>
            </w:r>
            <w:proofErr w:type="spellEnd"/>
            <w:r w:rsidRPr="00382BEB">
              <w:rPr>
                <w:rFonts w:eastAsia="Times New Roman"/>
                <w:sz w:val="22"/>
                <w:szCs w:val="22"/>
              </w:rPr>
              <w:t>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 21 - 22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*сообщение о великих </w:t>
            </w:r>
            <w:proofErr w:type="spellStart"/>
            <w:proofErr w:type="gramStart"/>
            <w:r w:rsidRPr="00382BEB">
              <w:rPr>
                <w:rFonts w:eastAsia="Times New Roman"/>
                <w:sz w:val="22"/>
                <w:szCs w:val="22"/>
              </w:rPr>
              <w:t>естествоиспыта-телях</w:t>
            </w:r>
            <w:proofErr w:type="spellEnd"/>
            <w:proofErr w:type="gramEnd"/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604C17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Как человек изучает природу?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Обобщение знаний по изученному материалу раздела.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Оборудование для проведения игры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Урок-игра, групповая работа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 w:val="restart"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  <w:r w:rsidRPr="00382BEB">
              <w:rPr>
                <w:rFonts w:ascii="Century Gothic" w:eastAsia="Times New Roman" w:hAnsi="Century Gothic"/>
                <w:sz w:val="32"/>
                <w:szCs w:val="32"/>
              </w:rPr>
              <w:t xml:space="preserve">Раздел 2.  </w:t>
            </w: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Вселенная</w:t>
            </w: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Модели Вселенной по Аристотелю и Птолемею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Ученые древности: Аристотель и Птолемей. Система строения мира Аристотеля, Птолемея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С.24-28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 новых знаний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Модель Вселенной Николая Коперника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Синтез новой модели строения мира на основе приобретенных человечеством знаний. Вклад </w:t>
            </w:r>
            <w:proofErr w:type="spellStart"/>
            <w:r w:rsidRPr="00382BEB">
              <w:rPr>
                <w:rFonts w:eastAsia="Times New Roman"/>
                <w:sz w:val="22"/>
                <w:szCs w:val="22"/>
              </w:rPr>
              <w:t>Г.Галилея</w:t>
            </w:r>
            <w:proofErr w:type="spellEnd"/>
            <w:r w:rsidRPr="00382BEB">
              <w:rPr>
                <w:rFonts w:eastAsia="Times New Roman"/>
                <w:sz w:val="22"/>
                <w:szCs w:val="22"/>
              </w:rPr>
              <w:t xml:space="preserve">. Модель Вселенной Коперника 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С.29-33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Развитие представлений о Вселенной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Обобщение знаний по теме «Развитие представлений о Вселенной»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Приготовить творческие задания по изученной теме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  <w:r w:rsidRPr="00382BEB">
              <w:rPr>
                <w:rFonts w:eastAsia="Times New Roman"/>
                <w:sz w:val="36"/>
                <w:szCs w:val="36"/>
              </w:rPr>
              <w:t xml:space="preserve">, </w:t>
            </w:r>
            <w:r w:rsidRPr="00382BEB">
              <w:rPr>
                <w:rFonts w:eastAsia="Times New Roman"/>
                <w:sz w:val="20"/>
                <w:szCs w:val="20"/>
              </w:rPr>
              <w:t>раздаточный материал для конкурсов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Обобщающе-повторительный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Солнечная система. Планеты Земной группы.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Строение Солнечной системы, многообразие небесных тел. Особенности планет Земной группы (Меркурий, Венера, Земля, Марс). 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С.34-37, задания на с.38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  <w:r w:rsidRPr="00382BEB">
              <w:rPr>
                <w:rFonts w:eastAsia="Times New Roman"/>
                <w:sz w:val="36"/>
                <w:szCs w:val="36"/>
              </w:rPr>
              <w:t xml:space="preserve"> </w:t>
            </w:r>
            <w:r w:rsidRPr="00382BEB">
              <w:rPr>
                <w:rFonts w:eastAsia="Times New Roman"/>
                <w:sz w:val="18"/>
                <w:szCs w:val="18"/>
              </w:rPr>
              <w:t>(</w:t>
            </w:r>
            <w:proofErr w:type="gramStart"/>
            <w:r w:rsidRPr="00382BEB">
              <w:rPr>
                <w:rFonts w:eastAsia="Times New Roman"/>
                <w:sz w:val="18"/>
                <w:szCs w:val="18"/>
              </w:rPr>
              <w:t>здесь</w:t>
            </w:r>
            <w:proofErr w:type="gramEnd"/>
            <w:r w:rsidRPr="00382BEB">
              <w:rPr>
                <w:rFonts w:eastAsia="Times New Roman"/>
                <w:sz w:val="18"/>
                <w:szCs w:val="18"/>
              </w:rPr>
              <w:t xml:space="preserve"> и далее использование персонального компьютера)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 новых знаний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7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Луна - естественный спутник Земли.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Характеристика Луны, лунные фазы.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С.36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  <w:lang w:val="en-US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Фотографии лунной поверхности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8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 xml:space="preserve">Планеты-гиганты 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Группа планет-гигантов: Юпитер, Сатурн, Уран, Нептун, особенности их строения. Плутон - особое небесное тело.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С.39-40, задания на с.42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*с. 41-42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9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Небесные тела: астероиды и кометы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Понятия «астероид», «комета», «метеоры», «метеориты», отличительные черты этих небесных тел. Крупнейшие кометы и астероиды, известные человечеству.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С.43-47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Обобщение знаний о Солнечной системе.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Солнечная система и входящие в нее планеты, космические тела (кометы, астероиды, метеориты и метеоры)</w:t>
            </w:r>
          </w:p>
          <w:p w:rsidR="00604C17" w:rsidRDefault="00604C17" w:rsidP="009B74C5">
            <w:pPr>
              <w:rPr>
                <w:rFonts w:eastAsia="Times New Roman"/>
                <w:b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  <w:p w:rsidR="004E7502" w:rsidRPr="00382BEB" w:rsidRDefault="004E7502" w:rsidP="009B74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Творческое задание по изученной теме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Обобщающе-повторительный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lastRenderedPageBreak/>
              <w:t>11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  <w:p w:rsidR="004E7502" w:rsidRPr="00382BEB" w:rsidRDefault="004E7502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  <w:bookmarkStart w:id="0" w:name="_GoBack"/>
            <w:bookmarkEnd w:id="0"/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Звезды и созвездия.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Понятие «звезда», разные типы звезд, строение звезд. Видимое суточное движение звезд.  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С.48-50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* п/р «Наблюдение суточного движения звезд и Солнца»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 новых знаний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Созвездия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Разнообразие созвездий, история названий некоторых созвездий, использование созвездий в качестве ориентиров.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С.50-51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Экскурсия в планетарий (?)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Что мы узнали о Вселенной?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Обобщение знаний по теме, закрепление понятий Вселенная, Солнечная система, планета, астероид, комета, метеор, метеорит, звезда, созвездие, галактика.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Творческое задание по изученной теме, с.52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Тест «Вселенная» 2 варианта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Контрольное тестирование/ Обобщающий урок, игровые методы обучения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 w:val="restart"/>
            <w:shd w:val="clear" w:color="auto" w:fill="auto"/>
            <w:textDirection w:val="btLr"/>
            <w:vAlign w:val="center"/>
          </w:tcPr>
          <w:p w:rsidR="00604C17" w:rsidRPr="00C76EDE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sz w:val="28"/>
                <w:szCs w:val="28"/>
              </w:rPr>
            </w:pPr>
            <w:r w:rsidRPr="00C76EDE">
              <w:rPr>
                <w:rFonts w:ascii="Century Gothic" w:eastAsia="Times New Roman" w:hAnsi="Century Gothic"/>
                <w:sz w:val="28"/>
                <w:szCs w:val="28"/>
              </w:rPr>
              <w:t xml:space="preserve">Раздел 3. </w:t>
            </w:r>
            <w:r w:rsidRPr="00C76EDE">
              <w:rPr>
                <w:rFonts w:ascii="Century Gothic" w:eastAsia="Times New Roman" w:hAnsi="Century Gothic"/>
                <w:b/>
                <w:sz w:val="28"/>
                <w:szCs w:val="28"/>
              </w:rPr>
              <w:t>Земля</w:t>
            </w: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Внутренне строение Земли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Внутренне строение Земли: ядро, мантия, земная кора. Понятия «рельеф», «горные породы», «минералы», «полезные ископаемые». Литосферные плиты.  Разнообразие горных пород и минералов.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proofErr w:type="gram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proofErr w:type="gramEnd"/>
            <w:r w:rsidRPr="00382BEB">
              <w:rPr>
                <w:rFonts w:eastAsia="Times New Roman"/>
                <w:b/>
              </w:rPr>
              <w:t xml:space="preserve">  Ик</w:t>
            </w:r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 60-61, задания с.63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  <w:r w:rsidRPr="00382BEB">
              <w:rPr>
                <w:rFonts w:eastAsia="Times New Roman"/>
                <w:sz w:val="20"/>
                <w:szCs w:val="20"/>
              </w:rPr>
              <w:t xml:space="preserve"> Коллекции минералов и горных пород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 новых знаний П/р «Ознакомление со свойствами горных пород и минералов»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604C17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Разнообразие веществ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Понятия «вещество», «тело», классификация веществ (чистые, смеси, простые, сложные). Молекулярное строение вещества.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proofErr w:type="gram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 Ик</w:t>
            </w:r>
            <w:proofErr w:type="gram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С.64-67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Примеры различны</w:t>
            </w:r>
            <w:r>
              <w:rPr>
                <w:rFonts w:eastAsia="Times New Roman"/>
                <w:sz w:val="20"/>
                <w:szCs w:val="20"/>
              </w:rPr>
              <w:t>х</w:t>
            </w:r>
            <w:r w:rsidRPr="00382BEB">
              <w:rPr>
                <w:rFonts w:eastAsia="Times New Roman"/>
                <w:sz w:val="20"/>
                <w:szCs w:val="20"/>
              </w:rPr>
              <w:t xml:space="preserve"> веществ для демонстрации классу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382BEB"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 w:rsidRPr="00382BEB">
              <w:rPr>
                <w:rFonts w:eastAsia="Times New Roman"/>
                <w:sz w:val="18"/>
                <w:szCs w:val="18"/>
              </w:rPr>
              <w:t>/р «</w:t>
            </w:r>
            <w:r w:rsidRPr="00382BEB">
              <w:rPr>
                <w:rFonts w:eastAsia="Times New Roman"/>
              </w:rPr>
              <w:t>Описание и сравнение признаков химических веществ</w:t>
            </w:r>
            <w:r w:rsidRPr="00382BEB">
              <w:rPr>
                <w:rFonts w:eastAsia="Times New Roman"/>
                <w:sz w:val="18"/>
                <w:szCs w:val="18"/>
              </w:rPr>
              <w:t>»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604C17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Разнообразие природных явлений. Химические явления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Понятие «</w:t>
            </w:r>
            <w:proofErr w:type="spellStart"/>
            <w:r w:rsidRPr="00382BEB">
              <w:rPr>
                <w:rFonts w:eastAsia="Times New Roman"/>
                <w:sz w:val="22"/>
                <w:szCs w:val="22"/>
              </w:rPr>
              <w:t>явление</w:t>
            </w:r>
            <w:proofErr w:type="gramStart"/>
            <w:r w:rsidRPr="00382BEB">
              <w:rPr>
                <w:rFonts w:eastAsia="Times New Roman"/>
                <w:sz w:val="22"/>
                <w:szCs w:val="22"/>
              </w:rPr>
              <w:t>»,классификация</w:t>
            </w:r>
            <w:proofErr w:type="spellEnd"/>
            <w:proofErr w:type="gramEnd"/>
            <w:r w:rsidRPr="00382BEB">
              <w:rPr>
                <w:rFonts w:eastAsia="Times New Roman"/>
                <w:sz w:val="22"/>
                <w:szCs w:val="22"/>
              </w:rPr>
              <w:t xml:space="preserve"> явлений. Характерные признаки явлений разных групп. 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proofErr w:type="gram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 Ик</w:t>
            </w:r>
            <w:proofErr w:type="gram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С.67 - 71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 xml:space="preserve">Комбинированный урок </w:t>
            </w:r>
          </w:p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382BEB"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 w:rsidRPr="00382BEB">
              <w:rPr>
                <w:rFonts w:eastAsia="Times New Roman"/>
                <w:sz w:val="18"/>
                <w:szCs w:val="18"/>
              </w:rPr>
              <w:t>/р «Наблюдение признаков химической реакции»</w:t>
            </w:r>
          </w:p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604C17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Физические природные явления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Электрические, магнитные, тепловые, световые явления в природе. Их использование в повседневной жизни.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С.68,70-71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36"/>
                <w:szCs w:val="36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урок, п/р «Исследование физических явлений»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604C17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Практическая работа</w:t>
            </w:r>
          </w:p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«Вещества. Природные явления»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Закрепление знаний о классификации веществ, способах разделения смесей, определении принадлежности явлений к определенной группе.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9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ascii="Century Gothic" w:eastAsia="Times New Roman" w:hAnsi="Century Gothic"/>
                <w:b/>
                <w:bCs/>
                <w:iCs/>
                <w:color w:val="000000"/>
                <w:sz w:val="20"/>
                <w:szCs w:val="20"/>
              </w:rPr>
            </w:pPr>
            <w:r w:rsidRPr="00382BE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П/р «Наблюдение явлений превращения веществ (на примере горения)»</w:t>
            </w:r>
          </w:p>
          <w:p w:rsidR="00604C17" w:rsidRPr="00382BEB" w:rsidRDefault="00604C17" w:rsidP="009B74C5">
            <w:pPr>
              <w:rPr>
                <w:rFonts w:ascii="Century Gothic" w:eastAsia="Times New Roman" w:hAnsi="Century Gothic"/>
                <w:b/>
                <w:bCs/>
                <w:iCs/>
                <w:color w:val="000000"/>
                <w:sz w:val="20"/>
                <w:szCs w:val="20"/>
              </w:rPr>
            </w:pPr>
            <w:r w:rsidRPr="00382BE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 xml:space="preserve">П/р «Описание физических свойств воды и поваренной соли. Получение смесей» </w:t>
            </w:r>
          </w:p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lastRenderedPageBreak/>
              <w:t>20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 xml:space="preserve">Природные явления. </w:t>
            </w:r>
            <w:proofErr w:type="gramStart"/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Землетрясения,  вулканы</w:t>
            </w:r>
            <w:proofErr w:type="gramEnd"/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, гейзеры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Механизм возникновения землетрясения. Сейсмоактивные районы. Понятия «очаг землетрясения», «</w:t>
            </w:r>
            <w:proofErr w:type="gramStart"/>
            <w:r w:rsidRPr="00382BEB">
              <w:rPr>
                <w:rFonts w:eastAsia="Times New Roman"/>
                <w:sz w:val="22"/>
                <w:szCs w:val="22"/>
              </w:rPr>
              <w:t>эпицентр»  Строение</w:t>
            </w:r>
            <w:proofErr w:type="gramEnd"/>
            <w:r w:rsidRPr="00382BEB">
              <w:rPr>
                <w:rFonts w:eastAsia="Times New Roman"/>
                <w:sz w:val="22"/>
                <w:szCs w:val="22"/>
              </w:rPr>
              <w:t xml:space="preserve"> вулкана. Понятия «вулканический кратер», «жерло», «очаг магмы», «лава». Виды вулканов. Понятие о строении гейзера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С.72 - 75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22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Строение Земли и природные явления.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Обобщение знаний по теме.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Творческое задание по изученной теме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 xml:space="preserve">П/р с контурной картой 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23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Суша планеты: материки и острова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Знакомство с континентами Земли: </w:t>
            </w:r>
            <w:proofErr w:type="gramStart"/>
            <w:r w:rsidRPr="00382BEB">
              <w:rPr>
                <w:rFonts w:eastAsia="Times New Roman"/>
                <w:sz w:val="22"/>
                <w:szCs w:val="22"/>
              </w:rPr>
              <w:t>расположение,  размеры</w:t>
            </w:r>
            <w:proofErr w:type="gramEnd"/>
            <w:r w:rsidRPr="00382BEB">
              <w:rPr>
                <w:rFonts w:eastAsia="Times New Roman"/>
                <w:sz w:val="22"/>
                <w:szCs w:val="22"/>
              </w:rPr>
              <w:t xml:space="preserve"> Евразии, Африки, Северной и Южной Америки, Австралии, Антарктиды. Отличие острова и континента. Крупнейшие острова, архипелаги. 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proofErr w:type="gram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proofErr w:type="gramEnd"/>
            <w:r w:rsidRPr="00382BEB">
              <w:rPr>
                <w:rFonts w:eastAsia="Times New Roman"/>
                <w:b/>
              </w:rPr>
              <w:t xml:space="preserve"> Ик</w:t>
            </w:r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С.78-84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b/>
                <w:sz w:val="36"/>
                <w:szCs w:val="36"/>
              </w:rPr>
              <w:sym w:font="Wingdings" w:char="003A"/>
            </w:r>
            <w:r w:rsidRPr="00382BEB">
              <w:rPr>
                <w:rFonts w:eastAsia="Times New Roman"/>
                <w:sz w:val="36"/>
                <w:szCs w:val="36"/>
              </w:rPr>
              <w:t xml:space="preserve">, </w:t>
            </w:r>
            <w:r w:rsidRPr="00382BEB">
              <w:rPr>
                <w:rFonts w:eastAsia="Times New Roman"/>
                <w:sz w:val="20"/>
                <w:szCs w:val="20"/>
              </w:rPr>
              <w:t>Физическая карта полушарий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урок,</w:t>
            </w:r>
          </w:p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П/р с контурной картой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Атмосфера планеты Земля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  Понятие об атмосфере Земли, строение атмосферы. Облака и их типы. Понятие «погода», «климат», виды климата.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С.85-87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 w:val="restart"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  <w:r w:rsidRPr="00382BEB">
              <w:rPr>
                <w:rFonts w:ascii="Century Gothic" w:eastAsia="Times New Roman" w:hAnsi="Century Gothic"/>
                <w:sz w:val="32"/>
                <w:szCs w:val="32"/>
              </w:rPr>
              <w:t xml:space="preserve">Раздел 3. </w:t>
            </w: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Земля</w:t>
            </w: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Погодные явления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Многообразие погодных явлений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</w:t>
            </w:r>
          </w:p>
        </w:tc>
        <w:tc>
          <w:tcPr>
            <w:tcW w:w="2216" w:type="dxa"/>
            <w:gridSpan w:val="3"/>
            <w:vAlign w:val="center"/>
          </w:tcPr>
          <w:p w:rsidR="00604C17" w:rsidRPr="00C76EDE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C76EDE">
              <w:rPr>
                <w:rFonts w:eastAsia="Times New Roman"/>
                <w:sz w:val="20"/>
                <w:szCs w:val="20"/>
              </w:rPr>
              <w:t xml:space="preserve">* п/р </w:t>
            </w:r>
            <w:proofErr w:type="gramStart"/>
            <w:r w:rsidRPr="00C76EDE">
              <w:rPr>
                <w:rFonts w:eastAsia="Times New Roman"/>
                <w:sz w:val="20"/>
                <w:szCs w:val="20"/>
              </w:rPr>
              <w:t>« Оценка</w:t>
            </w:r>
            <w:proofErr w:type="gramEnd"/>
            <w:r w:rsidRPr="00C76EDE">
              <w:rPr>
                <w:rFonts w:eastAsia="Times New Roman"/>
                <w:sz w:val="20"/>
                <w:szCs w:val="20"/>
              </w:rPr>
              <w:t xml:space="preserve"> влияния погодных условий на самочувствие людей (опрос родителей и близких людей)»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 xml:space="preserve">Оборудование </w:t>
            </w:r>
            <w:proofErr w:type="spellStart"/>
            <w:r w:rsidRPr="00382BEB">
              <w:rPr>
                <w:rFonts w:eastAsia="Times New Roman"/>
                <w:sz w:val="20"/>
                <w:szCs w:val="20"/>
              </w:rPr>
              <w:t>дл</w:t>
            </w:r>
            <w:proofErr w:type="spellEnd"/>
            <w:r w:rsidRPr="00382BEB">
              <w:rPr>
                <w:rFonts w:eastAsia="Times New Roman"/>
                <w:sz w:val="20"/>
                <w:szCs w:val="20"/>
              </w:rPr>
              <w:t xml:space="preserve"> проведения наблюдений за погодными явлениями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proofErr w:type="gramStart"/>
            <w:r w:rsidRPr="00382BEB"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 w:rsidRPr="00382BEB">
              <w:rPr>
                <w:rFonts w:eastAsia="Times New Roman"/>
                <w:sz w:val="18"/>
                <w:szCs w:val="18"/>
              </w:rPr>
              <w:t>/р «Наблюдение погоды» (измерение температуры воздуха, скорости ветра)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Стихийные явления в атмосфере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Стихийные атмосферные явления (ураганы, тайфуны, смерчи, торнадо)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С.88-90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Гидросфера. Мировой океан.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Понятие о гидросфере. Состав гидросферы. Мировой океан как основной компонент. Круговорот воды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proofErr w:type="gram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sz w:val="22"/>
                <w:szCs w:val="22"/>
              </w:rPr>
              <w:t xml:space="preserve">.   </w:t>
            </w:r>
            <w:proofErr w:type="gram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С.91-93</w:t>
            </w:r>
            <w:r w:rsidRPr="00382BEB">
              <w:rPr>
                <w:rFonts w:eastAsia="Times New Roman"/>
                <w:sz w:val="20"/>
                <w:szCs w:val="20"/>
              </w:rPr>
              <w:t xml:space="preserve">, выучить расположение </w:t>
            </w:r>
            <w:proofErr w:type="gramStart"/>
            <w:r w:rsidRPr="00382BEB">
              <w:rPr>
                <w:rFonts w:eastAsia="Times New Roman"/>
                <w:sz w:val="20"/>
                <w:szCs w:val="20"/>
              </w:rPr>
              <w:t>океанов,  крупнейшие</w:t>
            </w:r>
            <w:proofErr w:type="gramEnd"/>
            <w:r w:rsidRPr="00382BEB">
              <w:rPr>
                <w:rFonts w:eastAsia="Times New Roman"/>
                <w:sz w:val="20"/>
                <w:szCs w:val="20"/>
              </w:rPr>
              <w:t>, моря мира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Физическая карта мира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Воды суши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Реки, болота, озера, ледники, подземные воды как компоненты гидросферы. </w:t>
            </w:r>
          </w:p>
          <w:p w:rsidR="00604C17" w:rsidRPr="00382BEB" w:rsidRDefault="00604C17" w:rsidP="009B74C5">
            <w:pPr>
              <w:rPr>
                <w:rFonts w:eastAsia="Times New Roman"/>
                <w:b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proofErr w:type="gram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proofErr w:type="gram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С.93-96, </w:t>
            </w:r>
            <w:r w:rsidRPr="00382BEB">
              <w:rPr>
                <w:rFonts w:eastAsia="Times New Roman"/>
                <w:sz w:val="20"/>
                <w:szCs w:val="20"/>
              </w:rPr>
              <w:t>выучить расположение крупнейших рек мира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Физическая карта мира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 xml:space="preserve">Комбинированный </w:t>
            </w:r>
            <w:proofErr w:type="gramStart"/>
            <w:r w:rsidRPr="00382BEB">
              <w:rPr>
                <w:rFonts w:eastAsia="Times New Roman"/>
                <w:sz w:val="18"/>
                <w:szCs w:val="18"/>
              </w:rPr>
              <w:t>урок ,</w:t>
            </w:r>
            <w:proofErr w:type="gramEnd"/>
            <w:r w:rsidRPr="00382BEB">
              <w:rPr>
                <w:rFonts w:eastAsia="Times New Roman"/>
                <w:sz w:val="18"/>
                <w:szCs w:val="18"/>
              </w:rPr>
              <w:t xml:space="preserve"> работа с контурной картой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lastRenderedPageBreak/>
              <w:t>31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Неповторимая планета Земля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Обобщение знаний о внутреннем строении планеты Земля, ее оболочках.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С.97-99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Физическая карта мира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Обобщающе-повторительный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Космический корабль «Земля»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Контроль знаний о внутреннем строении планеты Земля, ее оболочках.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Творческое задание по изученной теме, с.100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Урок-игра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32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 w:val="restart"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sz w:val="32"/>
                <w:szCs w:val="32"/>
              </w:rPr>
              <w:t>Раздел 4.</w:t>
            </w:r>
          </w:p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Жизнь на Земле</w:t>
            </w: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Развитие жизни на Земле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Основные этапы развития жизни на Земле.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С.102-106 сообщение об ископаемых животных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b/>
                <w:sz w:val="20"/>
                <w:szCs w:val="20"/>
              </w:rPr>
            </w:pPr>
            <w:r w:rsidRPr="00382BEB">
              <w:rPr>
                <w:rFonts w:eastAsia="Times New Roman"/>
                <w:b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ascii="Century Gothic" w:eastAsia="Times New Roman" w:hAnsi="Century Gothic"/>
                <w:bCs/>
                <w:iCs/>
                <w:color w:val="000000"/>
                <w:sz w:val="20"/>
                <w:szCs w:val="20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П/р «</w:t>
            </w:r>
            <w:r w:rsidRPr="00382BE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Знакомство с ископаемыми остатками животных и растений</w:t>
            </w:r>
            <w:r w:rsidRPr="00382BEB">
              <w:rPr>
                <w:rFonts w:eastAsia="Times New Roman"/>
                <w:sz w:val="20"/>
                <w:szCs w:val="20"/>
              </w:rPr>
              <w:t xml:space="preserve">» 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33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sz w:val="32"/>
                <w:szCs w:val="32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Животные прошлого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Животные разных геологических эпох.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 xml:space="preserve">Изображения </w:t>
            </w:r>
            <w:proofErr w:type="gramStart"/>
            <w:r w:rsidRPr="00382BEB">
              <w:rPr>
                <w:rFonts w:eastAsia="Times New Roman"/>
                <w:sz w:val="20"/>
                <w:szCs w:val="20"/>
              </w:rPr>
              <w:t>животных  разных</w:t>
            </w:r>
            <w:proofErr w:type="gramEnd"/>
            <w:r w:rsidRPr="00382BEB">
              <w:rPr>
                <w:rFonts w:eastAsia="Times New Roman"/>
                <w:sz w:val="20"/>
                <w:szCs w:val="20"/>
              </w:rPr>
              <w:t xml:space="preserve"> геологических  эпох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Урок-путешествие / Урок-презентация</w:t>
            </w:r>
          </w:p>
        </w:tc>
      </w:tr>
      <w:tr w:rsidR="00604C17" w:rsidRPr="00382BEB" w:rsidTr="009B74C5">
        <w:trPr>
          <w:cantSplit/>
          <w:trHeight w:val="367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  <w:sz w:val="32"/>
                <w:szCs w:val="32"/>
                <w:lang w:val="en-US"/>
              </w:rPr>
            </w:pPr>
          </w:p>
        </w:tc>
        <w:tc>
          <w:tcPr>
            <w:tcW w:w="12902" w:type="dxa"/>
            <w:gridSpan w:val="12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Резервное время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34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Живые клетки. Методы их изучения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Понятие «клетка», разнообразие типов клеток. Методы изучения клеток. Вклад </w:t>
            </w:r>
            <w:proofErr w:type="spellStart"/>
            <w:r w:rsidRPr="00382BEB">
              <w:rPr>
                <w:rFonts w:eastAsia="Times New Roman"/>
                <w:sz w:val="22"/>
                <w:szCs w:val="22"/>
              </w:rPr>
              <w:t>Р.Гука</w:t>
            </w:r>
            <w:proofErr w:type="spellEnd"/>
            <w:r w:rsidRPr="00382BEB">
              <w:rPr>
                <w:rFonts w:eastAsia="Times New Roman"/>
                <w:sz w:val="22"/>
                <w:szCs w:val="22"/>
              </w:rPr>
              <w:t>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</w:t>
            </w:r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С.107</w:t>
            </w:r>
          </w:p>
        </w:tc>
        <w:tc>
          <w:tcPr>
            <w:tcW w:w="1449" w:type="dxa"/>
            <w:gridSpan w:val="4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 xml:space="preserve">Оборудование для проведения </w:t>
            </w:r>
            <w:r>
              <w:rPr>
                <w:rFonts w:eastAsia="Times New Roman"/>
                <w:sz w:val="20"/>
                <w:szCs w:val="20"/>
              </w:rPr>
              <w:t>п</w:t>
            </w:r>
            <w:r w:rsidRPr="00382BEB">
              <w:rPr>
                <w:rFonts w:eastAsia="Times New Roman"/>
                <w:sz w:val="20"/>
                <w:szCs w:val="20"/>
              </w:rPr>
              <w:t>/р</w:t>
            </w:r>
          </w:p>
        </w:tc>
        <w:tc>
          <w:tcPr>
            <w:tcW w:w="2271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ascii="Century Gothic" w:eastAsia="Times New Roman" w:hAnsi="Century Gothic"/>
                <w:b/>
                <w:bCs/>
                <w:iCs/>
                <w:color w:val="000000"/>
                <w:sz w:val="20"/>
                <w:szCs w:val="20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П</w:t>
            </w:r>
            <w:r w:rsidRPr="00382BEB">
              <w:rPr>
                <w:rFonts w:eastAsia="Times New Roman"/>
                <w:sz w:val="20"/>
                <w:szCs w:val="20"/>
              </w:rPr>
              <w:t>/р «</w:t>
            </w:r>
            <w:r w:rsidRPr="00382BE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Знакомство с устройством увеличительных приборов (микроскоп, лупа)</w:t>
            </w:r>
            <w:r w:rsidRPr="00382BEB">
              <w:rPr>
                <w:rFonts w:eastAsia="Times New Roman"/>
                <w:sz w:val="20"/>
                <w:szCs w:val="20"/>
              </w:rPr>
              <w:t xml:space="preserve">» 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35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Живые клетки, их строение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Клетка - структурная и функциональная единица живого. Разнообразие клеток. Общий план строения живых клеток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С.107-109, с.112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Табл. «Строение животной клетки», «Строение растительной клетки»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36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Большой мир маленьких клеток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Изучение строения живых клеток, клеток готовых микропрепаратов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</w:t>
            </w:r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*с. 110-111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Оборудование для проведения п/р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jc w:val="both"/>
              <w:rPr>
                <w:rFonts w:ascii="Century Gothic" w:eastAsia="Times New Roman" w:hAnsi="Century Gothic"/>
                <w:b/>
                <w:bCs/>
                <w:iCs/>
                <w:color w:val="000000"/>
                <w:sz w:val="20"/>
                <w:szCs w:val="20"/>
              </w:rPr>
            </w:pPr>
            <w:r w:rsidRPr="00382BEB">
              <w:rPr>
                <w:rFonts w:eastAsia="Times New Roman"/>
                <w:sz w:val="18"/>
                <w:szCs w:val="18"/>
              </w:rPr>
              <w:t xml:space="preserve">П/р </w:t>
            </w:r>
            <w:r w:rsidRPr="00382BEB">
              <w:rPr>
                <w:rFonts w:eastAsia="Times New Roman"/>
                <w:sz w:val="20"/>
                <w:szCs w:val="20"/>
              </w:rPr>
              <w:t>«</w:t>
            </w:r>
            <w:r w:rsidRPr="00382BE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Строение клеток кожицы лука</w:t>
            </w:r>
            <w:r w:rsidRPr="00382BEB">
              <w:rPr>
                <w:rFonts w:eastAsia="Times New Roman"/>
                <w:sz w:val="20"/>
                <w:szCs w:val="20"/>
              </w:rPr>
              <w:t>»</w:t>
            </w:r>
          </w:p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38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Одноклеточные организмы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Особенности строения одноклеточных организмов. Функции клетки одноклеточного организма.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b/>
              </w:rPr>
              <w:t xml:space="preserve">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Творческое задание по изученной теме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Оборудование для проведения п/р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П/р «Изучение одноклеточных организмов» (?)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39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Многоклеточные растения и грибы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Разнообразие многоклеточных растений и грибов. Особенности строения целостного многоклеточного организма.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b/>
              </w:rPr>
              <w:t xml:space="preserve">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1680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Задания на с.117</w:t>
            </w:r>
          </w:p>
        </w:tc>
        <w:tc>
          <w:tcPr>
            <w:tcW w:w="1701" w:type="dxa"/>
            <w:gridSpan w:val="4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Оборудование для проведения п/р</w:t>
            </w:r>
          </w:p>
        </w:tc>
        <w:tc>
          <w:tcPr>
            <w:tcW w:w="2555" w:type="dxa"/>
            <w:gridSpan w:val="4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 xml:space="preserve">П/р </w:t>
            </w:r>
            <w:proofErr w:type="gramStart"/>
            <w:r w:rsidRPr="00382BEB">
              <w:rPr>
                <w:rFonts w:eastAsia="Times New Roman"/>
                <w:sz w:val="18"/>
                <w:szCs w:val="18"/>
              </w:rPr>
              <w:t>«</w:t>
            </w:r>
            <w:r w:rsidRPr="00382BEB">
              <w:rPr>
                <w:rFonts w:eastAsia="Times New Roman"/>
                <w:bCs/>
                <w:iCs/>
                <w:color w:val="000000"/>
              </w:rPr>
              <w:t xml:space="preserve"> </w:t>
            </w:r>
            <w:r w:rsidRPr="00382BEB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Определение</w:t>
            </w:r>
            <w:proofErr w:type="gramEnd"/>
            <w:r w:rsidRPr="00382BEB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 xml:space="preserve"> наиболее распространенных животных и растений с использование разных источников информации</w:t>
            </w:r>
            <w:r w:rsidRPr="00382BEB">
              <w:rPr>
                <w:rFonts w:eastAsia="Times New Roman"/>
                <w:sz w:val="18"/>
                <w:szCs w:val="18"/>
              </w:rPr>
              <w:t xml:space="preserve">» </w:t>
            </w:r>
          </w:p>
        </w:tc>
      </w:tr>
      <w:tr w:rsidR="00604C17" w:rsidRPr="00382BEB" w:rsidTr="009B74C5">
        <w:trPr>
          <w:cantSplit/>
          <w:trHeight w:val="986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lastRenderedPageBreak/>
              <w:t>40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Среды обитания организмов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Наземно-воздушная, водная, почвенная среды обитания, их характеристика.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1680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С.118-122</w:t>
            </w:r>
          </w:p>
        </w:tc>
        <w:tc>
          <w:tcPr>
            <w:tcW w:w="2452" w:type="dxa"/>
            <w:gridSpan w:val="6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Изображения животных, обитающих в разных средах жизни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41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Организмы различных сред обитания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Разнообразие организмов и их приспособления к обитанию в определенных средах жизни.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1680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2452" w:type="dxa"/>
            <w:gridSpan w:val="6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Оборудование для проведения п/р: животные живого уголка, изображения животных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П/р «</w:t>
            </w:r>
            <w:r w:rsidRPr="00382BEB">
              <w:rPr>
                <w:rFonts w:eastAsia="Times New Roman"/>
                <w:bCs/>
                <w:iCs/>
                <w:color w:val="000000"/>
                <w:sz w:val="18"/>
                <w:szCs w:val="18"/>
              </w:rPr>
              <w:t>Приспособления животных к среде обитания</w:t>
            </w:r>
            <w:r w:rsidRPr="00382BEB">
              <w:rPr>
                <w:rFonts w:eastAsia="Times New Roman"/>
                <w:sz w:val="18"/>
                <w:szCs w:val="18"/>
              </w:rPr>
              <w:t>», групповая работа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42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 w:val="restart"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Жизнь на различных материках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Характеристика животного и растительного мира на разных материках.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С.123-128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  <w:r w:rsidRPr="00382BEB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Разрезные картинки для заполнения карты в П\Т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урок, работа в парах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43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Природные зоны Земли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Природные зоны планеты и их характеристика: тундра, тайга, смешанные и широколиственные леса, степи и саванны, пустыни, влажный тропический лес.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С.126-131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  <w:r w:rsidRPr="00382BEB">
              <w:rPr>
                <w:rFonts w:eastAsia="Times New Roman"/>
                <w:sz w:val="20"/>
                <w:szCs w:val="20"/>
              </w:rPr>
              <w:t xml:space="preserve"> </w:t>
            </w:r>
          </w:p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44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Растения различных природных зон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Приспособления растений к обитанию в разных природных зонах.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b/>
              </w:rPr>
              <w:t xml:space="preserve">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С.129-134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Оборудование для проведения п/р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П/р «Особенности растений разных зон» (?)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45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Жизнь в морях и океанах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Разнообразие форм жизни в морях и океанах. Сообщества нектона, планктона, бентоса, кораллового рифа.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С.135-138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46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Что мы узнали о живой природе?</w:t>
            </w:r>
          </w:p>
        </w:tc>
        <w:tc>
          <w:tcPr>
            <w:tcW w:w="6237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Обобщение знаний по </w:t>
            </w:r>
            <w:proofErr w:type="gramStart"/>
            <w:r w:rsidRPr="00382BEB">
              <w:rPr>
                <w:rFonts w:eastAsia="Times New Roman"/>
                <w:sz w:val="22"/>
                <w:szCs w:val="22"/>
              </w:rPr>
              <w:t>теме  «</w:t>
            </w:r>
            <w:proofErr w:type="gramEnd"/>
            <w:r w:rsidRPr="00382BEB">
              <w:rPr>
                <w:rFonts w:eastAsia="Times New Roman"/>
                <w:sz w:val="22"/>
                <w:szCs w:val="22"/>
              </w:rPr>
              <w:t>Жизнь на Земле». Понятия: клетка, одноклеточные и многоклеточные организмы, царства живой природы, среда обитания, природные зоны Земли, природные сообщества морей и океанов.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ИкЗк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С.139</w:t>
            </w:r>
          </w:p>
        </w:tc>
        <w:tc>
          <w:tcPr>
            <w:tcW w:w="1459" w:type="dxa"/>
            <w:gridSpan w:val="4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Обобщающий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47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 w:val="restart"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  <w:sz w:val="30"/>
                <w:szCs w:val="30"/>
              </w:rPr>
            </w:pPr>
            <w:r w:rsidRPr="00382BEB">
              <w:rPr>
                <w:rFonts w:ascii="Century Gothic" w:eastAsia="Times New Roman" w:hAnsi="Century Gothic"/>
                <w:sz w:val="32"/>
                <w:szCs w:val="32"/>
              </w:rPr>
              <w:t xml:space="preserve">Раздел 4. </w:t>
            </w: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Человек на Земле</w:t>
            </w: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Происхождение человека. Древние предки человека</w:t>
            </w:r>
          </w:p>
        </w:tc>
        <w:tc>
          <w:tcPr>
            <w:tcW w:w="6237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Основные стадии эволюции человека: дриопитеки, австралопитеки, человек умелый, прямоходящий, разумный их краткая характеристика. Особенности быта древних людей, образ жизни, определяемый природными условиями.   Человек как биосоциальное существо.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993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С.142- 148</w:t>
            </w:r>
          </w:p>
        </w:tc>
        <w:tc>
          <w:tcPr>
            <w:tcW w:w="1459" w:type="dxa"/>
            <w:gridSpan w:val="4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 новых знаний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lastRenderedPageBreak/>
              <w:t>53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Страницы истории географических открытий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Открытие Америки, Австралии, </w:t>
            </w:r>
            <w:proofErr w:type="gramStart"/>
            <w:r w:rsidRPr="00382BEB">
              <w:rPr>
                <w:rFonts w:eastAsia="Times New Roman"/>
                <w:sz w:val="22"/>
                <w:szCs w:val="22"/>
              </w:rPr>
              <w:t>Антарктиды..</w:t>
            </w:r>
            <w:proofErr w:type="gramEnd"/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С.149- 151 Сообщение о великих путешественниках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Физическая карта мира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 новых знаний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54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b/>
                <w:color w:val="333300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Великие путешественники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Жизнь и деятельность великих путешественников: </w:t>
            </w:r>
            <w:proofErr w:type="spellStart"/>
            <w:r w:rsidRPr="00382BEB">
              <w:rPr>
                <w:rFonts w:eastAsia="Times New Roman"/>
                <w:sz w:val="22"/>
                <w:szCs w:val="22"/>
              </w:rPr>
              <w:t>Х.Колумба</w:t>
            </w:r>
            <w:proofErr w:type="spellEnd"/>
            <w:r w:rsidRPr="00382BEB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382BEB">
              <w:rPr>
                <w:rFonts w:eastAsia="Times New Roman"/>
                <w:sz w:val="22"/>
                <w:szCs w:val="22"/>
              </w:rPr>
              <w:t>Д.Кука</w:t>
            </w:r>
            <w:proofErr w:type="spellEnd"/>
            <w:r w:rsidRPr="00382BEB">
              <w:rPr>
                <w:rFonts w:eastAsia="Times New Roman"/>
                <w:sz w:val="22"/>
                <w:szCs w:val="22"/>
              </w:rPr>
              <w:t xml:space="preserve">, </w:t>
            </w:r>
            <w:proofErr w:type="spellStart"/>
            <w:r w:rsidRPr="00382BEB">
              <w:rPr>
                <w:rFonts w:eastAsia="Times New Roman"/>
                <w:sz w:val="22"/>
                <w:szCs w:val="22"/>
              </w:rPr>
              <w:t>Ф.Магеллана</w:t>
            </w:r>
            <w:proofErr w:type="spellEnd"/>
            <w:r w:rsidRPr="00382BEB">
              <w:rPr>
                <w:rFonts w:eastAsia="Times New Roman"/>
                <w:sz w:val="22"/>
                <w:szCs w:val="22"/>
              </w:rPr>
              <w:t xml:space="preserve"> и др.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 152-154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Портреты путешественников, Физическая карта мира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55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Как человек изменил Землю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Глобальные экологические проблемы: парниковый эффект, озоновые дыры, кислотные дожди.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 155-159, сообщения о вымирающих и вымерших животных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  <w:r w:rsidRPr="00382BEB">
              <w:rPr>
                <w:rFonts w:eastAsia="Times New Roman"/>
                <w:sz w:val="36"/>
                <w:szCs w:val="36"/>
              </w:rPr>
              <w:t xml:space="preserve">, </w:t>
            </w:r>
            <w:r w:rsidRPr="00382BEB">
              <w:rPr>
                <w:rFonts w:eastAsia="Times New Roman"/>
                <w:sz w:val="20"/>
                <w:szCs w:val="20"/>
              </w:rPr>
              <w:t>Физическая карта мира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56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Жизнь под угрозой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Последствия деятельности человека для биологического разнообразия живых организмов на Земле. 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С.160-162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  <w:r w:rsidRPr="00382BEB">
              <w:rPr>
                <w:rFonts w:eastAsia="Times New Roman"/>
                <w:sz w:val="36"/>
                <w:szCs w:val="36"/>
              </w:rPr>
              <w:t xml:space="preserve">, </w:t>
            </w:r>
            <w:r w:rsidRPr="00382BEB">
              <w:rPr>
                <w:rFonts w:eastAsia="Times New Roman"/>
                <w:sz w:val="20"/>
                <w:szCs w:val="20"/>
              </w:rPr>
              <w:t xml:space="preserve">Разные издания Красной книги 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Урок-диспут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57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Не станет ли Земля пустыней?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Опустынивание: его причины и последствия.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С.163-165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Экологические проблемы своей местности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 xml:space="preserve">Особенности экологической ситуации в </w:t>
            </w:r>
            <w:proofErr w:type="spellStart"/>
            <w:r w:rsidRPr="00382BEB">
              <w:rPr>
                <w:rFonts w:eastAsia="Times New Roman"/>
                <w:sz w:val="22"/>
                <w:szCs w:val="22"/>
              </w:rPr>
              <w:t>с.Лесное</w:t>
            </w:r>
            <w:proofErr w:type="spellEnd"/>
            <w:r w:rsidRPr="00382BEB">
              <w:rPr>
                <w:rFonts w:eastAsia="Times New Roman"/>
                <w:sz w:val="22"/>
                <w:szCs w:val="22"/>
              </w:rPr>
              <w:t>, пути решения проблем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AA126E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AA126E">
              <w:rPr>
                <w:rFonts w:eastAsia="Times New Roman"/>
                <w:sz w:val="20"/>
                <w:szCs w:val="20"/>
              </w:rPr>
              <w:t>П/р «Сколько мусора создает моя семья» или п/р «Способы вторичного использования бытового мусора»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proofErr w:type="spellStart"/>
            <w:r w:rsidRPr="00382BEB">
              <w:rPr>
                <w:rFonts w:eastAsia="Times New Roman"/>
                <w:sz w:val="18"/>
                <w:szCs w:val="18"/>
              </w:rPr>
              <w:t>Экскурся</w:t>
            </w:r>
            <w:proofErr w:type="spellEnd"/>
            <w:r w:rsidRPr="00382BEB">
              <w:rPr>
                <w:rFonts w:eastAsia="Times New Roman"/>
                <w:sz w:val="18"/>
                <w:szCs w:val="18"/>
              </w:rPr>
              <w:t xml:space="preserve"> по улицам села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58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Что мы узнали о происхождении человека и его жизни на Земле?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Обобщение и повторение материала темы. Основные понятия: человек умелый, прямоходящий разумный, естественные науки. Экологические проблемы, биологическое разнообразие, опустынивание</w:t>
            </w:r>
            <w:r w:rsidRPr="00382BEB">
              <w:rPr>
                <w:rFonts w:eastAsia="Times New Roman"/>
              </w:rPr>
              <w:t>.</w:t>
            </w:r>
          </w:p>
          <w:p w:rsidR="00604C17" w:rsidRPr="00382BEB" w:rsidRDefault="00604C17" w:rsidP="009B74C5">
            <w:pPr>
              <w:rPr>
                <w:rFonts w:eastAsia="Times New Roman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Творческое задание по изученной теме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Обобщающий урок</w:t>
            </w:r>
          </w:p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Урок-игра</w:t>
            </w:r>
          </w:p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Групповая работа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604C17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Здоровье человека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 xml:space="preserve">Понятие «здоровье», ценность здоровья для человека, правила гигиены, правила поведения в экстремальных ситуациях </w:t>
            </w:r>
          </w:p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Памятки на гигиенические темы, с.166-168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 новых знаний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Рациональное питание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Правила питания человека. Необходимые продукты в рационе, правила приема пищи.</w:t>
            </w:r>
          </w:p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36"/>
                <w:szCs w:val="36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 w:val="restart"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Среда обитания человека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Примеры экологически комфортных и эстетически привлекательных условий жизнедеятельности людей на примере создания городского и сельского ландшафта, оформления жилых помещений, зон рекреации и т.д.</w:t>
            </w:r>
          </w:p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Пк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</w:t>
            </w:r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Пример проекта дизайна помещения школы, класса квартиры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Комбинированный урок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Правила поведения в опасных природных ситуациях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 xml:space="preserve">Поведение </w:t>
            </w:r>
            <w:proofErr w:type="gramStart"/>
            <w:r w:rsidRPr="00382BEB">
              <w:rPr>
                <w:rFonts w:eastAsia="Times New Roman"/>
                <w:sz w:val="20"/>
                <w:szCs w:val="20"/>
              </w:rPr>
              <w:t>во время</w:t>
            </w:r>
            <w:proofErr w:type="gramEnd"/>
            <w:r w:rsidRPr="00382BEB">
              <w:rPr>
                <w:rFonts w:eastAsia="Times New Roman"/>
                <w:sz w:val="20"/>
                <w:szCs w:val="20"/>
              </w:rPr>
              <w:t xml:space="preserve"> ураган, грозы, лесного пожара, наводнения. </w:t>
            </w:r>
          </w:p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</w:t>
            </w:r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Памятка о правилах поведения в опасных природных ситуациях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36"/>
                <w:szCs w:val="36"/>
              </w:rPr>
              <w:sym w:font="Wingdings" w:char="003A"/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Урок-практикум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Первая помощь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 xml:space="preserve">Отработка практических приемов оказания первой помощи при кровотечении, растяжении, укусе насекомого </w:t>
            </w:r>
          </w:p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1680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Тренироваться оказывать первую помощь, с.169</w:t>
            </w:r>
          </w:p>
        </w:tc>
        <w:tc>
          <w:tcPr>
            <w:tcW w:w="2452" w:type="dxa"/>
            <w:gridSpan w:val="6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Средства для оказания первой медицинской помощи: перевязочный материал, дезинфицирующие средства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jc w:val="both"/>
              <w:rPr>
                <w:rFonts w:ascii="Century Gothic" w:eastAsia="Times New Roman" w:hAnsi="Century Gothic"/>
                <w:b/>
                <w:bCs/>
                <w:iCs/>
                <w:color w:val="000000"/>
                <w:sz w:val="20"/>
                <w:szCs w:val="20"/>
              </w:rPr>
            </w:pPr>
            <w:r w:rsidRPr="00382BE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П/р «Овладение простейшими способами оказания первой доврачебной помощи»</w:t>
            </w:r>
          </w:p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604C17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Ядовитые растения и грибы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Разнообразие ядовитых растений, грибов и животных. Опасность, исходящая от них, симптомы отравлений.</w:t>
            </w:r>
          </w:p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82BEB">
              <w:rPr>
                <w:rFonts w:eastAsia="Times New Roman"/>
                <w:b/>
              </w:rPr>
              <w:t>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С.170-172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Урок новых знаний</w:t>
            </w: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 xml:space="preserve">Определение ядовитых </w:t>
            </w:r>
            <w:proofErr w:type="gramStart"/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растений  грибов</w:t>
            </w:r>
            <w:proofErr w:type="gramEnd"/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Практическая работа по определению ядовитых растений, грибов и животных свой местности/экскурсия</w:t>
            </w:r>
          </w:p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1113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3019" w:type="dxa"/>
            <w:gridSpan w:val="7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Оборудование для проведения п/р: гербарные образцы, живые растения, изображения животных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jc w:val="both"/>
              <w:rPr>
                <w:rFonts w:ascii="Century Gothic" w:eastAsia="Times New Roman" w:hAnsi="Century Gothic"/>
                <w:b/>
                <w:bCs/>
                <w:iCs/>
                <w:color w:val="000000"/>
                <w:sz w:val="20"/>
                <w:szCs w:val="20"/>
              </w:rPr>
            </w:pPr>
            <w:r w:rsidRPr="00382BE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П/р «Определение ядовитых растений, грибов и животных своей местности»</w:t>
            </w:r>
          </w:p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</w:p>
        </w:tc>
      </w:tr>
      <w:tr w:rsidR="00604C17" w:rsidRPr="00382BEB" w:rsidTr="009B74C5">
        <w:trPr>
          <w:cantSplit/>
          <w:trHeight w:val="1134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604C17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Обобщение знаний по теме «Здоровье человека»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Обобщение и систематизация знаний по разделу</w:t>
            </w:r>
          </w:p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Творческое задание по изученной теме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Оборудование для проведения игры</w:t>
            </w: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jc w:val="both"/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</w:pPr>
            <w:r w:rsidRPr="00382BEB">
              <w:rPr>
                <w:rFonts w:eastAsia="Times New Roman"/>
                <w:bCs/>
                <w:iCs/>
                <w:color w:val="000000"/>
                <w:sz w:val="20"/>
                <w:szCs w:val="20"/>
              </w:rPr>
              <w:t>Урок-игра</w:t>
            </w:r>
          </w:p>
        </w:tc>
      </w:tr>
      <w:tr w:rsidR="00604C17" w:rsidRPr="00382BEB" w:rsidTr="009B74C5">
        <w:trPr>
          <w:cantSplit/>
          <w:trHeight w:val="872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59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 w:val="restart"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b/>
              </w:rPr>
            </w:pPr>
            <w:r w:rsidRPr="00382BEB">
              <w:rPr>
                <w:rFonts w:ascii="Century Gothic" w:eastAsia="Times New Roman" w:hAnsi="Century Gothic"/>
                <w:b/>
              </w:rPr>
              <w:t>Повторение</w:t>
            </w: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Извечные тайны неба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История развития взглядов и современные представления о строении Вселенной Строение Солнечной системы, планеты Земной группы и планеты-гиганты.</w:t>
            </w:r>
          </w:p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_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Обобщающе-повторительный урок</w:t>
            </w:r>
          </w:p>
        </w:tc>
      </w:tr>
      <w:tr w:rsidR="00604C17" w:rsidRPr="00382BEB" w:rsidTr="009B74C5">
        <w:trPr>
          <w:cantSplit/>
          <w:trHeight w:val="716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61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</w:rPr>
            </w:pPr>
          </w:p>
        </w:tc>
        <w:tc>
          <w:tcPr>
            <w:tcW w:w="2409" w:type="dxa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Планета Земля</w:t>
            </w:r>
          </w:p>
        </w:tc>
        <w:tc>
          <w:tcPr>
            <w:tcW w:w="4557" w:type="dxa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r w:rsidRPr="00382BEB">
              <w:rPr>
                <w:rFonts w:eastAsia="Times New Roman"/>
                <w:sz w:val="20"/>
                <w:szCs w:val="20"/>
              </w:rPr>
              <w:t>Внутренне строение планеты Земля, строение литосферы, гидросферы и атмосферы.</w:t>
            </w:r>
          </w:p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_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Обобщающе-повторительный урок</w:t>
            </w:r>
          </w:p>
        </w:tc>
      </w:tr>
      <w:tr w:rsidR="00604C17" w:rsidRPr="00382BEB" w:rsidTr="009B74C5">
        <w:trPr>
          <w:cantSplit/>
          <w:trHeight w:val="708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  <w:r w:rsidRPr="00382BEB">
              <w:rPr>
                <w:rFonts w:ascii="Century Gothic" w:eastAsia="Times New Roman" w:hAnsi="Century Gothic"/>
                <w:b/>
                <w:sz w:val="32"/>
                <w:szCs w:val="32"/>
              </w:rPr>
              <w:t>62</w:t>
            </w: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vMerge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ascii="Century Gothic" w:eastAsia="Times New Roman" w:hAnsi="Century Gothic"/>
                <w:sz w:val="32"/>
                <w:szCs w:val="32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Жизнь на Земле</w:t>
            </w:r>
          </w:p>
        </w:tc>
        <w:tc>
          <w:tcPr>
            <w:tcW w:w="4557" w:type="dxa"/>
            <w:shd w:val="clear" w:color="auto" w:fill="auto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Многообразие форм жизни, среды обитания. Разнообразие форм жизни</w:t>
            </w:r>
          </w:p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proofErr w:type="spellStart"/>
            <w:r w:rsidRPr="00382BEB">
              <w:rPr>
                <w:rFonts w:eastAsia="Times New Roman"/>
                <w:b/>
              </w:rPr>
              <w:t>УПк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Кк</w:t>
            </w:r>
            <w:proofErr w:type="spellEnd"/>
            <w:r w:rsidRPr="00382BEB">
              <w:rPr>
                <w:rFonts w:eastAsia="Times New Roman"/>
                <w:b/>
              </w:rPr>
              <w:t xml:space="preserve"> Ик </w:t>
            </w:r>
            <w:proofErr w:type="spellStart"/>
            <w:r w:rsidRPr="00382BEB">
              <w:rPr>
                <w:rFonts w:eastAsia="Times New Roman"/>
                <w:b/>
              </w:rPr>
              <w:t>Пк</w:t>
            </w:r>
            <w:proofErr w:type="spellEnd"/>
            <w:r w:rsidRPr="00382BEB">
              <w:rPr>
                <w:rFonts w:eastAsia="Times New Roman"/>
                <w:b/>
              </w:rPr>
              <w:t xml:space="preserve"> </w:t>
            </w:r>
            <w:proofErr w:type="spellStart"/>
            <w:r w:rsidRPr="00382BEB">
              <w:rPr>
                <w:rFonts w:eastAsia="Times New Roman"/>
                <w:b/>
              </w:rPr>
              <w:t>Зк</w:t>
            </w:r>
            <w:proofErr w:type="spellEnd"/>
          </w:p>
        </w:tc>
        <w:tc>
          <w:tcPr>
            <w:tcW w:w="2216" w:type="dxa"/>
            <w:gridSpan w:val="3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2"/>
                <w:szCs w:val="22"/>
              </w:rPr>
            </w:pPr>
            <w:r w:rsidRPr="00382BEB">
              <w:rPr>
                <w:rFonts w:eastAsia="Times New Roman"/>
                <w:sz w:val="22"/>
                <w:szCs w:val="22"/>
              </w:rPr>
              <w:t>_</w:t>
            </w:r>
          </w:p>
        </w:tc>
        <w:tc>
          <w:tcPr>
            <w:tcW w:w="1916" w:type="dxa"/>
            <w:gridSpan w:val="5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04" w:type="dxa"/>
            <w:gridSpan w:val="2"/>
            <w:vAlign w:val="center"/>
          </w:tcPr>
          <w:p w:rsidR="00604C17" w:rsidRPr="00382BEB" w:rsidRDefault="00604C17" w:rsidP="009B74C5">
            <w:pPr>
              <w:rPr>
                <w:rFonts w:eastAsia="Times New Roman"/>
                <w:sz w:val="18"/>
                <w:szCs w:val="18"/>
              </w:rPr>
            </w:pPr>
            <w:r w:rsidRPr="00382BEB">
              <w:rPr>
                <w:rFonts w:eastAsia="Times New Roman"/>
                <w:sz w:val="18"/>
                <w:szCs w:val="18"/>
              </w:rPr>
              <w:t>Обобщающе-повторительный урок</w:t>
            </w:r>
          </w:p>
        </w:tc>
      </w:tr>
      <w:tr w:rsidR="00604C17" w:rsidRPr="00382BEB" w:rsidTr="009B74C5">
        <w:trPr>
          <w:cantSplit/>
          <w:trHeight w:val="446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  <w:lang w:val="en-US"/>
              </w:rPr>
            </w:pPr>
          </w:p>
        </w:tc>
        <w:tc>
          <w:tcPr>
            <w:tcW w:w="1014" w:type="dxa"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rPr>
                <w:rFonts w:ascii="Century Gothic" w:eastAsia="Times New Roman" w:hAnsi="Century Gothic"/>
              </w:rPr>
            </w:pPr>
          </w:p>
        </w:tc>
        <w:tc>
          <w:tcPr>
            <w:tcW w:w="12902" w:type="dxa"/>
            <w:gridSpan w:val="12"/>
            <w:vMerge w:val="restart"/>
            <w:shd w:val="clear" w:color="auto" w:fill="auto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  <w:lang w:val="en-US"/>
              </w:rPr>
            </w:pPr>
            <w:r w:rsidRPr="00C76EDE">
              <w:rPr>
                <w:rFonts w:ascii="Century Gothic" w:eastAsia="Times New Roman" w:hAnsi="Century Gothic"/>
                <w:b/>
                <w:i/>
                <w:sz w:val="22"/>
                <w:szCs w:val="22"/>
              </w:rPr>
              <w:t>Резервное время</w:t>
            </w:r>
          </w:p>
          <w:p w:rsidR="00604C17" w:rsidRPr="00C76EDE" w:rsidRDefault="00604C17" w:rsidP="009B74C5">
            <w:pPr>
              <w:rPr>
                <w:rFonts w:ascii="Century Gothic" w:eastAsia="Times New Roman" w:hAnsi="Century Gothic"/>
                <w:b/>
                <w:i/>
                <w:sz w:val="22"/>
                <w:szCs w:val="22"/>
                <w:lang w:val="en-US"/>
              </w:rPr>
            </w:pPr>
          </w:p>
        </w:tc>
      </w:tr>
      <w:tr w:rsidR="00604C17" w:rsidRPr="00382BEB" w:rsidTr="009B74C5">
        <w:trPr>
          <w:cantSplit/>
          <w:trHeight w:val="172"/>
        </w:trPr>
        <w:tc>
          <w:tcPr>
            <w:tcW w:w="649" w:type="dxa"/>
            <w:vAlign w:val="center"/>
          </w:tcPr>
          <w:p w:rsidR="00604C17" w:rsidRPr="00382BEB" w:rsidRDefault="00604C17" w:rsidP="009B74C5">
            <w:pPr>
              <w:numPr>
                <w:ilvl w:val="0"/>
                <w:numId w:val="13"/>
              </w:numPr>
              <w:jc w:val="center"/>
              <w:rPr>
                <w:rFonts w:ascii="Century Gothic" w:eastAsia="Times New Roman" w:hAnsi="Century Gothic"/>
                <w:b/>
                <w:sz w:val="32"/>
                <w:szCs w:val="32"/>
              </w:rPr>
            </w:pPr>
          </w:p>
        </w:tc>
        <w:tc>
          <w:tcPr>
            <w:tcW w:w="1139" w:type="dxa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014" w:type="dxa"/>
            <w:shd w:val="clear" w:color="auto" w:fill="auto"/>
            <w:textDirection w:val="btLr"/>
            <w:vAlign w:val="center"/>
          </w:tcPr>
          <w:p w:rsidR="00604C17" w:rsidRPr="00382BEB" w:rsidRDefault="00604C17" w:rsidP="009B74C5">
            <w:pPr>
              <w:ind w:left="113" w:right="113"/>
              <w:rPr>
                <w:rFonts w:ascii="Century Gothic" w:eastAsia="Times New Roman" w:hAnsi="Century Gothic"/>
              </w:rPr>
            </w:pPr>
          </w:p>
        </w:tc>
        <w:tc>
          <w:tcPr>
            <w:tcW w:w="12902" w:type="dxa"/>
            <w:gridSpan w:val="12"/>
            <w:vMerge/>
            <w:shd w:val="clear" w:color="auto" w:fill="auto"/>
            <w:vAlign w:val="center"/>
          </w:tcPr>
          <w:p w:rsidR="00604C17" w:rsidRPr="00C76EDE" w:rsidRDefault="00604C17" w:rsidP="009B74C5">
            <w:pPr>
              <w:rPr>
                <w:rFonts w:ascii="Century Gothic" w:eastAsia="Times New Roman" w:hAnsi="Century Gothic"/>
                <w:i/>
                <w:sz w:val="22"/>
                <w:szCs w:val="22"/>
              </w:rPr>
            </w:pPr>
          </w:p>
        </w:tc>
      </w:tr>
    </w:tbl>
    <w:p w:rsidR="00604C17" w:rsidRDefault="00604C17" w:rsidP="00604C17">
      <w:pPr>
        <w:rPr>
          <w:rFonts w:ascii="Century Gothic" w:hAnsi="Century Gothic"/>
          <w:color w:val="BFBFBF"/>
          <w:sz w:val="28"/>
          <w:szCs w:val="28"/>
        </w:rPr>
      </w:pPr>
      <w:r>
        <w:rPr>
          <w:rFonts w:ascii="Century Gothic" w:hAnsi="Century Gothic"/>
          <w:color w:val="BFBFBF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BFBFBF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BFBFBF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entury Gothic" w:hAnsi="Century Gothic"/>
          <w:color w:val="BFBFBF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</w:t>
      </w:r>
    </w:p>
    <w:p w:rsidR="00604C17" w:rsidRPr="004E7502" w:rsidRDefault="00604C17" w:rsidP="00604C17">
      <w:pPr>
        <w:ind w:firstLine="405"/>
        <w:jc w:val="center"/>
        <w:rPr>
          <w:rFonts w:ascii="Century Gothic" w:hAnsi="Century Gothic"/>
          <w:b/>
          <w:bCs/>
          <w:iCs/>
          <w:color w:val="000000"/>
          <w:sz w:val="28"/>
          <w:szCs w:val="28"/>
        </w:rPr>
      </w:pPr>
    </w:p>
    <w:p w:rsidR="00604C17" w:rsidRPr="003F388B" w:rsidRDefault="00604C17" w:rsidP="00604C17">
      <w:pPr>
        <w:rPr>
          <w:b/>
          <w:bCs/>
          <w:iCs/>
          <w:color w:val="000000"/>
        </w:rPr>
        <w:sectPr w:rsidR="00604C17" w:rsidRPr="003F388B" w:rsidSect="004E7502">
          <w:pgSz w:w="16838" w:h="11906" w:orient="landscape"/>
          <w:pgMar w:top="0" w:right="1134" w:bottom="851" w:left="1134" w:header="709" w:footer="709" w:gutter="0"/>
          <w:cols w:space="708"/>
          <w:docGrid w:linePitch="360"/>
        </w:sectPr>
      </w:pPr>
    </w:p>
    <w:p w:rsidR="00604C17" w:rsidRDefault="00604C17" w:rsidP="00604C17">
      <w:pPr>
        <w:ind w:firstLine="405"/>
        <w:jc w:val="center"/>
        <w:rPr>
          <w:rFonts w:ascii="Century Gothic" w:hAnsi="Century Gothic"/>
          <w:b/>
          <w:bCs/>
          <w:iCs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iCs/>
          <w:color w:val="000000"/>
          <w:sz w:val="28"/>
          <w:szCs w:val="28"/>
        </w:rPr>
        <w:lastRenderedPageBreak/>
        <w:t>Требования к уровню подготовки выпускников</w:t>
      </w:r>
    </w:p>
    <w:p w:rsidR="00604C17" w:rsidRDefault="00604C17" w:rsidP="00604C17">
      <w:pPr>
        <w:ind w:firstLine="405"/>
        <w:jc w:val="center"/>
        <w:rPr>
          <w:rFonts w:ascii="Century Gothic" w:hAnsi="Century Gothic"/>
          <w:b/>
          <w:bCs/>
          <w:iCs/>
          <w:color w:val="000000"/>
          <w:sz w:val="28"/>
          <w:szCs w:val="28"/>
        </w:rPr>
      </w:pPr>
    </w:p>
    <w:p w:rsidR="00604C17" w:rsidRPr="00C166AC" w:rsidRDefault="00604C17" w:rsidP="00604C17">
      <w:pPr>
        <w:ind w:firstLine="405"/>
        <w:jc w:val="both"/>
        <w:rPr>
          <w:bCs/>
          <w:iCs/>
          <w:color w:val="000000"/>
        </w:rPr>
      </w:pPr>
      <w:r w:rsidRPr="00C166AC">
        <w:rPr>
          <w:bCs/>
          <w:iCs/>
          <w:color w:val="000000"/>
        </w:rPr>
        <w:t>В результате изучения природоведения ученик должен:</w:t>
      </w:r>
    </w:p>
    <w:p w:rsidR="00604C17" w:rsidRDefault="00604C17" w:rsidP="00604C17">
      <w:pPr>
        <w:ind w:firstLine="405"/>
        <w:jc w:val="both"/>
        <w:rPr>
          <w:b/>
          <w:bCs/>
          <w:iCs/>
          <w:color w:val="000000"/>
        </w:rPr>
      </w:pPr>
    </w:p>
    <w:p w:rsidR="00604C17" w:rsidRDefault="00604C17" w:rsidP="00604C17">
      <w:pPr>
        <w:ind w:firstLine="405"/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Знать/понимать:</w:t>
      </w:r>
    </w:p>
    <w:p w:rsidR="00604C17" w:rsidRDefault="00604C17" w:rsidP="00604C17">
      <w:pPr>
        <w:numPr>
          <w:ilvl w:val="0"/>
          <w:numId w:val="11"/>
        </w:numPr>
        <w:tabs>
          <w:tab w:val="clear" w:pos="765"/>
          <w:tab w:val="num" w:pos="720"/>
        </w:tabs>
        <w:ind w:left="1080" w:hanging="720"/>
        <w:jc w:val="both"/>
        <w:rPr>
          <w:bCs/>
          <w:iCs/>
          <w:color w:val="000000"/>
        </w:rPr>
      </w:pPr>
      <w:proofErr w:type="gramStart"/>
      <w:r w:rsidRPr="00DF4108">
        <w:rPr>
          <w:bCs/>
          <w:iCs/>
          <w:color w:val="000000"/>
        </w:rPr>
        <w:t>многообразие</w:t>
      </w:r>
      <w:proofErr w:type="gramEnd"/>
      <w:r w:rsidRPr="00DF4108">
        <w:rPr>
          <w:bCs/>
          <w:iCs/>
          <w:color w:val="000000"/>
        </w:rPr>
        <w:t xml:space="preserve"> тел, веществ и явлений природы и их простейшие классификации, отдельные методы изучения природы</w:t>
      </w:r>
      <w:r>
        <w:rPr>
          <w:bCs/>
          <w:iCs/>
          <w:color w:val="000000"/>
        </w:rPr>
        <w:t>;</w:t>
      </w:r>
    </w:p>
    <w:p w:rsidR="00604C17" w:rsidRDefault="00604C17" w:rsidP="00604C17">
      <w:pPr>
        <w:numPr>
          <w:ilvl w:val="0"/>
          <w:numId w:val="11"/>
        </w:numPr>
        <w:tabs>
          <w:tab w:val="clear" w:pos="765"/>
          <w:tab w:val="num" w:pos="720"/>
        </w:tabs>
        <w:ind w:left="1080" w:hanging="720"/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строение</w:t>
      </w:r>
      <w:proofErr w:type="gramEnd"/>
      <w:r>
        <w:rPr>
          <w:bCs/>
          <w:iCs/>
          <w:color w:val="000000"/>
        </w:rPr>
        <w:t xml:space="preserve"> живой клетки (главные части);</w:t>
      </w:r>
    </w:p>
    <w:p w:rsidR="00604C17" w:rsidRDefault="00604C17" w:rsidP="00604C17">
      <w:pPr>
        <w:numPr>
          <w:ilvl w:val="0"/>
          <w:numId w:val="11"/>
        </w:numPr>
        <w:tabs>
          <w:tab w:val="clear" w:pos="765"/>
          <w:tab w:val="num" w:pos="720"/>
        </w:tabs>
        <w:ind w:left="1080" w:hanging="720"/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царства</w:t>
      </w:r>
      <w:proofErr w:type="gramEnd"/>
      <w:r>
        <w:rPr>
          <w:bCs/>
          <w:iCs/>
          <w:color w:val="000000"/>
        </w:rPr>
        <w:t xml:space="preserve"> живой природы (перечислять, приводить примеры представителей);</w:t>
      </w:r>
    </w:p>
    <w:p w:rsidR="00604C17" w:rsidRDefault="00604C17" w:rsidP="00604C17">
      <w:pPr>
        <w:numPr>
          <w:ilvl w:val="0"/>
          <w:numId w:val="11"/>
        </w:numPr>
        <w:tabs>
          <w:tab w:val="clear" w:pos="765"/>
          <w:tab w:val="num" w:pos="720"/>
        </w:tabs>
        <w:ind w:left="1080" w:hanging="720"/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среды</w:t>
      </w:r>
      <w:proofErr w:type="gramEnd"/>
      <w:r>
        <w:rPr>
          <w:bCs/>
          <w:iCs/>
          <w:color w:val="000000"/>
        </w:rPr>
        <w:t xml:space="preserve"> обитания организмов, важнейшие природные зоны Земли (перечислять и кратко характеризовать);</w:t>
      </w:r>
    </w:p>
    <w:p w:rsidR="00604C17" w:rsidRDefault="00604C17" w:rsidP="00604C17">
      <w:pPr>
        <w:numPr>
          <w:ilvl w:val="0"/>
          <w:numId w:val="11"/>
        </w:numPr>
        <w:tabs>
          <w:tab w:val="clear" w:pos="765"/>
          <w:tab w:val="num" w:pos="720"/>
        </w:tabs>
        <w:ind w:left="1080" w:hanging="720"/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природные</w:t>
      </w:r>
      <w:proofErr w:type="gramEnd"/>
      <w:r>
        <w:rPr>
          <w:bCs/>
          <w:iCs/>
          <w:color w:val="000000"/>
        </w:rPr>
        <w:t xml:space="preserve"> сообщества морей и океанов (перечислять, приводить примеры живых организмов);</w:t>
      </w:r>
    </w:p>
    <w:p w:rsidR="00604C17" w:rsidRDefault="00604C17" w:rsidP="00604C17">
      <w:pPr>
        <w:numPr>
          <w:ilvl w:val="0"/>
          <w:numId w:val="11"/>
        </w:numPr>
        <w:tabs>
          <w:tab w:val="clear" w:pos="765"/>
          <w:tab w:val="num" w:pos="720"/>
        </w:tabs>
        <w:ind w:left="1080" w:hanging="720"/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изменения</w:t>
      </w:r>
      <w:proofErr w:type="gramEnd"/>
      <w:r>
        <w:rPr>
          <w:bCs/>
          <w:iCs/>
          <w:color w:val="000000"/>
        </w:rPr>
        <w:t xml:space="preserve"> в природе, вызванные деятельностью человека (на уровне представлений);</w:t>
      </w:r>
    </w:p>
    <w:p w:rsidR="00604C17" w:rsidRDefault="00604C17" w:rsidP="00604C17">
      <w:pPr>
        <w:numPr>
          <w:ilvl w:val="0"/>
          <w:numId w:val="11"/>
        </w:numPr>
        <w:tabs>
          <w:tab w:val="clear" w:pos="765"/>
          <w:tab w:val="num" w:pos="720"/>
        </w:tabs>
        <w:ind w:left="1080" w:hanging="720"/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важнейшие</w:t>
      </w:r>
      <w:proofErr w:type="gramEnd"/>
      <w:r>
        <w:rPr>
          <w:bCs/>
          <w:iCs/>
          <w:color w:val="000000"/>
        </w:rPr>
        <w:t xml:space="preserve"> экологические проблемы (перечислять и кратко характеризовать);</w:t>
      </w:r>
    </w:p>
    <w:p w:rsidR="00604C17" w:rsidRDefault="00604C17" w:rsidP="00604C17">
      <w:pPr>
        <w:numPr>
          <w:ilvl w:val="0"/>
          <w:numId w:val="11"/>
        </w:numPr>
        <w:tabs>
          <w:tab w:val="clear" w:pos="765"/>
          <w:tab w:val="num" w:pos="720"/>
        </w:tabs>
        <w:ind w:left="1080" w:hanging="720"/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основные</w:t>
      </w:r>
      <w:proofErr w:type="gramEnd"/>
      <w:r>
        <w:rPr>
          <w:bCs/>
          <w:iCs/>
          <w:color w:val="000000"/>
        </w:rPr>
        <w:t xml:space="preserve"> характеристики погоды, факторы здорового образа жизни, экологические проблемы своей местности и пути их решения.</w:t>
      </w:r>
    </w:p>
    <w:p w:rsidR="00604C17" w:rsidRDefault="00604C17" w:rsidP="00604C17">
      <w:pPr>
        <w:jc w:val="both"/>
        <w:rPr>
          <w:bCs/>
          <w:iCs/>
          <w:color w:val="000000"/>
        </w:rPr>
      </w:pPr>
    </w:p>
    <w:p w:rsidR="00604C17" w:rsidRPr="00C166AC" w:rsidRDefault="00604C17" w:rsidP="00604C17">
      <w:pPr>
        <w:jc w:val="both"/>
        <w:rPr>
          <w:b/>
          <w:bCs/>
          <w:iCs/>
          <w:color w:val="000000"/>
        </w:rPr>
      </w:pPr>
      <w:r>
        <w:rPr>
          <w:b/>
          <w:bCs/>
          <w:iCs/>
          <w:color w:val="000000"/>
        </w:rPr>
        <w:t>У</w:t>
      </w:r>
      <w:r w:rsidRPr="00C166AC">
        <w:rPr>
          <w:b/>
          <w:bCs/>
          <w:iCs/>
          <w:color w:val="000000"/>
        </w:rPr>
        <w:t>меть:</w:t>
      </w:r>
    </w:p>
    <w:p w:rsidR="00604C17" w:rsidRDefault="00604C17" w:rsidP="00604C17">
      <w:pPr>
        <w:numPr>
          <w:ilvl w:val="0"/>
          <w:numId w:val="15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узнавать</w:t>
      </w:r>
      <w:proofErr w:type="gramEnd"/>
      <w:r>
        <w:rPr>
          <w:bCs/>
          <w:iCs/>
          <w:color w:val="000000"/>
        </w:rPr>
        <w:t xml:space="preserve"> наиболее распространенные растения  животных соей местности (в том числе редкие и охраняемые виды); определять названия растений и животных с использованием атласа определителя;</w:t>
      </w:r>
    </w:p>
    <w:p w:rsidR="00604C17" w:rsidRDefault="00604C17" w:rsidP="00604C17">
      <w:pPr>
        <w:numPr>
          <w:ilvl w:val="0"/>
          <w:numId w:val="15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приводить</w:t>
      </w:r>
      <w:proofErr w:type="gramEnd"/>
      <w:r>
        <w:rPr>
          <w:bCs/>
          <w:iCs/>
          <w:color w:val="000000"/>
        </w:rPr>
        <w:t xml:space="preserve"> примеры физических явлений, явлений превращения веществ, приспособлений растений к различным способам размножения; приспособление животных к условиям среды обитания; изменений в окружающем мире под воздействием человека;</w:t>
      </w:r>
    </w:p>
    <w:p w:rsidR="00604C17" w:rsidRDefault="00604C17" w:rsidP="00604C17">
      <w:pPr>
        <w:numPr>
          <w:ilvl w:val="0"/>
          <w:numId w:val="15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указывать</w:t>
      </w:r>
      <w:proofErr w:type="gramEnd"/>
      <w:r>
        <w:rPr>
          <w:bCs/>
          <w:iCs/>
          <w:color w:val="000000"/>
        </w:rPr>
        <w:t xml:space="preserve"> на модели положение Солнца и Земли в Солнечной системе;</w:t>
      </w:r>
    </w:p>
    <w:p w:rsidR="00604C17" w:rsidRDefault="00604C17" w:rsidP="00604C17">
      <w:pPr>
        <w:numPr>
          <w:ilvl w:val="0"/>
          <w:numId w:val="15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находить</w:t>
      </w:r>
      <w:proofErr w:type="gramEnd"/>
      <w:r>
        <w:rPr>
          <w:bCs/>
          <w:iCs/>
          <w:color w:val="000000"/>
        </w:rPr>
        <w:t xml:space="preserve"> несколько созвездий Северного полушария при помощи звездной карты;</w:t>
      </w:r>
    </w:p>
    <w:p w:rsidR="00604C17" w:rsidRDefault="00604C17" w:rsidP="00604C17">
      <w:pPr>
        <w:numPr>
          <w:ilvl w:val="0"/>
          <w:numId w:val="15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описывать</w:t>
      </w:r>
      <w:proofErr w:type="gramEnd"/>
      <w:r>
        <w:rPr>
          <w:bCs/>
          <w:iCs/>
          <w:color w:val="000000"/>
        </w:rPr>
        <w:t xml:space="preserve"> собственные наблюдения и опыты, различать в них цель, условия проведения и получены результаты;</w:t>
      </w:r>
    </w:p>
    <w:p w:rsidR="00604C17" w:rsidRDefault="00604C17" w:rsidP="00604C17">
      <w:pPr>
        <w:numPr>
          <w:ilvl w:val="0"/>
          <w:numId w:val="15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сравнивать</w:t>
      </w:r>
      <w:proofErr w:type="gramEnd"/>
      <w:r>
        <w:rPr>
          <w:bCs/>
          <w:iCs/>
          <w:color w:val="000000"/>
        </w:rPr>
        <w:t xml:space="preserve"> природные объекты не менее чем по 3 - 4 признакам;</w:t>
      </w:r>
    </w:p>
    <w:p w:rsidR="00604C17" w:rsidRDefault="00604C17" w:rsidP="00604C17">
      <w:pPr>
        <w:numPr>
          <w:ilvl w:val="0"/>
          <w:numId w:val="15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описывать</w:t>
      </w:r>
      <w:proofErr w:type="gramEnd"/>
      <w:r>
        <w:rPr>
          <w:bCs/>
          <w:iCs/>
          <w:color w:val="000000"/>
        </w:rPr>
        <w:t xml:space="preserve"> по предложенному плану внешний вид изученных тел и веществ;</w:t>
      </w:r>
    </w:p>
    <w:p w:rsidR="00604C17" w:rsidRDefault="00604C17" w:rsidP="00604C17">
      <w:pPr>
        <w:numPr>
          <w:ilvl w:val="0"/>
          <w:numId w:val="15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использовать</w:t>
      </w:r>
      <w:proofErr w:type="gramEnd"/>
      <w:r>
        <w:rPr>
          <w:bCs/>
          <w:iCs/>
          <w:color w:val="000000"/>
        </w:rPr>
        <w:t xml:space="preserve"> дополнительные источники информации для выполнения учебной задачи;</w:t>
      </w:r>
    </w:p>
    <w:p w:rsidR="00604C17" w:rsidRDefault="00604C17" w:rsidP="00604C17">
      <w:pPr>
        <w:numPr>
          <w:ilvl w:val="0"/>
          <w:numId w:val="15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находить</w:t>
      </w:r>
      <w:proofErr w:type="gramEnd"/>
      <w:r>
        <w:rPr>
          <w:bCs/>
          <w:iCs/>
          <w:color w:val="000000"/>
        </w:rPr>
        <w:t xml:space="preserve"> значение терминов в справочной литературе;</w:t>
      </w:r>
    </w:p>
    <w:p w:rsidR="00604C17" w:rsidRDefault="00604C17" w:rsidP="00604C17">
      <w:pPr>
        <w:numPr>
          <w:ilvl w:val="0"/>
          <w:numId w:val="15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кратко</w:t>
      </w:r>
      <w:proofErr w:type="gramEnd"/>
      <w:r>
        <w:rPr>
          <w:bCs/>
          <w:iCs/>
          <w:color w:val="000000"/>
        </w:rPr>
        <w:t xml:space="preserve"> пересказывать доступный по объему текст естественнонаучного характера; выделять его главную мысль;</w:t>
      </w:r>
    </w:p>
    <w:p w:rsidR="00604C17" w:rsidRDefault="00604C17" w:rsidP="00604C17">
      <w:pPr>
        <w:numPr>
          <w:ilvl w:val="0"/>
          <w:numId w:val="15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использовать</w:t>
      </w:r>
      <w:proofErr w:type="gramEnd"/>
      <w:r>
        <w:rPr>
          <w:bCs/>
          <w:iCs/>
          <w:color w:val="000000"/>
        </w:rPr>
        <w:t xml:space="preserve"> изученную естественнонаучную лексику в самостоятельно подготовленных устных сообщениях (2 - 3 минуты);</w:t>
      </w:r>
    </w:p>
    <w:p w:rsidR="00604C17" w:rsidRDefault="00604C17" w:rsidP="00604C17">
      <w:pPr>
        <w:numPr>
          <w:ilvl w:val="0"/>
          <w:numId w:val="15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пользовать</w:t>
      </w:r>
      <w:proofErr w:type="gramEnd"/>
      <w:r>
        <w:rPr>
          <w:bCs/>
          <w:iCs/>
          <w:color w:val="000000"/>
        </w:rPr>
        <w:t xml:space="preserve"> приборами для измерения изученных физических величин;</w:t>
      </w:r>
    </w:p>
    <w:p w:rsidR="00604C17" w:rsidRDefault="00604C17" w:rsidP="00604C17">
      <w:pPr>
        <w:numPr>
          <w:ilvl w:val="0"/>
          <w:numId w:val="15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следовать</w:t>
      </w:r>
      <w:proofErr w:type="gramEnd"/>
      <w:r>
        <w:rPr>
          <w:bCs/>
          <w:iCs/>
          <w:color w:val="000000"/>
        </w:rPr>
        <w:t xml:space="preserve"> правилам безопасности при проведении практических работ.</w:t>
      </w:r>
    </w:p>
    <w:p w:rsidR="00604C17" w:rsidRDefault="00604C17" w:rsidP="00604C17">
      <w:pPr>
        <w:jc w:val="both"/>
        <w:rPr>
          <w:bCs/>
          <w:iCs/>
          <w:color w:val="000000"/>
        </w:rPr>
      </w:pPr>
      <w:r>
        <w:rPr>
          <w:b/>
          <w:bCs/>
          <w:iCs/>
          <w:color w:val="000000"/>
        </w:rPr>
        <w:t>И</w:t>
      </w:r>
      <w:r w:rsidRPr="00C166AC">
        <w:rPr>
          <w:b/>
          <w:bCs/>
          <w:iCs/>
          <w:color w:val="000000"/>
        </w:rPr>
        <w:t>спользовать приобретенные знаний и умения в практической деятельности и повседневной жизни для</w:t>
      </w:r>
      <w:r>
        <w:rPr>
          <w:bCs/>
          <w:iCs/>
          <w:color w:val="000000"/>
        </w:rPr>
        <w:t>:</w:t>
      </w:r>
    </w:p>
    <w:p w:rsidR="00604C17" w:rsidRDefault="00604C17" w:rsidP="00604C17">
      <w:pPr>
        <w:numPr>
          <w:ilvl w:val="0"/>
          <w:numId w:val="16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определения</w:t>
      </w:r>
      <w:proofErr w:type="gramEnd"/>
      <w:r>
        <w:rPr>
          <w:bCs/>
          <w:iCs/>
          <w:color w:val="000000"/>
        </w:rPr>
        <w:t xml:space="preserve"> сторон горизонта с помощью компаса, Полярной звезды и местных признаков;</w:t>
      </w:r>
    </w:p>
    <w:p w:rsidR="00604C17" w:rsidRDefault="00604C17" w:rsidP="00604C17">
      <w:pPr>
        <w:numPr>
          <w:ilvl w:val="0"/>
          <w:numId w:val="16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измерения</w:t>
      </w:r>
      <w:proofErr w:type="gramEnd"/>
      <w:r>
        <w:rPr>
          <w:bCs/>
          <w:iCs/>
          <w:color w:val="000000"/>
        </w:rPr>
        <w:t xml:space="preserve"> роста, температуры и массы тела, сравнения показателей своего развития с возрастными нормами;</w:t>
      </w:r>
    </w:p>
    <w:p w:rsidR="00604C17" w:rsidRDefault="00604C17" w:rsidP="00604C17">
      <w:pPr>
        <w:numPr>
          <w:ilvl w:val="0"/>
          <w:numId w:val="16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lastRenderedPageBreak/>
        <w:t>определение</w:t>
      </w:r>
      <w:proofErr w:type="gramEnd"/>
      <w:r>
        <w:rPr>
          <w:bCs/>
          <w:iCs/>
          <w:color w:val="000000"/>
        </w:rPr>
        <w:t xml:space="preserve"> наиболее распространенных в данной местности ядовитых растений, грибов и опасных животных; следования нормам экологического и безопасного поведения в природной среде;</w:t>
      </w:r>
    </w:p>
    <w:p w:rsidR="00604C17" w:rsidRDefault="00604C17" w:rsidP="00604C17">
      <w:pPr>
        <w:numPr>
          <w:ilvl w:val="0"/>
          <w:numId w:val="16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составление</w:t>
      </w:r>
      <w:proofErr w:type="gramEnd"/>
      <w:r>
        <w:rPr>
          <w:bCs/>
          <w:iCs/>
          <w:color w:val="000000"/>
        </w:rPr>
        <w:t xml:space="preserve"> простейших рекомендаций по содержанию и уходу за комнатными и другими культурными растениями, домашними животными;</w:t>
      </w:r>
    </w:p>
    <w:p w:rsidR="00604C17" w:rsidRPr="00DF4108" w:rsidRDefault="00604C17" w:rsidP="00604C17">
      <w:pPr>
        <w:numPr>
          <w:ilvl w:val="0"/>
          <w:numId w:val="16"/>
        </w:numPr>
        <w:jc w:val="both"/>
        <w:rPr>
          <w:bCs/>
          <w:iCs/>
          <w:color w:val="000000"/>
        </w:rPr>
      </w:pPr>
      <w:proofErr w:type="gramStart"/>
      <w:r>
        <w:rPr>
          <w:bCs/>
          <w:iCs/>
          <w:color w:val="000000"/>
        </w:rPr>
        <w:t>оказания</w:t>
      </w:r>
      <w:proofErr w:type="gramEnd"/>
      <w:r>
        <w:rPr>
          <w:bCs/>
          <w:iCs/>
          <w:color w:val="000000"/>
        </w:rPr>
        <w:t xml:space="preserve"> первой помощи при капиллярных кровотечения, несложных травмах.  </w:t>
      </w:r>
    </w:p>
    <w:p w:rsidR="00604C17" w:rsidRDefault="00604C17" w:rsidP="00604C17">
      <w:pPr>
        <w:jc w:val="center"/>
        <w:rPr>
          <w:rFonts w:ascii="Century Gothic" w:hAnsi="Century Gothic"/>
          <w:b/>
          <w:bCs/>
          <w:iCs/>
          <w:color w:val="000000"/>
          <w:sz w:val="28"/>
          <w:szCs w:val="28"/>
        </w:rPr>
      </w:pPr>
      <w:r>
        <w:rPr>
          <w:rFonts w:ascii="Century Gothic" w:hAnsi="Century Gothic"/>
          <w:b/>
          <w:bCs/>
          <w:iCs/>
          <w:color w:val="000000"/>
          <w:sz w:val="28"/>
          <w:szCs w:val="28"/>
        </w:rPr>
        <w:br w:type="page"/>
      </w:r>
      <w:r w:rsidRPr="009631A0">
        <w:rPr>
          <w:rFonts w:ascii="Century Gothic" w:hAnsi="Century Gothic"/>
          <w:b/>
          <w:bCs/>
          <w:iCs/>
          <w:color w:val="000000"/>
          <w:sz w:val="28"/>
          <w:szCs w:val="28"/>
        </w:rPr>
        <w:lastRenderedPageBreak/>
        <w:t>Перечень</w:t>
      </w:r>
      <w:r>
        <w:rPr>
          <w:rFonts w:ascii="Century Gothic" w:hAnsi="Century Gothic"/>
          <w:b/>
          <w:bCs/>
          <w:iCs/>
          <w:color w:val="000000"/>
          <w:sz w:val="28"/>
          <w:szCs w:val="28"/>
        </w:rPr>
        <w:t xml:space="preserve"> учебно-методического обеспечения</w:t>
      </w:r>
    </w:p>
    <w:p w:rsidR="00604C17" w:rsidRDefault="00604C17" w:rsidP="00604C17">
      <w:pPr>
        <w:jc w:val="center"/>
        <w:rPr>
          <w:rFonts w:ascii="Century Gothic" w:hAnsi="Century Gothic"/>
          <w:b/>
          <w:bCs/>
          <w:iCs/>
          <w:color w:val="000000"/>
          <w:sz w:val="28"/>
          <w:szCs w:val="28"/>
        </w:rPr>
      </w:pPr>
    </w:p>
    <w:p w:rsidR="00604C17" w:rsidRPr="0002329B" w:rsidRDefault="00604C17" w:rsidP="00604C17">
      <w:pPr>
        <w:numPr>
          <w:ilvl w:val="0"/>
          <w:numId w:val="14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bCs/>
          <w:iCs/>
          <w:color w:val="000000"/>
        </w:rPr>
        <w:t xml:space="preserve"> </w:t>
      </w:r>
      <w:proofErr w:type="spellStart"/>
      <w:r>
        <w:rPr>
          <w:bCs/>
          <w:iCs/>
          <w:color w:val="000000"/>
        </w:rPr>
        <w:t>Парфилова</w:t>
      </w:r>
      <w:proofErr w:type="spellEnd"/>
      <w:r>
        <w:rPr>
          <w:bCs/>
          <w:iCs/>
          <w:color w:val="000000"/>
        </w:rPr>
        <w:t xml:space="preserve"> Л.Д. Тематическое и поурочное планирование по природоведению: 5-ый </w:t>
      </w:r>
      <w:proofErr w:type="spellStart"/>
      <w:proofErr w:type="gramStart"/>
      <w:r>
        <w:rPr>
          <w:bCs/>
          <w:iCs/>
          <w:color w:val="000000"/>
        </w:rPr>
        <w:t>кл</w:t>
      </w:r>
      <w:proofErr w:type="spellEnd"/>
      <w:r>
        <w:rPr>
          <w:bCs/>
          <w:iCs/>
          <w:color w:val="000000"/>
        </w:rPr>
        <w:t>.:</w:t>
      </w:r>
      <w:proofErr w:type="gramEnd"/>
      <w:r>
        <w:rPr>
          <w:bCs/>
          <w:iCs/>
          <w:color w:val="000000"/>
        </w:rPr>
        <w:t xml:space="preserve"> к учебнику </w:t>
      </w:r>
      <w:proofErr w:type="spellStart"/>
      <w:r>
        <w:rPr>
          <w:bCs/>
          <w:iCs/>
          <w:color w:val="000000"/>
        </w:rPr>
        <w:t>А.А.Плешакова</w:t>
      </w:r>
      <w:proofErr w:type="spellEnd"/>
      <w:r>
        <w:rPr>
          <w:bCs/>
          <w:iCs/>
          <w:color w:val="000000"/>
        </w:rPr>
        <w:t xml:space="preserve">, </w:t>
      </w:r>
      <w:proofErr w:type="spellStart"/>
      <w:r>
        <w:rPr>
          <w:bCs/>
          <w:iCs/>
          <w:color w:val="000000"/>
        </w:rPr>
        <w:t>Н.И.Сонина</w:t>
      </w:r>
      <w:proofErr w:type="spellEnd"/>
      <w:r>
        <w:rPr>
          <w:bCs/>
          <w:iCs/>
          <w:color w:val="000000"/>
        </w:rPr>
        <w:t xml:space="preserve"> «Природоведение 5 класс»: метод. пособие/ </w:t>
      </w:r>
      <w:proofErr w:type="spellStart"/>
      <w:r>
        <w:rPr>
          <w:bCs/>
          <w:iCs/>
          <w:color w:val="000000"/>
        </w:rPr>
        <w:t>Л.Д.Парфилова</w:t>
      </w:r>
      <w:proofErr w:type="spellEnd"/>
      <w:r>
        <w:rPr>
          <w:bCs/>
          <w:iCs/>
          <w:color w:val="000000"/>
        </w:rPr>
        <w:t xml:space="preserve"> . - М.: изд-во «Экзамен», 2005. - 126 с. - (Серия «Учебно-методический комплект»)</w:t>
      </w:r>
    </w:p>
    <w:p w:rsidR="00604C17" w:rsidRPr="00215B01" w:rsidRDefault="00604C17" w:rsidP="00604C17">
      <w:pPr>
        <w:ind w:left="284"/>
        <w:jc w:val="both"/>
        <w:rPr>
          <w:rFonts w:ascii="Century Gothic" w:hAnsi="Century Gothic"/>
          <w:b/>
          <w:sz w:val="28"/>
          <w:szCs w:val="28"/>
        </w:rPr>
      </w:pPr>
    </w:p>
    <w:p w:rsidR="00604C17" w:rsidRPr="0002329B" w:rsidRDefault="00604C17" w:rsidP="00604C17">
      <w:pPr>
        <w:numPr>
          <w:ilvl w:val="0"/>
          <w:numId w:val="14"/>
        </w:numPr>
        <w:jc w:val="both"/>
        <w:rPr>
          <w:rFonts w:ascii="Century Gothic" w:hAnsi="Century Gothic"/>
          <w:b/>
          <w:sz w:val="28"/>
          <w:szCs w:val="28"/>
        </w:rPr>
      </w:pPr>
      <w:proofErr w:type="spellStart"/>
      <w:r>
        <w:rPr>
          <w:bCs/>
          <w:iCs/>
          <w:color w:val="000000"/>
        </w:rPr>
        <w:t>Парфилова</w:t>
      </w:r>
      <w:proofErr w:type="spellEnd"/>
      <w:r>
        <w:rPr>
          <w:bCs/>
          <w:iCs/>
          <w:color w:val="000000"/>
        </w:rPr>
        <w:t xml:space="preserve"> Л.Д. Тесты по природоведению: 5-ый </w:t>
      </w:r>
      <w:proofErr w:type="spellStart"/>
      <w:proofErr w:type="gramStart"/>
      <w:r>
        <w:rPr>
          <w:bCs/>
          <w:iCs/>
          <w:color w:val="000000"/>
        </w:rPr>
        <w:t>кл</w:t>
      </w:r>
      <w:proofErr w:type="spellEnd"/>
      <w:r>
        <w:rPr>
          <w:bCs/>
          <w:iCs/>
          <w:color w:val="000000"/>
        </w:rPr>
        <w:t>.:</w:t>
      </w:r>
      <w:proofErr w:type="gramEnd"/>
      <w:r>
        <w:rPr>
          <w:bCs/>
          <w:iCs/>
          <w:color w:val="000000"/>
        </w:rPr>
        <w:t xml:space="preserve"> к учебнику </w:t>
      </w:r>
      <w:proofErr w:type="spellStart"/>
      <w:r>
        <w:rPr>
          <w:bCs/>
          <w:iCs/>
          <w:color w:val="000000"/>
        </w:rPr>
        <w:t>А.А.Плешакова</w:t>
      </w:r>
      <w:proofErr w:type="spellEnd"/>
      <w:r>
        <w:rPr>
          <w:bCs/>
          <w:iCs/>
          <w:color w:val="000000"/>
        </w:rPr>
        <w:t xml:space="preserve">, </w:t>
      </w:r>
      <w:proofErr w:type="spellStart"/>
      <w:r>
        <w:rPr>
          <w:bCs/>
          <w:iCs/>
          <w:color w:val="000000"/>
        </w:rPr>
        <w:t>Н.И.Сонина</w:t>
      </w:r>
      <w:proofErr w:type="spellEnd"/>
      <w:r>
        <w:rPr>
          <w:bCs/>
          <w:iCs/>
          <w:color w:val="000000"/>
        </w:rPr>
        <w:t xml:space="preserve"> «Природоведение 5 класс»: метод. пособие/ </w:t>
      </w:r>
      <w:proofErr w:type="spellStart"/>
      <w:r>
        <w:rPr>
          <w:bCs/>
          <w:iCs/>
          <w:color w:val="000000"/>
        </w:rPr>
        <w:t>Л.Д.Парфилова</w:t>
      </w:r>
      <w:proofErr w:type="spellEnd"/>
      <w:r>
        <w:rPr>
          <w:bCs/>
          <w:iCs/>
          <w:color w:val="000000"/>
        </w:rPr>
        <w:t xml:space="preserve"> . - М.: изд-во «Экзамен», 2006. - 62 с. - (Серия «Учебно-методический комплект»)</w:t>
      </w:r>
    </w:p>
    <w:p w:rsidR="00604C17" w:rsidRDefault="00604C17" w:rsidP="00604C17">
      <w:pPr>
        <w:jc w:val="both"/>
        <w:rPr>
          <w:rFonts w:ascii="Century Gothic" w:hAnsi="Century Gothic"/>
          <w:b/>
          <w:sz w:val="28"/>
          <w:szCs w:val="28"/>
        </w:rPr>
      </w:pPr>
    </w:p>
    <w:p w:rsidR="00604C17" w:rsidRPr="003F5F04" w:rsidRDefault="00604C17" w:rsidP="00604C17">
      <w:pPr>
        <w:numPr>
          <w:ilvl w:val="0"/>
          <w:numId w:val="14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bCs/>
          <w:iCs/>
          <w:color w:val="000000"/>
        </w:rPr>
        <w:t xml:space="preserve">Дидактический материал по экологии 5 класс/ авт. - сост. </w:t>
      </w:r>
      <w:proofErr w:type="spellStart"/>
      <w:r>
        <w:rPr>
          <w:bCs/>
          <w:iCs/>
          <w:color w:val="000000"/>
        </w:rPr>
        <w:t>Н.А.Степанчук</w:t>
      </w:r>
      <w:proofErr w:type="spellEnd"/>
      <w:r>
        <w:rPr>
          <w:bCs/>
          <w:iCs/>
          <w:color w:val="000000"/>
        </w:rPr>
        <w:t>. - 2-е изд., стереотип. - Волгоград: Учитель, 2008. - 255 с.</w:t>
      </w:r>
    </w:p>
    <w:p w:rsidR="00604C17" w:rsidRDefault="00604C17" w:rsidP="00604C17">
      <w:pPr>
        <w:jc w:val="both"/>
        <w:rPr>
          <w:rFonts w:ascii="Century Gothic" w:hAnsi="Century Gothic"/>
          <w:b/>
          <w:sz w:val="28"/>
          <w:szCs w:val="28"/>
        </w:rPr>
      </w:pPr>
    </w:p>
    <w:p w:rsidR="00604C17" w:rsidRPr="00A9607B" w:rsidRDefault="00604C17" w:rsidP="00604C17">
      <w:pPr>
        <w:numPr>
          <w:ilvl w:val="0"/>
          <w:numId w:val="14"/>
        </w:numPr>
        <w:jc w:val="both"/>
        <w:rPr>
          <w:rFonts w:ascii="Century Gothic" w:hAnsi="Century Gothic"/>
          <w:b/>
          <w:sz w:val="28"/>
          <w:szCs w:val="28"/>
        </w:rPr>
      </w:pPr>
      <w:r>
        <w:rPr>
          <w:bCs/>
          <w:iCs/>
          <w:color w:val="000000"/>
        </w:rPr>
        <w:t xml:space="preserve">Никишов А.И., Кузнецов В.Н., Теплов Д.Л. Экология: Учебник для 5(6) классов. - М.: Устойчивый мир, 2000 - 272 с. </w:t>
      </w:r>
    </w:p>
    <w:p w:rsidR="00604C17" w:rsidRDefault="00604C17" w:rsidP="00604C17">
      <w:pPr>
        <w:jc w:val="both"/>
        <w:rPr>
          <w:rFonts w:ascii="Century Gothic" w:hAnsi="Century Gothic"/>
          <w:b/>
          <w:sz w:val="28"/>
          <w:szCs w:val="28"/>
        </w:rPr>
      </w:pPr>
    </w:p>
    <w:p w:rsidR="00604C17" w:rsidRPr="00215B01" w:rsidRDefault="00604C17" w:rsidP="00604C17">
      <w:pPr>
        <w:ind w:left="644"/>
        <w:jc w:val="both"/>
        <w:rPr>
          <w:rFonts w:ascii="Century Gothic" w:hAnsi="Century Gothic"/>
          <w:b/>
          <w:sz w:val="28"/>
          <w:szCs w:val="28"/>
        </w:rPr>
      </w:pPr>
    </w:p>
    <w:p w:rsidR="00604C17" w:rsidRPr="008C76D1" w:rsidRDefault="00604C17" w:rsidP="00604C1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bCs/>
          <w:iCs/>
          <w:color w:val="000000"/>
          <w:sz w:val="28"/>
          <w:szCs w:val="28"/>
        </w:rPr>
        <w:br w:type="page"/>
      </w:r>
      <w:r w:rsidRPr="008C76D1">
        <w:rPr>
          <w:rFonts w:ascii="Century Gothic" w:hAnsi="Century Gothic"/>
          <w:b/>
          <w:sz w:val="28"/>
          <w:szCs w:val="28"/>
        </w:rPr>
        <w:lastRenderedPageBreak/>
        <w:t>Перечень средств обучения</w:t>
      </w:r>
    </w:p>
    <w:p w:rsidR="00604C17" w:rsidRDefault="00604C17" w:rsidP="00604C17">
      <w:pPr>
        <w:ind w:firstLine="284"/>
        <w:jc w:val="center"/>
      </w:pPr>
    </w:p>
    <w:p w:rsidR="00604C17" w:rsidRDefault="00604C17" w:rsidP="00604C17">
      <w:pPr>
        <w:ind w:firstLine="284"/>
        <w:jc w:val="both"/>
        <w:rPr>
          <w:b/>
        </w:rPr>
        <w:sectPr w:rsidR="00604C17" w:rsidSect="008759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C17" w:rsidRPr="0084417D" w:rsidRDefault="00604C17" w:rsidP="00604C17">
      <w:pPr>
        <w:ind w:firstLine="284"/>
        <w:jc w:val="both"/>
        <w:rPr>
          <w:b/>
        </w:rPr>
      </w:pPr>
      <w:r w:rsidRPr="0084417D">
        <w:rPr>
          <w:b/>
        </w:rPr>
        <w:lastRenderedPageBreak/>
        <w:t>Настенные карты:</w:t>
      </w:r>
    </w:p>
    <w:p w:rsidR="00604C17" w:rsidRPr="0084417D" w:rsidRDefault="00604C17" w:rsidP="00604C17">
      <w:pPr>
        <w:numPr>
          <w:ilvl w:val="0"/>
          <w:numId w:val="1"/>
        </w:numPr>
        <w:jc w:val="both"/>
      </w:pPr>
      <w:r w:rsidRPr="0084417D">
        <w:t>Карта полушарий (физическая)</w:t>
      </w:r>
    </w:p>
    <w:p w:rsidR="00604C17" w:rsidRPr="0084417D" w:rsidRDefault="00604C17" w:rsidP="00604C17">
      <w:pPr>
        <w:numPr>
          <w:ilvl w:val="0"/>
          <w:numId w:val="1"/>
        </w:numPr>
        <w:jc w:val="both"/>
      </w:pPr>
      <w:r w:rsidRPr="0084417D">
        <w:t>Строение земной коры</w:t>
      </w:r>
    </w:p>
    <w:p w:rsidR="00604C17" w:rsidRPr="0084417D" w:rsidRDefault="00604C17" w:rsidP="00604C17">
      <w:pPr>
        <w:numPr>
          <w:ilvl w:val="0"/>
          <w:numId w:val="1"/>
        </w:numPr>
        <w:jc w:val="both"/>
      </w:pPr>
      <w:r w:rsidRPr="0084417D">
        <w:t>Океаны</w:t>
      </w:r>
    </w:p>
    <w:p w:rsidR="00604C17" w:rsidRPr="0084417D" w:rsidRDefault="00604C17" w:rsidP="00604C17">
      <w:pPr>
        <w:numPr>
          <w:ilvl w:val="0"/>
          <w:numId w:val="1"/>
        </w:numPr>
        <w:jc w:val="both"/>
      </w:pPr>
      <w:r w:rsidRPr="0084417D">
        <w:t>Природные зоны мира</w:t>
      </w:r>
    </w:p>
    <w:p w:rsidR="00604C17" w:rsidRPr="0084417D" w:rsidRDefault="00604C17" w:rsidP="00604C17">
      <w:pPr>
        <w:numPr>
          <w:ilvl w:val="0"/>
          <w:numId w:val="1"/>
        </w:numPr>
        <w:jc w:val="both"/>
      </w:pPr>
      <w:r w:rsidRPr="0084417D">
        <w:t>Климатическая карта мира</w:t>
      </w:r>
    </w:p>
    <w:p w:rsidR="00604C17" w:rsidRPr="0084417D" w:rsidRDefault="00604C17" w:rsidP="00604C17">
      <w:pPr>
        <w:jc w:val="both"/>
      </w:pPr>
    </w:p>
    <w:p w:rsidR="00604C17" w:rsidRPr="0084417D" w:rsidRDefault="00604C17" w:rsidP="00604C17">
      <w:pPr>
        <w:jc w:val="both"/>
      </w:pPr>
      <w:r w:rsidRPr="0084417D">
        <w:rPr>
          <w:b/>
        </w:rPr>
        <w:t>Объемные средства обучения</w:t>
      </w:r>
      <w:r w:rsidRPr="0084417D">
        <w:t>:</w:t>
      </w:r>
    </w:p>
    <w:p w:rsidR="00604C17" w:rsidRPr="0084417D" w:rsidRDefault="00604C17" w:rsidP="00604C17">
      <w:pPr>
        <w:numPr>
          <w:ilvl w:val="0"/>
          <w:numId w:val="2"/>
        </w:numPr>
        <w:jc w:val="both"/>
      </w:pPr>
      <w:r w:rsidRPr="0084417D">
        <w:t>Глобус</w:t>
      </w:r>
    </w:p>
    <w:p w:rsidR="00604C17" w:rsidRPr="006A15C0" w:rsidRDefault="00604C17" w:rsidP="00604C17">
      <w:pPr>
        <w:jc w:val="both"/>
        <w:rPr>
          <w:highlight w:val="yellow"/>
        </w:rPr>
      </w:pPr>
    </w:p>
    <w:p w:rsidR="00604C17" w:rsidRPr="00D60A05" w:rsidRDefault="00604C17" w:rsidP="00604C17">
      <w:pPr>
        <w:jc w:val="both"/>
        <w:rPr>
          <w:b/>
        </w:rPr>
      </w:pPr>
      <w:r w:rsidRPr="00D60A05">
        <w:rPr>
          <w:b/>
        </w:rPr>
        <w:t>Натуральные объекты:</w:t>
      </w:r>
    </w:p>
    <w:p w:rsidR="00604C17" w:rsidRPr="003108C1" w:rsidRDefault="00604C17" w:rsidP="00604C17">
      <w:pPr>
        <w:numPr>
          <w:ilvl w:val="0"/>
          <w:numId w:val="3"/>
        </w:numPr>
      </w:pPr>
      <w:r w:rsidRPr="003108C1">
        <w:t>Коллекция «Полезный ископаемые» (к курсу природоведения, демонстрационная)</w:t>
      </w:r>
    </w:p>
    <w:p w:rsidR="00604C17" w:rsidRPr="003108C1" w:rsidRDefault="00604C17" w:rsidP="00604C17">
      <w:pPr>
        <w:numPr>
          <w:ilvl w:val="0"/>
          <w:numId w:val="3"/>
        </w:numPr>
      </w:pPr>
      <w:r w:rsidRPr="003108C1">
        <w:t>Коллекция «Полезные ископаемые» (для курса географии средней школы)</w:t>
      </w:r>
    </w:p>
    <w:p w:rsidR="00604C17" w:rsidRPr="003108C1" w:rsidRDefault="00604C17" w:rsidP="00604C17">
      <w:pPr>
        <w:numPr>
          <w:ilvl w:val="0"/>
          <w:numId w:val="3"/>
        </w:numPr>
      </w:pPr>
      <w:r w:rsidRPr="003108C1">
        <w:t>Коллекция «Полезные ископаемые» (учебная)</w:t>
      </w:r>
    </w:p>
    <w:p w:rsidR="00604C17" w:rsidRPr="003108C1" w:rsidRDefault="00604C17" w:rsidP="00604C17">
      <w:pPr>
        <w:numPr>
          <w:ilvl w:val="0"/>
          <w:numId w:val="3"/>
        </w:numPr>
      </w:pPr>
      <w:r w:rsidRPr="003108C1">
        <w:t>Коллекция «Строение горных пород» (для средней школы)</w:t>
      </w:r>
    </w:p>
    <w:p w:rsidR="00604C17" w:rsidRPr="003108C1" w:rsidRDefault="00604C17" w:rsidP="00604C17">
      <w:pPr>
        <w:numPr>
          <w:ilvl w:val="0"/>
          <w:numId w:val="3"/>
        </w:numPr>
        <w:jc w:val="both"/>
      </w:pPr>
      <w:r w:rsidRPr="003108C1">
        <w:t>Коллекция «Формы сохранности ископаемых растений и животных»</w:t>
      </w:r>
    </w:p>
    <w:p w:rsidR="00604C17" w:rsidRPr="003108C1" w:rsidRDefault="00604C17" w:rsidP="00604C17">
      <w:pPr>
        <w:numPr>
          <w:ilvl w:val="0"/>
          <w:numId w:val="3"/>
        </w:numPr>
      </w:pPr>
      <w:r w:rsidRPr="003108C1">
        <w:t>Коллекция «Известняк» (учебная) 3 шт.</w:t>
      </w:r>
    </w:p>
    <w:p w:rsidR="00604C17" w:rsidRPr="003108C1" w:rsidRDefault="00604C17" w:rsidP="00604C17">
      <w:pPr>
        <w:numPr>
          <w:ilvl w:val="0"/>
          <w:numId w:val="3"/>
        </w:numPr>
      </w:pPr>
      <w:r w:rsidRPr="003108C1">
        <w:t>Коллекция «Почва и ее состав»</w:t>
      </w:r>
    </w:p>
    <w:p w:rsidR="00604C17" w:rsidRPr="003108C1" w:rsidRDefault="00604C17" w:rsidP="00604C17">
      <w:pPr>
        <w:numPr>
          <w:ilvl w:val="0"/>
          <w:numId w:val="3"/>
        </w:numPr>
        <w:jc w:val="both"/>
      </w:pPr>
      <w:r w:rsidRPr="003108C1">
        <w:t xml:space="preserve">Животные живого уголка (моллюски </w:t>
      </w:r>
      <w:proofErr w:type="spellStart"/>
      <w:r w:rsidRPr="003108C1">
        <w:t>ахатины</w:t>
      </w:r>
      <w:proofErr w:type="spellEnd"/>
      <w:r w:rsidRPr="003108C1">
        <w:t xml:space="preserve">, аквариумные рыбы и моллюски, тритон испанский, </w:t>
      </w:r>
      <w:proofErr w:type="spellStart"/>
      <w:r w:rsidRPr="003108C1">
        <w:t>шпорцевая</w:t>
      </w:r>
      <w:proofErr w:type="spellEnd"/>
      <w:r w:rsidRPr="003108C1">
        <w:t xml:space="preserve"> лягушка и проч.)</w:t>
      </w:r>
    </w:p>
    <w:p w:rsidR="00604C17" w:rsidRPr="003108C1" w:rsidRDefault="00604C17" w:rsidP="00604C17">
      <w:pPr>
        <w:numPr>
          <w:ilvl w:val="0"/>
          <w:numId w:val="3"/>
        </w:numPr>
        <w:jc w:val="both"/>
      </w:pPr>
      <w:r w:rsidRPr="003108C1">
        <w:t>Живые растения - обитатели разных природных зон (ксерофиты, монстера, фикус)</w:t>
      </w:r>
    </w:p>
    <w:p w:rsidR="00604C17" w:rsidRPr="006A15C0" w:rsidRDefault="00604C17" w:rsidP="00604C17">
      <w:pPr>
        <w:jc w:val="both"/>
        <w:rPr>
          <w:highlight w:val="yellow"/>
        </w:rPr>
      </w:pPr>
    </w:p>
    <w:p w:rsidR="00604C17" w:rsidRPr="00D60A05" w:rsidRDefault="00604C17" w:rsidP="00604C17">
      <w:pPr>
        <w:jc w:val="both"/>
        <w:rPr>
          <w:b/>
        </w:rPr>
      </w:pPr>
      <w:r w:rsidRPr="00D60A05">
        <w:rPr>
          <w:b/>
        </w:rPr>
        <w:t>Приборы:</w:t>
      </w:r>
    </w:p>
    <w:p w:rsidR="00604C17" w:rsidRPr="00D60A05" w:rsidRDefault="00604C17" w:rsidP="00604C17">
      <w:pPr>
        <w:numPr>
          <w:ilvl w:val="0"/>
          <w:numId w:val="4"/>
        </w:numPr>
        <w:jc w:val="both"/>
      </w:pPr>
      <w:r w:rsidRPr="00D60A05">
        <w:t>Микроскоп</w:t>
      </w:r>
    </w:p>
    <w:p w:rsidR="00604C17" w:rsidRPr="00D60A05" w:rsidRDefault="00604C17" w:rsidP="00604C17">
      <w:pPr>
        <w:numPr>
          <w:ilvl w:val="0"/>
          <w:numId w:val="4"/>
        </w:numPr>
        <w:jc w:val="both"/>
      </w:pPr>
      <w:r w:rsidRPr="00D60A05">
        <w:t>Лупа</w:t>
      </w:r>
    </w:p>
    <w:p w:rsidR="00604C17" w:rsidRPr="00D60A05" w:rsidRDefault="00604C17" w:rsidP="00604C17">
      <w:pPr>
        <w:numPr>
          <w:ilvl w:val="0"/>
          <w:numId w:val="4"/>
        </w:numPr>
        <w:jc w:val="both"/>
      </w:pPr>
      <w:r w:rsidRPr="00D60A05">
        <w:t>Компас</w:t>
      </w:r>
    </w:p>
    <w:p w:rsidR="00604C17" w:rsidRDefault="00604C17" w:rsidP="00604C17">
      <w:pPr>
        <w:numPr>
          <w:ilvl w:val="0"/>
          <w:numId w:val="4"/>
        </w:numPr>
        <w:jc w:val="both"/>
      </w:pPr>
      <w:r w:rsidRPr="00D60A05">
        <w:t>Термометр</w:t>
      </w:r>
    </w:p>
    <w:p w:rsidR="00604C17" w:rsidRDefault="00604C17" w:rsidP="00604C17">
      <w:pPr>
        <w:jc w:val="both"/>
        <w:rPr>
          <w:b/>
        </w:rPr>
      </w:pPr>
    </w:p>
    <w:p w:rsidR="00604C17" w:rsidRPr="007D4065" w:rsidRDefault="00604C17" w:rsidP="00604C17">
      <w:pPr>
        <w:jc w:val="both"/>
        <w:rPr>
          <w:b/>
        </w:rPr>
      </w:pPr>
      <w:r>
        <w:rPr>
          <w:b/>
        </w:rPr>
        <w:t>Лабораторное оборудование:</w:t>
      </w:r>
    </w:p>
    <w:p w:rsidR="00604C17" w:rsidRDefault="00604C17" w:rsidP="00604C17">
      <w:pPr>
        <w:numPr>
          <w:ilvl w:val="0"/>
          <w:numId w:val="17"/>
        </w:numPr>
        <w:jc w:val="both"/>
      </w:pPr>
      <w:r>
        <w:t>Предметные и покровные стекла</w:t>
      </w:r>
    </w:p>
    <w:p w:rsidR="00604C17" w:rsidRDefault="00604C17" w:rsidP="00604C17">
      <w:pPr>
        <w:numPr>
          <w:ilvl w:val="0"/>
          <w:numId w:val="17"/>
        </w:numPr>
        <w:jc w:val="both"/>
      </w:pPr>
      <w:r>
        <w:t>Чашки Петри</w:t>
      </w:r>
    </w:p>
    <w:p w:rsidR="00604C17" w:rsidRDefault="00604C17" w:rsidP="00604C17">
      <w:pPr>
        <w:numPr>
          <w:ilvl w:val="0"/>
          <w:numId w:val="17"/>
        </w:numPr>
        <w:jc w:val="both"/>
      </w:pPr>
      <w:proofErr w:type="spellStart"/>
      <w:r>
        <w:t>Препаровальные</w:t>
      </w:r>
      <w:proofErr w:type="spellEnd"/>
      <w:r>
        <w:t xml:space="preserve"> иглы</w:t>
      </w:r>
    </w:p>
    <w:p w:rsidR="00604C17" w:rsidRDefault="00604C17" w:rsidP="00604C17">
      <w:pPr>
        <w:numPr>
          <w:ilvl w:val="0"/>
          <w:numId w:val="17"/>
        </w:numPr>
        <w:jc w:val="both"/>
      </w:pPr>
      <w:r>
        <w:t>Пипетки</w:t>
      </w:r>
    </w:p>
    <w:p w:rsidR="00604C17" w:rsidRDefault="00604C17" w:rsidP="00604C17">
      <w:pPr>
        <w:numPr>
          <w:ilvl w:val="0"/>
          <w:numId w:val="17"/>
        </w:numPr>
        <w:jc w:val="both"/>
      </w:pPr>
      <w:r>
        <w:t>Пробирки</w:t>
      </w:r>
    </w:p>
    <w:p w:rsidR="00604C17" w:rsidRDefault="00604C17" w:rsidP="00604C17">
      <w:pPr>
        <w:numPr>
          <w:ilvl w:val="0"/>
          <w:numId w:val="17"/>
        </w:numPr>
        <w:jc w:val="both"/>
      </w:pPr>
      <w:r>
        <w:t>Химические стаканы разного объема</w:t>
      </w:r>
    </w:p>
    <w:p w:rsidR="00604C17" w:rsidRDefault="00604C17" w:rsidP="00604C17">
      <w:pPr>
        <w:numPr>
          <w:ilvl w:val="0"/>
          <w:numId w:val="17"/>
        </w:numPr>
        <w:jc w:val="both"/>
      </w:pPr>
      <w:r w:rsidRPr="008759D3">
        <w:t>Колбы разного объема</w:t>
      </w:r>
    </w:p>
    <w:p w:rsidR="00604C17" w:rsidRPr="008759D3" w:rsidRDefault="00604C17" w:rsidP="00604C17">
      <w:pPr>
        <w:ind w:left="708"/>
        <w:jc w:val="both"/>
      </w:pPr>
    </w:p>
    <w:p w:rsidR="00604C17" w:rsidRPr="00D60A05" w:rsidRDefault="00604C17" w:rsidP="00604C17">
      <w:pPr>
        <w:jc w:val="both"/>
        <w:rPr>
          <w:b/>
        </w:rPr>
      </w:pPr>
      <w:r w:rsidRPr="00D60A05">
        <w:rPr>
          <w:b/>
        </w:rPr>
        <w:t>Технические средства обучения:</w:t>
      </w:r>
    </w:p>
    <w:p w:rsidR="00604C17" w:rsidRPr="00D60A05" w:rsidRDefault="00604C17" w:rsidP="00604C17">
      <w:pPr>
        <w:numPr>
          <w:ilvl w:val="0"/>
          <w:numId w:val="5"/>
        </w:numPr>
        <w:jc w:val="both"/>
      </w:pPr>
      <w:r w:rsidRPr="00D60A05">
        <w:t>Персональный компьютер</w:t>
      </w:r>
    </w:p>
    <w:p w:rsidR="00604C17" w:rsidRPr="00D60A05" w:rsidRDefault="00604C17" w:rsidP="00604C17">
      <w:pPr>
        <w:numPr>
          <w:ilvl w:val="0"/>
          <w:numId w:val="5"/>
        </w:numPr>
        <w:jc w:val="both"/>
      </w:pPr>
      <w:r w:rsidRPr="00D60A05">
        <w:t>Мультимедийный проектор</w:t>
      </w:r>
    </w:p>
    <w:p w:rsidR="00604C17" w:rsidRPr="00D60A05" w:rsidRDefault="00604C17" w:rsidP="00604C17">
      <w:pPr>
        <w:jc w:val="both"/>
      </w:pPr>
    </w:p>
    <w:p w:rsidR="00604C17" w:rsidRPr="0084417D" w:rsidRDefault="00604C17" w:rsidP="00604C17">
      <w:pPr>
        <w:jc w:val="both"/>
        <w:rPr>
          <w:b/>
        </w:rPr>
      </w:pPr>
      <w:r w:rsidRPr="0084417D">
        <w:rPr>
          <w:b/>
        </w:rPr>
        <w:t>Мультимедийные учебные пособия:</w:t>
      </w:r>
    </w:p>
    <w:p w:rsidR="00604C17" w:rsidRPr="0084417D" w:rsidRDefault="00604C17" w:rsidP="00604C17">
      <w:pPr>
        <w:numPr>
          <w:ilvl w:val="0"/>
          <w:numId w:val="6"/>
        </w:numPr>
        <w:tabs>
          <w:tab w:val="left" w:pos="360"/>
        </w:tabs>
        <w:jc w:val="both"/>
      </w:pPr>
      <w:r w:rsidRPr="0084417D">
        <w:t>Мультимедийное учебное издание «Живой организм» (5 - 9 класс), ООО «Дрофа», 2008</w:t>
      </w:r>
    </w:p>
    <w:p w:rsidR="00604C17" w:rsidRPr="0084417D" w:rsidRDefault="00604C17" w:rsidP="00604C17">
      <w:pPr>
        <w:numPr>
          <w:ilvl w:val="0"/>
          <w:numId w:val="6"/>
        </w:numPr>
        <w:jc w:val="both"/>
      </w:pPr>
      <w:r w:rsidRPr="0084417D">
        <w:t>Мультимедийное учебное издание «Многообразие живых организмов» (5 - 9 класс), ООО «Дрофа», 2008</w:t>
      </w:r>
    </w:p>
    <w:p w:rsidR="00604C17" w:rsidRPr="0084417D" w:rsidRDefault="00604C17" w:rsidP="00604C17">
      <w:pPr>
        <w:numPr>
          <w:ilvl w:val="0"/>
          <w:numId w:val="6"/>
        </w:numPr>
        <w:tabs>
          <w:tab w:val="left" w:pos="6620"/>
          <w:tab w:val="left" w:pos="7020"/>
        </w:tabs>
        <w:jc w:val="both"/>
      </w:pPr>
      <w:r w:rsidRPr="0084417D">
        <w:t xml:space="preserve">Электронные уроки </w:t>
      </w:r>
      <w:proofErr w:type="gramStart"/>
      <w:r w:rsidRPr="0084417D">
        <w:t>и  тесты</w:t>
      </w:r>
      <w:proofErr w:type="gramEnd"/>
      <w:r w:rsidRPr="0084417D">
        <w:t xml:space="preserve"> «Влияние человека на природу»</w:t>
      </w:r>
    </w:p>
    <w:p w:rsidR="00604C17" w:rsidRPr="0084417D" w:rsidRDefault="00604C17" w:rsidP="00604C17">
      <w:pPr>
        <w:ind w:left="1068"/>
        <w:jc w:val="both"/>
      </w:pPr>
      <w:r w:rsidRPr="0084417D">
        <w:t>(</w:t>
      </w:r>
      <w:proofErr w:type="gramStart"/>
      <w:r w:rsidRPr="0084417D">
        <w:t>серия</w:t>
      </w:r>
      <w:proofErr w:type="gramEnd"/>
      <w:r w:rsidRPr="0084417D">
        <w:t xml:space="preserve"> «Биология в школе»), </w:t>
      </w:r>
      <w:r>
        <w:t>«</w:t>
      </w:r>
      <w:r w:rsidRPr="0084417D">
        <w:t>Просвещение Медиа», 2007</w:t>
      </w:r>
    </w:p>
    <w:p w:rsidR="00604C17" w:rsidRPr="0084417D" w:rsidRDefault="00604C17" w:rsidP="00604C17">
      <w:pPr>
        <w:numPr>
          <w:ilvl w:val="0"/>
          <w:numId w:val="6"/>
        </w:numPr>
        <w:jc w:val="both"/>
      </w:pPr>
      <w:r w:rsidRPr="0084417D">
        <w:lastRenderedPageBreak/>
        <w:t xml:space="preserve">Электронное учебное издание «Природоведение. 5 класс». Мультимедийное приложение к учебнику </w:t>
      </w:r>
      <w:proofErr w:type="spellStart"/>
      <w:r w:rsidRPr="0084417D">
        <w:t>А.А.Плешакова</w:t>
      </w:r>
      <w:proofErr w:type="spellEnd"/>
      <w:r w:rsidRPr="0084417D">
        <w:t xml:space="preserve">, </w:t>
      </w:r>
      <w:proofErr w:type="spellStart"/>
      <w:r w:rsidRPr="0084417D">
        <w:t>Н.И.Сонина</w:t>
      </w:r>
      <w:proofErr w:type="spellEnd"/>
      <w:r w:rsidRPr="0084417D">
        <w:t>, ООО «Дрофа», 2005</w:t>
      </w:r>
    </w:p>
    <w:p w:rsidR="00604C17" w:rsidRPr="0084417D" w:rsidRDefault="00604C17" w:rsidP="00604C17">
      <w:pPr>
        <w:ind w:left="708"/>
        <w:jc w:val="both"/>
      </w:pPr>
    </w:p>
    <w:p w:rsidR="00604C17" w:rsidRPr="008E784C" w:rsidRDefault="00604C17" w:rsidP="00604C17">
      <w:pPr>
        <w:jc w:val="both"/>
        <w:rPr>
          <w:b/>
        </w:rPr>
      </w:pPr>
      <w:r w:rsidRPr="0084417D">
        <w:rPr>
          <w:b/>
        </w:rPr>
        <w:t>Видеофильмы:</w:t>
      </w:r>
    </w:p>
    <w:p w:rsidR="00604C17" w:rsidRPr="008E784C" w:rsidRDefault="00604C17" w:rsidP="00604C17">
      <w:pPr>
        <w:numPr>
          <w:ilvl w:val="0"/>
          <w:numId w:val="7"/>
        </w:numPr>
        <w:jc w:val="both"/>
      </w:pPr>
      <w:r w:rsidRPr="008E784C">
        <w:t xml:space="preserve">Ребятам о зверятах (ВВС, 30 серий) </w:t>
      </w:r>
    </w:p>
    <w:p w:rsidR="00604C17" w:rsidRPr="008E784C" w:rsidRDefault="00604C17" w:rsidP="00604C17">
      <w:pPr>
        <w:numPr>
          <w:ilvl w:val="0"/>
          <w:numId w:val="7"/>
        </w:numPr>
        <w:jc w:val="both"/>
      </w:pPr>
      <w:r w:rsidRPr="008E784C">
        <w:rPr>
          <w:lang w:val="en-US"/>
        </w:rPr>
        <w:t>Homo</w:t>
      </w:r>
      <w:r w:rsidRPr="008E784C">
        <w:t xml:space="preserve"> </w:t>
      </w:r>
      <w:r w:rsidRPr="008E784C">
        <w:rPr>
          <w:lang w:val="en-US"/>
        </w:rPr>
        <w:t>sapiens</w:t>
      </w:r>
      <w:r w:rsidRPr="008E784C">
        <w:t xml:space="preserve"> - человек разумный (ВВС</w:t>
      </w:r>
      <w:r>
        <w:t>, 4 серии</w:t>
      </w:r>
      <w:r w:rsidRPr="008E784C">
        <w:t xml:space="preserve">) </w:t>
      </w:r>
    </w:p>
    <w:p w:rsidR="00604C17" w:rsidRPr="008E784C" w:rsidRDefault="00604C17" w:rsidP="00604C17">
      <w:pPr>
        <w:numPr>
          <w:ilvl w:val="0"/>
          <w:numId w:val="7"/>
        </w:numPr>
        <w:jc w:val="both"/>
      </w:pPr>
      <w:r w:rsidRPr="008E784C">
        <w:t>Одиссея первобытного человека (ВВС</w:t>
      </w:r>
      <w:r>
        <w:t>, 3 серии</w:t>
      </w:r>
      <w:r w:rsidRPr="008E784C">
        <w:t xml:space="preserve">) </w:t>
      </w:r>
    </w:p>
    <w:p w:rsidR="00604C17" w:rsidRPr="006A15C0" w:rsidRDefault="00604C17" w:rsidP="00604C17">
      <w:pPr>
        <w:jc w:val="both"/>
        <w:rPr>
          <w:highlight w:val="yellow"/>
        </w:rPr>
      </w:pPr>
    </w:p>
    <w:p w:rsidR="00604C17" w:rsidRPr="00472462" w:rsidRDefault="00604C17" w:rsidP="00604C17">
      <w:pPr>
        <w:rPr>
          <w:b/>
        </w:rPr>
      </w:pPr>
      <w:r w:rsidRPr="00472462">
        <w:rPr>
          <w:b/>
        </w:rPr>
        <w:t>Авторские мультимедийные презентации: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Мир Звезд. Солнце.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Созвездия.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Многообразие галактик.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Соседи Земли.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Планеты-гиганты.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Луна.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Астероиды, кометы, метеоры и метеориты.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 xml:space="preserve">Большое космическое путешествие (урок-путешествие) 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Обобщение знаний по теме «Вселенная» (урок-игра)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Материки и острова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Неповторимая Земля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Как человек открывал Землю?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 xml:space="preserve">Вулканы и землетрясения 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Воздушная оболочка Земли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Жизнь на разных материках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Жизнь в морях и океанах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Разнообразие живых организмов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Экологические проблемы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Три среды обитания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Возникновение жизни на Земле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Жизнь на Земле (урок-игра)</w:t>
      </w:r>
    </w:p>
    <w:p w:rsidR="00604C17" w:rsidRPr="00472462" w:rsidRDefault="00604C17" w:rsidP="00604C17">
      <w:pPr>
        <w:numPr>
          <w:ilvl w:val="0"/>
          <w:numId w:val="8"/>
        </w:numPr>
        <w:jc w:val="both"/>
      </w:pPr>
      <w:r w:rsidRPr="00472462">
        <w:t>Разнообразие природных явлений</w:t>
      </w:r>
    </w:p>
    <w:p w:rsidR="00604C17" w:rsidRDefault="00604C17" w:rsidP="00604C17">
      <w:pPr>
        <w:jc w:val="both"/>
        <w:sectPr w:rsidR="00604C17" w:rsidSect="008759D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04C17" w:rsidRDefault="00604C17" w:rsidP="00604C17">
      <w:pPr>
        <w:jc w:val="both"/>
      </w:pPr>
    </w:p>
    <w:p w:rsidR="00604C17" w:rsidRPr="00DB0D6A" w:rsidRDefault="00604C17" w:rsidP="00604C17">
      <w:pPr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br w:type="page"/>
      </w:r>
      <w:r>
        <w:rPr>
          <w:rFonts w:ascii="Century Gothic" w:hAnsi="Century Gothic"/>
          <w:b/>
          <w:sz w:val="28"/>
          <w:szCs w:val="28"/>
        </w:rPr>
        <w:lastRenderedPageBreak/>
        <w:t>Список литературы</w:t>
      </w:r>
    </w:p>
    <w:p w:rsidR="00604C17" w:rsidRDefault="00604C17" w:rsidP="00604C17"/>
    <w:p w:rsidR="00604C17" w:rsidRDefault="00604C17" w:rsidP="00604C17">
      <w:pPr>
        <w:numPr>
          <w:ilvl w:val="0"/>
          <w:numId w:val="9"/>
        </w:numPr>
      </w:pPr>
      <w:r>
        <w:t>Программы для общеобразовательных учреждений. Природоведение 5 класс. Биология 6 - 11 классы. - 5-е изд. стереотип. - М.: Дрофа, 2010. - 138 с.</w:t>
      </w:r>
    </w:p>
    <w:p w:rsidR="00604C17" w:rsidRPr="009631A0" w:rsidRDefault="00604C17" w:rsidP="00604C17">
      <w:pPr>
        <w:numPr>
          <w:ilvl w:val="0"/>
          <w:numId w:val="9"/>
        </w:numPr>
      </w:pPr>
      <w:r>
        <w:t xml:space="preserve">Примерная программа основного </w:t>
      </w:r>
      <w:proofErr w:type="spellStart"/>
      <w:r>
        <w:t>ообразования</w:t>
      </w:r>
      <w:proofErr w:type="spellEnd"/>
      <w:r>
        <w:t xml:space="preserve"> по природоведению, 5 класс</w:t>
      </w:r>
    </w:p>
    <w:p w:rsidR="00831E17" w:rsidRDefault="00831E17"/>
    <w:sectPr w:rsidR="00831E17" w:rsidSect="0084417D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4E0452"/>
    <w:multiLevelType w:val="hybridMultilevel"/>
    <w:tmpl w:val="8A3A667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877669D"/>
    <w:multiLevelType w:val="hybridMultilevel"/>
    <w:tmpl w:val="CB760596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644"/>
        </w:tabs>
        <w:ind w:left="6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2">
    <w:nsid w:val="15701B4B"/>
    <w:multiLevelType w:val="hybridMultilevel"/>
    <w:tmpl w:val="D13224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17F84094"/>
    <w:multiLevelType w:val="hybridMultilevel"/>
    <w:tmpl w:val="4D0C3BA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322579AA"/>
    <w:multiLevelType w:val="hybridMultilevel"/>
    <w:tmpl w:val="2EEA40EA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8652ABD"/>
    <w:multiLevelType w:val="hybridMultilevel"/>
    <w:tmpl w:val="86D2B2D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AB746E4"/>
    <w:multiLevelType w:val="hybridMultilevel"/>
    <w:tmpl w:val="96C81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B548A6"/>
    <w:multiLevelType w:val="hybridMultilevel"/>
    <w:tmpl w:val="4B904AD4"/>
    <w:lvl w:ilvl="0" w:tplc="D8105FC4">
      <w:start w:val="1"/>
      <w:numFmt w:val="decimal"/>
      <w:lvlText w:val="%1."/>
      <w:lvlJc w:val="left"/>
      <w:pPr>
        <w:tabs>
          <w:tab w:val="num" w:pos="720"/>
        </w:tabs>
        <w:ind w:left="720" w:hanging="6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5BE426B"/>
    <w:multiLevelType w:val="hybridMultilevel"/>
    <w:tmpl w:val="9E441CBC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48436BFC"/>
    <w:multiLevelType w:val="hybridMultilevel"/>
    <w:tmpl w:val="FF4A816E"/>
    <w:lvl w:ilvl="0" w:tplc="AE520C5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57E94121"/>
    <w:multiLevelType w:val="hybridMultilevel"/>
    <w:tmpl w:val="15189214"/>
    <w:lvl w:ilvl="0" w:tplc="AE520C56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B1209F36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  <w:b w:val="0"/>
        <w:i w:val="0"/>
        <w:shadow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11">
    <w:nsid w:val="5B260978"/>
    <w:multiLevelType w:val="hybridMultilevel"/>
    <w:tmpl w:val="E514C70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5C0162A0"/>
    <w:multiLevelType w:val="hybridMultilevel"/>
    <w:tmpl w:val="0B2CFF2A"/>
    <w:lvl w:ilvl="0" w:tplc="AE520C56">
      <w:start w:val="1"/>
      <w:numFmt w:val="bullet"/>
      <w:lvlText w:val="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B1209F36">
      <w:start w:val="1"/>
      <w:numFmt w:val="decimal"/>
      <w:lvlText w:val="%2."/>
      <w:lvlJc w:val="left"/>
      <w:pPr>
        <w:tabs>
          <w:tab w:val="num" w:pos="765"/>
        </w:tabs>
        <w:ind w:left="765" w:hanging="360"/>
      </w:pPr>
      <w:rPr>
        <w:rFonts w:hint="default"/>
        <w:b w:val="0"/>
        <w:i w:val="0"/>
        <w:shadow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5"/>
        </w:tabs>
        <w:ind w:left="22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5"/>
        </w:tabs>
        <w:ind w:left="29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5"/>
        </w:tabs>
        <w:ind w:left="36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5"/>
        </w:tabs>
        <w:ind w:left="43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5"/>
        </w:tabs>
        <w:ind w:left="50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5"/>
        </w:tabs>
        <w:ind w:left="5805" w:hanging="360"/>
      </w:pPr>
      <w:rPr>
        <w:rFonts w:ascii="Wingdings" w:hAnsi="Wingdings" w:hint="default"/>
      </w:rPr>
    </w:lvl>
  </w:abstractNum>
  <w:abstractNum w:abstractNumId="13">
    <w:nsid w:val="64166E88"/>
    <w:multiLevelType w:val="hybridMultilevel"/>
    <w:tmpl w:val="91C24190"/>
    <w:lvl w:ilvl="0" w:tplc="B1209F36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  <w:shadow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6BAA23E8"/>
    <w:multiLevelType w:val="hybridMultilevel"/>
    <w:tmpl w:val="8BE2F900"/>
    <w:lvl w:ilvl="0" w:tplc="AE520C56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 w:tplc="0419000F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04"/>
        </w:tabs>
        <w:ind w:left="28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44"/>
        </w:tabs>
        <w:ind w:left="42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64"/>
        </w:tabs>
        <w:ind w:left="49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5">
    <w:nsid w:val="6C5B3802"/>
    <w:multiLevelType w:val="hybridMultilevel"/>
    <w:tmpl w:val="DA38157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6FDB03B6"/>
    <w:multiLevelType w:val="hybridMultilevel"/>
    <w:tmpl w:val="009259F2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79EF123A"/>
    <w:multiLevelType w:val="hybridMultilevel"/>
    <w:tmpl w:val="D916E1D8"/>
    <w:lvl w:ilvl="0" w:tplc="7046AC0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6"/>
  </w:num>
  <w:num w:numId="2">
    <w:abstractNumId w:val="3"/>
  </w:num>
  <w:num w:numId="3">
    <w:abstractNumId w:val="0"/>
  </w:num>
  <w:num w:numId="4">
    <w:abstractNumId w:val="5"/>
  </w:num>
  <w:num w:numId="5">
    <w:abstractNumId w:val="11"/>
  </w:num>
  <w:num w:numId="6">
    <w:abstractNumId w:val="8"/>
  </w:num>
  <w:num w:numId="7">
    <w:abstractNumId w:val="4"/>
  </w:num>
  <w:num w:numId="8">
    <w:abstractNumId w:val="15"/>
  </w:num>
  <w:num w:numId="9">
    <w:abstractNumId w:val="6"/>
  </w:num>
  <w:num w:numId="10">
    <w:abstractNumId w:val="17"/>
  </w:num>
  <w:num w:numId="11">
    <w:abstractNumId w:val="12"/>
  </w:num>
  <w:num w:numId="12">
    <w:abstractNumId w:val="14"/>
  </w:num>
  <w:num w:numId="13">
    <w:abstractNumId w:val="7"/>
  </w:num>
  <w:num w:numId="14">
    <w:abstractNumId w:val="13"/>
  </w:num>
  <w:num w:numId="15">
    <w:abstractNumId w:val="10"/>
  </w:num>
  <w:num w:numId="16">
    <w:abstractNumId w:val="9"/>
  </w:num>
  <w:num w:numId="17">
    <w:abstractNumId w:val="2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C17"/>
    <w:rsid w:val="004E7502"/>
    <w:rsid w:val="00604C17"/>
    <w:rsid w:val="00831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2F5B0F-EEF7-4A3E-9E13-5C3589C5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C1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4C17"/>
    <w:pPr>
      <w:spacing w:after="100" w:afterAutospacing="1" w:line="312" w:lineRule="auto"/>
    </w:pPr>
  </w:style>
  <w:style w:type="character" w:styleId="a4">
    <w:name w:val="Strong"/>
    <w:basedOn w:val="a0"/>
    <w:qFormat/>
    <w:rsid w:val="00604C17"/>
    <w:rPr>
      <w:b/>
      <w:bCs/>
    </w:rPr>
  </w:style>
  <w:style w:type="character" w:styleId="a5">
    <w:name w:val="Emphasis"/>
    <w:basedOn w:val="a0"/>
    <w:qFormat/>
    <w:rsid w:val="00604C1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21</Pages>
  <Words>5369</Words>
  <Characters>30608</Characters>
  <Application>Microsoft Office Word</Application>
  <DocSecurity>0</DocSecurity>
  <Lines>255</Lines>
  <Paragraphs>71</Paragraphs>
  <ScaleCrop>false</ScaleCrop>
  <Company>SPecialiST RePack</Company>
  <LinksUpToDate>false</LinksUpToDate>
  <CharactersWithSpaces>35906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2015-02-20T06:53:00Z</dcterms:created>
  <dcterms:modified xsi:type="dcterms:W3CDTF">2015-02-20T07:00:00Z</dcterms:modified>
</cp:coreProperties>
</file>