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7C5" w:rsidRDefault="000D07C5" w:rsidP="000D07C5">
      <w:pPr>
        <w:jc w:val="center"/>
        <w:rPr>
          <w:b/>
        </w:rPr>
      </w:pPr>
      <w:r>
        <w:rPr>
          <w:b/>
        </w:rPr>
        <w:t>МУНИЦИПАЛЬНОЕ АВТОНОМНОЕ ОБЩЕОБРАЗОВАТЕЛЬНОЕ УЧРЕЖДЕНИЕ</w:t>
      </w:r>
    </w:p>
    <w:p w:rsidR="000D07C5" w:rsidRDefault="000D07C5" w:rsidP="000D07C5">
      <w:pPr>
        <w:jc w:val="center"/>
        <w:rPr>
          <w:b/>
        </w:rPr>
      </w:pPr>
      <w:r>
        <w:rPr>
          <w:b/>
        </w:rPr>
        <w:t>«АЧИРСКАЯ СРЕДНЯЯ ОБЩЕОБРАЗОВАТЕЛЬНАЯ ШКОЛА»</w:t>
      </w:r>
    </w:p>
    <w:p w:rsidR="000D07C5" w:rsidRDefault="000D07C5" w:rsidP="000D07C5">
      <w:pPr>
        <w:jc w:val="center"/>
        <w:rPr>
          <w:b/>
        </w:rPr>
      </w:pPr>
      <w:r w:rsidRPr="00471B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C2817" wp14:editId="104AC297">
                <wp:simplePos x="0" y="0"/>
                <wp:positionH relativeFrom="column">
                  <wp:posOffset>114300</wp:posOffset>
                </wp:positionH>
                <wp:positionV relativeFrom="paragraph">
                  <wp:posOffset>106680</wp:posOffset>
                </wp:positionV>
                <wp:extent cx="6057900" cy="0"/>
                <wp:effectExtent l="32385" t="33655" r="34290" b="33020"/>
                <wp:wrapTight wrapText="bothSides">
                  <wp:wrapPolygon edited="0">
                    <wp:start x="0" y="-2147483648"/>
                    <wp:lineTo x="0" y="-2147483648"/>
                    <wp:lineTo x="605" y="-2147483648"/>
                    <wp:lineTo x="605" y="-2147483648"/>
                    <wp:lineTo x="0" y="-2147483648"/>
                  </wp:wrapPolygon>
                </wp:wrapTight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A0290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8.4pt" to="48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" strokeweight="4.5pt">
                <v:stroke linestyle="thickThin"/>
                <w10:wrap type="tight"/>
              </v:line>
            </w:pict>
          </mc:Fallback>
        </mc:AlternateContent>
      </w:r>
    </w:p>
    <w:p w:rsidR="000D07C5" w:rsidRDefault="000D07C5" w:rsidP="000D07C5">
      <w:pPr>
        <w:spacing w:line="240" w:lineRule="atLeast"/>
        <w:jc w:val="center"/>
        <w:rPr>
          <w:i/>
        </w:rPr>
      </w:pPr>
      <w:r>
        <w:rPr>
          <w:i/>
        </w:rPr>
        <w:t xml:space="preserve">Тюменская область Тобольский район д.Ачиры,1, строение </w:t>
      </w:r>
      <w:proofErr w:type="gramStart"/>
      <w:r>
        <w:rPr>
          <w:i/>
        </w:rPr>
        <w:t>1,  тел</w:t>
      </w:r>
      <w:proofErr w:type="gramEnd"/>
      <w:r>
        <w:rPr>
          <w:i/>
        </w:rPr>
        <w:t>:  24-83-63</w:t>
      </w:r>
    </w:p>
    <w:p w:rsidR="000D07C5" w:rsidRDefault="000D07C5" w:rsidP="000D07C5">
      <w:pPr>
        <w:spacing w:line="240" w:lineRule="atLeast"/>
        <w:jc w:val="center"/>
        <w:rPr>
          <w:i/>
          <w:color w:val="000000"/>
          <w:spacing w:val="-1"/>
        </w:rPr>
      </w:pPr>
      <w:r>
        <w:rPr>
          <w:i/>
        </w:rPr>
        <w:t>Е-</w:t>
      </w:r>
      <w:r>
        <w:rPr>
          <w:i/>
          <w:lang w:val="en-US"/>
        </w:rPr>
        <w:t>mail</w:t>
      </w:r>
      <w:r>
        <w:rPr>
          <w:i/>
        </w:rPr>
        <w:t xml:space="preserve">: </w:t>
      </w:r>
      <w:proofErr w:type="spellStart"/>
      <w:r>
        <w:rPr>
          <w:i/>
          <w:lang w:val="en-US"/>
        </w:rPr>
        <w:t>achiri</w:t>
      </w:r>
      <w:proofErr w:type="spellEnd"/>
      <w:r w:rsidRPr="001112A8">
        <w:rPr>
          <w:i/>
        </w:rPr>
        <w:t>06</w:t>
      </w:r>
      <w:r>
        <w:rPr>
          <w:i/>
          <w:color w:val="000000"/>
          <w:spacing w:val="-1"/>
        </w:rPr>
        <w:t>@</w:t>
      </w:r>
      <w:r>
        <w:rPr>
          <w:i/>
          <w:color w:val="000000"/>
          <w:spacing w:val="-1"/>
          <w:lang w:val="en-US"/>
        </w:rPr>
        <w:t>mail</w:t>
      </w:r>
      <w:r>
        <w:rPr>
          <w:i/>
          <w:color w:val="000000"/>
          <w:spacing w:val="-1"/>
        </w:rPr>
        <w:t>.</w:t>
      </w:r>
      <w:proofErr w:type="spellStart"/>
      <w:r>
        <w:rPr>
          <w:i/>
          <w:color w:val="000000"/>
          <w:spacing w:val="-1"/>
          <w:lang w:val="en-US"/>
        </w:rPr>
        <w:t>ru</w:t>
      </w:r>
      <w:proofErr w:type="spellEnd"/>
    </w:p>
    <w:p w:rsidR="00D747C4" w:rsidRDefault="00D747C4" w:rsidP="000D07C5"/>
    <w:p w:rsidR="000D07C5" w:rsidRDefault="000D07C5" w:rsidP="000D07C5"/>
    <w:p w:rsidR="000D07C5" w:rsidRDefault="000D07C5" w:rsidP="000D07C5"/>
    <w:p w:rsidR="000D07C5" w:rsidRDefault="000D07C5" w:rsidP="000D07C5">
      <w:r>
        <w:t>Областная зарядка</w:t>
      </w:r>
      <w:r w:rsidR="0088199A">
        <w:t>-10.04.2015г.</w:t>
      </w:r>
    </w:p>
    <w:p w:rsidR="000D07C5" w:rsidRDefault="000D07C5" w:rsidP="000D07C5">
      <w:r>
        <w:t xml:space="preserve">Всего участвовали – </w:t>
      </w:r>
      <w:r w:rsidR="0088199A">
        <w:t>91</w:t>
      </w:r>
      <w:r>
        <w:t xml:space="preserve"> детей, 1</w:t>
      </w:r>
      <w:r w:rsidR="0088199A">
        <w:t>2</w:t>
      </w:r>
      <w:bookmarkStart w:id="0" w:name="_GoBack"/>
      <w:bookmarkEnd w:id="0"/>
      <w:r>
        <w:t xml:space="preserve"> учителей</w:t>
      </w:r>
    </w:p>
    <w:p w:rsidR="000D07C5" w:rsidRDefault="000D07C5" w:rsidP="000D07C5">
      <w:r>
        <w:t>Начало 08.</w:t>
      </w:r>
      <w:r w:rsidR="0088199A">
        <w:t>45</w:t>
      </w:r>
      <w:r>
        <w:t>ч</w:t>
      </w:r>
    </w:p>
    <w:p w:rsidR="000D07C5" w:rsidRDefault="000D07C5" w:rsidP="000D07C5">
      <w:r>
        <w:t>Ответственный: учитель физической культуры Барсуков Р.Н.</w:t>
      </w:r>
    </w:p>
    <w:p w:rsidR="000D07C5" w:rsidRDefault="000D07C5" w:rsidP="000D07C5">
      <w:pPr>
        <w:jc w:val="center"/>
      </w:pPr>
    </w:p>
    <w:p w:rsidR="000D07C5" w:rsidRDefault="000D07C5" w:rsidP="000D07C5">
      <w:pPr>
        <w:jc w:val="center"/>
      </w:pPr>
    </w:p>
    <w:p w:rsidR="000D07C5" w:rsidRDefault="000D07C5" w:rsidP="000D07C5">
      <w:pPr>
        <w:jc w:val="center"/>
      </w:pPr>
    </w:p>
    <w:p w:rsidR="000D07C5" w:rsidRDefault="000D07C5" w:rsidP="000D07C5">
      <w:pPr>
        <w:jc w:val="center"/>
      </w:pPr>
    </w:p>
    <w:p w:rsidR="000D07C5" w:rsidRDefault="0088199A" w:rsidP="000D07C5">
      <w:pPr>
        <w:jc w:val="center"/>
      </w:pPr>
      <w:r w:rsidRPr="0088199A">
        <w:rPr>
          <w:noProof/>
        </w:rPr>
        <w:drawing>
          <wp:inline distT="0" distB="0" distL="0" distR="0">
            <wp:extent cx="5708650" cy="3486071"/>
            <wp:effectExtent l="0" t="0" r="6350" b="635"/>
            <wp:docPr id="6" name="Рисунок 6" descr="C:\Users\Admin\Desktop\областная зарядка\DSC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бластная зарядка\DSC006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177" cy="34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C5" w:rsidRDefault="000D07C5" w:rsidP="000D07C5">
      <w:pPr>
        <w:jc w:val="center"/>
      </w:pPr>
    </w:p>
    <w:p w:rsidR="000D07C5" w:rsidRDefault="000D07C5" w:rsidP="000D07C5">
      <w:pPr>
        <w:jc w:val="center"/>
      </w:pPr>
    </w:p>
    <w:p w:rsidR="000D07C5" w:rsidRDefault="000D07C5" w:rsidP="000D07C5">
      <w:pPr>
        <w:jc w:val="center"/>
      </w:pPr>
    </w:p>
    <w:p w:rsidR="000D07C5" w:rsidRDefault="000D07C5" w:rsidP="000D07C5">
      <w:pPr>
        <w:jc w:val="center"/>
      </w:pPr>
    </w:p>
    <w:p w:rsidR="000D07C5" w:rsidRDefault="0088199A" w:rsidP="000D07C5">
      <w:pPr>
        <w:jc w:val="center"/>
      </w:pPr>
      <w:r w:rsidRPr="0088199A">
        <w:rPr>
          <w:noProof/>
        </w:rPr>
        <w:lastRenderedPageBreak/>
        <w:drawing>
          <wp:inline distT="0" distB="0" distL="0" distR="0">
            <wp:extent cx="5940425" cy="3340168"/>
            <wp:effectExtent l="0" t="0" r="3175" b="0"/>
            <wp:docPr id="7" name="Рисунок 7" descr="C:\Users\Admin\Desktop\областная зарядка\DSC0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бластная зарядка\DSC006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C5" w:rsidRDefault="000D07C5" w:rsidP="000D07C5">
      <w:pPr>
        <w:jc w:val="center"/>
      </w:pPr>
    </w:p>
    <w:p w:rsidR="000D07C5" w:rsidRDefault="000D07C5" w:rsidP="000D07C5">
      <w:pPr>
        <w:jc w:val="center"/>
      </w:pPr>
    </w:p>
    <w:p w:rsidR="000D07C5" w:rsidRDefault="000D07C5" w:rsidP="000D07C5">
      <w:pPr>
        <w:jc w:val="center"/>
      </w:pPr>
    </w:p>
    <w:p w:rsidR="000D07C5" w:rsidRDefault="000D07C5" w:rsidP="000D07C5">
      <w:pPr>
        <w:jc w:val="center"/>
      </w:pPr>
    </w:p>
    <w:p w:rsidR="000D07C5" w:rsidRDefault="000D07C5" w:rsidP="000D07C5">
      <w:pPr>
        <w:jc w:val="center"/>
      </w:pPr>
    </w:p>
    <w:p w:rsidR="000D07C5" w:rsidRDefault="0088199A" w:rsidP="000D07C5">
      <w:pPr>
        <w:jc w:val="center"/>
      </w:pPr>
      <w:r w:rsidRPr="0088199A">
        <w:rPr>
          <w:noProof/>
        </w:rPr>
        <w:drawing>
          <wp:inline distT="0" distB="0" distL="0" distR="0">
            <wp:extent cx="5940425" cy="3340168"/>
            <wp:effectExtent l="0" t="0" r="3175" b="0"/>
            <wp:docPr id="8" name="Рисунок 8" descr="C:\Users\Admin\Desktop\областная зарядка\DSC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бластная зарядка\DSC00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99A" w:rsidRDefault="0088199A" w:rsidP="000D07C5">
      <w:pPr>
        <w:jc w:val="center"/>
      </w:pPr>
    </w:p>
    <w:p w:rsidR="0088199A" w:rsidRPr="0088199A" w:rsidRDefault="0088199A" w:rsidP="0088199A"/>
    <w:p w:rsidR="0088199A" w:rsidRDefault="0088199A" w:rsidP="0088199A"/>
    <w:p w:rsidR="0088199A" w:rsidRDefault="0088199A" w:rsidP="0088199A">
      <w:r w:rsidRPr="0088199A">
        <w:rPr>
          <w:noProof/>
        </w:rPr>
        <w:lastRenderedPageBreak/>
        <w:drawing>
          <wp:inline distT="0" distB="0" distL="0" distR="0">
            <wp:extent cx="5940425" cy="3340168"/>
            <wp:effectExtent l="0" t="0" r="3175" b="0"/>
            <wp:docPr id="9" name="Рисунок 9" descr="C:\Users\Admin\Desktop\областная зарядка\DSC0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бластная зарядка\DSC00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99A" w:rsidRPr="0088199A" w:rsidRDefault="0088199A" w:rsidP="0088199A"/>
    <w:p w:rsidR="0088199A" w:rsidRPr="0088199A" w:rsidRDefault="0088199A" w:rsidP="0088199A"/>
    <w:p w:rsidR="0088199A" w:rsidRPr="0088199A" w:rsidRDefault="0088199A" w:rsidP="0088199A"/>
    <w:p w:rsidR="0088199A" w:rsidRPr="0088199A" w:rsidRDefault="0088199A" w:rsidP="0088199A"/>
    <w:p w:rsidR="0088199A" w:rsidRDefault="0088199A" w:rsidP="0088199A"/>
    <w:p w:rsidR="000D07C5" w:rsidRPr="0088199A" w:rsidRDefault="0088199A" w:rsidP="0088199A">
      <w:r w:rsidRPr="0088199A">
        <w:rPr>
          <w:noProof/>
        </w:rPr>
        <w:drawing>
          <wp:inline distT="0" distB="0" distL="0" distR="0">
            <wp:extent cx="5940425" cy="3340168"/>
            <wp:effectExtent l="0" t="0" r="3175" b="0"/>
            <wp:docPr id="10" name="Рисунок 10" descr="C:\Users\Admin\Desktop\областная зарядка\DSC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бластная зарядка\DSC00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7C5" w:rsidRPr="00881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7C5"/>
    <w:rsid w:val="000D07C5"/>
    <w:rsid w:val="0088199A"/>
    <w:rsid w:val="00D7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8254F2-6AAD-4CFA-9D64-D37125B7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7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2014-04-08T09:39:00Z</dcterms:created>
  <dcterms:modified xsi:type="dcterms:W3CDTF">2015-04-10T04:47:00Z</dcterms:modified>
</cp:coreProperties>
</file>