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065" w:rsidRDefault="00D33041" w:rsidP="00205739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33041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9777730" cy="7025286"/>
            <wp:effectExtent l="0" t="0" r="0" b="4445"/>
            <wp:docPr id="1" name="Рисунок 1" descr="C:\Users\Admin\Desktop\советы\2016_11_03\сканы_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ты\2016_11_03\сканы_00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252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05739" w:rsidRPr="00400C77" w:rsidRDefault="00205739" w:rsidP="00205739">
      <w:pPr>
        <w:pStyle w:val="a8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Данная рабочая программа разработана на основе: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Федерального государственного образовательного стандарта, основного общего образования;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Примерной основной образовательной программой образовательного учреждения. Основная школа.  – М.: Просвещение, 2011. – 342с. (Стандарты второго поколения);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Примерные программы по учебным предметам. История. 5-9 классы: проект. – М.: Просвещение, 2011. – 94 с. – (Стандарты второго поколения);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Всеобщая история. 5-9 класс. Рабочие программы. Предметная линия учебников А.А. Вигасина - О.С. Сороко-Цюпы – А. Вигасин, Г. Годер- М.: Просвещение, 2011</w:t>
      </w:r>
    </w:p>
    <w:p w:rsidR="00205739" w:rsidRPr="00B50654" w:rsidRDefault="00B50654" w:rsidP="00B50654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205739" w:rsidRPr="00205739">
        <w:rPr>
          <w:rFonts w:ascii="Times New Roman" w:hAnsi="Times New Roman"/>
          <w:sz w:val="24"/>
          <w:szCs w:val="24"/>
        </w:rPr>
        <w:t xml:space="preserve">Программа ориентирована на УМК: предметная линия учебников </w:t>
      </w:r>
      <w:r w:rsidR="00205739">
        <w:rPr>
          <w:rFonts w:ascii="Times New Roman" w:hAnsi="Times New Roman"/>
          <w:sz w:val="24"/>
          <w:szCs w:val="24"/>
        </w:rPr>
        <w:t>А.А. Вигасина</w:t>
      </w:r>
      <w:r w:rsidR="00205739" w:rsidRPr="00205739">
        <w:rPr>
          <w:rFonts w:ascii="Times New Roman" w:hAnsi="Times New Roman"/>
          <w:sz w:val="24"/>
          <w:szCs w:val="24"/>
        </w:rPr>
        <w:t>:История Древнего мира: Учеб.для 5 класса общеобразовательных  заведений/Вигасин А.А., Годер Г.И., Свенци</w:t>
      </w:r>
      <w:r w:rsidR="00205739">
        <w:rPr>
          <w:rFonts w:ascii="Times New Roman" w:hAnsi="Times New Roman"/>
          <w:sz w:val="24"/>
          <w:szCs w:val="24"/>
        </w:rPr>
        <w:t>цкая И.С. –М.: Просвещение, 201</w:t>
      </w:r>
      <w:r w:rsidR="00205739" w:rsidRPr="00400C7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с учетом ФГОС, логики учебного процесса, возрастных особенностей учащихся. Рабочая программа способствует реализации единой концепции исторического образования. 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Основной направленностью программы курса является воспитание патриотизма, гражданственности, уважения к истории и традициям, к правам и свободам человека, освоение исторического опыта, норм ценностей, которые необходимы для жизни в современном обществе. Рабочая программа ориентирована на овладение обучающимися универсальными учебными действиями по истории Древнего мира.  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Данная программа реализуется на основе УМК по предмету: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color w:val="FF0000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 - История Древнего мира: учебник для 5 класса. А.А. Вигасин, Г.И. Годер, И.С. Све</w:t>
      </w:r>
      <w:r>
        <w:rPr>
          <w:rFonts w:ascii="Times New Roman" w:hAnsi="Times New Roman"/>
          <w:sz w:val="24"/>
          <w:szCs w:val="24"/>
        </w:rPr>
        <w:t>нцицкая. – М.: Просвещение, 201</w:t>
      </w:r>
      <w:r w:rsidRPr="00400C77">
        <w:rPr>
          <w:rFonts w:ascii="Times New Roman" w:hAnsi="Times New Roman"/>
          <w:sz w:val="24"/>
          <w:szCs w:val="24"/>
        </w:rPr>
        <w:t>3</w:t>
      </w:r>
      <w:r w:rsidRPr="00205739">
        <w:rPr>
          <w:rFonts w:ascii="Times New Roman" w:hAnsi="Times New Roman"/>
          <w:sz w:val="24"/>
          <w:szCs w:val="24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- Рабочая тетрадь по истории Древнего мира. Часть 1-2. – М.: Просвещение, 2009.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Цель изучения предмета  «История Древнего мира»:</w:t>
      </w:r>
    </w:p>
    <w:p w:rsidR="00205739" w:rsidRPr="00400C77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освоение значимости периода древности, Античности в истории народов Европы, Азии, и России в частности, а так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же их места в истории мировой цивилизации.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205739">
        <w:rPr>
          <w:rFonts w:ascii="Times New Roman" w:hAnsi="Times New Roman"/>
          <w:color w:val="000000"/>
          <w:spacing w:val="-1"/>
          <w:sz w:val="24"/>
          <w:szCs w:val="24"/>
        </w:rPr>
        <w:t>- осветить взаимодействие человека с окружающей природной средой, э</w:t>
      </w:r>
      <w:r w:rsidRPr="00205739">
        <w:rPr>
          <w:rFonts w:ascii="Times New Roman" w:hAnsi="Times New Roman"/>
          <w:color w:val="000000"/>
          <w:spacing w:val="6"/>
          <w:sz w:val="24"/>
          <w:szCs w:val="24"/>
        </w:rPr>
        <w:t xml:space="preserve">кономическое развитие древних обществ различные формы социального и </w:t>
      </w:r>
      <w:r w:rsidRPr="00205739">
        <w:rPr>
          <w:rFonts w:ascii="Times New Roman" w:hAnsi="Times New Roman"/>
          <w:color w:val="000000"/>
          <w:sz w:val="24"/>
          <w:szCs w:val="24"/>
        </w:rPr>
        <w:t>политического строя;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05739">
        <w:rPr>
          <w:rFonts w:ascii="Times New Roman" w:hAnsi="Times New Roman"/>
          <w:color w:val="000000"/>
          <w:spacing w:val="8"/>
          <w:sz w:val="24"/>
          <w:szCs w:val="24"/>
        </w:rPr>
        <w:t xml:space="preserve">- показать наиболее яркие личности Древнего мира и их роль в истории и </w:t>
      </w:r>
      <w:r w:rsidRPr="00205739">
        <w:rPr>
          <w:rFonts w:ascii="Times New Roman" w:hAnsi="Times New Roman"/>
          <w:color w:val="000000"/>
          <w:spacing w:val="-2"/>
          <w:sz w:val="24"/>
          <w:szCs w:val="24"/>
        </w:rPr>
        <w:t>культуре;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205739">
        <w:rPr>
          <w:rFonts w:ascii="Times New Roman" w:hAnsi="Times New Roman"/>
          <w:color w:val="000000"/>
          <w:spacing w:val="2"/>
          <w:sz w:val="24"/>
          <w:szCs w:val="24"/>
        </w:rPr>
        <w:t xml:space="preserve">- охарактеризовать становление идей и институтов, понимание которых </w:t>
      </w:r>
      <w:r w:rsidRPr="00205739">
        <w:rPr>
          <w:rFonts w:ascii="Times New Roman" w:hAnsi="Times New Roman"/>
          <w:color w:val="000000"/>
          <w:spacing w:val="3"/>
          <w:sz w:val="24"/>
          <w:szCs w:val="24"/>
        </w:rPr>
        <w:t xml:space="preserve">необходимо современному человеку и гражданину (деспотическая форма правления, законы, демократия, республика, моральные нормы, религиозные </w:t>
      </w:r>
      <w:r w:rsidRPr="00205739">
        <w:rPr>
          <w:rFonts w:ascii="Times New Roman" w:hAnsi="Times New Roman"/>
          <w:color w:val="000000"/>
          <w:spacing w:val="2"/>
          <w:sz w:val="24"/>
          <w:szCs w:val="24"/>
        </w:rPr>
        <w:t xml:space="preserve">верования, в частности особенности мировых религии - буддизма и </w:t>
      </w:r>
      <w:r w:rsidRPr="00205739">
        <w:rPr>
          <w:rFonts w:ascii="Times New Roman" w:hAnsi="Times New Roman"/>
          <w:color w:val="000000"/>
          <w:spacing w:val="-1"/>
          <w:sz w:val="24"/>
          <w:szCs w:val="24"/>
        </w:rPr>
        <w:t>христианства);</w:t>
      </w: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hAnsi="Times New Roman"/>
          <w:color w:val="000000"/>
          <w:spacing w:val="3"/>
          <w:sz w:val="24"/>
          <w:szCs w:val="24"/>
        </w:rPr>
        <w:t xml:space="preserve">- раскрыть на конкретном материале положение о том, что каждый из народов </w:t>
      </w:r>
      <w:r w:rsidRPr="00205739">
        <w:rPr>
          <w:rFonts w:ascii="Times New Roman" w:hAnsi="Times New Roman"/>
          <w:color w:val="000000"/>
          <w:sz w:val="24"/>
          <w:szCs w:val="24"/>
        </w:rPr>
        <w:t xml:space="preserve">древности оставил позитивный след в истории человечества, что даёт </w:t>
      </w:r>
      <w:r w:rsidRPr="00205739">
        <w:rPr>
          <w:rFonts w:ascii="Times New Roman" w:hAnsi="Times New Roman"/>
          <w:color w:val="000000"/>
          <w:spacing w:val="5"/>
          <w:sz w:val="24"/>
          <w:szCs w:val="24"/>
        </w:rPr>
        <w:t xml:space="preserve">возможность формировать у учащихся терпимость, широту мировоззрения, </w:t>
      </w:r>
      <w:r w:rsidRPr="00205739">
        <w:rPr>
          <w:rFonts w:ascii="Times New Roman" w:hAnsi="Times New Roman"/>
          <w:color w:val="000000"/>
          <w:spacing w:val="-2"/>
          <w:sz w:val="24"/>
          <w:szCs w:val="24"/>
        </w:rPr>
        <w:t>гуманизм.</w:t>
      </w: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Содержание ключевых задач отражает направления форми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рования качеств личности и в совокупности определяет 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 общего образования.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Задачи изучения предмета «История Древнего мира»: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формирование у пятиклассников ценностных ориенти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для этнонациональной, культурной самоидентификации в обществе на основе освоенных знаний о народах, персона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лиях Античности;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знаниями о своеобразии эпохи Древнего мира в социальной, экономической, политической, духовной и нрав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сферах и раскрытие особенностей с помощью ключе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понятий предмета «История Древнего мира»;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воспитание толерантности, уважения к культурному 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следию, религии различных народов с использованием педа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гогического и культурного потенциала греко-римской мифо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логии, легенд и мифов других народов;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формирование способности к самовыражению, само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реализации, на примерах поступков и деятельности наиболее ярких личностей Древнего мира;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развитие у учащихся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0C77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временных общественных явлений, в общении с другими людь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 условиях современного поликультурного общества.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других людей, народов и культур.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 </w:t>
      </w:r>
      <w:r w:rsidRPr="00205739">
        <w:rPr>
          <w:rFonts w:ascii="Times New Roman" w:hAnsi="Times New Roman"/>
          <w:b/>
          <w:sz w:val="24"/>
          <w:szCs w:val="24"/>
        </w:rPr>
        <w:t>Формы и средства контроля, знаний, умений и навыков.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>Основной формой контроля знаний, умений, навыков является текущий контроль знаний (тестирование), что позволяет: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 xml:space="preserve">- </w:t>
      </w:r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>определить фактический уровень знаний, умений и навыков обучающихся  по предмету;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 xml:space="preserve">- </w:t>
      </w:r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>
        <w:rPr>
          <w:rFonts w:ascii="Times New Roman" w:eastAsia="Lucida Sans Unicode" w:hAnsi="Times New Roman"/>
          <w:sz w:val="24"/>
          <w:szCs w:val="24"/>
          <w:lang w:bidi="ru-RU"/>
        </w:rPr>
        <w:t xml:space="preserve">- </w:t>
      </w:r>
      <w:r w:rsidR="00205739" w:rsidRPr="00205739">
        <w:rPr>
          <w:rFonts w:ascii="Times New Roman" w:eastAsia="Lucida Sans Unicode" w:hAnsi="Times New Roman"/>
          <w:sz w:val="24"/>
          <w:szCs w:val="24"/>
          <w:lang w:bidi="ru-RU"/>
        </w:rPr>
        <w:t>осуществить контроль за реализацией программы учебного курса.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bCs/>
          <w:sz w:val="24"/>
          <w:szCs w:val="24"/>
          <w:lang w:bidi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bCs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bCs/>
          <w:sz w:val="24"/>
          <w:szCs w:val="24"/>
          <w:lang w:bidi="ru-RU"/>
        </w:rPr>
        <w:t>Текущий контроль знаний</w:t>
      </w:r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 xml:space="preserve"> – проверка знаний обучающихся через опросы, самостоятельные  работы, тестирование и т.п. в рамках урока.</w:t>
      </w:r>
    </w:p>
    <w:p w:rsidR="00205739" w:rsidRDefault="00205739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sz w:val="24"/>
          <w:szCs w:val="24"/>
          <w:lang w:bidi="ru-RU"/>
        </w:rPr>
        <w:t>Отметка за устный ответ обучающегося заносится в классный журнал в день проведения урока. Отметка за письменную самостоятельную работу, тестирование выставляется в классный журнал к следующему уроку.</w:t>
      </w:r>
    </w:p>
    <w:p w:rsidR="00AB53F4" w:rsidRDefault="00AB53F4" w:rsidP="00205739">
      <w:pPr>
        <w:pStyle w:val="a8"/>
        <w:ind w:firstLine="709"/>
        <w:rPr>
          <w:rFonts w:ascii="Times New Roman" w:eastAsia="Lucida Sans Unicode" w:hAnsi="Times New Roman"/>
          <w:sz w:val="24"/>
          <w:szCs w:val="24"/>
          <w:lang w:bidi="ru-RU"/>
        </w:rPr>
      </w:pPr>
    </w:p>
    <w:p w:rsidR="00AB53F4" w:rsidRPr="00CE11F4" w:rsidRDefault="00AB53F4" w:rsidP="00AB53F4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CE11F4">
        <w:rPr>
          <w:b/>
          <w:bCs/>
        </w:rPr>
        <w:t>Место предмета в учебном плане.</w:t>
      </w: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Предмет «История» изучается на ступени основного общего образования в качестве обязательного предмета в 5–9 классах в общем объеме      374 часа, в 5—8 классах по 2 часа в неделю,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9 классе – 3 часа в неделю.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Курсы «История России» и «Всеобщая история», изложенные в примерной программе основного общего образования «История» раздельно, на практике изучаются синхронно-параллельно. При планировании учебного процесса преподаватель может сам определить оптимальную для конкретной педагогической ситуации последовательность рассмотрения отдельных тем и сюжетов, место включения регионального материала.     В ряде случаев целесообразно объединенное изучение сюжетов отечественной и всеобщей истории (темы по истории международных отношений и внешней политики России, истории мировых войн, отдельные вопросы истории культуры и др.).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400C77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B50654" w:rsidRDefault="00205739" w:rsidP="00205739">
      <w:pPr>
        <w:pStyle w:val="a8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506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Примерное тематическое планирование</w:t>
      </w:r>
    </w:p>
    <w:p w:rsidR="00205739" w:rsidRPr="00AB53F4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изучения предмета «История» на ступени основного общего образования составлено с учетом Базисного учебного (образовательного) плана, отводящего на изучение истории с 5 по 9 классы 11 часов в неделю (в 5—8 классах по 2 часа в неделю и в 9 классе по 3 часа в неделю).     </w:t>
      </w:r>
    </w:p>
    <w:p w:rsidR="00205739" w:rsidRPr="00AB53F4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b/>
          <w:sz w:val="24"/>
          <w:szCs w:val="24"/>
        </w:rPr>
      </w:pPr>
      <w:r w:rsidRPr="00205739">
        <w:rPr>
          <w:rFonts w:ascii="Times New Roman" w:hAnsi="Times New Roman"/>
          <w:b/>
          <w:sz w:val="24"/>
          <w:szCs w:val="24"/>
        </w:rPr>
        <w:t>Общая характеристика предмета «История Древнего мира».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Данный курс играет важную роль в осознании школьниками исторической обусловленности многообразия окружающего их мира, создает предпосылки для понимания уважения ими других людей и культур. Содержание предмета построено на основе проблемно-хронологического принципа, что позволяет уделить необходимое внимание к наиболее важным сквозным проблемам развития человеческого общества и особенностям развития отдельных регионов, а также проследить динамику исторического развития и выделить его основные этапы. 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Рабочая программа предполагает  использование цивилизационно - гуманитарного подхода, предполагающего выделение отдельной культурной общности и особенности её общественно-культурных достижений на основе идей гуманизации, прогресса и развития, цивилизационного, многофакторного, позволяющего показать всю сложность и многомерность истории какой-либо страны. Наиболее  актуальными и значимыми для выполнения задач ФГОС являются системно-деятельностный, компетентностный, дифференцированный, личностно ориентированный и проблемный подходы.</w:t>
      </w:r>
    </w:p>
    <w:p w:rsidR="00205739" w:rsidRPr="00400C77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Описание места  учебного предмета «История Древнего мира» в учебном плане.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Школьный предмет «История Древнего мира» должен ввести обучающегося основной школы в науку, т. е. познакомить его с общи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понятиями, историческими и социологическими, объяснить ему элементы исторической жизни. Это сложная и ответствен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задача, которую должен решить учитель в процессе учебно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сотрудничества с учащимися 5 класса.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базисным учебным планом предмет «История Древнего мира» относится к учебным предметам, обяза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тельным для изучения на ступени основного общего образования.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Реализация рабочей программы рассчитана на 70 часов (из расчета  два  учебных часа в неделю). 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БУП программа предполагает также обоб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щающие уроки по разделам  - 4 ч; повторению всего изученного за курс «История Древнего мира» — 1 ч., </w:t>
      </w:r>
      <w:r w:rsidRPr="00205739">
        <w:rPr>
          <w:rFonts w:ascii="Times New Roman" w:hAnsi="Times New Roman"/>
          <w:sz w:val="24"/>
          <w:szCs w:val="24"/>
        </w:rPr>
        <w:t>которые способствуют формированию у учащихся целостных исторических представлений и лучшей организации познавательной деятельности школьников, позволяют осуществить контроль над знаниями, умениями и навыками учащихся в различных формах  (самостоятельные работы, тестовые задания).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</w:pPr>
      <w:r w:rsidRPr="00205739">
        <w:rPr>
          <w:rFonts w:ascii="Times New Roman" w:eastAsia="Lucida Sans Unicode" w:hAnsi="Times New Roman"/>
          <w:bCs/>
          <w:iCs/>
          <w:sz w:val="24"/>
          <w:szCs w:val="24"/>
          <w:lang w:bidi="ru-RU"/>
        </w:rPr>
        <w:t>Изменения, внесенные в рабочую программу: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 xml:space="preserve">В связи с тем, что авторская программа А.А. Вигасина не содержит раздел  «Что изучает история»,  но согласно инструктивно- методическому письму 2012-2013 года рекомендован для изучения.  В связи с этим темы пропедевтического курса добавлены к изучению основных тем: 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№1. Введение. (Что изучает наука история.Источники исторических знаний).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2. Древнейшие люди. (Историческая карта)</w:t>
      </w:r>
    </w:p>
    <w:p w:rsidR="00205739" w:rsidRPr="00B50654" w:rsidRDefault="00205739" w:rsidP="00B50654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3. Родовые общины охотников и собирателей. (Знать своих предков – знать историю).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4. Возникновение искусства и религии. (Археология – помощница истории).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7.Повторение по теме «Жизнь первобытных людей». (Как работать с учебным материалом по истории).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lastRenderedPageBreak/>
        <w:t>Урок №  8. Измерение  времени по годам.  (Измерение времени.)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10. Как жили  земледельцы и ремесленники.  (Наука о народах и наука о прошлом).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16. Повторение по теме «Древний Египет». (Географические названия  - свидетели прошлого).</w:t>
      </w: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68. О прошлом рассказывают гербы.</w:t>
      </w:r>
    </w:p>
    <w:p w:rsid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hAnsi="Times New Roman"/>
          <w:sz w:val="24"/>
          <w:szCs w:val="24"/>
        </w:rPr>
        <w:t>Урок № 69. Знамя и флаг сопровождают историю. Из истории гимнов.</w:t>
      </w:r>
    </w:p>
    <w:p w:rsidR="00B50654" w:rsidRPr="00205739" w:rsidRDefault="00B50654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205739">
        <w:rPr>
          <w:rFonts w:ascii="Times New Roman" w:hAnsi="Times New Roman"/>
          <w:sz w:val="24"/>
          <w:szCs w:val="24"/>
        </w:rPr>
        <w:t>Авторская программа А.А. Вигасина  не регулирует перечень дидактических единиц, как это было ранее.  Поэтому  распределение количества часов, отведенных на изучение курса, на изучение той или иной темы, было распределено самостоятельно в соответствии с рекомендациями инструктивно-методического письма 2012-2013 года.</w:t>
      </w:r>
    </w:p>
    <w:p w:rsid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Личностные, метапредметные и предметные  результаты  освоения  курса по истории. 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205739" w:rsidRPr="002F7FE8" w:rsidRDefault="00205739" w:rsidP="002F7FE8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Личностные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освоение гуманистических традиций и ценностей совре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менного общества, уважение прав и свобод человека;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осмысление социально-нравственного опыта предше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ствующих поколений, способность к определению своей по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зиции и ответственному поведению в современном обществе;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понимание культурного многообразия мира, уважение к культуре своего народа и других народов, толерантность.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Метапредметные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сознательно организовывать и регулировать свою деятельность — учебную, общественную и др.;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 конспект, формулиро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вать и обосновывать выводы и т. д.), использовать современ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источники информации, в том числе материалы на элек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тронных носителях;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решать творческие задачи, представлять ре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зультаты своей деятельности в различных формах (сообщение, эссе, презентация, реферат и др.);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готовность к сотрудничеству с соучениками, коллектив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работе, освоение основ межкультурного взаимодействия в школе и социальном окружении и др.;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активное применение знаний и приобретённых умений, освоенных в школе, в повседневной жизни и продуктивное взаимодействие с другими людьми в профессиональной сфере и социуме.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Предметные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овладение целостными представлениями об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пути человечества как необходимой основы для миро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понимания и познания современного общества, истории соб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ственной страны;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применять понятийный аппарат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знания и приёмы исторического анализа для раскрытия сущности и значения событий и явлений прошлого и совре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 в курсах всеобщей истории;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соотносить историческое время и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ское пространство, действия и поступки личностей во време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 и пространстве;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умения изучать и систематизировать информацию из различных исторических и современных источников, раскры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вая её социальную принадлежность и познавательную цен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ность, читать историческую карту и ориентироваться в ней;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расширение опыта оценочной деятельности на основе осмысления жизни и деяний личностей и народов в истории своей страны и человечества в целом;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готовность применять исторические знания для выяв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 и сохранения исторических и культурных памятников своей страны и мира.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учебного предмета.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Введение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Откуда мы знаем, как жили наши предки. Письменные ис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истории Древнего мира.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Счёт лет в истории. Хронология — наука об измерении вре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мени. Опыт, культура счёта времени по годам в древних госу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дарствах. Изменения счёта времени с наступлением христи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летие), тысячелетие, эпоха, эра.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РАЗДЕЛ I. ЖИЗНЬ ПЕРВОБЫТНЫХ ЛЮДЕЙ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pacing w:val="30"/>
          <w:sz w:val="24"/>
          <w:szCs w:val="24"/>
          <w:lang w:eastAsia="ru-RU"/>
        </w:rPr>
        <w:t>1.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Первобытные собиратели и охотники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Представление о понятии «первобытные люди».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Древнейшие люди.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Древнейшие люди — наши далёкие предки. Прародина человека. Археологические свидетельства первобытного состо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Родовые общины охотников и собирателей.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Возникновение искусства и религии.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о религиозных верованиях первобытных охотников и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бирателей.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Первобытные земледельцы и скотоводы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Возникновение земледелия и скотоводства.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Представ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о зарождении производящего хозяйства: мотыжное зем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чество. Изобретение ткацкого станка.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Родовые общины земледельцев и скотоводов. Племя: изме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Появление неравенства и знати.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Развитие ремёсел. Выде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ремесленников в общине. Изобретение гончарного кру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га. Начало обработки металлов. Изобретение плуга. От родо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разование поселений в города.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Какой опыт, наследие дала человечеству эпо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от собирательства и охоты), выделение ремесла, появле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городов, государств, письменности).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Счёт лет в истории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Измерение времени по годам.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РАЗДЕЛ II. ДРЕВНИЙ ВОСТОК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Древний Египет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Государство на берегах Нила.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Страна Египет. Местопо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Как жили земледельцы и ремесленники.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Жители Египта: от фараона до простого земледельца. Труд земледельцев. Система каналов. В гостях у египтянина. Ремёсла и обмен. Писцы собирают налоги.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Жизнь египетского вельможи.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 чём могут рассказать гроб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Военные походы фараонов.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Отряды пеших воинов. Вооружение пехотинцев. Боевые колесницы египтян. Направ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ления военных походов и завоевания фараонов. Завоевательные походы Тутмоса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III.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Военные трофеи и триумф фараонов. Главные города Древнего Египта — Мемфис, Фивы. Судьбы военные. Появление наёмного войска.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Религия древних египтян.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Боги и жрецы. Храмы — жи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лища богов. Могущество жрецов. Рассказы египтян о сво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них египтян о «царстве мёртвых»: мумия, гробница, сарко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Искусство древних египтян.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Письменность и знания древних египтян.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Загадочные письмена и их разгадка. Особенности древнеегипетской пись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ты. Хранители знаний — жрецы.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Достижения древних египтян (ирригацион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ное земледелие, культовое каменное строительство, станов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5. Западная Азия в древности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Древнее Двуречье.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Страна двух рек. Местоположение, природа и ландшафт ЮжногоДвуречья. Ирригационное (оро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учёные. Клинопись. Писцовые школы. Научные знания (астро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номия, математика). Письмена на глиняных табличках. Мифы </w:t>
      </w:r>
      <w:r w:rsidRPr="00205739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II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сказания с глиняных табличек. Клинопись — особое письмо Двуречья.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Вавилонский царь Хаммурапи и его законы.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Город Вавилон становится главным в Двуречье. Власть царя Хаммурапи — власть от бога Шамаша. Представление о за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Финикийские мореплаватели.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География, природа и за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Библейские сказания.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Ветхий Завет. Расселение древне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еврейских племён. Организация жизни, занятия и быт древ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нееврейских общин. Библия как история в преданиях еврей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Древнееврейское царство.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Библейские сказания о войнах евреев в Палестине. Борьба с филистимлянами. Древне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лица царства. Храм Бога Яхве. Библейские предания о героях.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Ассирийская держава.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Освоение железа. Начало обработ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железа. Последствия использования железных орудий тру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беждённых Ассирией стран. Ниневия — достойная столица ас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Персидская держава «царя царей».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 Персеполь.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6. Индия и Китай в древности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Своеобразие путей становления государственности в Индии и Китае в период древности.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Природа и люди Древней Индии.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Индийские касты.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Чему учил китайский мудрец Конфуций.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Страна, где жили китайцы. География, природа и ландшафт Великой Китайской равнины. Реки Хуанхэ и Янцзы. Высшая добродетель — ува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Первый властелин единого Китая.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Объединение Китая при ЦиньШихуане. Завоевательные войны, расширение тер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ритории государства ЦиньШихуана. Великая Китайская стена и мир китайцев. Деспотия ЦиньШихуана. Возмущение народа. Свержение наследников ЦиньШихуана. Археологические сви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детельства эпохи: глиняные воины гробницы ЦиньШихуана. Шёлк. Великий шёлковый путь. Чай. Бумага. Компас.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Вклад народов Древнего Востока в мировую историю и культуру.</w:t>
      </w: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РАЗДЕЛ </w:t>
      </w:r>
      <w:r w:rsidRPr="00205739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ДРЕВНЯЯ ГРЕЦИЯ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7. Древнейшая Греция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Греки и критяне.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Микены и Троя.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крепостных Микенах. Местона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хождение. «Архитектура великанов». Каменные Львиные воро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та. Обдик города-крепости: археологические находки и иссле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Поэма Гомера «Илиада».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Миф о Троянской войне и поэ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Поэма Гомера «Одиссея».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щение на Итаку. Расправа с женихами. Мораль поэмы.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Религия древних греков.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Боги Греции. Основные заня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8. Полисы Греции и их борьба с персидским нашествием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Начало обработки железа в Греции. Возникновение поли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сов — городов-государств (Афины, Спарта, Коринф, Фивы, Милет). Создание греческого алфавита.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Земледельцы Аттики теряют землю и свободу.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дельцев. Долговое рабство. Нарастание недовольства демоса.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Зарождение демократии в Афинах.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Демос восстаёт про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тив знати. Демократические реформы Солона. Отмена долго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Древняя Спарта.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питание. «Детский» способ голосования. Легенда о поэте Тиртее.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Греческие колонии на берегах Средиземного и Чёрного морей.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Греческая колонизация побережья Средиземного и Чёрного морей. Причины колонизации. Выбор места для 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селением. Единство мира и культуры эллинов. Эллада — колы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Олимпийские игры в древности.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Праздник, объединяв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Олимпийских игр. Награды победителям. Легенды о зна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Победа греков над персами в Марафонской битве.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ланга.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Нашествие персидских войск на Элладу.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Подготовка эл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линов к новой войне. Клятва афинских юношей при вступле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на военную службу. Идея Фемистокла о создании военно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го флота. Вторжение персов в Элладу. Патриотический подъём эллинов. Защита Фермопил. Подвиг трёхсот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беды греков. Мораль предания «Перстень Поликрата».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9. Возвышение Афин в V в. до н. э. и расцвет демократии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кратий.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гаванях афинского порта Пирей.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 военных и торго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городе богини Афины.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афинских школах и гимнасиях.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Воспитание детей педа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гогами. Образование афинян. Рабы-педагоги. Занятия в шко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ле. Палестра. Афинские гимнасии. Греческие учёные о при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роде человека. Скульптуры Поликлета и Мирона и спортив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достижения учащихся палестры. В афинских гимнасиях. Обучение красноречию.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театре Диониса.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Возникновение театра в Древней Греции. Устройство. Театральные актёры. Театральные пред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Афинская демократия при Перикле.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Сущность афинской демократии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Vb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>. до 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ки Перикла: Аспасия, Геродот, Анаксагор, Софокл, Фидий. Афинский мудрец Сократ.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Тема 10. Македонские завоевания в IVв. до </w:t>
      </w:r>
      <w:r w:rsidRPr="00205739">
        <w:rPr>
          <w:rFonts w:ascii="Times New Roman" w:eastAsia="Times New Roman" w:hAnsi="Times New Roman"/>
          <w:bCs/>
          <w:spacing w:val="20"/>
          <w:sz w:val="24"/>
          <w:szCs w:val="24"/>
          <w:lang w:eastAsia="ru-RU"/>
        </w:rPr>
        <w:t>н.э.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Города Эллады подчиняются Македонии.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Возвышение Македонии при царе Филиппе. Стремление Филиппа под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Поход Александра Македонского на Восток.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Александр возглавил поход македонцев и греков в Азию. Первые победы: Река Граник. Быстрая победа над войском Дария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ких планов. Возвращение в Вавилон. Писатели об Александре Македонском.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Александрии Египетской.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Распад державы Александра после его смерти. Складывание пространства эллинистическо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Вклад древних эллинов в мировую культуру. Условия складывания и своеобразие эллинистической куль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РАЗДЕЛ IV. ДРЕВНИЙ РИМ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11. Рим: от его возникновения до установления господства над Италией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Местоположение, природа и особенности ландшафта Италии. Пестрота населения древней Италии (латины, этру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ски, самниты, греки).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Древнейший Рим.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Легенда об основании Рима: Амулий, Ромул и Рем. Ромул — первый царь Рима. Город на семи хол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юноша Муций. Отказ римлян от царской власти.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Завоевание Римом Италии.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Возникновение республики. Консулы — ежегодно выбираемые правители Рима. Борьба пле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Устройство Римской республики.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Плебеи — полноправ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12. Рим — сильнейшая держава Средиземноморья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Карфаген — преграда на пути к Сицилии. Карфаген — стра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тегический узел в Западном Средиземноморье. Первые побе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ды Рима над Карфагеном. Создание военного флота. Захват Сицилии.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Вторая война Рима с Карфагеном.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гии римлян в войне с Ганнибалом. Первая морская победа рим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морье.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Установление господства Рима во всём Восточном Средиземноморье.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Рабство в Древнем Риме.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13. Гражданские войны в Риме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Возобновление и обострение противоречий между раз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Земельный закон братьев Гракхов.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Дальние заморские походы и разорение земледельцев Италии. Потеря имуще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Восстание Спартака.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зившие их к свободе. Обеспокоенность римского сената не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 восставших.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Единовластие Цезаря.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Превращение римской армии в 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Установление империи.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Поражение сторонников респу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14. Римская империя в первые века нашей эры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Соседи Римской империи.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Рим при императоре Нероне.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Укрепление власти импера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торов. Складывание культа императоров. Актёр на император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Первые христиане и их учение.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следования римскими властями христиан.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Расцвет Римской империи во II 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Неэффективность раб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ство в Риме и провинциях на века. Новое в строительном 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месле. Обустройство городов в провинциях империи.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«Вечный город» и его жители.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Все дороги ведут в Рим. Город — столица империи. Архитектурный облик Рима. Коли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зей. Пантеон. Римский скульптурный портрет. Особняки </w:t>
      </w: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на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Тема 15. Разгром Рима германцами и падение Западной Римской империи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Римская империя при Константине.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Укрепление границ империи. Рим и варвары. Вторжения варваров. Римская ар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Взятие Рима варварами.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Разделение Римской империи на два самостоятельных государства. Наёмничество варва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рия перестала существовать. Конец эпохи античности.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Итоговое повторение.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Признаки цивилизации Греции и Рима. Народовластие в Греции и Риме. Роль граждан в управ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лении государством. Нравы. Любовь к Отечеству. Отличие гре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2F7FE8" w:rsidRDefault="002F7FE8" w:rsidP="00B50654">
      <w:pPr>
        <w:pStyle w:val="a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F7FE8" w:rsidRDefault="00205739" w:rsidP="002F7FE8">
      <w:pPr>
        <w:pStyle w:val="a8"/>
        <w:ind w:firstLine="709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F7FE8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Тематическое планирование с определением основных видов учебной деятельности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35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8716"/>
        <w:gridCol w:w="1462"/>
      </w:tblGrid>
      <w:tr w:rsidR="00645A32" w:rsidRPr="00205739" w:rsidTr="00645A32">
        <w:trPr>
          <w:cantSplit/>
          <w:trHeight w:val="1140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п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п</w:t>
            </w:r>
          </w:p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360" w:type="pct"/>
            <w:textDirection w:val="btLr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45A32" w:rsidRPr="00205739" w:rsidRDefault="00645A32" w:rsidP="00205739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Учебник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Введение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. Жизнь первобытных людей (7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1. Первобытные собиратели и охотники(3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2. Первобытные земледельцы и скотоводы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Появление неравенства и знати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л.3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. Древний Восток  (20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1. Древний Египет (8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 проверочной работы. Государство на берегах Нила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§6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Жизнь египетского вельможи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Военные походы фараонов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§9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Религия древних египтян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§10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Искусство Древнего Египта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§11 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§12 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2. Западная Азия в древности (7ч) 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Древнее Двуречье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§14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Библейские сказания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§16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Царство Давида и Соломона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Ассирийская держава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§18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Персидская держава «Царя царей»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3. Индия и Китай в древности  (4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B50654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Природа и люди Древней Индии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§20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Индийские касты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§21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Китайский мудрец Конфуций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§22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Первый властелин единого Китая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III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. Древняя Греция (21 ч 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1. Древнейшая Греция (5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 проверочной работы. Греки и критяне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§24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Микены и Троя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Поэма Гомера «Илиада»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§26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§27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Религия древних греков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2. Полисы Греции и их борьба с персидским нашествием (7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§29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§30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§31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Основание греческих колоний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§32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Олимпийские игры в древности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§33 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§34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Нашествие персидских войск на Элладу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3. Возвышение Афин в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в. до н.э. и расцвет демократии (5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гаванях афинского порта Пирей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§36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городе богини Афины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афинских школах и гимнасиях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§38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театре Диониса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§39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Афинская демократия при Перикле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Тема 4. Македонские завоевания в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в. до н.э.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§41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§42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древней Александрии Египетской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§43 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(1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IV</w:t>
            </w: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. Древний Рим (17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Древнейший Рим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§44</w:t>
            </w:r>
          </w:p>
        </w:tc>
      </w:tr>
      <w:tr w:rsidR="00645A32" w:rsidRPr="00205739" w:rsidTr="00645A32">
        <w:trPr>
          <w:trHeight w:val="18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Завоевание Римом Италии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§45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§46</w:t>
            </w:r>
          </w:p>
        </w:tc>
      </w:tr>
      <w:tr w:rsidR="00645A32" w:rsidRPr="00205739" w:rsidTr="00645A32">
        <w:trPr>
          <w:trHeight w:val="261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2. Рим – сильнейшая держава Средиземноморья (3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5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Вторая война Рима с Карфагеном (218 – 201 гг. до н.э.)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§47</w:t>
            </w:r>
          </w:p>
        </w:tc>
      </w:tr>
      <w:tr w:rsidR="00645A32" w:rsidRPr="00205739" w:rsidTr="00645A32">
        <w:trPr>
          <w:trHeight w:val="255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господства Рима во всем Средиземноморье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Рабство в Древнем Риме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§49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3. Гражданские войны в Риме (4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Земельный закон братьев Гракхов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§50 </w:t>
            </w: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Восстание Спартака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Единовластие Цезаря в Риме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645A32" w:rsidRPr="00205739" w:rsidTr="00645A32">
        <w:trPr>
          <w:trHeight w:val="430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империи в Риме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§53 </w:t>
            </w:r>
          </w:p>
        </w:tc>
      </w:tr>
      <w:tr w:rsidR="00645A32" w:rsidRPr="00205739" w:rsidTr="00645A32">
        <w:trPr>
          <w:trHeight w:val="353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4. Римская империя в первые века нашей эры. (5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§54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Риме при императоре Нейроне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§55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Первые христиане и их учение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§56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Расцвет империи во 2 –м веке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§57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Жизнь в Римской империи.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§58</w:t>
            </w:r>
          </w:p>
        </w:tc>
      </w:tr>
      <w:tr w:rsidR="00645A32" w:rsidRPr="00205739" w:rsidTr="00645A32">
        <w:trPr>
          <w:trHeight w:val="284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5. Падение Западной Римской империи (2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§59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Взятие Рима </w:t>
            </w:r>
            <w:r>
              <w:rPr>
                <w:rFonts w:ascii="Times New Roman" w:hAnsi="Times New Roman"/>
                <w:sz w:val="24"/>
                <w:szCs w:val="24"/>
              </w:rPr>
              <w:t>варварами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§60 </w:t>
            </w:r>
          </w:p>
        </w:tc>
      </w:tr>
      <w:tr w:rsidR="00645A32" w:rsidRPr="00205739" w:rsidTr="00645A32">
        <w:trPr>
          <w:trHeight w:val="411"/>
        </w:trPr>
        <w:tc>
          <w:tcPr>
            <w:tcW w:w="496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i/>
                <w:sz w:val="24"/>
                <w:szCs w:val="24"/>
              </w:rPr>
            </w:pPr>
            <w:r w:rsidRPr="00205739">
              <w:rPr>
                <w:rFonts w:ascii="Times New Roman" w:hAnsi="Times New Roman"/>
                <w:i/>
                <w:sz w:val="24"/>
                <w:szCs w:val="24"/>
              </w:rPr>
              <w:t>Повторение (4 ч)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92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Обобщающее повторение по разделу: «Древний Рим»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68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курсу: «История Древнего мира»   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72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Контрольная работа по курсу: «История Древнего мира»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645A32">
        <w:trPr>
          <w:trHeight w:val="262"/>
        </w:trPr>
        <w:tc>
          <w:tcPr>
            <w:tcW w:w="496" w:type="pct"/>
          </w:tcPr>
          <w:p w:rsidR="00645A32" w:rsidRPr="00205739" w:rsidRDefault="00645A32" w:rsidP="00B50654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144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 контрольной работы. Итоговое повторение по курсу «Древний мир».</w:t>
            </w:r>
          </w:p>
        </w:tc>
        <w:tc>
          <w:tcPr>
            <w:tcW w:w="360" w:type="pct"/>
          </w:tcPr>
          <w:p w:rsidR="00645A32" w:rsidRPr="00205739" w:rsidRDefault="00645A32" w:rsidP="00205739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Описание учебно-методического и материально-технического обеспечения ОП.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Учебно-методический комплект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Содержание раздела программы по истории Древнего мира последовательно отражено в учебнике «История Древнего мира» для 5 класса авторов А. А. Вигасина, Г. И. Годер, И. С. Свенцицкой.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УМК по истории Древнего мира составляют: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Раздел рабочей программы «История Древнего мира».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Учебник «История Древнего мира» для 5 класса ав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торов А. А. Вигасина, Г. И. Годер, И. С. Свенцицкой. — М: Просвещение, 2012</w:t>
      </w:r>
      <w:r w:rsidRPr="002057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 Г. И. Рабочая тетрадь по истории Древнего мира. 5 кл.: В 2 вып. — М.: Просвещение, 2009.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Годер Г. И. Методическое пособие по истории Древнего мира: 5 кл. — М.: Просвещение, 2009.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Максимов Ю. И. Тесты по истории Древнего мира. К учебнику «История Древнего мира» для 5 класса авторов А. А. Вигасина, Г. И. Годер, И. С. Свенцицкой. — М., 2010.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Электронное приложение к учебнику «История Древнего мира: учебник для 5 кл. общеобразовательных учрежде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ний/А. А. Вигасин, Г. И. Годер, И. С. Свенцицкая. — М., 2008».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Настенные исторические карты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Древние государства мира.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Рост территории государств в древности.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Древний Восток. Египет и Передняя Азия.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Древний Восток. Индия и Китай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(III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тыс. до н. э. —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в. н. э.).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Древняя Греция (до середины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Vb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. до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н. </w:t>
      </w:r>
      <w:r w:rsidRPr="00205739">
        <w:rPr>
          <w:rFonts w:ascii="Times New Roman" w:eastAsia="Times New Roman" w:hAnsi="Times New Roman"/>
          <w:bCs/>
          <w:smallCaps/>
          <w:spacing w:val="10"/>
          <w:sz w:val="24"/>
          <w:szCs w:val="24"/>
          <w:lang w:eastAsia="ru-RU"/>
        </w:rPr>
        <w:t>э.).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 (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Vb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. до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н.э.).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Завоевания Александра Македонского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IV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в. до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Италия.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Рост Римского государства в период республики и им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Рост Римского государства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в. до н. э. —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в.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Римская республика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III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—I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вв. до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Римская империя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val="en-US" w:eastAsia="ru-RU"/>
        </w:rPr>
        <w:t>I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—III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вв. н. э.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 xml:space="preserve">  13.Римская империя в </w:t>
      </w:r>
      <w:r w:rsidRPr="00205739">
        <w:rPr>
          <w:rFonts w:ascii="Times New Roman" w:eastAsia="Times New Roman" w:hAnsi="Times New Roman"/>
          <w:bCs/>
          <w:smallCaps/>
          <w:spacing w:val="20"/>
          <w:sz w:val="24"/>
          <w:szCs w:val="24"/>
          <w:lang w:eastAsia="ru-RU"/>
        </w:rPr>
        <w:t xml:space="preserve">IV—V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вв. Падение Западной Римской империи.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образовательных цифровых и Интернет-ресурсов по истории Древнего мира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Интернет -ресурсы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Презентации по истории Древнего мира на образовательном ресурсе «Архив учебных программ и презентаций»:</w:t>
      </w:r>
    </w:p>
    <w:p w:rsidR="00205739" w:rsidRPr="00205739" w:rsidRDefault="00D33041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hyperlink r:id="rId7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http://www.rusedu.ru/subcat</w:t>
        </w:r>
      </w:hyperlink>
      <w:r w:rsidR="00205739"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 32.html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сайте можно найти информацию по следующим темам: Древний Египет, Китай, Индия, Персия, Древняя Греция.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Презентации по истории Древнего мира на сайте «Единая коллекция цифровых образовательных ресурсов»:</w:t>
      </w:r>
    </w:p>
    <w:p w:rsidR="00205739" w:rsidRPr="00205739" w:rsidRDefault="00D33041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hyperlink r:id="rId8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://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school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-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collection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edu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На сайте можно найти информацию по следующим темам: Возникновение христианства; Гражданские войны в Риме. Юлий Цезарь; Жители Древнего Рима; Завоевание Римом Италии.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Прочие ресурсы по истории Древнего мира по различным темам: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История Древнего Египта: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http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maat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.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org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, 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ru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about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lectures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.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shtmlhttp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>www</w:t>
      </w:r>
      <w:r w:rsidRPr="00741065">
        <w:rPr>
          <w:rFonts w:ascii="Times New Roman" w:eastAsia="Times New Roman" w:hAnsi="Times New Roman"/>
          <w:sz w:val="24"/>
          <w:szCs w:val="24"/>
          <w:u w:val="single"/>
          <w:lang w:val="en-US"/>
        </w:rPr>
        <w:t>.</w:t>
      </w:r>
      <w:hyperlink r:id="rId9" w:history="1"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kemet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Электронная библиотека исторических источников от вавилонских глиняных табличек до Библии с комментариями «Древняя история мира»: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  <w:lang w:val="en-US"/>
        </w:rPr>
      </w:pPr>
      <w:r w:rsidRPr="00205739">
        <w:rPr>
          <w:rFonts w:ascii="Times New Roman" w:eastAsia="Times New Roman" w:hAnsi="Times New Roman"/>
          <w:sz w:val="24"/>
          <w:szCs w:val="24"/>
          <w:u w:val="single"/>
          <w:lang w:val="en-US"/>
        </w:rPr>
        <w:t xml:space="preserve">http: //www, earth- </w:t>
      </w:r>
      <w:hyperlink r:id="rId10" w:history="1"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history.com/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Мировая художественная культура. Древний мир: от пер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вобытности до Рима:</w:t>
      </w:r>
    </w:p>
    <w:p w:rsidR="00205739" w:rsidRPr="00205739" w:rsidRDefault="00D33041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hyperlink r:id="rId11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://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www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mhk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spb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Античная мифология:</w:t>
      </w:r>
    </w:p>
    <w:p w:rsidR="00205739" w:rsidRPr="00205739" w:rsidRDefault="00D33041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</w:rPr>
      </w:pPr>
      <w:hyperlink r:id="rId12" w:history="1"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http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://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mythology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sgu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ru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mythology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ant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/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index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</w:rPr>
          <w:t>.</w:t>
        </w:r>
        <w:r w:rsidR="00205739" w:rsidRPr="00205739">
          <w:rPr>
            <w:rFonts w:ascii="Times New Roman" w:eastAsia="Times New Roman" w:hAnsi="Times New Roman"/>
            <w:sz w:val="24"/>
            <w:szCs w:val="24"/>
            <w:u w:val="single"/>
            <w:lang w:val="en-US"/>
          </w:rPr>
          <w:t>htm</w:t>
        </w:r>
      </w:hyperlink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•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Античное христианство: 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verigi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.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/?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book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=13 </w:t>
      </w:r>
      <w:hyperlink r:id="rId13" w:history="1"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http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://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www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verigi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.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ru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>/?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val="en-US" w:eastAsia="ru-RU"/>
          </w:rPr>
          <w:t>book</w:t>
        </w:r>
        <w:r w:rsidRPr="00205739">
          <w:rPr>
            <w:rFonts w:ascii="Times New Roman" w:eastAsia="Times New Roman" w:hAnsi="Times New Roman"/>
            <w:sz w:val="24"/>
            <w:szCs w:val="24"/>
            <w:u w:val="single"/>
            <w:lang w:eastAsia="ru-RU"/>
          </w:rPr>
          <w:t xml:space="preserve">=94 </w:t>
        </w:r>
      </w:hyperlink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http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: //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www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, 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verigi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. 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ru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/?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val="en-US" w:eastAsia="ru-RU"/>
        </w:rPr>
        <w:t>book</w:t>
      </w:r>
      <w:r w:rsidRPr="0020573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=71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/>
          <w:iCs/>
          <w:sz w:val="24"/>
          <w:szCs w:val="24"/>
          <w:lang w:eastAsia="ru-RU"/>
        </w:rPr>
        <w:t>Электронные ресурсы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Атлас Древнего мира. — М.: Новый ДИСК.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Список литературы для учителя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Основная литература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Агбунов М. 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Античные мифы и легенды: мифологиче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ский словарь / М. В. Агбунов. — М., 1994.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Бойс 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Зороастрийцы: Верования и обычаи / М. Бойс. — СПб., 1994.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Гуляев В. 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Шумер. Вавилон. Ассирия / В. И. Гуляев. — М, 2005.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Ботвинник М. 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Жизнеописания знаменитых греков и римлян. Римляне / М. Н. Ботвинник, М. Б. Рабинович, К А. Стра-тановский. — М, 2008.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Востока. В 6 т. Т. 1. Восток в древности / под ред. Р. Б. Рыбакова. — М., 2002.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Немировский</w:t>
      </w:r>
      <w:r w:rsidRPr="00205739">
        <w:rPr>
          <w:rFonts w:ascii="Times New Roman" w:eastAsia="Times New Roman" w:hAnsi="Times New Roman"/>
          <w:bCs/>
          <w:iCs/>
          <w:spacing w:val="50"/>
          <w:sz w:val="24"/>
          <w:szCs w:val="24"/>
          <w:lang w:eastAsia="ru-RU"/>
        </w:rPr>
        <w:t>Л.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Древнего мира: Античность /А. И. Немировский. — М., 2000. — Ч. 1—2.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Мерри X.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Наследие Сириуса. Разгадка тайн Древнего Египта / Пер. с англ. /X. Мерри. — М., 1998.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10.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Целар К.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Архитектура страны фараонов / К. Целар; пер.с венг. — М., 1990.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Тематическая литература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Гаспаров М. Л.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Занимательная Греция / М. Л. Гаспаров. — М., 1998.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Геродот.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/ Геродот. — М., 1993.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Греция: кн. для чтения / под ред. С. Л. Утченко. — М., 1974.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Знаменитые греки и римляне. — СПб., 1993.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женщин на Западе. В 5 т. Т. 1. От древних богинь до христианских святых / Под общ.ред. Ж. Дюби, М. Перро. — СПб., 2005.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Карсавин Л. П.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европейской культуры: Римская империя, христианство и варвары/Л. П. Карсавин. — СПб., 2003.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lastRenderedPageBreak/>
        <w:t xml:space="preserve">Колобова К. 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Как жили древние греки / К. М. Ко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лобова, Е. Л. Озерецкая. — М., 1959.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Микель П.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 / П. Микель. — М., 1999.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Мифы Древней Греции. — М., 2001.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НизолмД.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Греция: энциклопедия для де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тей / Д. Низолм. — М., 2001.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Пич С.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Греки / С. Пич, Э. Миллард. — М., 1994.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Свенцицкая И. С.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Первые христиане и Римская импе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рия / И. С. Свенцицкая. — М., 2003.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Сергеенко М. Е.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Жизнь в Древнем Риме / М. Е. Сер-геенко. - СПб., 2000.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Сидорина Н. К.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Древняя Греция и Рим / Н. К. Сидо-рина. - М., 2001.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Уколова В. И.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Книга для чтения по истории Древнего мира / В. И. Уколова, Л. П. Маринович. — М., 2004.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Циркин Ю. Б.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Гражданские войны в Риме: Побеждён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ные / Ю. Б. Циркин. - СПб., 2006.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Чеканова Н. В.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Римская диктатура последнего века 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спублики / Н. В. Чеканова. — СПб., 2005.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ШайдДж.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Религия римлян/Дж. Шайд. — М., 2006.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Элиаде М.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История веры и религиозных идей / М. Элиа-де. - М., 2002.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Ярхо В. Н. 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Семь дней в афинском театре Диониса / В. Н.Ярхо. - М., 2004.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B50654" w:rsidRDefault="00205739" w:rsidP="00B50654">
      <w:pPr>
        <w:pStyle w:val="a8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065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Планируемые результаты обучения и освоения содержания курса по истории 5 класса.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Предполагается, что в результате изучения истории в ос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новной школе учащиеся должны овладеть следующими зна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ниями и умениями: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pacing w:val="50"/>
          <w:sz w:val="24"/>
          <w:szCs w:val="24"/>
          <w:lang w:eastAsia="ru-RU"/>
        </w:rPr>
        <w:t xml:space="preserve">    1.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Знание хронологии, работа с хронологией: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указывать хронологические рамки и периоды ключевых процессов, а также даты важнейших событий всеобщей исто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соотносить год с веком, эрой, устанавливать последова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тельность и длительность исторических событий.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Знание исторических фактов, работа с фактами: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характеризовать место, обстоятельства, участников, этапы, особенности, результаты важнейших исторических со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бытий;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группировать (классифицировать) факты по различным признакам и основаниям.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3.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Работа с историческими источниками: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читать историческую карту с опорой на легенду, ориен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тироваться в ней, соотносить местонахождение и состояние исторического объекта в разные эпохи, века, периоды;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осуществлять поиск необходимой информации в одном или нескольких источниках (материальных, текстовых, изо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бразительных и др.), отбирать её, группировать, обобщать;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сравнивать данные разных источников, выявлять их сходство и различия, время и место создания.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Описание (реконструкция):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последовательно строить рассказ (устно или письменно) об исторических событиях, их участниках;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характеризовать условия и образ жизни, занятия людей, их достижения в различные исторические эпохи;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—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на основе текста и иллюстраций учебника, дополнитель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ной литературы, макетов, электронных изданий, интернет-ре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сурсов и т. п. составлять описание исторических объектов, па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мятников.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5.</w:t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  <w:t>Анализ, объяснение: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различать факт (событие) и его описание (факт источ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ника, факт историка);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соотносить единичные исторические факты и общие яв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ления;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р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азличать причину и следствие исторических событий, явлений;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  <w:t>\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выделять характерные, существенные признаки истори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ческих событий и явлений;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раскрывать смысл, значение важнейших исторических понятий;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сравнивать исторические события и явления, определять в них общее и различия;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излагать суждения о причинах и следствиях историче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ских событий.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>6.</w:t>
      </w:r>
      <w:r w:rsidRPr="00205739">
        <w:rPr>
          <w:rFonts w:ascii="Times New Roman" w:eastAsia="Times New Roman" w:hAnsi="Times New Roman"/>
          <w:iCs/>
          <w:spacing w:val="10"/>
          <w:sz w:val="24"/>
          <w:szCs w:val="24"/>
          <w:lang w:eastAsia="ru-RU"/>
        </w:rPr>
        <w:tab/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Работа с версиями, оценками: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приводить оценки исторических событий и личностей, изложенные в учебной литературе;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(аргументировать) своё отноше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ние к наиболее значительным событиям и личностям в исто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рии и их оценку.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pacing w:val="-10"/>
          <w:sz w:val="24"/>
          <w:szCs w:val="24"/>
          <w:lang w:eastAsia="ru-RU"/>
        </w:rPr>
        <w:t>7.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05739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Применение знаний и умений в общении, социальной   среде: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применять исторические знания для раскрытия причин и оценки сущности современных событий;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использовать знания об истории и культуре своего на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рода и других народов в общении с людьми в школе и вне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школьной жизни как основу диалога в поликультурной среде;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способствовать сохранению памятников истории и куль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bCs/>
          <w:sz w:val="24"/>
          <w:szCs w:val="24"/>
          <w:lang w:eastAsia="ru-RU"/>
        </w:rPr>
        <w:t>Базовые компетентности являются показателями освоения курса и предполагают следующие результаты: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осуществлять поиск нужной информации по заданной теме в источниках различного типа;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выделять главное в тексте и второстепенное;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анализировать графическую, статистиче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скую, художественную, текстовую, аудиовизуальную информацию;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выстраивать ответ в соответствии с задани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 xml:space="preserve">ем, целью (сжато, полно, выборочно). 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развёрну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то излагать свою точку зрения, аргументировать её в соответ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ствии с возрастными возможностями;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пользоваться мультимедийными ресурсами и компьютером для обработки, передачи, систематизации ин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формации в соответствии с целью;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(на уровне возраста) вести диалог, публич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 выступать с докладом, защитой презентации;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организовывать свою деятельность и соот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носить её с целью группы, коллектива;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слышать, слушать и учитывать мнение дру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гого в процессе учебного сотрудничества;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определять свою роль в учебной группе и определять вклад в общий результат;</w:t>
      </w:r>
    </w:p>
    <w:p w:rsidR="00205739" w:rsidRPr="00205739" w:rsidRDefault="00B50654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05739" w:rsidRPr="00205739">
        <w:rPr>
          <w:rFonts w:ascii="Times New Roman" w:eastAsia="Times New Roman" w:hAnsi="Times New Roman"/>
          <w:sz w:val="24"/>
          <w:szCs w:val="24"/>
          <w:lang w:eastAsia="ru-RU"/>
        </w:rPr>
        <w:t>способность оценивать и корректировать своё поведение в социальной среде в соответствии с возрастом.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t>Приоритетное значение имеет степень освоения различны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ми видами действий с информацией учебника и дополнитель</w:t>
      </w:r>
      <w:r w:rsidRPr="00205739">
        <w:rPr>
          <w:rFonts w:ascii="Times New Roman" w:eastAsia="Times New Roman" w:hAnsi="Times New Roman"/>
          <w:sz w:val="24"/>
          <w:szCs w:val="24"/>
          <w:lang w:eastAsia="ru-RU"/>
        </w:rPr>
        <w:softHyphen/>
        <w:t>ными ресурсами. Предполагается, что данные виды действий эффективнее будут осваиваться в процессе сотрудничества, диалога учащихся, учителя и учащихся.</w:t>
      </w:r>
    </w:p>
    <w:p w:rsidR="00205739" w:rsidRP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AB53F4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B50654" w:rsidRDefault="00B50654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Default="00205739" w:rsidP="00205739">
      <w:pPr>
        <w:pStyle w:val="a8"/>
        <w:ind w:firstLine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Default="00205739" w:rsidP="00AB53F4">
      <w:pPr>
        <w:pStyle w:val="a8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05739" w:rsidRPr="00645A32" w:rsidRDefault="00205739" w:rsidP="00645A32">
      <w:pPr>
        <w:pStyle w:val="a8"/>
        <w:ind w:firstLine="709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45A3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2175"/>
        <w:gridCol w:w="17"/>
        <w:gridCol w:w="827"/>
        <w:gridCol w:w="2336"/>
        <w:gridCol w:w="22"/>
        <w:gridCol w:w="6"/>
        <w:gridCol w:w="1699"/>
        <w:gridCol w:w="41"/>
        <w:gridCol w:w="1911"/>
        <w:gridCol w:w="1724"/>
        <w:gridCol w:w="352"/>
        <w:gridCol w:w="2212"/>
        <w:gridCol w:w="44"/>
        <w:gridCol w:w="770"/>
        <w:gridCol w:w="60"/>
        <w:gridCol w:w="6"/>
        <w:gridCol w:w="13"/>
        <w:gridCol w:w="6"/>
        <w:gridCol w:w="22"/>
        <w:gridCol w:w="6"/>
        <w:gridCol w:w="681"/>
        <w:gridCol w:w="260"/>
      </w:tblGrid>
      <w:tr w:rsidR="00234FEA" w:rsidRPr="00205739" w:rsidTr="00234FEA">
        <w:trPr>
          <w:gridAfter w:val="1"/>
          <w:wAfter w:w="83" w:type="pct"/>
          <w:trHeight w:val="653"/>
        </w:trPr>
        <w:tc>
          <w:tcPr>
            <w:tcW w:w="207" w:type="pct"/>
            <w:vMerge w:val="restart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6" w:type="pct"/>
            <w:vMerge w:val="restart"/>
          </w:tcPr>
          <w:p w:rsidR="00234FEA" w:rsidRPr="00D70A5A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266" w:type="pct"/>
            <w:gridSpan w:val="2"/>
            <w:vMerge w:val="restart"/>
          </w:tcPr>
          <w:p w:rsidR="00234FEA" w:rsidRPr="00234FEA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737" w:type="pct"/>
            <w:vMerge w:val="restart"/>
          </w:tcPr>
          <w:p w:rsidR="00234FEA" w:rsidRPr="00D70A5A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558" w:type="pct"/>
            <w:gridSpan w:val="4"/>
            <w:vMerge w:val="restart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 (элементы содержания, контроль)</w:t>
            </w:r>
          </w:p>
        </w:tc>
        <w:tc>
          <w:tcPr>
            <w:tcW w:w="1956" w:type="pct"/>
            <w:gridSpan w:val="4"/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507" w:type="pct"/>
            <w:gridSpan w:val="9"/>
          </w:tcPr>
          <w:p w:rsidR="00234FEA" w:rsidRPr="00205739" w:rsidRDefault="00234FEA" w:rsidP="00234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234FEA" w:rsidRPr="00205739" w:rsidTr="00234FEA">
        <w:trPr>
          <w:trHeight w:val="230"/>
        </w:trPr>
        <w:tc>
          <w:tcPr>
            <w:tcW w:w="207" w:type="pct"/>
            <w:vMerge/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6" w:type="pct"/>
            <w:vMerge/>
            <w:tcBorders>
              <w:bottom w:val="single" w:sz="4" w:space="0" w:color="auto"/>
            </w:tcBorders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2"/>
            <w:vMerge/>
            <w:tcBorders>
              <w:bottom w:val="single" w:sz="4" w:space="0" w:color="auto"/>
            </w:tcBorders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vMerge/>
            <w:tcBorders>
              <w:bottom w:val="single" w:sz="4" w:space="0" w:color="auto"/>
            </w:tcBorders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4"/>
            <w:vMerge/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редметные</w:t>
            </w:r>
          </w:p>
        </w:tc>
        <w:tc>
          <w:tcPr>
            <w:tcW w:w="655" w:type="pct"/>
            <w:gridSpan w:val="2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 УУД</w:t>
            </w:r>
          </w:p>
        </w:tc>
        <w:tc>
          <w:tcPr>
            <w:tcW w:w="698" w:type="pct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2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51" w:type="pct"/>
            <w:gridSpan w:val="7"/>
            <w:tcBorders>
              <w:top w:val="nil"/>
              <w:right w:val="nil"/>
            </w:tcBorders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83" w:type="pct"/>
            <w:tcBorders>
              <w:top w:val="nil"/>
              <w:right w:val="nil"/>
            </w:tcBorders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4FEA" w:rsidRPr="00205739" w:rsidTr="00234FEA">
        <w:trPr>
          <w:gridAfter w:val="1"/>
          <w:wAfter w:w="83" w:type="pct"/>
          <w:trHeight w:val="532"/>
        </w:trPr>
        <w:tc>
          <w:tcPr>
            <w:tcW w:w="207" w:type="pct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6" w:type="pct"/>
            <w:tcBorders>
              <w:right w:val="single" w:sz="4" w:space="0" w:color="auto"/>
            </w:tcBorders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</w:p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Что изучает наука история. </w:t>
            </w:r>
          </w:p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Источники исторических знаний. </w:t>
            </w:r>
          </w:p>
        </w:tc>
        <w:tc>
          <w:tcPr>
            <w:tcW w:w="266" w:type="pct"/>
            <w:gridSpan w:val="2"/>
            <w:tcBorders>
              <w:right w:val="single" w:sz="4" w:space="0" w:color="auto"/>
            </w:tcBorders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right w:val="single" w:sz="4" w:space="0" w:color="auto"/>
            </w:tcBorders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8" w:type="pct"/>
            <w:gridSpan w:val="4"/>
            <w:tcBorders>
              <w:left w:val="single" w:sz="4" w:space="0" w:color="auto"/>
            </w:tcBorders>
          </w:tcPr>
          <w:p w:rsidR="00234FEA" w:rsidRPr="00D70A5A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у учащихся умений построения и реализации новых знаний (понятий), способов действий): изучение содержания параграфа учебника, работа с понятиями, анализ исторических источников</w:t>
            </w:r>
          </w:p>
        </w:tc>
        <w:tc>
          <w:tcPr>
            <w:tcW w:w="603" w:type="pct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Раскрывать значение терминов история, век, исторический источник</w:t>
            </w:r>
          </w:p>
        </w:tc>
        <w:tc>
          <w:tcPr>
            <w:tcW w:w="655" w:type="pct"/>
            <w:gridSpan w:val="2"/>
          </w:tcPr>
          <w:p w:rsidR="00234FEA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Коммуникати-вные: слушать и слышать друг друга;  с достаточной полнотой и точностью выражать свои мысли в соответствии с задачами и условиями коммуникации.</w:t>
            </w:r>
          </w:p>
          <w:p w:rsidR="00234FEA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Регулятивные: самостоятельно выделять и формулировать познавательную цель; искать и выделять необходимую информацию.</w:t>
            </w:r>
          </w:p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Познавательные: анализировать, сравнивать, классифициро-вать и обобщать факты и явления</w:t>
            </w:r>
          </w:p>
        </w:tc>
        <w:tc>
          <w:tcPr>
            <w:tcW w:w="698" w:type="pct"/>
          </w:tcPr>
          <w:p w:rsidR="00234FEA" w:rsidRPr="00205739" w:rsidRDefault="00234FE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Устанавливать связь между целью учебной деятельности и ее мотивом..</w:t>
            </w:r>
          </w:p>
        </w:tc>
        <w:tc>
          <w:tcPr>
            <w:tcW w:w="257" w:type="pct"/>
            <w:gridSpan w:val="2"/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234FEA" w:rsidRPr="00205739" w:rsidRDefault="00234FE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234FEA">
        <w:trPr>
          <w:gridAfter w:val="1"/>
          <w:wAfter w:w="83" w:type="pct"/>
          <w:trHeight w:val="545"/>
        </w:trPr>
        <w:tc>
          <w:tcPr>
            <w:tcW w:w="207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pct"/>
            <w:gridSpan w:val="21"/>
          </w:tcPr>
          <w:p w:rsidR="00B54A33" w:rsidRDefault="00B54A33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. Жизнь первобытных людей.</w:t>
            </w:r>
            <w:r w:rsidR="00E34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6 ч </w:t>
            </w:r>
          </w:p>
          <w:p w:rsidR="00B54A33" w:rsidRPr="00205739" w:rsidRDefault="005922C6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B54A33" w:rsidRPr="00205739">
              <w:rPr>
                <w:rFonts w:ascii="Times New Roman" w:hAnsi="Times New Roman"/>
                <w:sz w:val="24"/>
                <w:szCs w:val="24"/>
              </w:rPr>
              <w:t xml:space="preserve"> 1. Первобытные собиратели и охотники.</w:t>
            </w:r>
            <w:r w:rsidR="00E34E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A33">
              <w:rPr>
                <w:rFonts w:ascii="Times New Roman" w:hAnsi="Times New Roman"/>
                <w:sz w:val="24"/>
                <w:szCs w:val="24"/>
              </w:rPr>
              <w:t>3 ч.</w:t>
            </w:r>
          </w:p>
        </w:tc>
      </w:tr>
      <w:tr w:rsidR="00B54A33" w:rsidRPr="00205739" w:rsidTr="00234FEA">
        <w:trPr>
          <w:gridAfter w:val="1"/>
          <w:wAfter w:w="83" w:type="pct"/>
          <w:trHeight w:val="114"/>
        </w:trPr>
        <w:tc>
          <w:tcPr>
            <w:tcW w:w="207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" w:type="pct"/>
            <w:gridSpan w:val="2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" w:type="pct"/>
            <w:gridSpan w:val="2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gridSpan w:val="3"/>
          </w:tcPr>
          <w:p w:rsidR="00B54A33" w:rsidRPr="00205739" w:rsidRDefault="00B54A33" w:rsidP="00234FEA"/>
        </w:tc>
        <w:tc>
          <w:tcPr>
            <w:tcW w:w="603" w:type="pct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91" w:type="pct"/>
            <w:gridSpan w:val="2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Древнейшие люди</w:t>
            </w:r>
          </w:p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B54A33" w:rsidRPr="00205739" w:rsidRDefault="005922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B54A33" w:rsidRPr="003621E1" w:rsidRDefault="003A7124" w:rsidP="00234FEA">
            <w:pPr>
              <w:rPr>
                <w:rFonts w:eastAsia="Calibri"/>
                <w:spacing w:val="-10"/>
              </w:rPr>
            </w:pPr>
            <w:r>
              <w:rPr>
                <w:rFonts w:eastAsia="Calibri"/>
              </w:rPr>
              <w:t>Общеклассные дискуссии</w:t>
            </w:r>
            <w:r w:rsidR="00B54A33" w:rsidRPr="003621E1">
              <w:rPr>
                <w:rFonts w:eastAsia="Calibri"/>
              </w:rPr>
              <w:t xml:space="preserve"> </w:t>
            </w:r>
          </w:p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544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места расселения древнейших людей.</w:t>
            </w:r>
          </w:p>
        </w:tc>
        <w:tc>
          <w:tcPr>
            <w:tcW w:w="823" w:type="pct"/>
            <w:gridSpan w:val="3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Устно описывать первые орудия труда. Сравнивать первобытного и современного человека.  Характеризовать дости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жения первобытного человека, его приспо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собление к природе.</w:t>
            </w:r>
          </w:p>
        </w:tc>
        <w:tc>
          <w:tcPr>
            <w:tcW w:w="243" w:type="pct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91" w:type="pct"/>
            <w:gridSpan w:val="2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Родовые общин</w:t>
            </w:r>
            <w:r w:rsidR="00E34E8B">
              <w:rPr>
                <w:rFonts w:ascii="Times New Roman" w:hAnsi="Times New Roman"/>
                <w:spacing w:val="-1"/>
                <w:sz w:val="24"/>
                <w:szCs w:val="24"/>
              </w:rPr>
              <w:t>ы охотников и собирателей</w:t>
            </w:r>
          </w:p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1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B54A33" w:rsidRPr="00205739" w:rsidRDefault="005922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B54A33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Ф</w:t>
            </w:r>
            <w:r w:rsidR="00B54A33" w:rsidRPr="003621E1">
              <w:rPr>
                <w:rFonts w:ascii="Times New Roman" w:hAnsi="Times New Roman"/>
                <w:spacing w:val="-10"/>
                <w:sz w:val="24"/>
                <w:szCs w:val="24"/>
              </w:rPr>
              <w:t>ормирование представлений о том,  как жили древние люди</w:t>
            </w:r>
          </w:p>
        </w:tc>
        <w:tc>
          <w:tcPr>
            <w:tcW w:w="603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Знание о своей этнической принадлежнос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ти, уважение к ценностям семьи, любовь к природе.</w:t>
            </w:r>
          </w:p>
        </w:tc>
        <w:tc>
          <w:tcPr>
            <w:tcW w:w="544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823" w:type="pct"/>
            <w:gridSpan w:val="3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Называть и оха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243" w:type="pct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91" w:type="pct"/>
            <w:gridSpan w:val="2"/>
          </w:tcPr>
          <w:p w:rsidR="00B54A33" w:rsidRPr="00E34E8B" w:rsidRDefault="00B54A33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искусства и религи</w:t>
            </w:r>
            <w:r w:rsidR="00E34E8B">
              <w:rPr>
                <w:rFonts w:ascii="Times New Roman" w:hAnsi="Times New Roman"/>
                <w:spacing w:val="-1"/>
                <w:sz w:val="24"/>
                <w:szCs w:val="24"/>
              </w:rPr>
              <w:t>озных верований</w:t>
            </w:r>
          </w:p>
        </w:tc>
        <w:tc>
          <w:tcPr>
            <w:tcW w:w="261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B54A33" w:rsidRPr="00205739" w:rsidRDefault="00E34E8B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603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Освоение общемирового культурного наследия. </w:t>
            </w:r>
          </w:p>
        </w:tc>
        <w:tc>
          <w:tcPr>
            <w:tcW w:w="544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первобытные верования людей.</w:t>
            </w:r>
          </w:p>
        </w:tc>
        <w:tc>
          <w:tcPr>
            <w:tcW w:w="823" w:type="pct"/>
            <w:gridSpan w:val="3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Рассказать о наскальной живописи, верси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243" w:type="pct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4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3A7124" w:rsidRPr="00205739" w:rsidRDefault="003A7124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0" w:type="pct"/>
            <w:gridSpan w:val="21"/>
          </w:tcPr>
          <w:p w:rsidR="003A7124" w:rsidRPr="00E34E8B" w:rsidRDefault="00E34E8B" w:rsidP="00234FEA">
            <w:pPr>
              <w:pStyle w:val="a8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Глава</w:t>
            </w:r>
            <w:r w:rsidR="003A7124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2.  Первобытные земледельцы и скотоводы.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3A7124" w:rsidRPr="00205739">
              <w:rPr>
                <w:rFonts w:ascii="Times New Roman" w:hAnsi="Times New Roman"/>
                <w:sz w:val="24"/>
                <w:szCs w:val="24"/>
              </w:rPr>
              <w:t>2 ч</w:t>
            </w:r>
          </w:p>
          <w:p w:rsidR="003A7124" w:rsidRPr="00205739" w:rsidRDefault="003A7124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A3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91" w:type="pct"/>
            <w:gridSpan w:val="2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Возникновение  земледелия и</w:t>
            </w:r>
            <w:r w:rsidR="00E34E8B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скотоводства</w:t>
            </w:r>
          </w:p>
        </w:tc>
        <w:tc>
          <w:tcPr>
            <w:tcW w:w="261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gridSpan w:val="3"/>
          </w:tcPr>
          <w:p w:rsidR="00B54A33" w:rsidRPr="00205739" w:rsidRDefault="00E34E8B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49" w:type="pct"/>
            <w:gridSpan w:val="2"/>
          </w:tcPr>
          <w:p w:rsidR="00B54A33" w:rsidRPr="00205739" w:rsidRDefault="00E34E8B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Работа с историческими картами и иллюстрациями</w:t>
            </w:r>
          </w:p>
        </w:tc>
        <w:tc>
          <w:tcPr>
            <w:tcW w:w="603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Уважение к труду, ценностям семьи, любовь к природе.   Ориентация в системе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моральных норм и ценностей.</w:t>
            </w:r>
          </w:p>
        </w:tc>
        <w:tc>
          <w:tcPr>
            <w:tcW w:w="544" w:type="pct"/>
          </w:tcPr>
          <w:p w:rsidR="00B54A33" w:rsidRPr="00205739" w:rsidRDefault="00B54A33" w:rsidP="00234F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Охарактеризо</w:t>
            </w:r>
            <w:r w:rsidR="0042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изменения в социально-хозяйственной жиз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 xml:space="preserve">ни людей с 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появлением земледелия и ско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товодства.  Обозначить последствия появления гончарного и ткацкого ремёсел в жизни общины. Охарактеризо</w:t>
            </w:r>
            <w:r w:rsidR="00427F8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вать ре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лигиозные верования древнего человека.</w:t>
            </w:r>
          </w:p>
          <w:p w:rsidR="00B54A33" w:rsidRPr="00205739" w:rsidRDefault="00B54A3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3" w:type="pct"/>
            <w:gridSpan w:val="3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Рассказать о переходе от собирательства к мотыжному земледелию.   Выделить и прокомментировать промыслы (лесные) 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освоенные древним человеком ремёсла.</w:t>
            </w:r>
          </w:p>
        </w:tc>
        <w:tc>
          <w:tcPr>
            <w:tcW w:w="243" w:type="pct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B54A33" w:rsidRPr="00205739" w:rsidRDefault="00B54A3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4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91" w:type="pct"/>
            <w:gridSpan w:val="2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261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gridSpan w:val="3"/>
          </w:tcPr>
          <w:p w:rsidR="003A7124" w:rsidRPr="00205739" w:rsidRDefault="00E34E8B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49" w:type="pct"/>
            <w:gridSpan w:val="2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тестом учебника</w:t>
            </w:r>
            <w:r w:rsidR="00427F8C">
              <w:rPr>
                <w:rFonts w:ascii="Times New Roman" w:hAnsi="Times New Roman"/>
                <w:sz w:val="24"/>
                <w:szCs w:val="24"/>
              </w:rPr>
              <w:t>, с картой</w:t>
            </w:r>
          </w:p>
        </w:tc>
        <w:tc>
          <w:tcPr>
            <w:tcW w:w="603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Ориентация в особенностях социальных отношений и взаимодейст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вий, установление взаимосвязи между общественными и политическими событиями.</w:t>
            </w:r>
          </w:p>
        </w:tc>
        <w:tc>
          <w:tcPr>
            <w:tcW w:w="544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Находить на карте районы, где предположи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 появилась металлургия.</w:t>
            </w:r>
          </w:p>
        </w:tc>
        <w:tc>
          <w:tcPr>
            <w:tcW w:w="823" w:type="pct"/>
            <w:gridSpan w:val="3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243" w:type="pct"/>
          </w:tcPr>
          <w:p w:rsidR="003A7124" w:rsidRPr="00205739" w:rsidRDefault="003A7124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3A7124" w:rsidRPr="00205739" w:rsidRDefault="003A7124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7124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91" w:type="pct"/>
            <w:gridSpan w:val="2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Повторение по теме «Жизнь первобытных людей»</w:t>
            </w:r>
          </w:p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  <w:tc>
          <w:tcPr>
            <w:tcW w:w="261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6" w:type="pct"/>
            <w:gridSpan w:val="3"/>
          </w:tcPr>
          <w:p w:rsidR="003A7124" w:rsidRPr="00205739" w:rsidRDefault="00E34E8B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549" w:type="pct"/>
            <w:gridSpan w:val="2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3621E1">
              <w:rPr>
                <w:rFonts w:ascii="Times New Roman" w:hAnsi="Times New Roman"/>
                <w:sz w:val="24"/>
                <w:szCs w:val="24"/>
              </w:rPr>
              <w:t>Проверочная работа (индивидуаль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3621E1">
              <w:rPr>
                <w:rFonts w:ascii="Times New Roman" w:hAnsi="Times New Roman"/>
                <w:sz w:val="24"/>
                <w:szCs w:val="24"/>
              </w:rPr>
              <w:t>ная)</w:t>
            </w:r>
          </w:p>
        </w:tc>
        <w:tc>
          <w:tcPr>
            <w:tcW w:w="603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Решать проблемные и развивающие задачи с использованием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мультимедиаре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сурсов.</w:t>
            </w:r>
          </w:p>
        </w:tc>
        <w:tc>
          <w:tcPr>
            <w:tcW w:w="544" w:type="pct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познаватель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ную рефлексию в отношении действий по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решению учебных и познавательных задач.</w:t>
            </w:r>
          </w:p>
        </w:tc>
        <w:tc>
          <w:tcPr>
            <w:tcW w:w="823" w:type="pct"/>
            <w:gridSpan w:val="3"/>
          </w:tcPr>
          <w:p w:rsidR="003A7124" w:rsidRPr="00205739" w:rsidRDefault="003A7124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электронные ресурсы для виртуального исторического путешествия.</w:t>
            </w:r>
          </w:p>
        </w:tc>
        <w:tc>
          <w:tcPr>
            <w:tcW w:w="243" w:type="pct"/>
          </w:tcPr>
          <w:p w:rsidR="003A7124" w:rsidRPr="00205739" w:rsidRDefault="003A7124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3A7124" w:rsidRPr="00205739" w:rsidRDefault="003A7124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E34E8B" w:rsidRDefault="00E34E8B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Глава</w:t>
            </w:r>
            <w:r w:rsidR="00543B7D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3. Счёт лет в истории.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="00543B7D" w:rsidRPr="00205739">
              <w:rPr>
                <w:rFonts w:ascii="Times New Roman" w:hAnsi="Times New Roman"/>
                <w:sz w:val="24"/>
                <w:szCs w:val="24"/>
              </w:rPr>
              <w:t>1ч.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34E8B" w:rsidRPr="00205739" w:rsidRDefault="00E34E8B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. Древний Восток.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20ч.</w:t>
            </w:r>
          </w:p>
          <w:p w:rsidR="00543B7D" w:rsidRPr="00E34E8B" w:rsidRDefault="00543B7D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1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91" w:type="pct"/>
            <w:gridSpan w:val="2"/>
          </w:tcPr>
          <w:p w:rsidR="00543B7D" w:rsidRPr="00205739" w:rsidRDefault="00E34E8B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От первобытности к цивилизации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E34E8B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551" w:type="pct"/>
            <w:gridSpan w:val="3"/>
          </w:tcPr>
          <w:p w:rsidR="00543B7D" w:rsidRPr="00205739" w:rsidRDefault="00E34E8B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Решать исторические задачи и проблем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ные ситуации на счёт времени.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Уметь определять историческое время по ленте времени.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  <w:trHeight w:val="779"/>
        </w:trPr>
        <w:tc>
          <w:tcPr>
            <w:tcW w:w="4917" w:type="pct"/>
            <w:gridSpan w:val="22"/>
          </w:tcPr>
          <w:p w:rsidR="00543B7D" w:rsidRPr="00543B7D" w:rsidRDefault="00E34E8B" w:rsidP="00234FE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>
              <w:t>Глава</w:t>
            </w:r>
            <w:r w:rsidR="00543B7D" w:rsidRPr="00205739">
              <w:t xml:space="preserve"> 4. Древний Египет.</w:t>
            </w:r>
            <w:r>
              <w:t xml:space="preserve"> </w:t>
            </w:r>
            <w:r w:rsidR="00543B7D" w:rsidRPr="00205739">
              <w:t>8ч.</w:t>
            </w: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91" w:type="pct"/>
            <w:gridSpan w:val="2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42619E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Общеклассные дискуссии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Самостоятельно подготовить темати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ческое сообщение к уроку по выбору.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Характеризовать местоположение государства с помощью исторической карты и её леген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ды.</w:t>
            </w: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91" w:type="pct"/>
            <w:gridSpan w:val="2"/>
          </w:tcPr>
          <w:p w:rsidR="00543B7D" w:rsidRPr="0042619E" w:rsidRDefault="00543B7D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Как жили земледельцы и ремесленники</w:t>
            </w:r>
            <w:r w:rsidR="0042619E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Египте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51" w:type="pct"/>
            <w:gridSpan w:val="3"/>
          </w:tcPr>
          <w:p w:rsidR="00543B7D" w:rsidRPr="00543B7D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543B7D">
              <w:rPr>
                <w:rFonts w:ascii="Times New Roman" w:hAnsi="Times New Roman"/>
                <w:sz w:val="24"/>
                <w:szCs w:val="24"/>
              </w:rPr>
              <w:t>Работа с текстом учебника по заданиям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Экологическое сознание.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Оценивать достижения культуры.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  <w:trHeight w:val="58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91" w:type="pct"/>
            <w:gridSpan w:val="2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Комбинированнй</w:t>
            </w:r>
          </w:p>
        </w:tc>
        <w:tc>
          <w:tcPr>
            <w:tcW w:w="551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Выделять клю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чевые понятия, которые раскрывают тему урока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Ориентация в особенностях  и ценностей и их иерархизации. отношений и взаимодейст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вий, в системе моральных норм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особенности власти фараонов и порядок управления страной.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Учиться работать в малой группе над об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щим заданием.</w:t>
            </w:r>
          </w:p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91" w:type="pct"/>
            <w:gridSpan w:val="2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применения знаний, умений, навыков</w:t>
            </w:r>
          </w:p>
        </w:tc>
        <w:tc>
          <w:tcPr>
            <w:tcW w:w="551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Тест, «Атлас Древнего мира», ЗАО «Новый диск», 2012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Подготовить сообще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 xml:space="preserve">ние о военных походах Тутмоса </w:t>
            </w:r>
            <w:r w:rsidRPr="00205739">
              <w:rPr>
                <w:rFonts w:ascii="Times New Roman" w:hAnsi="Times New Roman"/>
                <w:bCs/>
                <w:sz w:val="24"/>
                <w:szCs w:val="24"/>
              </w:rPr>
              <w:t>III.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завоевание египтян и давать им соответствую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щую оценку.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с картой в малых группах по единому заданию. Исполнять роль в соответ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ствии со своеобразием исторического персо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нажа в инсценировке.</w:t>
            </w: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91" w:type="pct"/>
            <w:gridSpan w:val="2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Творчески разрабатывать сюжеты для инсценирования на уроке по теме параграфа.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религию древних егип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 xml:space="preserve">тян. 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Устанавливать связи между пантеоном богов и занятиями древних египтян.</w:t>
            </w:r>
          </w:p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91" w:type="pct"/>
            <w:gridSpan w:val="2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Искусство </w:t>
            </w:r>
            <w:r w:rsidR="0042619E">
              <w:rPr>
                <w:rFonts w:ascii="Times New Roman" w:hAnsi="Times New Roman"/>
                <w:spacing w:val="-2"/>
                <w:sz w:val="24"/>
                <w:szCs w:val="24"/>
              </w:rPr>
              <w:t>Древнего Египта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п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резентаци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Освоение общекультурно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го наследия древних египтян.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предметы материальной культуры и произведения древнеегипет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ского искусства, высказывать суждения об их художествен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ных достоинствах.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Рассказывать о внутреннем устройстве пирамиды.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Искать в сети Интернет информацию о находках археологов в гробницах древнееги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петских фараонов.</w:t>
            </w: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691" w:type="pct"/>
            <w:gridSpan w:val="2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Письменность и знания древних египтян.</w:t>
            </w: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короткое сообщение о древне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египетских иероглифах.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Осуществлять познаватель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ную рефлексию.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Осуществлять поиск информации в Интернете о процессе изго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товления папируса.</w:t>
            </w: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B7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91" w:type="pct"/>
            <w:gridSpan w:val="2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«Древний Египет»</w:t>
            </w:r>
          </w:p>
          <w:p w:rsidR="00543B7D" w:rsidRPr="00205739" w:rsidRDefault="00543B7D" w:rsidP="00234FEA">
            <w:pPr>
              <w:pStyle w:val="a8"/>
              <w:jc w:val="righ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  <w:tc>
          <w:tcPr>
            <w:tcW w:w="261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543B7D" w:rsidRPr="00205739" w:rsidRDefault="0042619E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51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шарады, кроссворды и вы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полнять к ним задания</w:t>
            </w:r>
          </w:p>
        </w:tc>
        <w:tc>
          <w:tcPr>
            <w:tcW w:w="60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Понимание культурного многообразия мира,  уважение к культуре других народов.</w:t>
            </w:r>
          </w:p>
        </w:tc>
        <w:tc>
          <w:tcPr>
            <w:tcW w:w="544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достижения в земледелии.</w:t>
            </w:r>
          </w:p>
        </w:tc>
        <w:tc>
          <w:tcPr>
            <w:tcW w:w="823" w:type="pct"/>
            <w:gridSpan w:val="3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образ жизни фараона, вельможи и простого земледельца.</w:t>
            </w:r>
          </w:p>
        </w:tc>
        <w:tc>
          <w:tcPr>
            <w:tcW w:w="243" w:type="pct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543B7D" w:rsidRPr="00205739" w:rsidRDefault="00543B7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45A32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645A32" w:rsidRPr="00205739" w:rsidRDefault="00645A32" w:rsidP="00234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Тема 5. Западная Азия в древности</w:t>
            </w:r>
            <w:r w:rsidR="004C1F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7ч.</w:t>
            </w:r>
          </w:p>
        </w:tc>
      </w:tr>
      <w:tr w:rsidR="00645A32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91" w:type="pct"/>
            <w:gridSpan w:val="2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Древнее Двуречье.</w:t>
            </w:r>
          </w:p>
        </w:tc>
        <w:tc>
          <w:tcPr>
            <w:tcW w:w="261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45A32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3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544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вать природно-климатические условия Древнего Двуречья. </w:t>
            </w:r>
          </w:p>
        </w:tc>
        <w:tc>
          <w:tcPr>
            <w:tcW w:w="823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243" w:type="pct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91" w:type="pct"/>
            <w:gridSpan w:val="2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261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45A32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Выделять основные понятия  параграфа</w:t>
            </w:r>
          </w:p>
        </w:tc>
        <w:tc>
          <w:tcPr>
            <w:tcW w:w="603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Ориентация в системе моральных норм и ценностей и их иерархизации. Уважение к личности и ее достоинствам, доброжелатель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ное отношение к окружающим</w:t>
            </w:r>
          </w:p>
        </w:tc>
        <w:tc>
          <w:tcPr>
            <w:tcW w:w="544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823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243" w:type="pct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691" w:type="pct"/>
            <w:gridSpan w:val="2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Финикийские мореплаватели</w:t>
            </w:r>
          </w:p>
        </w:tc>
        <w:tc>
          <w:tcPr>
            <w:tcW w:w="261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45A32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603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4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Использовать историческую карту, опреде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823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Подготавливать короткое сообщение о до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softHyphen/>
              <w:t>стижениях финикийских ремесленников.</w:t>
            </w:r>
          </w:p>
        </w:tc>
        <w:tc>
          <w:tcPr>
            <w:tcW w:w="243" w:type="pct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91" w:type="pct"/>
            <w:gridSpan w:val="2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Библейские  сказания.</w:t>
            </w:r>
          </w:p>
        </w:tc>
        <w:tc>
          <w:tcPr>
            <w:tcW w:w="261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45A32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Презентация, иллюстрации</w:t>
            </w:r>
          </w:p>
        </w:tc>
        <w:tc>
          <w:tcPr>
            <w:tcW w:w="603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4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Изучать по карте и тексту учебника территорию расселения древнееврейс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ких племен</w:t>
            </w:r>
          </w:p>
        </w:tc>
        <w:tc>
          <w:tcPr>
            <w:tcW w:w="823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243" w:type="pct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234FEA">
        <w:trPr>
          <w:gridAfter w:val="1"/>
          <w:wAfter w:w="83" w:type="pct"/>
          <w:trHeight w:val="378"/>
        </w:trPr>
        <w:tc>
          <w:tcPr>
            <w:tcW w:w="207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91" w:type="pct"/>
            <w:gridSpan w:val="2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261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45A32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3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544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оценку поступков Давиду и Самсону</w:t>
            </w:r>
          </w:p>
        </w:tc>
        <w:tc>
          <w:tcPr>
            <w:tcW w:w="823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243" w:type="pct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91" w:type="pct"/>
            <w:gridSpan w:val="2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Ассирийская держава.</w:t>
            </w:r>
          </w:p>
        </w:tc>
        <w:tc>
          <w:tcPr>
            <w:tcW w:w="261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45A32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3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ормировать отрицательное отношение к любому проявлению грубости, жестокости, насилия. </w:t>
            </w:r>
          </w:p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Уметь самостоятель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 находить аргументы к крылатой фразе «Рукописи не горят»</w:t>
            </w:r>
          </w:p>
        </w:tc>
        <w:tc>
          <w:tcPr>
            <w:tcW w:w="823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243" w:type="pct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5A32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91" w:type="pct"/>
            <w:gridSpan w:val="2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261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45A32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645A32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с исторической картой</w:t>
            </w:r>
          </w:p>
          <w:p w:rsidR="00645A32" w:rsidRPr="00645A32" w:rsidRDefault="00645A32" w:rsidP="00234FEA">
            <w:pPr>
              <w:jc w:val="center"/>
              <w:rPr>
                <w:lang w:eastAsia="en-US"/>
              </w:rPr>
            </w:pPr>
          </w:p>
        </w:tc>
        <w:tc>
          <w:tcPr>
            <w:tcW w:w="603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Составить свое личное отношение к изучаемым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событиям, рассказывать кратко легенды о персидских царях</w:t>
            </w:r>
          </w:p>
        </w:tc>
        <w:tc>
          <w:tcPr>
            <w:tcW w:w="544" w:type="pct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исторической картой и дополнитель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ным</w:t>
            </w:r>
            <w:r w:rsidR="00427F8C">
              <w:rPr>
                <w:rFonts w:ascii="Times New Roman" w:hAnsi="Times New Roman"/>
                <w:sz w:val="24"/>
                <w:szCs w:val="24"/>
              </w:rPr>
              <w:t>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источниками по вопросу расширения территории державы</w:t>
            </w:r>
          </w:p>
        </w:tc>
        <w:tc>
          <w:tcPr>
            <w:tcW w:w="823" w:type="pct"/>
            <w:gridSpan w:val="3"/>
          </w:tcPr>
          <w:p w:rsidR="00645A32" w:rsidRPr="00205739" w:rsidRDefault="00645A32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Систематизировать учебную информацию о достижениях персидских царей.</w:t>
            </w:r>
          </w:p>
        </w:tc>
        <w:tc>
          <w:tcPr>
            <w:tcW w:w="243" w:type="pct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645A32" w:rsidRPr="00205739" w:rsidRDefault="00645A32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ED39BD" w:rsidRPr="004C1FE8" w:rsidRDefault="00ED39BD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lastRenderedPageBreak/>
              <w:t>Тема 6. Индия и Китай в древности</w:t>
            </w:r>
            <w:r w:rsidR="004C1FE8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4 ч.</w:t>
            </w:r>
          </w:p>
        </w:tc>
      </w:tr>
      <w:tr w:rsidR="00ED39B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91" w:type="pct"/>
            <w:gridSpan w:val="2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Природа и люди  Древней Индии.</w:t>
            </w:r>
          </w:p>
        </w:tc>
        <w:tc>
          <w:tcPr>
            <w:tcW w:w="261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D39BD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3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544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основные географичес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кие объекты Древней Индии</w:t>
            </w:r>
          </w:p>
        </w:tc>
        <w:tc>
          <w:tcPr>
            <w:tcW w:w="823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Выяснить, каких живо</w:t>
            </w:r>
            <w:r>
              <w:rPr>
                <w:rFonts w:ascii="Times New Roman" w:hAnsi="Times New Roman"/>
                <w:sz w:val="24"/>
                <w:szCs w:val="24"/>
              </w:rPr>
              <w:t>тных почитали индийцы и почему (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243" w:type="pct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91" w:type="pct"/>
            <w:gridSpan w:val="2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Индийские касты.</w:t>
            </w:r>
          </w:p>
        </w:tc>
        <w:tc>
          <w:tcPr>
            <w:tcW w:w="261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D39BD" w:rsidRPr="00205739" w:rsidRDefault="004C1FE8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D39BD" w:rsidRPr="00645A32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645A32">
              <w:rPr>
                <w:rFonts w:ascii="Times New Roman" w:hAnsi="Times New Roman"/>
                <w:sz w:val="24"/>
                <w:szCs w:val="24"/>
              </w:rPr>
              <w:t>ыполнение проблемных заданий</w:t>
            </w:r>
          </w:p>
        </w:tc>
        <w:tc>
          <w:tcPr>
            <w:tcW w:w="603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544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823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Подготовить сообщение о жизни Будды</w:t>
            </w:r>
          </w:p>
        </w:tc>
        <w:tc>
          <w:tcPr>
            <w:tcW w:w="243" w:type="pct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234FEA">
        <w:trPr>
          <w:gridAfter w:val="1"/>
          <w:wAfter w:w="83" w:type="pct"/>
          <w:trHeight w:val="436"/>
        </w:trPr>
        <w:tc>
          <w:tcPr>
            <w:tcW w:w="207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91" w:type="pct"/>
            <w:gridSpan w:val="2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Чему учил китайский мудрец Конфуций.</w:t>
            </w:r>
          </w:p>
        </w:tc>
        <w:tc>
          <w:tcPr>
            <w:tcW w:w="261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D39BD" w:rsidRPr="003359AF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картами</w:t>
            </w:r>
          </w:p>
        </w:tc>
        <w:tc>
          <w:tcPr>
            <w:tcW w:w="603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544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823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Вести поиск по карте и комментировать местоположение Китая</w:t>
            </w:r>
          </w:p>
        </w:tc>
        <w:tc>
          <w:tcPr>
            <w:tcW w:w="243" w:type="pct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234FEA">
        <w:trPr>
          <w:gridAfter w:val="1"/>
          <w:wAfter w:w="83" w:type="pct"/>
          <w:trHeight w:val="562"/>
        </w:trPr>
        <w:tc>
          <w:tcPr>
            <w:tcW w:w="207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91" w:type="pct"/>
            <w:gridSpan w:val="2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261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D39BD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3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Формировать уважение к истории  Китая культурным 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 памятникам  китайского народа</w:t>
            </w:r>
          </w:p>
        </w:tc>
        <w:tc>
          <w:tcPr>
            <w:tcW w:w="544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Дать собственную оценку своеобразию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древней китайской цивилизации</w:t>
            </w:r>
          </w:p>
        </w:tc>
        <w:tc>
          <w:tcPr>
            <w:tcW w:w="823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кроссворды по тематике урока</w:t>
            </w:r>
          </w:p>
        </w:tc>
        <w:tc>
          <w:tcPr>
            <w:tcW w:w="243" w:type="pct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91" w:type="pct"/>
            <w:gridSpan w:val="2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261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D39BD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Повторительно-обобщающий </w:t>
            </w:r>
          </w:p>
        </w:tc>
        <w:tc>
          <w:tcPr>
            <w:tcW w:w="551" w:type="pct"/>
            <w:gridSpan w:val="3"/>
          </w:tcPr>
          <w:p w:rsidR="00ED39BD" w:rsidRPr="00645A32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</w:t>
            </w:r>
          </w:p>
        </w:tc>
        <w:tc>
          <w:tcPr>
            <w:tcW w:w="603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544" w:type="pct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823" w:type="pct"/>
            <w:gridSpan w:val="3"/>
          </w:tcPr>
          <w:p w:rsidR="00ED39BD" w:rsidRPr="00205739" w:rsidRDefault="00ED39BD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243" w:type="pct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" w:type="pct"/>
            <w:gridSpan w:val="7"/>
          </w:tcPr>
          <w:p w:rsidR="00ED39BD" w:rsidRPr="00205739" w:rsidRDefault="00ED39BD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  <w:trHeight w:val="1104"/>
        </w:trPr>
        <w:tc>
          <w:tcPr>
            <w:tcW w:w="4917" w:type="pct"/>
            <w:gridSpan w:val="22"/>
          </w:tcPr>
          <w:p w:rsidR="00EA37DA" w:rsidRPr="00205739" w:rsidRDefault="00EA37DA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20573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. Древняя Греция.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21 ч</w:t>
            </w:r>
          </w:p>
          <w:p w:rsidR="00EA37DA" w:rsidRPr="00ED39BD" w:rsidRDefault="003359AF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EA37DA" w:rsidRPr="00205739">
              <w:rPr>
                <w:rFonts w:ascii="Times New Roman" w:hAnsi="Times New Roman"/>
                <w:sz w:val="24"/>
                <w:szCs w:val="24"/>
              </w:rPr>
              <w:t xml:space="preserve"> 7. Древнейшая Греция.</w:t>
            </w:r>
            <w:r w:rsidR="00EA3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A37DA" w:rsidRPr="00205739">
              <w:rPr>
                <w:rFonts w:ascii="Times New Roman" w:hAnsi="Times New Roman"/>
                <w:sz w:val="24"/>
                <w:szCs w:val="24"/>
              </w:rPr>
              <w:t>5ч.</w:t>
            </w: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Греки и критяне.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с картой, заданиями рабочей тетради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миф о Дедале и Икаре и выявл</w:t>
            </w:r>
            <w:r w:rsidR="00AB53F4">
              <w:rPr>
                <w:rFonts w:ascii="Times New Roman" w:hAnsi="Times New Roman"/>
                <w:sz w:val="24"/>
                <w:szCs w:val="24"/>
              </w:rPr>
              <w:t>ять его нравственный контекст (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работа в группах)</w:t>
            </w:r>
          </w:p>
        </w:tc>
        <w:tc>
          <w:tcPr>
            <w:tcW w:w="262" w:type="pct"/>
            <w:gridSpan w:val="2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Микены и Троя. 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по карте местоположе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ние Микен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262" w:type="pct"/>
            <w:gridSpan w:val="2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Поэма Гомера «Илиада»</w:t>
            </w: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ролевой игре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Развивать интерес к истории Древнего мира, </w:t>
            </w: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к памятникам античной литературы, греческой цивилизации. </w:t>
            </w:r>
          </w:p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вать образы основных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героев «Илиады»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ринимать участие в ролевой игре.</w:t>
            </w:r>
          </w:p>
        </w:tc>
        <w:tc>
          <w:tcPr>
            <w:tcW w:w="262" w:type="pct"/>
            <w:gridSpan w:val="2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Поэма Гомера </w:t>
            </w: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«Одиссея».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Последова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 рассказывать о всех приключениях Одиссея и составить план его путешествия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262" w:type="pct"/>
            <w:gridSpan w:val="2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Религия древних греков.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262" w:type="pct"/>
            <w:gridSpan w:val="2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EA37DA" w:rsidRDefault="00EA37DA" w:rsidP="00234FE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9BD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ED39BD" w:rsidRPr="003359AF" w:rsidRDefault="003359AF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</w:t>
            </w:r>
            <w:r w:rsidR="00ED39BD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8. Полисы Греции и их борьба с персидским нашествием.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D39BD" w:rsidRPr="00205739">
              <w:rPr>
                <w:rFonts w:ascii="Times New Roman" w:hAnsi="Times New Roman"/>
                <w:sz w:val="24"/>
                <w:szCs w:val="24"/>
              </w:rPr>
              <w:t>7ч</w:t>
            </w: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268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Зарождение демократии в Афинах.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анализ.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Выразить свое собственное отношение  к демократичес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ким процессам, происходящим в древней Греции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Дать собственную  оценку поступкам Солона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Вести диалог с товарищем по заданию, предложенному учителем</w:t>
            </w:r>
          </w:p>
        </w:tc>
        <w:tc>
          <w:tcPr>
            <w:tcW w:w="268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Древняя Спарта.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расположение Спарты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рассказ о жизни спартанского мальчика.</w:t>
            </w:r>
          </w:p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одноклассников.</w:t>
            </w:r>
          </w:p>
        </w:tc>
        <w:tc>
          <w:tcPr>
            <w:tcW w:w="268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Карточки «Греческая колония Ольвия», иллюстрация, </w:t>
            </w:r>
          </w:p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Осознавать принадлежность греков к единой культуре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план «Причины переселения греков»</w:t>
            </w:r>
          </w:p>
        </w:tc>
        <w:tc>
          <w:tcPr>
            <w:tcW w:w="268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основные правила проведения Олимпийских игр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264" w:type="pct"/>
            <w:gridSpan w:val="3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Победа греков над персами в </w:t>
            </w: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Марафонской битве.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Презентация, электронный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тест «Мараф. битва»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причины героических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усилий греков отстоять независимость своего государства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Описывать ход боевых действий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между персами и греками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Делать выводы о значении победы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греков в Марафонской битве</w:t>
            </w:r>
          </w:p>
        </w:tc>
        <w:tc>
          <w:tcPr>
            <w:tcW w:w="264" w:type="pct"/>
            <w:gridSpan w:val="3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37DA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691" w:type="pct"/>
            <w:gridSpan w:val="2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Нашествие персидских войск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1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EA37DA" w:rsidRPr="00205739" w:rsidRDefault="003359AF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51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Карточки,</w:t>
            </w:r>
          </w:p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 Атлас.  </w:t>
            </w:r>
          </w:p>
        </w:tc>
        <w:tc>
          <w:tcPr>
            <w:tcW w:w="603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чувства человека-защитника своего государства</w:t>
            </w:r>
          </w:p>
        </w:tc>
        <w:tc>
          <w:tcPr>
            <w:tcW w:w="544" w:type="pct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823" w:type="pct"/>
            <w:gridSpan w:val="3"/>
          </w:tcPr>
          <w:p w:rsidR="00EA37DA" w:rsidRPr="00205739" w:rsidRDefault="00EA37DA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264" w:type="pct"/>
            <w:gridSpan w:val="3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EA37DA" w:rsidRPr="00205739" w:rsidRDefault="00EA37DA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664343" w:rsidRPr="003359AF" w:rsidRDefault="003359AF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 9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Возвышение  Афин в 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(5-м)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 до н.э. и расцвет  демократии.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5ч.</w:t>
            </w:r>
          </w:p>
          <w:p w:rsidR="00664343" w:rsidRPr="00205739" w:rsidRDefault="00664343" w:rsidP="00234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 гаванях афинского порта Пирей.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574676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стно описывать торговый порт Афин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264" w:type="pct"/>
            <w:gridSpan w:val="3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 городе богини Афины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в чем состоит вклад древнегречес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кого общества в мировое культурное наследие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произведения древнегреческой архитектуры</w:t>
            </w:r>
          </w:p>
        </w:tc>
        <w:tc>
          <w:tcPr>
            <w:tcW w:w="264" w:type="pct"/>
            <w:gridSpan w:val="3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  <w:trHeight w:val="1473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 афинских школах и гимнасиях.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собственные представления о важности образования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особенности древнегречес</w:t>
            </w:r>
            <w:r w:rsidR="00427F8C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кого воспитания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воспитание в Афинах и Спарте</w:t>
            </w:r>
          </w:p>
        </w:tc>
        <w:tc>
          <w:tcPr>
            <w:tcW w:w="264" w:type="pct"/>
            <w:gridSpan w:val="3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Афинском театре.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Высказывать суждения о роли театра в жизни греков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отличия трагедий и комедий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современный театр и древнегреческий</w:t>
            </w:r>
          </w:p>
        </w:tc>
        <w:tc>
          <w:tcPr>
            <w:tcW w:w="264" w:type="pct"/>
            <w:gridSpan w:val="3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Афинская демократия  при Перикле.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Иллюстрация «Перикл», электронный тест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Объяснять значение участия граждан в управлении государством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об особенностях развития демократии при Перикле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Сравнивать различия в управлении в Афинах и в Древнем Египте</w:t>
            </w:r>
          </w:p>
        </w:tc>
        <w:tc>
          <w:tcPr>
            <w:tcW w:w="264" w:type="pct"/>
            <w:gridSpan w:val="3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664343" w:rsidRPr="00574676" w:rsidRDefault="00574676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10. Македонские завоевания в 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(4-м)</w:t>
            </w:r>
            <w:r w:rsidR="00664343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в. до н.э.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3ч</w:t>
            </w:r>
          </w:p>
          <w:p w:rsidR="00664343" w:rsidRPr="00205739" w:rsidRDefault="00664343" w:rsidP="00234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Города Эллады подчиняются Македонии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Электронная карта, Атлас.  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значение потери Грецией независимости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места сражений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Характеризовать  македонское войско</w:t>
            </w:r>
          </w:p>
        </w:tc>
        <w:tc>
          <w:tcPr>
            <w:tcW w:w="264" w:type="pct"/>
            <w:gridSpan w:val="3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Поход Александра Македонского на Восток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427F8C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исторический портрет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(характеристику)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Александра Македонского</w:t>
            </w:r>
          </w:p>
        </w:tc>
        <w:tc>
          <w:tcPr>
            <w:tcW w:w="262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Описывать значение распростране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ния греческой культуры в странах Древнего Востока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Определять сходство и различие между Александрий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ским музеем и музеями наших дней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Составлять рассказ- описание города Александрия</w:t>
            </w:r>
          </w:p>
        </w:tc>
        <w:tc>
          <w:tcPr>
            <w:tcW w:w="262" w:type="pct"/>
            <w:gridSpan w:val="2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691" w:type="pct"/>
            <w:gridSpan w:val="2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Повторение по теме «Древ</w:t>
            </w: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няя Греция»</w:t>
            </w:r>
          </w:p>
        </w:tc>
        <w:tc>
          <w:tcPr>
            <w:tcW w:w="261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744" w:type="pct"/>
            <w:gridSpan w:val="2"/>
          </w:tcPr>
          <w:p w:rsidR="00664343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51" w:type="pct"/>
            <w:gridSpan w:val="3"/>
          </w:tcPr>
          <w:p w:rsidR="00664343" w:rsidRPr="00574676" w:rsidRDefault="00574676" w:rsidP="00234FEA">
            <w:pPr>
              <w:rPr>
                <w:lang w:eastAsia="en-US"/>
              </w:rPr>
            </w:pPr>
            <w:r>
              <w:rPr>
                <w:lang w:eastAsia="en-US"/>
              </w:rPr>
              <w:t>Устный опрос</w:t>
            </w:r>
          </w:p>
        </w:tc>
        <w:tc>
          <w:tcPr>
            <w:tcW w:w="603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Формировать уважение к исто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ии древней Греции культурным 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историческим памятникам  греческого народа</w:t>
            </w:r>
          </w:p>
        </w:tc>
        <w:tc>
          <w:tcPr>
            <w:tcW w:w="544" w:type="pct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после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ователь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ности действий</w:t>
            </w:r>
          </w:p>
        </w:tc>
        <w:tc>
          <w:tcPr>
            <w:tcW w:w="823" w:type="pct"/>
            <w:gridSpan w:val="3"/>
          </w:tcPr>
          <w:p w:rsidR="00664343" w:rsidRPr="00205739" w:rsidRDefault="00664343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самое известное в древней Грец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: имя поэта, название храма, место сражения.</w:t>
            </w:r>
          </w:p>
        </w:tc>
        <w:tc>
          <w:tcPr>
            <w:tcW w:w="262" w:type="pct"/>
            <w:gridSpan w:val="2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664343" w:rsidRPr="00205739" w:rsidRDefault="00664343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  <w:trHeight w:val="1104"/>
        </w:trPr>
        <w:tc>
          <w:tcPr>
            <w:tcW w:w="4685" w:type="pct"/>
            <w:gridSpan w:val="16"/>
          </w:tcPr>
          <w:p w:rsidR="00636AF6" w:rsidRPr="00664343" w:rsidRDefault="00636AF6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Раздел </w:t>
            </w:r>
            <w:r w:rsidRPr="00205739"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  <w:t>IV</w:t>
            </w: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. Древний Рим.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18ч</w:t>
            </w:r>
          </w:p>
          <w:p w:rsidR="00636AF6" w:rsidRPr="00205739" w:rsidRDefault="00574676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sz w:val="24"/>
                <w:szCs w:val="24"/>
              </w:rPr>
              <w:t>Глава</w:t>
            </w:r>
            <w:r w:rsidR="00636AF6" w:rsidRPr="00205739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11. Рим: от его возникновения до установления господства над Италией.</w:t>
            </w:r>
            <w:r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32" w:type="pct"/>
            <w:gridSpan w:val="6"/>
          </w:tcPr>
          <w:p w:rsidR="00636AF6" w:rsidRDefault="00636AF6" w:rsidP="00234FE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36AF6" w:rsidRPr="00205739" w:rsidRDefault="00636AF6" w:rsidP="00234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Древнейший Рим.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 с использовани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ем интерактивной доски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готовности и способности обучающихся к саморазвитию и самообразова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нию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последова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тельности действий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Участие в обсуждении проблем и сотрудничество со сверстниками</w:t>
            </w:r>
          </w:p>
        </w:tc>
        <w:tc>
          <w:tcPr>
            <w:tcW w:w="262" w:type="pct"/>
            <w:gridSpan w:val="2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gridSpan w:val="6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Завоевание Римом  Италии.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032B4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мотивации к обучению и познанию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последова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тельности действий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Организация и планирование работы в группе</w:t>
            </w:r>
          </w:p>
        </w:tc>
        <w:tc>
          <w:tcPr>
            <w:tcW w:w="264" w:type="pct"/>
            <w:gridSpan w:val="3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0" w:type="pct"/>
            <w:gridSpan w:val="5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Устройство Римской республики.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активной позиции в учебной деятельности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Овладение средствами решения коммуникативных задач</w:t>
            </w:r>
          </w:p>
        </w:tc>
        <w:tc>
          <w:tcPr>
            <w:tcW w:w="264" w:type="pct"/>
            <w:gridSpan w:val="3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4687" w:type="pct"/>
            <w:gridSpan w:val="17"/>
          </w:tcPr>
          <w:p w:rsidR="00636AF6" w:rsidRPr="00205739" w:rsidRDefault="00574676" w:rsidP="00234FEA">
            <w:pPr>
              <w:pStyle w:val="a8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 xml:space="preserve"> 12. Рим – сильнейшая держава Средиземноморья.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230" w:type="pct"/>
            <w:gridSpan w:val="5"/>
          </w:tcPr>
          <w:p w:rsidR="00636AF6" w:rsidRDefault="00636AF6" w:rsidP="00234FEA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  <w:p w:rsidR="00636AF6" w:rsidRPr="00205739" w:rsidRDefault="00636AF6" w:rsidP="00234FEA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  <w:trHeight w:val="277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Вторая война Рима с Карфагеном.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Характеризо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цели и поступки Ганибала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Способность сознательно организовы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и регулировать свою деятельность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64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гос</w:t>
            </w:r>
            <w:r w:rsidR="00574676">
              <w:rPr>
                <w:rFonts w:ascii="Times New Roman" w:hAnsi="Times New Roman"/>
                <w:sz w:val="24"/>
                <w:szCs w:val="24"/>
              </w:rPr>
              <w:t xml:space="preserve">подства Рима во всем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Средиземно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морье.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Формирование осознанного, уважительного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и доброжелатель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ного отношения к другому человеку, его мнению, мировоззрению, культуре, языку, вере </w:t>
            </w:r>
          </w:p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сознательно организовы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вать и регулировать свою деятельность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Работать с картой в процессе изучения событий.</w:t>
            </w:r>
          </w:p>
        </w:tc>
        <w:tc>
          <w:tcPr>
            <w:tcW w:w="264" w:type="pct"/>
            <w:gridSpan w:val="3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Рабство в Древнем Риме.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Составление плана и последова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тельности действий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264" w:type="pct"/>
            <w:gridSpan w:val="3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" w:type="pct"/>
            <w:gridSpan w:val="5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664343" w:rsidRPr="00574676" w:rsidRDefault="00574676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Глава</w:t>
            </w:r>
            <w:r w:rsidR="00664343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13. Гражданские войны в Риме.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4ч</w:t>
            </w: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Земельный закон братьев  Гракхов.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7467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Моделирова</w:t>
            </w:r>
            <w:r w:rsidR="00032B43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-</w:t>
            </w:r>
            <w:r w:rsidRPr="00645A3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ние ситуаций и их анализ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создавать, применять и преобразовы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знаки и символы, модели и схемы для решения учебных и познаватель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ных задач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68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Восстание Спартака.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5D5BF7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Давать характеристику событиям и их участникам. Познакомить с героической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личностью Спартака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коллективном проекте темы: «Поход Спартака в Альпы»,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«Красс против Спартака»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рассказ от имени Спартака, Красса. Участвовать в ролевых играх.</w:t>
            </w:r>
          </w:p>
        </w:tc>
        <w:tc>
          <w:tcPr>
            <w:tcW w:w="268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Единовластие Цезаря.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Анализировать действия и поступки Ю. Цезаря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ные выводы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работать в группе</w:t>
            </w:r>
          </w:p>
        </w:tc>
        <w:tc>
          <w:tcPr>
            <w:tcW w:w="268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2"/>
                <w:sz w:val="24"/>
                <w:szCs w:val="24"/>
              </w:rPr>
              <w:t>Установление империи.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51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03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Рассказывать о судьбах знаменитых римлян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самостоятель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 строить рассказ, правильно употреблять исторические термины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Организация и планирование работы в группе </w:t>
            </w:r>
          </w:p>
        </w:tc>
        <w:tc>
          <w:tcPr>
            <w:tcW w:w="268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" w:type="pct"/>
            <w:gridSpan w:val="4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64343" w:rsidRPr="00205739" w:rsidTr="00234FEA">
        <w:trPr>
          <w:gridAfter w:val="1"/>
          <w:wAfter w:w="83" w:type="pct"/>
        </w:trPr>
        <w:tc>
          <w:tcPr>
            <w:tcW w:w="4917" w:type="pct"/>
            <w:gridSpan w:val="22"/>
          </w:tcPr>
          <w:p w:rsidR="00664343" w:rsidRPr="005D5BF7" w:rsidRDefault="005D5BF7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Глава</w:t>
            </w:r>
            <w:r w:rsidR="00664343" w:rsidRPr="00205739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14. Римская империя в первые века нашей эры.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64343" w:rsidRPr="00205739">
              <w:rPr>
                <w:rFonts w:ascii="Times New Roman" w:hAnsi="Times New Roman"/>
                <w:sz w:val="24"/>
                <w:szCs w:val="24"/>
              </w:rPr>
              <w:t>5 ч.</w:t>
            </w: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1"/>
                <w:sz w:val="24"/>
                <w:szCs w:val="24"/>
              </w:rPr>
              <w:t>Соседи Римской империи.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38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16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осознанного, уважительного и доброжелатель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ного отношения к другим народам </w:t>
            </w:r>
          </w:p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составлять простой план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Обмениваться в группе результатами поиска</w:t>
            </w:r>
          </w:p>
        </w:tc>
        <w:tc>
          <w:tcPr>
            <w:tcW w:w="270" w:type="pct"/>
            <w:gridSpan w:val="5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691" w:type="pct"/>
            <w:gridSpan w:val="2"/>
          </w:tcPr>
          <w:p w:rsidR="00636AF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В </w:t>
            </w:r>
            <w:r w:rsidR="00636AF6" w:rsidRPr="00205739">
              <w:rPr>
                <w:rFonts w:ascii="Times New Roman" w:hAnsi="Times New Roman"/>
                <w:spacing w:val="-3"/>
                <w:sz w:val="24"/>
                <w:szCs w:val="24"/>
              </w:rPr>
              <w:t>Рим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</w:t>
            </w:r>
            <w:r w:rsidR="00636AF6" w:rsidRPr="00205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при императоре Нероне.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16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и организация деятельности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70" w:type="pct"/>
            <w:gridSpan w:val="5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691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Первые христиане и их учение.</w:t>
            </w:r>
          </w:p>
        </w:tc>
        <w:tc>
          <w:tcPr>
            <w:tcW w:w="261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636AF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текстом учебника</w:t>
            </w:r>
          </w:p>
        </w:tc>
        <w:tc>
          <w:tcPr>
            <w:tcW w:w="616" w:type="pct"/>
            <w:gridSpan w:val="2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Комментировать и оценивать комплекс моральных норм христиан</w:t>
            </w:r>
          </w:p>
        </w:tc>
        <w:tc>
          <w:tcPr>
            <w:tcW w:w="544" w:type="pct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самостоятель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но строить рассказ, правильно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исторические термины</w:t>
            </w:r>
          </w:p>
        </w:tc>
        <w:tc>
          <w:tcPr>
            <w:tcW w:w="823" w:type="pct"/>
            <w:gridSpan w:val="3"/>
          </w:tcPr>
          <w:p w:rsidR="00636AF6" w:rsidRPr="00205739" w:rsidRDefault="00636AF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70" w:type="pct"/>
            <w:gridSpan w:val="5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</w:tcPr>
          <w:p w:rsidR="00636AF6" w:rsidRPr="00205739" w:rsidRDefault="00636AF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234FEA">
        <w:trPr>
          <w:gridAfter w:val="1"/>
          <w:wAfter w:w="83" w:type="pct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691" w:type="pct"/>
            <w:gridSpan w:val="2"/>
          </w:tcPr>
          <w:p w:rsidR="00032B43" w:rsidRDefault="004C29C6" w:rsidP="00234FEA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Расцвет Римской империи во </w:t>
            </w:r>
            <w:r w:rsidRPr="00205739">
              <w:rPr>
                <w:rFonts w:ascii="Times New Roman" w:hAnsi="Times New Roman"/>
                <w:spacing w:val="-3"/>
                <w:sz w:val="24"/>
                <w:szCs w:val="24"/>
                <w:lang w:val="en-US"/>
              </w:rPr>
              <w:t>II</w:t>
            </w:r>
            <w:r w:rsidR="005D5BF7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</w:p>
          <w:p w:rsidR="004C29C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(2-м)</w:t>
            </w:r>
            <w:r w:rsidR="004C29C6" w:rsidRPr="00205739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еке н.э.</w:t>
            </w: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4C29C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Ориентация в социальных ролях и межличностных отношениях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умений работать  с учебной и дополнитель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ной литературой, обобщать отдельные факты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</w:t>
            </w:r>
          </w:p>
        </w:tc>
        <w:tc>
          <w:tcPr>
            <w:tcW w:w="270" w:type="pct"/>
            <w:gridSpan w:val="5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234FEA">
        <w:trPr>
          <w:gridAfter w:val="1"/>
          <w:wAfter w:w="83" w:type="pct"/>
          <w:trHeight w:val="396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691" w:type="pct"/>
            <w:gridSpan w:val="2"/>
          </w:tcPr>
          <w:p w:rsidR="004C29C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Вечный город</w:t>
            </w:r>
            <w:r w:rsidR="004C29C6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его жители.</w:t>
            </w: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4C29C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контроля знаний, умений, навыков</w:t>
            </w: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текс</w:t>
            </w:r>
            <w:r w:rsidR="005D5BF7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ом учебника</w:t>
            </w: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Развитие эстетического сознания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Умения составлять рассказ, делать самостоятель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ные выводы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Анализировать ответы одноклассников</w:t>
            </w:r>
          </w:p>
        </w:tc>
        <w:tc>
          <w:tcPr>
            <w:tcW w:w="270" w:type="pct"/>
            <w:gridSpan w:val="5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" w:type="pct"/>
            <w:gridSpan w:val="3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F6" w:rsidRPr="00205739" w:rsidTr="00234FEA">
        <w:trPr>
          <w:gridAfter w:val="1"/>
          <w:wAfter w:w="83" w:type="pct"/>
          <w:trHeight w:val="396"/>
        </w:trPr>
        <w:tc>
          <w:tcPr>
            <w:tcW w:w="4917" w:type="pct"/>
            <w:gridSpan w:val="22"/>
          </w:tcPr>
          <w:p w:rsidR="00636AF6" w:rsidRPr="005D5BF7" w:rsidRDefault="005D5BF7" w:rsidP="00234FEA">
            <w:pPr>
              <w:pStyle w:val="a8"/>
              <w:ind w:firstLine="709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Глава</w:t>
            </w:r>
            <w:r w:rsidR="00636AF6" w:rsidRPr="00205739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15. Разгром Рима германцами и падение Западной Римской империи.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636AF6" w:rsidRPr="00205739">
              <w:rPr>
                <w:rFonts w:ascii="Times New Roman" w:hAnsi="Times New Roman"/>
                <w:sz w:val="24"/>
                <w:szCs w:val="24"/>
              </w:rPr>
              <w:t>2ч.</w:t>
            </w:r>
          </w:p>
        </w:tc>
      </w:tr>
      <w:tr w:rsidR="004C29C6" w:rsidRPr="00205739" w:rsidTr="00234FEA">
        <w:trPr>
          <w:gridAfter w:val="1"/>
          <w:wAfter w:w="83" w:type="pct"/>
          <w:trHeight w:val="396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691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Римская империя при Константине</w:t>
            </w: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4C29C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выражать и отстаивать свою позицию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Осознание уча</w:t>
            </w:r>
            <w:r w:rsidR="00AB53F4">
              <w:rPr>
                <w:rFonts w:ascii="Times New Roman" w:hAnsi="Times New Roman"/>
                <w:sz w:val="24"/>
                <w:szCs w:val="24"/>
              </w:rPr>
              <w:t>щи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мися того, что уже усвоено и что ещё подлежит усвоению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277" w:type="pct"/>
            <w:gridSpan w:val="6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234FEA">
        <w:trPr>
          <w:gridAfter w:val="1"/>
          <w:wAfter w:w="83" w:type="pct"/>
          <w:trHeight w:val="396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691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Взятие Рима варварами.</w:t>
            </w: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gridSpan w:val="2"/>
          </w:tcPr>
          <w:p w:rsidR="004C29C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атласом</w:t>
            </w: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Оценивать поступки Гонория, Стилихона, Аллариха и др. с позиции общечеловеческих ценностей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Организация самоконтроля и самооценива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277" w:type="pct"/>
            <w:gridSpan w:val="6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234FEA">
        <w:trPr>
          <w:gridAfter w:val="1"/>
          <w:wAfter w:w="83" w:type="pct"/>
          <w:trHeight w:val="396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691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pacing w:val="-3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pacing w:val="-3"/>
                <w:sz w:val="24"/>
                <w:szCs w:val="24"/>
              </w:rPr>
              <w:t>Повторение по теме «Древний Рим»</w:t>
            </w: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44" w:type="pct"/>
            <w:gridSpan w:val="2"/>
          </w:tcPr>
          <w:p w:rsidR="004C29C6" w:rsidRPr="00205739" w:rsidRDefault="005D5BF7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Установление учащимися связи между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целью учебной деятельности и её мотивом и ради чего она осуществляется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Осознание  учащимися качества и </w:t>
            </w: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уровня усвоения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Планирование учебных действий</w:t>
            </w:r>
          </w:p>
        </w:tc>
        <w:tc>
          <w:tcPr>
            <w:tcW w:w="277" w:type="pct"/>
            <w:gridSpan w:val="6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234FEA">
        <w:trPr>
          <w:gridAfter w:val="1"/>
          <w:wAfter w:w="83" w:type="pct"/>
          <w:trHeight w:val="396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691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 прошлом рассказывают гербы.</w:t>
            </w:r>
          </w:p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44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Устанавли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целевые приоритеты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Планировать общие способы работы.</w:t>
            </w:r>
          </w:p>
        </w:tc>
        <w:tc>
          <w:tcPr>
            <w:tcW w:w="277" w:type="pct"/>
            <w:gridSpan w:val="6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234FEA">
        <w:trPr>
          <w:gridAfter w:val="1"/>
          <w:wAfter w:w="83" w:type="pct"/>
          <w:trHeight w:val="396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691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 xml:space="preserve">Знамя и флаг сопровождают историю. </w:t>
            </w:r>
          </w:p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Из истории гимнов.</w:t>
            </w: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44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Формирование гражданского патриотизма, чувства гордости за свою страну.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Устанавли</w:t>
            </w:r>
            <w:r w:rsidR="00AB53F4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вать целевые приоритеты, уметь самостоятель</w:t>
            </w:r>
            <w:r w:rsidR="00032B43">
              <w:rPr>
                <w:rFonts w:ascii="Times New Roman" w:hAnsi="Times New Roman"/>
                <w:sz w:val="24"/>
                <w:szCs w:val="24"/>
              </w:rPr>
              <w:t>-</w:t>
            </w:r>
            <w:r w:rsidRPr="00205739">
              <w:rPr>
                <w:rFonts w:ascii="Times New Roman" w:hAnsi="Times New Roman"/>
                <w:sz w:val="24"/>
                <w:szCs w:val="24"/>
              </w:rPr>
              <w:t>но принимать решения в проблемной ситуации.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Планировать общие способы работы. Учитывать разные мнения и интересы и обосновывать собственную позицию.</w:t>
            </w:r>
          </w:p>
        </w:tc>
        <w:tc>
          <w:tcPr>
            <w:tcW w:w="279" w:type="pct"/>
            <w:gridSpan w:val="7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C29C6" w:rsidRPr="00205739" w:rsidTr="00234FEA">
        <w:trPr>
          <w:gridAfter w:val="1"/>
          <w:wAfter w:w="83" w:type="pct"/>
          <w:trHeight w:val="396"/>
        </w:trPr>
        <w:tc>
          <w:tcPr>
            <w:tcW w:w="207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91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Итоговое повторение.</w:t>
            </w:r>
          </w:p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1ч.</w:t>
            </w:r>
          </w:p>
        </w:tc>
        <w:tc>
          <w:tcPr>
            <w:tcW w:w="744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pct"/>
            <w:gridSpan w:val="2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pct"/>
            <w:gridSpan w:val="2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544" w:type="pct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Осознание  учащимися качества и уровня усвоения</w:t>
            </w:r>
          </w:p>
        </w:tc>
        <w:tc>
          <w:tcPr>
            <w:tcW w:w="823" w:type="pct"/>
            <w:gridSpan w:val="3"/>
          </w:tcPr>
          <w:p w:rsidR="004C29C6" w:rsidRPr="00205739" w:rsidRDefault="004C29C6" w:rsidP="00234FEA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205739">
              <w:rPr>
                <w:rFonts w:ascii="Times New Roman" w:hAnsi="Times New Roman"/>
                <w:sz w:val="24"/>
                <w:szCs w:val="24"/>
              </w:rPr>
              <w:t>Планирование учебных действий</w:t>
            </w:r>
          </w:p>
        </w:tc>
        <w:tc>
          <w:tcPr>
            <w:tcW w:w="279" w:type="pct"/>
            <w:gridSpan w:val="7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</w:tcPr>
          <w:p w:rsidR="004C29C6" w:rsidRPr="00205739" w:rsidRDefault="004C29C6" w:rsidP="00234FEA">
            <w:pPr>
              <w:pStyle w:val="a8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5739" w:rsidRPr="00205739" w:rsidRDefault="00205739" w:rsidP="00032B43">
      <w:pPr>
        <w:pStyle w:val="a8"/>
        <w:rPr>
          <w:rFonts w:ascii="Times New Roman" w:hAnsi="Times New Roman"/>
          <w:sz w:val="24"/>
          <w:szCs w:val="24"/>
        </w:rPr>
      </w:pPr>
    </w:p>
    <w:p w:rsidR="00B42793" w:rsidRPr="00205739" w:rsidRDefault="00B42793" w:rsidP="00205739">
      <w:pPr>
        <w:pStyle w:val="a8"/>
        <w:ind w:firstLine="709"/>
        <w:rPr>
          <w:rFonts w:ascii="Times New Roman" w:hAnsi="Times New Roman"/>
          <w:sz w:val="24"/>
          <w:szCs w:val="24"/>
        </w:rPr>
      </w:pPr>
    </w:p>
    <w:sectPr w:rsidR="00B42793" w:rsidRPr="00205739" w:rsidSect="00205739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Times New Roman"/>
    <w:charset w:val="CC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</w:rPr>
    </w:lvl>
  </w:abstractNum>
  <w:num w:numId="1">
    <w:abstractNumId w:val="1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39"/>
    <w:rsid w:val="00023FE5"/>
    <w:rsid w:val="00032B43"/>
    <w:rsid w:val="00042C51"/>
    <w:rsid w:val="001257D2"/>
    <w:rsid w:val="00205739"/>
    <w:rsid w:val="00234FEA"/>
    <w:rsid w:val="002E7AB3"/>
    <w:rsid w:val="002F7FE8"/>
    <w:rsid w:val="003359AF"/>
    <w:rsid w:val="003A7124"/>
    <w:rsid w:val="00400C77"/>
    <w:rsid w:val="0042619E"/>
    <w:rsid w:val="00427F8C"/>
    <w:rsid w:val="004C1FE8"/>
    <w:rsid w:val="004C29C6"/>
    <w:rsid w:val="004D26CC"/>
    <w:rsid w:val="004F0BEB"/>
    <w:rsid w:val="00543B7D"/>
    <w:rsid w:val="00552211"/>
    <w:rsid w:val="005659EE"/>
    <w:rsid w:val="00572AA6"/>
    <w:rsid w:val="00574676"/>
    <w:rsid w:val="005922C6"/>
    <w:rsid w:val="005B0FC8"/>
    <w:rsid w:val="005D5BF7"/>
    <w:rsid w:val="00636AF6"/>
    <w:rsid w:val="00645A32"/>
    <w:rsid w:val="00656198"/>
    <w:rsid w:val="00664343"/>
    <w:rsid w:val="007310F9"/>
    <w:rsid w:val="00741065"/>
    <w:rsid w:val="007D6549"/>
    <w:rsid w:val="007E0640"/>
    <w:rsid w:val="00884CD6"/>
    <w:rsid w:val="008B7006"/>
    <w:rsid w:val="009640E4"/>
    <w:rsid w:val="00AB53F4"/>
    <w:rsid w:val="00B42793"/>
    <w:rsid w:val="00B50654"/>
    <w:rsid w:val="00B54A33"/>
    <w:rsid w:val="00C95390"/>
    <w:rsid w:val="00D20ADF"/>
    <w:rsid w:val="00D33041"/>
    <w:rsid w:val="00D34A8C"/>
    <w:rsid w:val="00D70A5A"/>
    <w:rsid w:val="00E34E8B"/>
    <w:rsid w:val="00E66E5E"/>
    <w:rsid w:val="00EA37AA"/>
    <w:rsid w:val="00EA37DA"/>
    <w:rsid w:val="00ED0095"/>
    <w:rsid w:val="00ED39BD"/>
    <w:rsid w:val="00F6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5572D9-FF32-430C-BC85-A2B3F311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7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05739"/>
  </w:style>
  <w:style w:type="paragraph" w:styleId="a3">
    <w:name w:val="List Paragraph"/>
    <w:basedOn w:val="a"/>
    <w:uiPriority w:val="34"/>
    <w:qFormat/>
    <w:rsid w:val="0020573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20573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a"/>
    <w:uiPriority w:val="99"/>
    <w:rsid w:val="00205739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a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a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a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205739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205739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205739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2057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205739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2057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205739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20573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20573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205739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a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a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a"/>
    <w:uiPriority w:val="99"/>
    <w:rsid w:val="00205739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a"/>
    <w:uiPriority w:val="99"/>
    <w:rsid w:val="00205739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a"/>
    <w:uiPriority w:val="99"/>
    <w:rsid w:val="00205739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2057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2057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205739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205739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057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Style66">
    <w:name w:val="Style66"/>
    <w:basedOn w:val="a"/>
    <w:uiPriority w:val="99"/>
    <w:rsid w:val="00205739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uiPriority w:val="99"/>
    <w:rsid w:val="00205739"/>
    <w:rPr>
      <w:rFonts w:ascii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2057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20573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205739"/>
    <w:pPr>
      <w:tabs>
        <w:tab w:val="center" w:pos="4677"/>
        <w:tab w:val="right" w:pos="9355"/>
      </w:tabs>
    </w:pPr>
    <w:rPr>
      <w:rFonts w:ascii="Calibri" w:eastAsia="Calibri" w:hAnsi="Calibri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205739"/>
    <w:rPr>
      <w:rFonts w:ascii="Calibri" w:eastAsia="Calibri" w:hAnsi="Calibri" w:cs="Times New Roman"/>
    </w:rPr>
  </w:style>
  <w:style w:type="paragraph" w:styleId="a8">
    <w:name w:val="No Spacing"/>
    <w:uiPriority w:val="1"/>
    <w:qFormat/>
    <w:rsid w:val="00205739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205739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0573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205739"/>
    <w:pPr>
      <w:ind w:left="720" w:firstLine="700"/>
      <w:jc w:val="both"/>
    </w:pPr>
  </w:style>
  <w:style w:type="paragraph" w:styleId="aa">
    <w:name w:val="Balloon Text"/>
    <w:basedOn w:val="a"/>
    <w:link w:val="ab"/>
    <w:uiPriority w:val="99"/>
    <w:semiHidden/>
    <w:unhideWhenUsed/>
    <w:rsid w:val="00205739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57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13" Type="http://schemas.openxmlformats.org/officeDocument/2006/relationships/hyperlink" Target="http://www.verigi.ru/?book=94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usedu.ru/subcat" TargetMode="External"/><Relationship Id="rId12" Type="http://schemas.openxmlformats.org/officeDocument/2006/relationships/hyperlink" Target="http://mythology.sgu.ru/mythology/ant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mhk.spb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histo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me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68ABCC-E360-4EA8-860F-E52D77568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37</Pages>
  <Words>11256</Words>
  <Characters>64161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Директор МАОУ "Ачирская СОШ"</cp:lastModifiedBy>
  <cp:revision>8</cp:revision>
  <dcterms:created xsi:type="dcterms:W3CDTF">2016-10-10T04:25:00Z</dcterms:created>
  <dcterms:modified xsi:type="dcterms:W3CDTF">2016-11-03T15:22:00Z</dcterms:modified>
</cp:coreProperties>
</file>