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BB3" w:rsidRPr="004D514C" w:rsidRDefault="00714BB3" w:rsidP="001C25E6">
      <w:pPr>
        <w:spacing w:after="200" w:line="240" w:lineRule="auto"/>
        <w:jc w:val="center"/>
        <w:rPr>
          <w:rFonts w:ascii="Times New Roman" w:hAnsi="Times New Roman" w:cs="Times New Roman"/>
          <w:b/>
          <w:bCs/>
          <w:sz w:val="24"/>
          <w:szCs w:val="24"/>
          <w:lang w:eastAsia="ru-RU"/>
        </w:rPr>
      </w:pPr>
      <w:r w:rsidRPr="004D514C">
        <w:rPr>
          <w:rFonts w:ascii="Times New Roman" w:hAnsi="Times New Roman" w:cs="Times New Roman"/>
          <w:b/>
          <w:bCs/>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503.25pt">
            <v:imagedata r:id="rId5" o:title=""/>
          </v:shape>
        </w:pict>
      </w:r>
    </w:p>
    <w:p w:rsidR="00714BB3" w:rsidRPr="00C6029E" w:rsidRDefault="00714BB3" w:rsidP="001C25E6">
      <w:pPr>
        <w:spacing w:after="200" w:line="240" w:lineRule="auto"/>
        <w:jc w:val="center"/>
        <w:rPr>
          <w:rFonts w:ascii="Times New Roman" w:hAnsi="Times New Roman" w:cs="Times New Roman"/>
          <w:b/>
          <w:bCs/>
          <w:sz w:val="24"/>
          <w:szCs w:val="24"/>
        </w:rPr>
      </w:pPr>
      <w:r w:rsidRPr="00C6029E">
        <w:rPr>
          <w:rFonts w:ascii="Times New Roman" w:hAnsi="Times New Roman" w:cs="Times New Roman"/>
          <w:b/>
          <w:bCs/>
          <w:sz w:val="24"/>
          <w:szCs w:val="24"/>
        </w:rPr>
        <w:t>Пояснительная записка</w:t>
      </w:r>
    </w:p>
    <w:p w:rsidR="00714BB3" w:rsidRPr="00C6029E" w:rsidRDefault="00714BB3" w:rsidP="001C25E6">
      <w:pPr>
        <w:spacing w:after="0" w:line="240" w:lineRule="auto"/>
        <w:ind w:firstLine="142"/>
        <w:jc w:val="both"/>
        <w:rPr>
          <w:rFonts w:ascii="Times New Roman" w:hAnsi="Times New Roman" w:cs="Times New Roman"/>
          <w:sz w:val="24"/>
          <w:szCs w:val="24"/>
          <w:lang w:eastAsia="ru-RU"/>
        </w:rPr>
      </w:pPr>
      <w:r w:rsidRPr="00C6029E">
        <w:rPr>
          <w:rFonts w:ascii="Times New Roman" w:hAnsi="Times New Roman" w:cs="Times New Roman"/>
          <w:b/>
          <w:bCs/>
          <w:sz w:val="24"/>
          <w:szCs w:val="24"/>
          <w:lang w:eastAsia="ru-RU"/>
        </w:rPr>
        <w:t>Рабочая программа</w:t>
      </w:r>
      <w:r w:rsidRPr="00C6029E">
        <w:rPr>
          <w:rFonts w:ascii="Times New Roman" w:hAnsi="Times New Roman" w:cs="Times New Roman"/>
          <w:sz w:val="24"/>
          <w:szCs w:val="24"/>
          <w:lang w:eastAsia="ru-RU"/>
        </w:rPr>
        <w:t xml:space="preserve"> по физической культуре для 1-4 классов разработана на основе:</w:t>
      </w:r>
    </w:p>
    <w:p w:rsidR="00714BB3" w:rsidRPr="00C6029E" w:rsidRDefault="00714BB3" w:rsidP="001C25E6">
      <w:pPr>
        <w:spacing w:after="0" w:line="240" w:lineRule="auto"/>
        <w:jc w:val="both"/>
        <w:rPr>
          <w:rFonts w:ascii="Times New Roman" w:hAnsi="Times New Roman" w:cs="Times New Roman"/>
          <w:sz w:val="24"/>
          <w:szCs w:val="24"/>
          <w:lang w:eastAsia="ru-RU"/>
        </w:rPr>
      </w:pPr>
      <w:r w:rsidRPr="00C6029E">
        <w:rPr>
          <w:rFonts w:ascii="Times New Roman" w:hAnsi="Times New Roman" w:cs="Times New Roman"/>
          <w:sz w:val="24"/>
          <w:szCs w:val="24"/>
          <w:lang w:eastAsia="ru-RU"/>
        </w:rPr>
        <w:t>«Комплексная программа физического воспитания 1-11 классы», автором - составителем которой являются В.И.Лях и А.А.Зданевич; издательство «Просвещение», Москва - 2010г.</w:t>
      </w:r>
    </w:p>
    <w:p w:rsidR="00714BB3" w:rsidRPr="00C6029E" w:rsidRDefault="00714BB3" w:rsidP="00726258">
      <w:pPr>
        <w:tabs>
          <w:tab w:val="left" w:pos="851"/>
        </w:tabs>
        <w:spacing w:after="200" w:line="276" w:lineRule="auto"/>
        <w:ind w:right="5"/>
        <w:jc w:val="both"/>
        <w:rPr>
          <w:rFonts w:ascii="Times New Roman" w:hAnsi="Times New Roman" w:cs="Times New Roman"/>
          <w:sz w:val="24"/>
          <w:szCs w:val="24"/>
          <w:lang w:eastAsia="ru-RU"/>
        </w:rPr>
      </w:pPr>
      <w:r w:rsidRPr="00C6029E">
        <w:rPr>
          <w:rFonts w:ascii="Times New Roman" w:hAnsi="Times New Roman" w:cs="Times New Roman"/>
          <w:sz w:val="24"/>
          <w:szCs w:val="24"/>
          <w:lang w:eastAsia="ru-RU"/>
        </w:rPr>
        <w:t>Рабочая программа по физической культуре составлена на основании Федерального компонента государственного стандарта начального общего образования, утвержденного приказом Минобрнауки России от 06.10.2009г. № 373 (ред. от 18.12.2012 г.) «Об утверждении и введении в действие ФГОС начального общего образования».</w:t>
      </w:r>
    </w:p>
    <w:p w:rsidR="00714BB3" w:rsidRPr="00C6029E" w:rsidRDefault="00714BB3" w:rsidP="00726258">
      <w:pPr>
        <w:tabs>
          <w:tab w:val="left" w:pos="851"/>
        </w:tabs>
        <w:spacing w:after="200" w:line="276" w:lineRule="auto"/>
        <w:ind w:right="5"/>
        <w:jc w:val="both"/>
        <w:rPr>
          <w:rFonts w:ascii="Times New Roman" w:hAnsi="Times New Roman" w:cs="Times New Roman"/>
          <w:sz w:val="24"/>
          <w:szCs w:val="24"/>
          <w:lang w:eastAsia="ru-RU"/>
        </w:rPr>
      </w:pPr>
      <w:r w:rsidRPr="00C6029E">
        <w:rPr>
          <w:rFonts w:ascii="Times New Roman" w:hAnsi="Times New Roman" w:cs="Times New Roman"/>
          <w:sz w:val="24"/>
          <w:szCs w:val="24"/>
          <w:lang w:eastAsia="ru-RU"/>
        </w:rPr>
        <w:t xml:space="preserve">  В программе В. И. Ляха, А. А. Зданевича программный материал делится на две части – базовую и вариативную. В базовую часть входит материал в соответствии с федеральным компонентом учебного плана, региональный компонент (лыжная подготовка заменяется кроссовой). Базовая часть выполняет обязательный минимум образования по предмету «Физическая культура». Вариативная часть включает в себя программный материал по подвижным играм на основе баскетбола. Программный материал усложняется по разделам каждый год за счет увеличения сложности элементов на базе ранее пройденных.</w:t>
      </w:r>
    </w:p>
    <w:p w:rsidR="00714BB3" w:rsidRPr="00C6029E" w:rsidRDefault="00714BB3" w:rsidP="001C25E6">
      <w:pPr>
        <w:tabs>
          <w:tab w:val="left" w:pos="851"/>
        </w:tabs>
        <w:spacing w:after="200" w:line="276" w:lineRule="auto"/>
        <w:ind w:right="5" w:firstLine="142"/>
        <w:jc w:val="both"/>
        <w:rPr>
          <w:rFonts w:ascii="Times New Roman" w:hAnsi="Times New Roman" w:cs="Times New Roman"/>
          <w:sz w:val="24"/>
          <w:szCs w:val="24"/>
          <w:lang w:eastAsia="ru-RU"/>
        </w:rPr>
      </w:pPr>
      <w:r w:rsidRPr="00C6029E">
        <w:rPr>
          <w:rFonts w:ascii="Times New Roman" w:hAnsi="Times New Roman" w:cs="Times New Roman"/>
          <w:sz w:val="24"/>
          <w:szCs w:val="24"/>
          <w:lang w:eastAsia="ru-RU"/>
        </w:rPr>
        <w:t xml:space="preserve">  Важной особенностью образовательного процесса в начальной школе является оценивание учащихся. Оценивание учащихся начинается со второго полугодия второго класса (или раньше в соответствии с решением педагогического совета школы). Отличительной особенностью преподавания физической культуры в первом классе является игровой метод. Большинство заданий учащимся первого класса рекомендуется планировать и давать в форме игры.</w:t>
      </w:r>
    </w:p>
    <w:p w:rsidR="00714BB3" w:rsidRPr="00C6029E" w:rsidRDefault="00714BB3" w:rsidP="001C25E6">
      <w:pPr>
        <w:autoSpaceDE w:val="0"/>
        <w:autoSpaceDN w:val="0"/>
        <w:adjustRightInd w:val="0"/>
        <w:spacing w:before="120" w:after="0" w:line="240" w:lineRule="auto"/>
        <w:ind w:firstLine="570"/>
        <w:jc w:val="both"/>
        <w:rPr>
          <w:rFonts w:ascii="Times New Roman" w:hAnsi="Times New Roman" w:cs="Times New Roman"/>
          <w:sz w:val="24"/>
          <w:szCs w:val="24"/>
          <w:lang w:eastAsia="ru-RU"/>
        </w:rPr>
      </w:pPr>
      <w:r w:rsidRPr="00C6029E">
        <w:rPr>
          <w:rFonts w:ascii="Times New Roman" w:hAnsi="Times New Roman" w:cs="Times New Roman"/>
          <w:sz w:val="24"/>
          <w:szCs w:val="24"/>
          <w:lang w:eastAsia="ru-RU"/>
        </w:rPr>
        <w:t>По окончании начальной школы учащийся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w:t>
      </w:r>
    </w:p>
    <w:p w:rsidR="00714BB3" w:rsidRPr="00C6029E" w:rsidRDefault="00714BB3" w:rsidP="001C25E6">
      <w:pPr>
        <w:autoSpaceDE w:val="0"/>
        <w:autoSpaceDN w:val="0"/>
        <w:adjustRightInd w:val="0"/>
        <w:spacing w:before="120" w:after="0" w:line="240" w:lineRule="auto"/>
        <w:ind w:firstLine="570"/>
        <w:jc w:val="both"/>
        <w:rPr>
          <w:rFonts w:ascii="Times New Roman" w:hAnsi="Times New Roman" w:cs="Times New Roman"/>
          <w:sz w:val="24"/>
          <w:szCs w:val="24"/>
          <w:lang w:eastAsia="ru-RU"/>
        </w:rPr>
      </w:pPr>
      <w:r w:rsidRPr="00C6029E">
        <w:rPr>
          <w:rFonts w:ascii="Times New Roman" w:hAnsi="Times New Roman" w:cs="Times New Roman"/>
          <w:sz w:val="24"/>
          <w:szCs w:val="24"/>
          <w:lang w:eastAsia="ru-RU"/>
        </w:rPr>
        <w:t>Распределение учебного времени на прохождение базовой части программного материала по физической культуре в 1–4 классах составлено в соответствии с «Комплексной программой физического воспитания учащихся» (В.И.Лях, А.А.Зданевич). При этом вид программного материала «Лыжная подготовка» – заменена разделом «Кроссовая подготовка», на изучение раздела «Подвижные игры» добавлено часов. Часы вариативной части дополняют основные разделы программного материала базовой части, при этом с учетом рекомендаций Минобрнауки РФ с целью содействия физическому развитию обучающихся, повышению двигательной активности в режиме учебного дня увеличено изучение программного материала в разделах «Подвижные игры», «Легкоатлетические упражнения».</w:t>
      </w:r>
    </w:p>
    <w:p w:rsidR="00714BB3" w:rsidRPr="00C6029E" w:rsidRDefault="00714BB3" w:rsidP="00726258">
      <w:pPr>
        <w:spacing w:after="200" w:line="240" w:lineRule="auto"/>
        <w:rPr>
          <w:rFonts w:ascii="Times New Roman" w:hAnsi="Times New Roman" w:cs="Times New Roman"/>
          <w:sz w:val="24"/>
          <w:szCs w:val="24"/>
        </w:rPr>
      </w:pPr>
      <w:r w:rsidRPr="00C6029E">
        <w:rPr>
          <w:rFonts w:ascii="Times New Roman" w:hAnsi="Times New Roman" w:cs="Times New Roman"/>
          <w:b/>
          <w:bCs/>
          <w:sz w:val="24"/>
          <w:szCs w:val="24"/>
        </w:rPr>
        <w:t>Целью физического воспитания в школе является</w:t>
      </w:r>
      <w:r w:rsidRPr="00C6029E">
        <w:rPr>
          <w:rFonts w:ascii="Times New Roman" w:hAnsi="Times New Roman" w:cs="Times New Roman"/>
          <w:sz w:val="24"/>
          <w:szCs w:val="24"/>
        </w:rPr>
        <w:t xml:space="preserve"> 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rsidR="00714BB3" w:rsidRPr="00C6029E" w:rsidRDefault="00714BB3" w:rsidP="00726258">
      <w:pPr>
        <w:spacing w:after="200" w:line="240" w:lineRule="auto"/>
        <w:rPr>
          <w:rFonts w:ascii="Times New Roman" w:hAnsi="Times New Roman" w:cs="Times New Roman"/>
          <w:sz w:val="24"/>
          <w:szCs w:val="24"/>
        </w:rPr>
      </w:pPr>
      <w:r w:rsidRPr="00C6029E">
        <w:rPr>
          <w:rFonts w:ascii="Times New Roman" w:hAnsi="Times New Roman" w:cs="Times New Roman"/>
          <w:b/>
          <w:bCs/>
          <w:sz w:val="24"/>
          <w:szCs w:val="24"/>
        </w:rPr>
        <w:t>Достижение цели физического воспитания обеспечивается</w:t>
      </w:r>
      <w:r w:rsidRPr="00C6029E">
        <w:rPr>
          <w:rFonts w:ascii="Times New Roman" w:hAnsi="Times New Roman" w:cs="Times New Roman"/>
          <w:sz w:val="24"/>
          <w:szCs w:val="24"/>
        </w:rPr>
        <w:t xml:space="preserve"> решением следующих основных задач, направленных на:</w:t>
      </w:r>
    </w:p>
    <w:p w:rsidR="00714BB3" w:rsidRPr="00C6029E" w:rsidRDefault="00714BB3" w:rsidP="001C25E6">
      <w:pPr>
        <w:numPr>
          <w:ilvl w:val="0"/>
          <w:numId w:val="1"/>
        </w:numPr>
        <w:spacing w:after="0" w:line="240" w:lineRule="auto"/>
        <w:jc w:val="both"/>
        <w:rPr>
          <w:rFonts w:ascii="Times New Roman" w:hAnsi="Times New Roman" w:cs="Times New Roman"/>
          <w:sz w:val="24"/>
          <w:szCs w:val="24"/>
        </w:rPr>
      </w:pPr>
      <w:r w:rsidRPr="00C6029E">
        <w:rPr>
          <w:rFonts w:ascii="Times New Roman" w:hAnsi="Times New Roman" w:cs="Times New Roman"/>
          <w:sz w:val="24"/>
          <w:szCs w:val="24"/>
        </w:rPr>
        <w:t>содействие гармоничному физическому развитию, выработку умений использовать физические упражнения, гигиенические процедуры и условия внешней среды для укрепления состояния здоровья, противостояния стрессам;</w:t>
      </w:r>
    </w:p>
    <w:p w:rsidR="00714BB3" w:rsidRPr="00C6029E" w:rsidRDefault="00714BB3" w:rsidP="001C25E6">
      <w:pPr>
        <w:numPr>
          <w:ilvl w:val="0"/>
          <w:numId w:val="1"/>
        </w:numPr>
        <w:spacing w:after="0" w:line="240" w:lineRule="auto"/>
        <w:jc w:val="both"/>
        <w:rPr>
          <w:rFonts w:ascii="Times New Roman" w:hAnsi="Times New Roman" w:cs="Times New Roman"/>
          <w:sz w:val="24"/>
          <w:szCs w:val="24"/>
        </w:rPr>
      </w:pPr>
      <w:r w:rsidRPr="00C6029E">
        <w:rPr>
          <w:rFonts w:ascii="Times New Roman" w:hAnsi="Times New Roman" w:cs="Times New Roman"/>
          <w:sz w:val="24"/>
          <w:szCs w:val="24"/>
        </w:rPr>
        <w:t>формирование общественных и личностных представлений о престижности высокого уровня здоровья и разносторонней физиологической подготовленности;</w:t>
      </w:r>
    </w:p>
    <w:p w:rsidR="00714BB3" w:rsidRPr="00C6029E" w:rsidRDefault="00714BB3" w:rsidP="001C25E6">
      <w:pPr>
        <w:numPr>
          <w:ilvl w:val="0"/>
          <w:numId w:val="1"/>
        </w:numPr>
        <w:spacing w:after="0" w:line="240" w:lineRule="auto"/>
        <w:jc w:val="both"/>
        <w:rPr>
          <w:rFonts w:ascii="Times New Roman" w:hAnsi="Times New Roman" w:cs="Times New Roman"/>
          <w:sz w:val="24"/>
          <w:szCs w:val="24"/>
        </w:rPr>
      </w:pPr>
      <w:r w:rsidRPr="00C6029E">
        <w:rPr>
          <w:rFonts w:ascii="Times New Roman" w:hAnsi="Times New Roman" w:cs="Times New Roman"/>
          <w:sz w:val="24"/>
          <w:szCs w:val="24"/>
        </w:rPr>
        <w:t>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714BB3" w:rsidRPr="00C6029E" w:rsidRDefault="00714BB3" w:rsidP="001C25E6">
      <w:pPr>
        <w:numPr>
          <w:ilvl w:val="0"/>
          <w:numId w:val="1"/>
        </w:numPr>
        <w:spacing w:after="0" w:line="240" w:lineRule="auto"/>
        <w:jc w:val="both"/>
        <w:rPr>
          <w:rFonts w:ascii="Times New Roman" w:hAnsi="Times New Roman" w:cs="Times New Roman"/>
          <w:sz w:val="24"/>
          <w:szCs w:val="24"/>
        </w:rPr>
      </w:pPr>
      <w:r w:rsidRPr="00C6029E">
        <w:rPr>
          <w:rFonts w:ascii="Times New Roman" w:hAnsi="Times New Roman" w:cs="Times New Roman"/>
          <w:sz w:val="24"/>
          <w:szCs w:val="24"/>
        </w:rPr>
        <w:t>дальнейшее развитие кондиционных (силовых, скоростно-силовых, выносливости, скорости и гибкости) и координационных (быстроты перестроения двигательных действий, согласования, способностей к произвольному расслаблению мышц, вестибулярной устойчивости и др.) способностей;</w:t>
      </w:r>
    </w:p>
    <w:p w:rsidR="00714BB3" w:rsidRPr="00C6029E" w:rsidRDefault="00714BB3" w:rsidP="001C25E6">
      <w:pPr>
        <w:numPr>
          <w:ilvl w:val="0"/>
          <w:numId w:val="1"/>
        </w:numPr>
        <w:spacing w:after="0" w:line="240" w:lineRule="auto"/>
        <w:jc w:val="both"/>
        <w:rPr>
          <w:rFonts w:ascii="Times New Roman" w:hAnsi="Times New Roman" w:cs="Times New Roman"/>
          <w:sz w:val="24"/>
          <w:szCs w:val="24"/>
        </w:rPr>
      </w:pPr>
      <w:r w:rsidRPr="00C6029E">
        <w:rPr>
          <w:rFonts w:ascii="Times New Roman" w:hAnsi="Times New Roman" w:cs="Times New Roman"/>
          <w:sz w:val="24"/>
          <w:szCs w:val="24"/>
        </w:rPr>
        <w:t>формирование знаний о закономерностях двигательной активности, спортивной тренировке, значении занятий физической культурой для будущей трудовой деятельности, выполнении функции отцовства и материнства, подготовку к службе в армии;</w:t>
      </w:r>
    </w:p>
    <w:p w:rsidR="00714BB3" w:rsidRPr="00C6029E" w:rsidRDefault="00714BB3" w:rsidP="001C25E6">
      <w:pPr>
        <w:numPr>
          <w:ilvl w:val="0"/>
          <w:numId w:val="1"/>
        </w:numPr>
        <w:spacing w:after="0" w:line="240" w:lineRule="auto"/>
        <w:jc w:val="both"/>
        <w:rPr>
          <w:rFonts w:ascii="Times New Roman" w:hAnsi="Times New Roman" w:cs="Times New Roman"/>
          <w:sz w:val="24"/>
          <w:szCs w:val="24"/>
        </w:rPr>
      </w:pPr>
      <w:r w:rsidRPr="00C6029E">
        <w:rPr>
          <w:rFonts w:ascii="Times New Roman" w:hAnsi="Times New Roman" w:cs="Times New Roman"/>
          <w:sz w:val="24"/>
          <w:szCs w:val="24"/>
        </w:rPr>
        <w:t>закрепление потребности к регулярным занятиям физическими упражнениями и избранным видом спорта;</w:t>
      </w:r>
    </w:p>
    <w:p w:rsidR="00714BB3" w:rsidRPr="00C6029E" w:rsidRDefault="00714BB3" w:rsidP="001C25E6">
      <w:pPr>
        <w:numPr>
          <w:ilvl w:val="0"/>
          <w:numId w:val="1"/>
        </w:numPr>
        <w:spacing w:after="0" w:line="240" w:lineRule="auto"/>
        <w:jc w:val="both"/>
        <w:rPr>
          <w:rFonts w:ascii="Times New Roman" w:hAnsi="Times New Roman" w:cs="Times New Roman"/>
          <w:sz w:val="24"/>
          <w:szCs w:val="24"/>
        </w:rPr>
      </w:pPr>
      <w:r w:rsidRPr="00C6029E">
        <w:rPr>
          <w:rFonts w:ascii="Times New Roman" w:hAnsi="Times New Roman" w:cs="Times New Roman"/>
          <w:sz w:val="24"/>
          <w:szCs w:val="24"/>
        </w:rPr>
        <w:t xml:space="preserve">формирование адекватной самооценки личности, нравственного самосознания, мировоззрения, коллективизма, развитие целеустремленности, уверенности, выдержки, самообладания; </w:t>
      </w:r>
    </w:p>
    <w:p w:rsidR="00714BB3" w:rsidRDefault="00714BB3" w:rsidP="001C25E6">
      <w:pPr>
        <w:spacing w:after="200" w:line="240" w:lineRule="auto"/>
        <w:jc w:val="both"/>
        <w:rPr>
          <w:rFonts w:ascii="Times New Roman" w:hAnsi="Times New Roman" w:cs="Times New Roman"/>
          <w:sz w:val="24"/>
          <w:szCs w:val="24"/>
        </w:rPr>
      </w:pPr>
      <w:r w:rsidRPr="00C6029E">
        <w:rPr>
          <w:rFonts w:ascii="Times New Roman" w:hAnsi="Times New Roman" w:cs="Times New Roman"/>
          <w:b/>
          <w:bCs/>
          <w:sz w:val="24"/>
          <w:szCs w:val="24"/>
        </w:rPr>
        <w:t xml:space="preserve">Общая   характеристика учебного предмета </w:t>
      </w:r>
    </w:p>
    <w:p w:rsidR="00714BB3" w:rsidRPr="00C6029E" w:rsidRDefault="00714BB3" w:rsidP="001C25E6">
      <w:pPr>
        <w:spacing w:after="200" w:line="240" w:lineRule="auto"/>
        <w:jc w:val="both"/>
        <w:rPr>
          <w:rFonts w:ascii="Times New Roman" w:hAnsi="Times New Roman" w:cs="Times New Roman"/>
          <w:sz w:val="24"/>
          <w:szCs w:val="24"/>
        </w:rPr>
      </w:pPr>
      <w:r w:rsidRPr="00C6029E">
        <w:rPr>
          <w:rFonts w:ascii="Times New Roman" w:hAnsi="Times New Roman" w:cs="Times New Roman"/>
          <w:sz w:val="24"/>
          <w:szCs w:val="24"/>
        </w:rPr>
        <w:t xml:space="preserve">Важнейшим </w:t>
      </w:r>
      <w:r>
        <w:rPr>
          <w:rFonts w:ascii="Times New Roman" w:hAnsi="Times New Roman" w:cs="Times New Roman"/>
          <w:sz w:val="24"/>
          <w:szCs w:val="24"/>
        </w:rPr>
        <w:t xml:space="preserve">требованием современного урока </w:t>
      </w:r>
      <w:r w:rsidRPr="00C6029E">
        <w:rPr>
          <w:rFonts w:ascii="Times New Roman" w:hAnsi="Times New Roman" w:cs="Times New Roman"/>
          <w:sz w:val="24"/>
          <w:szCs w:val="24"/>
        </w:rPr>
        <w:t>является обеспечение дифференцированного и индивидуального подхода к учащимся с учётом состояния здоровья, пола, физического развития, двигательной подготовленности, психики.Уроки должны проводиться на свежем воздухе. При обучении двигательным действиям уделять основное внимание овладению школой движений.  У сочетать на ур</w:t>
      </w:r>
      <w:r>
        <w:rPr>
          <w:rFonts w:ascii="Times New Roman" w:hAnsi="Times New Roman" w:cs="Times New Roman"/>
          <w:sz w:val="24"/>
          <w:szCs w:val="24"/>
        </w:rPr>
        <w:t xml:space="preserve">оке развитие координационных и кондиционных способностей </w:t>
      </w:r>
      <w:r w:rsidRPr="00C6029E">
        <w:rPr>
          <w:rFonts w:ascii="Times New Roman" w:hAnsi="Times New Roman" w:cs="Times New Roman"/>
          <w:sz w:val="24"/>
          <w:szCs w:val="24"/>
        </w:rPr>
        <w:t xml:space="preserve">обучением </w:t>
      </w:r>
      <w:r>
        <w:rPr>
          <w:rFonts w:ascii="Times New Roman" w:hAnsi="Times New Roman" w:cs="Times New Roman"/>
          <w:sz w:val="24"/>
          <w:szCs w:val="24"/>
        </w:rPr>
        <w:t xml:space="preserve">двигательных навыков.  Следует </w:t>
      </w:r>
      <w:r w:rsidRPr="00C6029E">
        <w:rPr>
          <w:rFonts w:ascii="Times New Roman" w:hAnsi="Times New Roman" w:cs="Times New Roman"/>
          <w:sz w:val="24"/>
          <w:szCs w:val="24"/>
        </w:rPr>
        <w:t>выделить проблему оптимального соотношения методов стандартно- повторного и вариативного упражнения с широким применением игрового и доступного соревновательного метода.</w:t>
      </w:r>
      <w:r>
        <w:rPr>
          <w:rFonts w:ascii="Times New Roman" w:hAnsi="Times New Roman" w:cs="Times New Roman"/>
          <w:sz w:val="24"/>
          <w:szCs w:val="24"/>
        </w:rPr>
        <w:t xml:space="preserve"> Младший </w:t>
      </w:r>
      <w:r w:rsidRPr="00C6029E">
        <w:rPr>
          <w:rFonts w:ascii="Times New Roman" w:hAnsi="Times New Roman" w:cs="Times New Roman"/>
          <w:sz w:val="24"/>
          <w:szCs w:val="24"/>
        </w:rPr>
        <w:t xml:space="preserve">школьный возраст благоприятен для развития координационных, скоростных, скоростно-силовых способностей, выносливости к умеренным нагрузкам.На уроках физической культуры в младших классах целесообразно опираться на межпредметные связи с природоведением, математикой, музыкой, ИЗО.Оценка успеваемости должна складываться главным образом из качественных критериев: качество овладения программным материалом, включающим теоретические и методические знания, способы двигательной, ФО и спортивной деятельности, а также количественных показателей, достигнутых в двигательных действиях.   Учитель должен обеспечить каждому ученику одинаковый доступ к основам физической культуры, опираться на широкие и гибкие методы и средства обучения для развития детей с разным уровнем двигательных и психических способностей. Система физического воспитания, объединяющая урочные, внеклассные и внешкольные формы занятий физическими упражнениями и спортом, должна созвать максимально благоприятные условия для раскрытия и развития не только физических, но и духовных способностей ребенка, его самоопределения. В этой связи в основе принципов дальнейшего развития системы физического воспитания в школе должны лежать идеи личностного и деятельностного подходов, оптимизация и интенсификации учебно-воспитательного процесса. Решая задачи физического воспитания, учителю необходимо ориентировать свою деятельность на такие важные компоненты, как воспитание ценностных ориентаций на физическое и духовное совершенствование личности, формирование у учащихся потребностей и мотивов к систематическим занятиям физическими упражнениями, воспитание моральных и волевых качеств, формирование гуманистических отношений, приобретение опыта общения. Школьников необходимо учить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занятий.  Два  раза в год во всех классах проводится диагностика физической подготовленности обучающихся для определения текущего (рубежного) уровня физической подготовленности.  По окончании каждой ступени, обучающиеся должны показывать уровень результатов физической подготовленности не ниже, чем   средний, соответствующий обязательному минимуму содержания образования. </w:t>
      </w:r>
    </w:p>
    <w:p w:rsidR="00714BB3" w:rsidRPr="00C6029E" w:rsidRDefault="00714BB3" w:rsidP="001C25E6">
      <w:pPr>
        <w:spacing w:after="200" w:line="240" w:lineRule="auto"/>
        <w:jc w:val="both"/>
        <w:rPr>
          <w:rFonts w:ascii="Times New Roman" w:hAnsi="Times New Roman" w:cs="Times New Roman"/>
          <w:b/>
          <w:bCs/>
          <w:sz w:val="24"/>
          <w:szCs w:val="24"/>
        </w:rPr>
      </w:pPr>
      <w:r w:rsidRPr="00C6029E">
        <w:rPr>
          <w:rFonts w:ascii="Times New Roman" w:hAnsi="Times New Roman" w:cs="Times New Roman"/>
          <w:b/>
          <w:bCs/>
          <w:sz w:val="24"/>
          <w:szCs w:val="24"/>
        </w:rPr>
        <w:t xml:space="preserve">                                                                             Описание  места  учебного предмета  в учебном плане </w:t>
      </w:r>
    </w:p>
    <w:p w:rsidR="00714BB3" w:rsidRPr="00C6029E" w:rsidRDefault="00714BB3" w:rsidP="001C25E6">
      <w:pPr>
        <w:spacing w:after="200" w:line="240" w:lineRule="auto"/>
        <w:jc w:val="both"/>
        <w:rPr>
          <w:rFonts w:ascii="Times New Roman" w:hAnsi="Times New Roman" w:cs="Times New Roman"/>
          <w:b/>
          <w:bCs/>
          <w:sz w:val="24"/>
          <w:szCs w:val="24"/>
        </w:rPr>
      </w:pPr>
      <w:r w:rsidRPr="00C6029E">
        <w:rPr>
          <w:rFonts w:ascii="Times New Roman" w:hAnsi="Times New Roman" w:cs="Times New Roman"/>
          <w:sz w:val="24"/>
          <w:szCs w:val="24"/>
          <w:lang w:eastAsia="ru-RU"/>
        </w:rPr>
        <w:t>Учебный предмет «Физическая культура» является   обязательным предметом  в средней школе и на его преподавание отводится 102 часа в год, при трехразовых занятиях в неделю</w:t>
      </w:r>
      <w:r w:rsidRPr="00C6029E">
        <w:rPr>
          <w:rFonts w:ascii="Times New Roman" w:hAnsi="Times New Roman" w:cs="Times New Roman"/>
          <w:sz w:val="24"/>
          <w:szCs w:val="24"/>
        </w:rPr>
        <w:t>. Программа рассчитана на 34 учебные недели  в год.</w:t>
      </w:r>
    </w:p>
    <w:p w:rsidR="00714BB3" w:rsidRPr="00C6029E" w:rsidRDefault="00714BB3" w:rsidP="00A50B50">
      <w:pPr>
        <w:shd w:val="clear" w:color="auto" w:fill="FFFFFF"/>
        <w:spacing w:after="0" w:line="240" w:lineRule="auto"/>
        <w:ind w:left="1068"/>
        <w:rPr>
          <w:rFonts w:ascii="Times New Roman" w:hAnsi="Times New Roman" w:cs="Times New Roman"/>
          <w:b/>
          <w:bCs/>
          <w:sz w:val="24"/>
          <w:szCs w:val="24"/>
          <w:lang w:eastAsia="ru-RU"/>
        </w:rPr>
      </w:pPr>
      <w:r w:rsidRPr="00C6029E">
        <w:rPr>
          <w:rFonts w:ascii="Times New Roman" w:hAnsi="Times New Roman" w:cs="Times New Roman"/>
          <w:b/>
          <w:bCs/>
          <w:sz w:val="24"/>
          <w:szCs w:val="24"/>
          <w:lang w:eastAsia="ru-RU"/>
        </w:rPr>
        <w:t>Планируемые результаты освоения учебного предмета</w:t>
      </w:r>
    </w:p>
    <w:p w:rsidR="00714BB3" w:rsidRPr="00C6029E" w:rsidRDefault="00714BB3" w:rsidP="00A50B50">
      <w:pPr>
        <w:shd w:val="clear" w:color="auto" w:fill="FFFFFF"/>
        <w:spacing w:after="0" w:line="240" w:lineRule="auto"/>
        <w:jc w:val="both"/>
        <w:rPr>
          <w:rFonts w:ascii="Times New Roman" w:hAnsi="Times New Roman" w:cs="Times New Roman"/>
          <w:color w:val="000000"/>
          <w:sz w:val="24"/>
          <w:szCs w:val="24"/>
          <w:lang w:eastAsia="ru-RU"/>
        </w:rPr>
      </w:pPr>
      <w:r w:rsidRPr="00C6029E">
        <w:rPr>
          <w:rFonts w:ascii="Times New Roman" w:hAnsi="Times New Roman" w:cs="Times New Roman"/>
          <w:color w:val="000000"/>
          <w:sz w:val="24"/>
          <w:szCs w:val="24"/>
          <w:lang w:eastAsia="ru-RU"/>
        </w:rPr>
        <w:t xml:space="preserve">       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(Приказ Министерства образования и науки Российской Федерации от 6 октября 2009 г. №373) данная рабочая программа для 1—4 классов направлена на достижение учащимися личностных, метапредметных и предметных результатов по физической культуре:</w:t>
      </w:r>
    </w:p>
    <w:p w:rsidR="00714BB3" w:rsidRPr="00C6029E" w:rsidRDefault="00714BB3" w:rsidP="00A50B50">
      <w:pPr>
        <w:shd w:val="clear" w:color="auto" w:fill="FFFFFF"/>
        <w:spacing w:after="0" w:line="270" w:lineRule="atLeast"/>
        <w:jc w:val="both"/>
        <w:rPr>
          <w:rFonts w:ascii="Times New Roman" w:hAnsi="Times New Roman" w:cs="Times New Roman"/>
          <w:color w:val="000000"/>
          <w:sz w:val="24"/>
          <w:szCs w:val="24"/>
          <w:lang w:eastAsia="ru-RU"/>
        </w:rPr>
      </w:pPr>
      <w:r w:rsidRPr="00C6029E">
        <w:rPr>
          <w:rFonts w:ascii="Times New Roman" w:hAnsi="Times New Roman" w:cs="Times New Roman"/>
          <w:color w:val="000000"/>
          <w:sz w:val="24"/>
          <w:szCs w:val="24"/>
          <w:lang w:eastAsia="ru-RU"/>
        </w:rPr>
        <w:t>В результате освоения программного материала ученик получит знания:</w:t>
      </w:r>
    </w:p>
    <w:p w:rsidR="00714BB3" w:rsidRPr="00C6029E" w:rsidRDefault="00714BB3" w:rsidP="00A50B50">
      <w:pPr>
        <w:numPr>
          <w:ilvl w:val="0"/>
          <w:numId w:val="18"/>
        </w:numPr>
        <w:shd w:val="clear" w:color="auto" w:fill="FFFFFF"/>
        <w:spacing w:after="0" w:line="240" w:lineRule="auto"/>
        <w:ind w:left="360"/>
        <w:jc w:val="both"/>
        <w:rPr>
          <w:rFonts w:ascii="Times New Roman" w:hAnsi="Times New Roman" w:cs="Times New Roman"/>
          <w:color w:val="000000"/>
          <w:sz w:val="24"/>
          <w:szCs w:val="24"/>
          <w:lang w:eastAsia="ru-RU"/>
        </w:rPr>
      </w:pPr>
      <w:r w:rsidRPr="00C6029E">
        <w:rPr>
          <w:rFonts w:ascii="Times New Roman" w:hAnsi="Times New Roman" w:cs="Times New Roman"/>
          <w:i/>
          <w:iCs/>
          <w:color w:val="000000"/>
          <w:sz w:val="24"/>
          <w:szCs w:val="24"/>
          <w:lang w:eastAsia="ru-RU"/>
        </w:rPr>
        <w:t>Знания о физической культуре</w:t>
      </w:r>
      <w:r w:rsidRPr="00C6029E">
        <w:rPr>
          <w:rFonts w:ascii="Times New Roman" w:hAnsi="Times New Roman" w:cs="Times New Roman"/>
          <w:b/>
          <w:bCs/>
          <w:i/>
          <w:iCs/>
          <w:color w:val="000000"/>
          <w:sz w:val="24"/>
          <w:szCs w:val="24"/>
          <w:lang w:eastAsia="ru-RU"/>
        </w:rPr>
        <w:t>-</w:t>
      </w:r>
      <w:r w:rsidRPr="00C6029E">
        <w:rPr>
          <w:rFonts w:ascii="Times New Roman" w:hAnsi="Times New Roman" w:cs="Times New Roman"/>
          <w:color w:val="000000"/>
          <w:sz w:val="24"/>
          <w:szCs w:val="24"/>
          <w:lang w:eastAsia="ru-RU"/>
        </w:rPr>
        <w:t> выполнять организационно-методические требования, которые предъявляются на уроке физкультуры (в частности, на уроках лыжной подготовки, плавания), вести дневник самоконтроля, рассказывать историю появления мяча и футбола, объяснять, что такое зарядка и физкультминутка, что такое гимнастика и ее значение в жизни человека, правила обгона на лыжне;</w:t>
      </w:r>
    </w:p>
    <w:p w:rsidR="00714BB3" w:rsidRPr="00C6029E" w:rsidRDefault="00714BB3" w:rsidP="00A50B50">
      <w:pPr>
        <w:numPr>
          <w:ilvl w:val="0"/>
          <w:numId w:val="18"/>
        </w:numPr>
        <w:shd w:val="clear" w:color="auto" w:fill="FFFFFF"/>
        <w:spacing w:after="0" w:line="240" w:lineRule="auto"/>
        <w:ind w:left="360"/>
        <w:jc w:val="both"/>
        <w:rPr>
          <w:rFonts w:ascii="Times New Roman" w:hAnsi="Times New Roman" w:cs="Times New Roman"/>
          <w:color w:val="000000"/>
          <w:sz w:val="24"/>
          <w:szCs w:val="24"/>
          <w:lang w:eastAsia="ru-RU"/>
        </w:rPr>
      </w:pPr>
      <w:r w:rsidRPr="00C6029E">
        <w:rPr>
          <w:rFonts w:ascii="Times New Roman" w:hAnsi="Times New Roman" w:cs="Times New Roman"/>
          <w:i/>
          <w:iCs/>
          <w:color w:val="000000"/>
          <w:sz w:val="24"/>
          <w:szCs w:val="24"/>
          <w:lang w:eastAsia="ru-RU"/>
        </w:rPr>
        <w:t>Гимнастика с элементами акробатики</w:t>
      </w:r>
      <w:r w:rsidRPr="00C6029E">
        <w:rPr>
          <w:rFonts w:ascii="Times New Roman" w:hAnsi="Times New Roman" w:cs="Times New Roman"/>
          <w:color w:val="000000"/>
          <w:sz w:val="24"/>
          <w:szCs w:val="24"/>
          <w:lang w:eastAsia="ru-RU"/>
        </w:rPr>
        <w:t> — выполнять строевые упражнения, наклон вперед из положения сидя и стоя, различные варианты висов, вис завесом одной и двумя ногами, кувырок вперед с места, с разбега и через препятствие, кувырок назад, стойку на голове, на руках, на лопатках, мост, упражнения на гимнастическом бревне, упражнения на кольцах (вис согнувшись, вис прогнувшись, переворот назад и вперед, выкрут, махи), опорный прыжок, проходить станции круговой тренировки, лазать по гимнастической стенке, по канату в два и три приема, прыгать в скакалку самостоятельно и в тройках, крутить обруч, напрыгивать на гимнастический мостик, выполнять разминки на месте, бегом, в движении, с мешочками, гимнастическими палками, массажными мячами, набивными мячами, малыми и средними мячами, скакалками, обручами, резиновыми кольцами, направленные на развитие гибкости и координации движений, на матах, запоминать небольшие временные промежутки, подтягиваться, отжиматься;</w:t>
      </w:r>
    </w:p>
    <w:p w:rsidR="00714BB3" w:rsidRPr="00C6029E" w:rsidRDefault="00714BB3" w:rsidP="00A50B50">
      <w:pPr>
        <w:numPr>
          <w:ilvl w:val="0"/>
          <w:numId w:val="18"/>
        </w:numPr>
        <w:shd w:val="clear" w:color="auto" w:fill="FFFFFF"/>
        <w:spacing w:after="0" w:line="240" w:lineRule="auto"/>
        <w:ind w:left="360"/>
        <w:jc w:val="both"/>
        <w:rPr>
          <w:rFonts w:ascii="Times New Roman" w:hAnsi="Times New Roman" w:cs="Times New Roman"/>
          <w:color w:val="000000"/>
          <w:sz w:val="24"/>
          <w:szCs w:val="24"/>
          <w:lang w:eastAsia="ru-RU"/>
        </w:rPr>
      </w:pPr>
      <w:r w:rsidRPr="00C6029E">
        <w:rPr>
          <w:rFonts w:ascii="Times New Roman" w:hAnsi="Times New Roman" w:cs="Times New Roman"/>
          <w:i/>
          <w:iCs/>
          <w:color w:val="000000"/>
          <w:sz w:val="24"/>
          <w:szCs w:val="24"/>
          <w:lang w:eastAsia="ru-RU"/>
        </w:rPr>
        <w:t>Легкая атлетика</w:t>
      </w:r>
      <w:r w:rsidRPr="00C6029E">
        <w:rPr>
          <w:rFonts w:ascii="Times New Roman" w:hAnsi="Times New Roman" w:cs="Times New Roman"/>
          <w:b/>
          <w:bCs/>
          <w:i/>
          <w:iCs/>
          <w:color w:val="000000"/>
          <w:sz w:val="24"/>
          <w:szCs w:val="24"/>
          <w:lang w:eastAsia="ru-RU"/>
        </w:rPr>
        <w:t> </w:t>
      </w:r>
      <w:r w:rsidRPr="00C6029E">
        <w:rPr>
          <w:rFonts w:ascii="Times New Roman" w:hAnsi="Times New Roman" w:cs="Times New Roman"/>
          <w:color w:val="000000"/>
          <w:sz w:val="24"/>
          <w:szCs w:val="24"/>
          <w:lang w:eastAsia="ru-RU"/>
        </w:rPr>
        <w:t>— пробегать 30 и 60 м на время, выполнять челночный бег, метать мешочек на дальность и мяч на точность, прыгать в длину с места и с разбега, прыгать в высоту с прямого разбега, перешагиванием, спиной вперед, проходить полосу препятствий, бросать набивной мяч способами «из-за головы», «от груди», «снизу», правой и левой рукой, пробегать дистанцию 1000 м, передавать эстафетную палочку;</w:t>
      </w:r>
    </w:p>
    <w:p w:rsidR="00714BB3" w:rsidRPr="00C6029E" w:rsidRDefault="00714BB3" w:rsidP="00A50B50">
      <w:pPr>
        <w:numPr>
          <w:ilvl w:val="0"/>
          <w:numId w:val="18"/>
        </w:numPr>
        <w:shd w:val="clear" w:color="auto" w:fill="FFFFFF"/>
        <w:spacing w:after="0" w:line="240" w:lineRule="auto"/>
        <w:ind w:left="360"/>
        <w:jc w:val="both"/>
        <w:rPr>
          <w:rFonts w:ascii="Times New Roman" w:hAnsi="Times New Roman" w:cs="Times New Roman"/>
          <w:color w:val="000000"/>
          <w:sz w:val="24"/>
          <w:szCs w:val="24"/>
          <w:lang w:eastAsia="ru-RU"/>
        </w:rPr>
      </w:pPr>
      <w:r w:rsidRPr="00C6029E">
        <w:rPr>
          <w:rFonts w:ascii="Times New Roman" w:hAnsi="Times New Roman" w:cs="Times New Roman"/>
          <w:i/>
          <w:iCs/>
          <w:color w:val="000000"/>
          <w:sz w:val="24"/>
          <w:szCs w:val="24"/>
          <w:lang w:eastAsia="ru-RU"/>
        </w:rPr>
        <w:t>Лыжная подготовка</w:t>
      </w:r>
      <w:r w:rsidRPr="00C6029E">
        <w:rPr>
          <w:rFonts w:ascii="Times New Roman" w:hAnsi="Times New Roman" w:cs="Times New Roman"/>
          <w:color w:val="000000"/>
          <w:sz w:val="24"/>
          <w:szCs w:val="24"/>
          <w:lang w:eastAsia="ru-RU"/>
        </w:rPr>
        <w:t> — передвигаться на лыжах скользящим и ступающим шагом с лыжными палками и без них, попеременным и одновременным двухшажным ходом, попеременным и одновременным одношажным ходом, «змейкой», выполнять повороты на лыжах переступанием и прыжком, подъем на склон «полуелочкой», «елочкой», «лесенкой», спуск со склона в основной стойке и в низкой стойке, тормозить «плугом», проходить дистанцию 2 км, играть в подвижные игры на лыжах «Накаты» и «Подними предмет»;</w:t>
      </w:r>
    </w:p>
    <w:p w:rsidR="00714BB3" w:rsidRPr="00C6029E" w:rsidRDefault="00714BB3" w:rsidP="00A50B50">
      <w:pPr>
        <w:numPr>
          <w:ilvl w:val="0"/>
          <w:numId w:val="18"/>
        </w:numPr>
        <w:shd w:val="clear" w:color="auto" w:fill="FFFFFF"/>
        <w:spacing w:after="0" w:line="240" w:lineRule="auto"/>
        <w:ind w:left="360"/>
        <w:jc w:val="both"/>
        <w:rPr>
          <w:rFonts w:ascii="Times New Roman" w:hAnsi="Times New Roman" w:cs="Times New Roman"/>
          <w:color w:val="000000"/>
          <w:sz w:val="24"/>
          <w:szCs w:val="24"/>
          <w:lang w:eastAsia="ru-RU"/>
        </w:rPr>
      </w:pPr>
      <w:r w:rsidRPr="00C6029E">
        <w:rPr>
          <w:rFonts w:ascii="Times New Roman" w:hAnsi="Times New Roman" w:cs="Times New Roman"/>
          <w:i/>
          <w:iCs/>
          <w:color w:val="000000"/>
          <w:sz w:val="24"/>
          <w:szCs w:val="24"/>
          <w:lang w:eastAsia="ru-RU"/>
        </w:rPr>
        <w:t>Подвижные и спортивные игры</w:t>
      </w:r>
      <w:r w:rsidRPr="00C6029E">
        <w:rPr>
          <w:rFonts w:ascii="Times New Roman" w:hAnsi="Times New Roman" w:cs="Times New Roman"/>
          <w:b/>
          <w:bCs/>
          <w:i/>
          <w:iCs/>
          <w:color w:val="000000"/>
          <w:sz w:val="24"/>
          <w:szCs w:val="24"/>
          <w:lang w:eastAsia="ru-RU"/>
        </w:rPr>
        <w:t>— </w:t>
      </w:r>
      <w:r w:rsidRPr="00C6029E">
        <w:rPr>
          <w:rFonts w:ascii="Times New Roman" w:hAnsi="Times New Roman" w:cs="Times New Roman"/>
          <w:color w:val="000000"/>
          <w:sz w:val="24"/>
          <w:szCs w:val="24"/>
          <w:lang w:eastAsia="ru-RU"/>
        </w:rPr>
        <w:t>выполнять пас ногами и руками, низом, верхом, через волейбольную сетку, ведение мяча ногами и руками, прием мяча снизу и сверху, бить и бросать по воротам, бросать и ловить мяч самостоятельно и в парах, бросать мяч в баскетбольное кольцо различными способами, играть в подвижные игры «Ловишка», «Ловишка на хопах», «Колдунчики», «Салки с домиками», «Салки — дай руку», «Флаг на башне», «Бросай далеко, собирай быстрее», «Собачки», «Собачки ногами», «Командные собачки», «Вышибалы», «Вышибалы с кеглями», «Вышибалы с ранением», «Вышибалы через сетку», «Перестрелка», «Волк во рву», «Антивышибалы», «Защита стойки», «Капитаны», «Осада города», «Штурм», «Удочка», «Мяч в туннеле», «Парашютисты», «Ловля обезьян», «Ловля обезьян с мячом», «Горячая линия», «Будь острожен», «Игра в мяч с фигурами», «Салки и мяч», «Ловишка с мешочком на голове», «Катание колеса», «Марш с закрытыми глазами», «Пионербол», «Точно в цель», «Борьба за мяч», «Командные хвостики», «Ножной мяч», играть в спортивные игры (футбол, баскетбол, гандбол).</w:t>
      </w:r>
    </w:p>
    <w:p w:rsidR="00714BB3" w:rsidRPr="006A1E20" w:rsidRDefault="00714BB3" w:rsidP="006A1E20">
      <w:pPr>
        <w:spacing w:after="0" w:line="240" w:lineRule="auto"/>
        <w:rPr>
          <w:rFonts w:ascii="Times New Roman" w:hAnsi="Times New Roman" w:cs="Times New Roman"/>
          <w:b/>
          <w:bCs/>
          <w:sz w:val="24"/>
          <w:szCs w:val="24"/>
        </w:rPr>
      </w:pPr>
      <w:r w:rsidRPr="00C6029E">
        <w:rPr>
          <w:rFonts w:ascii="Times New Roman" w:hAnsi="Times New Roman" w:cs="Times New Roman"/>
          <w:b/>
          <w:bCs/>
          <w:sz w:val="24"/>
          <w:szCs w:val="24"/>
        </w:rPr>
        <w:t>СОДЕРЖАНИЕ УЧЕБНОГО ПРЕДМЕТА</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
        <w:gridCol w:w="1"/>
        <w:gridCol w:w="1436"/>
        <w:gridCol w:w="2234"/>
        <w:gridCol w:w="1959"/>
        <w:gridCol w:w="2097"/>
        <w:gridCol w:w="7054"/>
      </w:tblGrid>
      <w:tr w:rsidR="00714BB3" w:rsidRPr="00C01F80">
        <w:tc>
          <w:tcPr>
            <w:tcW w:w="1436" w:type="dxa"/>
            <w:gridSpan w:val="3"/>
          </w:tcPr>
          <w:p w:rsidR="00714BB3" w:rsidRPr="00C01F80" w:rsidRDefault="00714BB3" w:rsidP="00C01F80">
            <w:pPr>
              <w:spacing w:after="0" w:line="240" w:lineRule="auto"/>
              <w:jc w:val="center"/>
              <w:rPr>
                <w:rFonts w:ascii="Times New Roman" w:hAnsi="Times New Roman" w:cs="Times New Roman"/>
                <w:b/>
                <w:bCs/>
                <w:sz w:val="24"/>
                <w:szCs w:val="24"/>
                <w:lang w:eastAsia="ru-RU"/>
              </w:rPr>
            </w:pPr>
          </w:p>
        </w:tc>
        <w:tc>
          <w:tcPr>
            <w:tcW w:w="2235" w:type="dxa"/>
          </w:tcPr>
          <w:p w:rsidR="00714BB3" w:rsidRPr="00C01F80" w:rsidRDefault="00714BB3" w:rsidP="00C01F80">
            <w:pPr>
              <w:spacing w:after="0" w:line="240" w:lineRule="auto"/>
              <w:jc w:val="center"/>
              <w:rPr>
                <w:rFonts w:ascii="Times New Roman" w:hAnsi="Times New Roman" w:cs="Times New Roman"/>
                <w:b/>
                <w:bCs/>
                <w:sz w:val="24"/>
                <w:szCs w:val="24"/>
                <w:lang w:eastAsia="ru-RU"/>
              </w:rPr>
            </w:pPr>
            <w:r w:rsidRPr="00C01F80">
              <w:rPr>
                <w:rFonts w:ascii="Times New Roman" w:hAnsi="Times New Roman" w:cs="Times New Roman"/>
                <w:b/>
                <w:bCs/>
                <w:sz w:val="24"/>
                <w:szCs w:val="24"/>
                <w:lang w:eastAsia="ru-RU"/>
              </w:rPr>
              <w:t>1 класс</w:t>
            </w:r>
          </w:p>
        </w:tc>
        <w:tc>
          <w:tcPr>
            <w:tcW w:w="1960" w:type="dxa"/>
          </w:tcPr>
          <w:p w:rsidR="00714BB3" w:rsidRPr="00C01F80" w:rsidRDefault="00714BB3" w:rsidP="00C01F80">
            <w:pPr>
              <w:spacing w:after="0" w:line="240" w:lineRule="auto"/>
              <w:jc w:val="center"/>
              <w:rPr>
                <w:rFonts w:ascii="Times New Roman" w:hAnsi="Times New Roman" w:cs="Times New Roman"/>
                <w:b/>
                <w:bCs/>
                <w:sz w:val="24"/>
                <w:szCs w:val="24"/>
                <w:lang w:eastAsia="ru-RU"/>
              </w:rPr>
            </w:pPr>
            <w:r w:rsidRPr="00C01F80">
              <w:rPr>
                <w:rFonts w:ascii="Times New Roman" w:hAnsi="Times New Roman" w:cs="Times New Roman"/>
                <w:b/>
                <w:bCs/>
                <w:sz w:val="24"/>
                <w:szCs w:val="24"/>
                <w:lang w:eastAsia="ru-RU"/>
              </w:rPr>
              <w:t>2 класс</w:t>
            </w:r>
          </w:p>
        </w:tc>
        <w:tc>
          <w:tcPr>
            <w:tcW w:w="2098" w:type="dxa"/>
          </w:tcPr>
          <w:p w:rsidR="00714BB3" w:rsidRPr="00C01F80" w:rsidRDefault="00714BB3" w:rsidP="00C01F80">
            <w:pPr>
              <w:spacing w:after="0" w:line="240" w:lineRule="auto"/>
              <w:jc w:val="center"/>
              <w:rPr>
                <w:rFonts w:ascii="Times New Roman" w:hAnsi="Times New Roman" w:cs="Times New Roman"/>
                <w:b/>
                <w:bCs/>
                <w:sz w:val="24"/>
                <w:szCs w:val="24"/>
                <w:lang w:eastAsia="ru-RU"/>
              </w:rPr>
            </w:pPr>
            <w:r w:rsidRPr="00C01F80">
              <w:rPr>
                <w:rFonts w:ascii="Times New Roman" w:hAnsi="Times New Roman" w:cs="Times New Roman"/>
                <w:b/>
                <w:bCs/>
                <w:sz w:val="24"/>
                <w:szCs w:val="24"/>
                <w:lang w:eastAsia="ru-RU"/>
              </w:rPr>
              <w:t>3 класс</w:t>
            </w:r>
          </w:p>
        </w:tc>
        <w:tc>
          <w:tcPr>
            <w:tcW w:w="7057" w:type="dxa"/>
          </w:tcPr>
          <w:p w:rsidR="00714BB3" w:rsidRPr="00C01F80" w:rsidRDefault="00714BB3" w:rsidP="00C01F80">
            <w:pPr>
              <w:spacing w:after="0" w:line="240" w:lineRule="auto"/>
              <w:jc w:val="center"/>
              <w:rPr>
                <w:rFonts w:ascii="Times New Roman" w:hAnsi="Times New Roman" w:cs="Times New Roman"/>
                <w:b/>
                <w:bCs/>
                <w:sz w:val="24"/>
                <w:szCs w:val="24"/>
                <w:lang w:eastAsia="ru-RU"/>
              </w:rPr>
            </w:pPr>
            <w:r w:rsidRPr="00C01F80">
              <w:rPr>
                <w:rFonts w:ascii="Times New Roman" w:hAnsi="Times New Roman" w:cs="Times New Roman"/>
                <w:b/>
                <w:bCs/>
                <w:sz w:val="24"/>
                <w:szCs w:val="24"/>
                <w:lang w:eastAsia="ru-RU"/>
              </w:rPr>
              <w:t>4 класс</w:t>
            </w:r>
          </w:p>
        </w:tc>
      </w:tr>
      <w:tr w:rsidR="00714BB3" w:rsidRPr="00C01F80">
        <w:tc>
          <w:tcPr>
            <w:tcW w:w="1436" w:type="dxa"/>
            <w:gridSpan w:val="3"/>
            <w:vMerge w:val="restart"/>
            <w:textDirection w:val="btLr"/>
            <w:vAlign w:val="center"/>
          </w:tcPr>
          <w:p w:rsidR="00714BB3" w:rsidRPr="00C01F80" w:rsidRDefault="00714BB3" w:rsidP="00C01F80">
            <w:pPr>
              <w:spacing w:after="0" w:line="240" w:lineRule="auto"/>
              <w:ind w:left="113" w:right="113"/>
              <w:jc w:val="center"/>
              <w:rPr>
                <w:rFonts w:ascii="Times New Roman" w:hAnsi="Times New Roman" w:cs="Times New Roman"/>
                <w:b/>
                <w:bCs/>
                <w:sz w:val="24"/>
                <w:szCs w:val="24"/>
                <w:lang w:eastAsia="ru-RU"/>
              </w:rPr>
            </w:pPr>
            <w:r w:rsidRPr="00C01F80">
              <w:rPr>
                <w:rFonts w:ascii="Times New Roman" w:hAnsi="Times New Roman" w:cs="Times New Roman"/>
                <w:b/>
                <w:bCs/>
                <w:sz w:val="24"/>
                <w:szCs w:val="24"/>
                <w:lang w:eastAsia="ru-RU"/>
              </w:rPr>
              <w:t>Знания о физической культуре</w:t>
            </w:r>
          </w:p>
        </w:tc>
        <w:tc>
          <w:tcPr>
            <w:tcW w:w="13350" w:type="dxa"/>
            <w:gridSpan w:val="4"/>
          </w:tcPr>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sz w:val="24"/>
                <w:szCs w:val="24"/>
                <w:lang w:eastAsia="ru-RU"/>
              </w:rPr>
              <w:t>Физическая культура как система разнообразных форм занятий физическими упражнениями.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p>
        </w:tc>
      </w:tr>
      <w:tr w:rsidR="00714BB3" w:rsidRPr="00C01F80">
        <w:tc>
          <w:tcPr>
            <w:tcW w:w="1436" w:type="dxa"/>
            <w:gridSpan w:val="3"/>
            <w:vMerge/>
          </w:tcPr>
          <w:p w:rsidR="00714BB3" w:rsidRPr="00C01F80" w:rsidRDefault="00714BB3" w:rsidP="00C01F80">
            <w:pPr>
              <w:spacing w:after="0" w:line="240" w:lineRule="auto"/>
              <w:jc w:val="center"/>
              <w:rPr>
                <w:rFonts w:ascii="Times New Roman" w:hAnsi="Times New Roman" w:cs="Times New Roman"/>
                <w:b/>
                <w:bCs/>
                <w:sz w:val="24"/>
                <w:szCs w:val="24"/>
                <w:lang w:eastAsia="ru-RU"/>
              </w:rPr>
            </w:pPr>
          </w:p>
        </w:tc>
        <w:tc>
          <w:tcPr>
            <w:tcW w:w="2235" w:type="dxa"/>
          </w:tcPr>
          <w:p w:rsidR="00714BB3" w:rsidRPr="00C01F80" w:rsidRDefault="00714BB3" w:rsidP="00C01F80">
            <w:pPr>
              <w:spacing w:after="0" w:line="240" w:lineRule="auto"/>
              <w:jc w:val="center"/>
              <w:rPr>
                <w:rFonts w:ascii="Times New Roman" w:hAnsi="Times New Roman" w:cs="Times New Roman"/>
                <w:b/>
                <w:bCs/>
                <w:sz w:val="24"/>
                <w:szCs w:val="24"/>
                <w:lang w:eastAsia="ru-RU"/>
              </w:rPr>
            </w:pPr>
          </w:p>
        </w:tc>
        <w:tc>
          <w:tcPr>
            <w:tcW w:w="11115" w:type="dxa"/>
            <w:gridSpan w:val="3"/>
          </w:tcPr>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sz w:val="24"/>
                <w:szCs w:val="24"/>
                <w:lang w:eastAsia="ru-RU"/>
              </w:rPr>
              <w:t>Возникновение первых спортивных соревнований. Появление мяча, упражнений и игр с мячом. История зарождения древних Олимпийских игр. Физические упражнения, их отличие от естественных движений. Основные физические качества: сила, быстрота, выносливость, гибкость, равновесие. Закаливание организма (обтирание)</w:t>
            </w:r>
          </w:p>
        </w:tc>
      </w:tr>
      <w:tr w:rsidR="00714BB3" w:rsidRPr="00C01F80">
        <w:tc>
          <w:tcPr>
            <w:tcW w:w="1436" w:type="dxa"/>
            <w:gridSpan w:val="3"/>
            <w:vMerge/>
          </w:tcPr>
          <w:p w:rsidR="00714BB3" w:rsidRPr="00C01F80" w:rsidRDefault="00714BB3" w:rsidP="00C01F80">
            <w:pPr>
              <w:spacing w:after="0" w:line="240" w:lineRule="auto"/>
              <w:jc w:val="center"/>
              <w:rPr>
                <w:rFonts w:ascii="Times New Roman" w:hAnsi="Times New Roman" w:cs="Times New Roman"/>
                <w:b/>
                <w:bCs/>
                <w:sz w:val="24"/>
                <w:szCs w:val="24"/>
                <w:lang w:eastAsia="ru-RU"/>
              </w:rPr>
            </w:pPr>
          </w:p>
        </w:tc>
        <w:tc>
          <w:tcPr>
            <w:tcW w:w="2235" w:type="dxa"/>
          </w:tcPr>
          <w:p w:rsidR="00714BB3" w:rsidRPr="00C01F80" w:rsidRDefault="00714BB3" w:rsidP="00C01F80">
            <w:pPr>
              <w:spacing w:after="0" w:line="240" w:lineRule="auto"/>
              <w:jc w:val="center"/>
              <w:rPr>
                <w:rFonts w:ascii="Times New Roman" w:hAnsi="Times New Roman" w:cs="Times New Roman"/>
                <w:b/>
                <w:bCs/>
                <w:sz w:val="24"/>
                <w:szCs w:val="24"/>
                <w:lang w:eastAsia="ru-RU"/>
              </w:rPr>
            </w:pPr>
          </w:p>
        </w:tc>
        <w:tc>
          <w:tcPr>
            <w:tcW w:w="1960" w:type="dxa"/>
          </w:tcPr>
          <w:p w:rsidR="00714BB3" w:rsidRPr="00C01F80" w:rsidRDefault="00714BB3" w:rsidP="00C01F80">
            <w:pPr>
              <w:pStyle w:val="NoSpacing"/>
              <w:jc w:val="both"/>
              <w:rPr>
                <w:rFonts w:ascii="Times New Roman" w:hAnsi="Times New Roman" w:cs="Times New Roman"/>
                <w:b/>
                <w:bCs/>
                <w:sz w:val="24"/>
                <w:szCs w:val="24"/>
                <w:lang w:eastAsia="ru-RU"/>
              </w:rPr>
            </w:pPr>
          </w:p>
        </w:tc>
        <w:tc>
          <w:tcPr>
            <w:tcW w:w="9155" w:type="dxa"/>
            <w:gridSpan w:val="2"/>
          </w:tcPr>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sz w:val="24"/>
                <w:szCs w:val="24"/>
                <w:lang w:eastAsia="ru-RU"/>
              </w:rPr>
              <w:t>Физическая культура у народов Древней Руси. Связь физических упражнений с трудовой деятельностью. Виды физических упражнений (подводящие, общеразвивающие, соревновательные). Спортивные игры: футбол, волейбол, баскетбол. Физическая нагрузка и ее влияние на частоту сердечных сокращений (ЧСС). Закаливание организма (обливание, душ)</w:t>
            </w:r>
          </w:p>
        </w:tc>
      </w:tr>
      <w:tr w:rsidR="00714BB3" w:rsidRPr="00C01F80">
        <w:tc>
          <w:tcPr>
            <w:tcW w:w="1436" w:type="dxa"/>
            <w:gridSpan w:val="3"/>
            <w:vMerge/>
            <w:tcBorders>
              <w:bottom w:val="single" w:sz="12" w:space="0" w:color="auto"/>
            </w:tcBorders>
          </w:tcPr>
          <w:p w:rsidR="00714BB3" w:rsidRPr="00C01F80" w:rsidRDefault="00714BB3" w:rsidP="00C01F80">
            <w:pPr>
              <w:spacing w:after="0" w:line="240" w:lineRule="auto"/>
              <w:jc w:val="center"/>
              <w:rPr>
                <w:rFonts w:ascii="Times New Roman" w:hAnsi="Times New Roman" w:cs="Times New Roman"/>
                <w:b/>
                <w:bCs/>
                <w:sz w:val="24"/>
                <w:szCs w:val="24"/>
                <w:lang w:eastAsia="ru-RU"/>
              </w:rPr>
            </w:pPr>
          </w:p>
        </w:tc>
        <w:tc>
          <w:tcPr>
            <w:tcW w:w="2235" w:type="dxa"/>
            <w:tcBorders>
              <w:bottom w:val="single" w:sz="12" w:space="0" w:color="auto"/>
            </w:tcBorders>
          </w:tcPr>
          <w:p w:rsidR="00714BB3" w:rsidRPr="00C01F80" w:rsidRDefault="00714BB3" w:rsidP="00C01F80">
            <w:pPr>
              <w:spacing w:after="0" w:line="240" w:lineRule="auto"/>
              <w:jc w:val="center"/>
              <w:rPr>
                <w:rFonts w:ascii="Times New Roman" w:hAnsi="Times New Roman" w:cs="Times New Roman"/>
                <w:b/>
                <w:bCs/>
                <w:sz w:val="24"/>
                <w:szCs w:val="24"/>
                <w:lang w:eastAsia="ru-RU"/>
              </w:rPr>
            </w:pPr>
          </w:p>
        </w:tc>
        <w:tc>
          <w:tcPr>
            <w:tcW w:w="1960" w:type="dxa"/>
            <w:tcBorders>
              <w:bottom w:val="single" w:sz="12" w:space="0" w:color="auto"/>
            </w:tcBorders>
          </w:tcPr>
          <w:p w:rsidR="00714BB3" w:rsidRPr="00C01F80" w:rsidRDefault="00714BB3" w:rsidP="00C01F80">
            <w:pPr>
              <w:pStyle w:val="NoSpacing"/>
              <w:jc w:val="both"/>
              <w:rPr>
                <w:rFonts w:ascii="Times New Roman" w:hAnsi="Times New Roman" w:cs="Times New Roman"/>
                <w:b/>
                <w:bCs/>
                <w:sz w:val="24"/>
                <w:szCs w:val="24"/>
                <w:lang w:eastAsia="ru-RU"/>
              </w:rPr>
            </w:pPr>
          </w:p>
        </w:tc>
        <w:tc>
          <w:tcPr>
            <w:tcW w:w="2098" w:type="dxa"/>
            <w:tcBorders>
              <w:bottom w:val="single" w:sz="12" w:space="0" w:color="auto"/>
            </w:tcBorders>
          </w:tcPr>
          <w:p w:rsidR="00714BB3" w:rsidRPr="00C01F80" w:rsidRDefault="00714BB3" w:rsidP="00C01F80">
            <w:pPr>
              <w:pStyle w:val="NoSpacing"/>
              <w:jc w:val="both"/>
              <w:rPr>
                <w:rFonts w:ascii="Times New Roman" w:hAnsi="Times New Roman" w:cs="Times New Roman"/>
                <w:b/>
                <w:bCs/>
                <w:sz w:val="24"/>
                <w:szCs w:val="24"/>
                <w:lang w:eastAsia="ru-RU"/>
              </w:rPr>
            </w:pPr>
          </w:p>
        </w:tc>
        <w:tc>
          <w:tcPr>
            <w:tcW w:w="7057" w:type="dxa"/>
            <w:tcBorders>
              <w:bottom w:val="single" w:sz="12" w:space="0" w:color="auto"/>
            </w:tcBorders>
          </w:tcPr>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sz w:val="24"/>
                <w:szCs w:val="24"/>
                <w:lang w:eastAsia="ru-RU"/>
              </w:rPr>
              <w:t>История развития физической культуры в России в XVII – XIX вв., ее роль и значение для подготовки солдат русской армии. Физическая подготовка и ее связь с развитием систем дыхания и кровообращения. Характеристика основных способов регулирования физической нагрузки: по скорости и продолжительности выполнения упражнения, изменению величины отягощения. Правила предупреждения травматизма во время занятий физическими упражнениями. Закаливание организма (воздушные и солнечные ванны, купание в естественных водоемах).</w:t>
            </w:r>
          </w:p>
        </w:tc>
      </w:tr>
      <w:tr w:rsidR="00714BB3" w:rsidRPr="00C01F80">
        <w:tc>
          <w:tcPr>
            <w:tcW w:w="1436" w:type="dxa"/>
            <w:gridSpan w:val="3"/>
            <w:vMerge w:val="restart"/>
            <w:tcBorders>
              <w:top w:val="single" w:sz="12" w:space="0" w:color="auto"/>
            </w:tcBorders>
            <w:textDirection w:val="btLr"/>
          </w:tcPr>
          <w:p w:rsidR="00714BB3" w:rsidRPr="00C01F80" w:rsidRDefault="00714BB3" w:rsidP="00C01F80">
            <w:pPr>
              <w:spacing w:after="0" w:line="240" w:lineRule="auto"/>
              <w:ind w:left="113" w:right="113"/>
              <w:jc w:val="center"/>
              <w:rPr>
                <w:rFonts w:ascii="Times New Roman" w:hAnsi="Times New Roman" w:cs="Times New Roman"/>
                <w:b/>
                <w:bCs/>
                <w:sz w:val="24"/>
                <w:szCs w:val="24"/>
                <w:lang w:eastAsia="ru-RU"/>
              </w:rPr>
            </w:pPr>
            <w:r w:rsidRPr="00C01F80">
              <w:rPr>
                <w:rFonts w:ascii="Times New Roman" w:hAnsi="Times New Roman" w:cs="Times New Roman"/>
                <w:b/>
                <w:bCs/>
                <w:sz w:val="24"/>
                <w:szCs w:val="24"/>
                <w:lang w:eastAsia="ru-RU"/>
              </w:rPr>
              <w:t>Способы физической деятельности</w:t>
            </w:r>
          </w:p>
        </w:tc>
        <w:tc>
          <w:tcPr>
            <w:tcW w:w="13350" w:type="dxa"/>
            <w:gridSpan w:val="4"/>
            <w:tcBorders>
              <w:top w:val="single" w:sz="12" w:space="0" w:color="auto"/>
            </w:tcBorders>
          </w:tcPr>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sz w:val="24"/>
                <w:szCs w:val="24"/>
                <w:lang w:eastAsia="ru-RU"/>
              </w:rPr>
              <w:t>Оздоровительные занятия в режиме дня: комплексы утренней зарядки, физкультминутки. Подвижные игры во время прогулок: правила организации и проведения игр, выбор одежды и инвентаря. Комплексы упражнений для формирования правильной осанки и развития мышц туловища.</w:t>
            </w:r>
          </w:p>
        </w:tc>
      </w:tr>
      <w:tr w:rsidR="00714BB3" w:rsidRPr="00C01F80">
        <w:tc>
          <w:tcPr>
            <w:tcW w:w="1436" w:type="dxa"/>
            <w:gridSpan w:val="3"/>
            <w:vMerge/>
          </w:tcPr>
          <w:p w:rsidR="00714BB3" w:rsidRPr="00C01F80" w:rsidRDefault="00714BB3" w:rsidP="00C01F80">
            <w:pPr>
              <w:spacing w:after="0" w:line="240" w:lineRule="auto"/>
              <w:jc w:val="center"/>
              <w:rPr>
                <w:rFonts w:ascii="Times New Roman" w:hAnsi="Times New Roman" w:cs="Times New Roman"/>
                <w:b/>
                <w:bCs/>
                <w:sz w:val="24"/>
                <w:szCs w:val="24"/>
                <w:lang w:eastAsia="ru-RU"/>
              </w:rPr>
            </w:pPr>
          </w:p>
        </w:tc>
        <w:tc>
          <w:tcPr>
            <w:tcW w:w="2235" w:type="dxa"/>
          </w:tcPr>
          <w:p w:rsidR="00714BB3" w:rsidRPr="00C01F80" w:rsidRDefault="00714BB3" w:rsidP="00C01F80">
            <w:pPr>
              <w:spacing w:after="0" w:line="240" w:lineRule="auto"/>
              <w:jc w:val="center"/>
              <w:rPr>
                <w:rFonts w:ascii="Times New Roman" w:hAnsi="Times New Roman" w:cs="Times New Roman"/>
                <w:b/>
                <w:bCs/>
                <w:sz w:val="24"/>
                <w:szCs w:val="24"/>
                <w:lang w:eastAsia="ru-RU"/>
              </w:rPr>
            </w:pPr>
          </w:p>
        </w:tc>
        <w:tc>
          <w:tcPr>
            <w:tcW w:w="11115" w:type="dxa"/>
            <w:gridSpan w:val="3"/>
          </w:tcPr>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sz w:val="24"/>
                <w:szCs w:val="24"/>
                <w:lang w:eastAsia="ru-RU"/>
              </w:rPr>
              <w:t>Выполнение утренней зарядки и гимнастики под музыку; проведение закаливающих процедур; выполнение упражнений, развивающих быстроту и равновесие, совершенствующих точность броска малого мяча. Подвижные игры и занятия физическими упражнениями во время прогулок. Измерение длины и массы тела</w:t>
            </w:r>
          </w:p>
        </w:tc>
      </w:tr>
      <w:tr w:rsidR="00714BB3" w:rsidRPr="00C01F80">
        <w:tc>
          <w:tcPr>
            <w:tcW w:w="1436" w:type="dxa"/>
            <w:gridSpan w:val="3"/>
            <w:vMerge/>
          </w:tcPr>
          <w:p w:rsidR="00714BB3" w:rsidRPr="00C01F80" w:rsidRDefault="00714BB3" w:rsidP="00C01F80">
            <w:pPr>
              <w:spacing w:after="0" w:line="240" w:lineRule="auto"/>
              <w:jc w:val="center"/>
              <w:rPr>
                <w:rFonts w:ascii="Times New Roman" w:hAnsi="Times New Roman" w:cs="Times New Roman"/>
                <w:b/>
                <w:bCs/>
                <w:sz w:val="24"/>
                <w:szCs w:val="24"/>
                <w:lang w:eastAsia="ru-RU"/>
              </w:rPr>
            </w:pPr>
          </w:p>
        </w:tc>
        <w:tc>
          <w:tcPr>
            <w:tcW w:w="2235" w:type="dxa"/>
          </w:tcPr>
          <w:p w:rsidR="00714BB3" w:rsidRPr="00C01F80" w:rsidRDefault="00714BB3" w:rsidP="00C01F80">
            <w:pPr>
              <w:spacing w:after="0" w:line="240" w:lineRule="auto"/>
              <w:jc w:val="center"/>
              <w:rPr>
                <w:rFonts w:ascii="Times New Roman" w:hAnsi="Times New Roman" w:cs="Times New Roman"/>
                <w:b/>
                <w:bCs/>
                <w:sz w:val="24"/>
                <w:szCs w:val="24"/>
                <w:lang w:eastAsia="ru-RU"/>
              </w:rPr>
            </w:pPr>
          </w:p>
        </w:tc>
        <w:tc>
          <w:tcPr>
            <w:tcW w:w="1960" w:type="dxa"/>
          </w:tcPr>
          <w:p w:rsidR="00714BB3" w:rsidRPr="00C01F80" w:rsidRDefault="00714BB3" w:rsidP="00C01F80">
            <w:pPr>
              <w:pStyle w:val="NoSpacing"/>
              <w:jc w:val="both"/>
              <w:rPr>
                <w:rFonts w:ascii="Times New Roman" w:hAnsi="Times New Roman" w:cs="Times New Roman"/>
                <w:b/>
                <w:bCs/>
                <w:sz w:val="24"/>
                <w:szCs w:val="24"/>
                <w:lang w:eastAsia="ru-RU"/>
              </w:rPr>
            </w:pPr>
          </w:p>
        </w:tc>
        <w:tc>
          <w:tcPr>
            <w:tcW w:w="9155" w:type="dxa"/>
            <w:gridSpan w:val="2"/>
          </w:tcPr>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sz w:val="24"/>
                <w:szCs w:val="24"/>
                <w:lang w:eastAsia="ru-RU"/>
              </w:rPr>
              <w:t>Освоение комплексов общеразвивающих физических упражнений для развития основных физических качеств. Освоение подводящих упражнений для закрепления и совершенствования двигательных действий игры в футбол, волейбол, баскетбол. Развитие выносливости во время лыжных прогулок. Измерение частоты сердечных сокращений во время и после выполнения физических упражнений. Проведение элементарных соревнований.</w:t>
            </w:r>
          </w:p>
        </w:tc>
      </w:tr>
      <w:tr w:rsidR="00714BB3" w:rsidRPr="00C01F80">
        <w:tc>
          <w:tcPr>
            <w:tcW w:w="1436" w:type="dxa"/>
            <w:gridSpan w:val="3"/>
            <w:vMerge/>
          </w:tcPr>
          <w:p w:rsidR="00714BB3" w:rsidRPr="00C01F80" w:rsidRDefault="00714BB3" w:rsidP="00C01F80">
            <w:pPr>
              <w:spacing w:after="0" w:line="240" w:lineRule="auto"/>
              <w:jc w:val="center"/>
              <w:rPr>
                <w:rFonts w:ascii="Times New Roman" w:hAnsi="Times New Roman" w:cs="Times New Roman"/>
                <w:b/>
                <w:bCs/>
                <w:sz w:val="24"/>
                <w:szCs w:val="24"/>
                <w:lang w:eastAsia="ru-RU"/>
              </w:rPr>
            </w:pPr>
          </w:p>
        </w:tc>
        <w:tc>
          <w:tcPr>
            <w:tcW w:w="2235" w:type="dxa"/>
          </w:tcPr>
          <w:p w:rsidR="00714BB3" w:rsidRPr="00C01F80" w:rsidRDefault="00714BB3" w:rsidP="00C01F80">
            <w:pPr>
              <w:spacing w:after="0" w:line="240" w:lineRule="auto"/>
              <w:jc w:val="center"/>
              <w:rPr>
                <w:rFonts w:ascii="Times New Roman" w:hAnsi="Times New Roman" w:cs="Times New Roman"/>
                <w:b/>
                <w:bCs/>
                <w:sz w:val="24"/>
                <w:szCs w:val="24"/>
                <w:lang w:eastAsia="ru-RU"/>
              </w:rPr>
            </w:pPr>
          </w:p>
        </w:tc>
        <w:tc>
          <w:tcPr>
            <w:tcW w:w="1960" w:type="dxa"/>
          </w:tcPr>
          <w:p w:rsidR="00714BB3" w:rsidRPr="00C01F80" w:rsidRDefault="00714BB3" w:rsidP="00C01F80">
            <w:pPr>
              <w:pStyle w:val="NoSpacing"/>
              <w:jc w:val="both"/>
              <w:rPr>
                <w:rFonts w:ascii="Times New Roman" w:hAnsi="Times New Roman" w:cs="Times New Roman"/>
                <w:b/>
                <w:bCs/>
                <w:sz w:val="24"/>
                <w:szCs w:val="24"/>
                <w:lang w:eastAsia="ru-RU"/>
              </w:rPr>
            </w:pPr>
          </w:p>
        </w:tc>
        <w:tc>
          <w:tcPr>
            <w:tcW w:w="2098" w:type="dxa"/>
          </w:tcPr>
          <w:p w:rsidR="00714BB3" w:rsidRPr="00C01F80" w:rsidRDefault="00714BB3" w:rsidP="00C01F80">
            <w:pPr>
              <w:pStyle w:val="NoSpacing"/>
              <w:jc w:val="both"/>
              <w:rPr>
                <w:rFonts w:ascii="Times New Roman" w:hAnsi="Times New Roman" w:cs="Times New Roman"/>
                <w:b/>
                <w:bCs/>
                <w:sz w:val="24"/>
                <w:szCs w:val="24"/>
                <w:lang w:eastAsia="ru-RU"/>
              </w:rPr>
            </w:pPr>
          </w:p>
        </w:tc>
        <w:tc>
          <w:tcPr>
            <w:tcW w:w="7057" w:type="dxa"/>
          </w:tcPr>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sz w:val="24"/>
                <w:szCs w:val="24"/>
                <w:lang w:eastAsia="ru-RU"/>
              </w:rPr>
              <w:t>Простейшие наблюдения за своим физическим развитием и физической подготовкой. Определение нагрузки во время выполнения утренней гимнастики по показателям частоты сердечных сокращений. Составление акробатических и гимнастических комбинаций из разученных упражнений. Проведение игр в футбол и баскетбол по упрощенным правилам. Оказание доврачебной помощи при легких ушибах, царапинах и ссадинах, потертостях.</w:t>
            </w:r>
          </w:p>
        </w:tc>
      </w:tr>
      <w:tr w:rsidR="00714BB3" w:rsidRPr="00C01F80">
        <w:tc>
          <w:tcPr>
            <w:tcW w:w="14786" w:type="dxa"/>
            <w:gridSpan w:val="7"/>
            <w:tcBorders>
              <w:top w:val="single" w:sz="12" w:space="0" w:color="auto"/>
            </w:tcBorders>
          </w:tcPr>
          <w:p w:rsidR="00714BB3" w:rsidRPr="00C01F80" w:rsidRDefault="00714BB3" w:rsidP="00C01F80">
            <w:pPr>
              <w:pStyle w:val="NoSpacing"/>
              <w:jc w:val="center"/>
              <w:rPr>
                <w:rFonts w:ascii="Times New Roman" w:hAnsi="Times New Roman" w:cs="Times New Roman"/>
                <w:b/>
                <w:bCs/>
                <w:sz w:val="24"/>
                <w:szCs w:val="24"/>
                <w:lang w:eastAsia="ru-RU"/>
              </w:rPr>
            </w:pPr>
            <w:r w:rsidRPr="00C01F80">
              <w:rPr>
                <w:rFonts w:ascii="Times New Roman" w:hAnsi="Times New Roman" w:cs="Times New Roman"/>
                <w:b/>
                <w:bCs/>
                <w:sz w:val="24"/>
                <w:szCs w:val="24"/>
                <w:lang w:eastAsia="ru-RU"/>
              </w:rPr>
              <w:t>Физическое совершенствование</w:t>
            </w:r>
          </w:p>
        </w:tc>
      </w:tr>
      <w:tr w:rsidR="00714BB3" w:rsidRPr="00C01F80">
        <w:trPr>
          <w:gridBefore w:val="1"/>
        </w:trPr>
        <w:tc>
          <w:tcPr>
            <w:tcW w:w="1436" w:type="dxa"/>
            <w:gridSpan w:val="2"/>
            <w:vMerge w:val="restart"/>
          </w:tcPr>
          <w:p w:rsidR="00714BB3" w:rsidRPr="00C01F80" w:rsidRDefault="00714BB3" w:rsidP="00C01F80">
            <w:pPr>
              <w:pStyle w:val="NoSpacing"/>
              <w:jc w:val="both"/>
              <w:rPr>
                <w:rFonts w:ascii="Times New Roman" w:hAnsi="Times New Roman" w:cs="Times New Roman"/>
                <w:b/>
                <w:bCs/>
                <w:sz w:val="24"/>
                <w:szCs w:val="24"/>
                <w:lang w:eastAsia="ru-RU"/>
              </w:rPr>
            </w:pPr>
            <w:r w:rsidRPr="00C01F80">
              <w:rPr>
                <w:rFonts w:ascii="Times New Roman" w:hAnsi="Times New Roman" w:cs="Times New Roman"/>
                <w:sz w:val="24"/>
                <w:szCs w:val="24"/>
                <w:lang w:eastAsia="ru-RU"/>
              </w:rPr>
              <w:t>Гимнастика с основами акробатики</w:t>
            </w:r>
          </w:p>
          <w:p w:rsidR="00714BB3" w:rsidRPr="00C01F80" w:rsidRDefault="00714BB3" w:rsidP="00C01F80">
            <w:pPr>
              <w:pStyle w:val="NoSpacing"/>
              <w:jc w:val="both"/>
              <w:rPr>
                <w:rFonts w:ascii="Times New Roman" w:hAnsi="Times New Roman" w:cs="Times New Roman"/>
                <w:sz w:val="24"/>
                <w:szCs w:val="24"/>
                <w:lang w:eastAsia="ru-RU"/>
              </w:rPr>
            </w:pPr>
          </w:p>
          <w:p w:rsidR="00714BB3" w:rsidRPr="00C01F80" w:rsidRDefault="00714BB3" w:rsidP="00C01F80">
            <w:pPr>
              <w:pStyle w:val="NoSpacing"/>
              <w:jc w:val="both"/>
              <w:rPr>
                <w:rFonts w:ascii="Times New Roman" w:hAnsi="Times New Roman" w:cs="Times New Roman"/>
                <w:sz w:val="24"/>
                <w:szCs w:val="24"/>
                <w:lang w:eastAsia="ru-RU"/>
              </w:rPr>
            </w:pPr>
          </w:p>
          <w:p w:rsidR="00714BB3" w:rsidRPr="00C01F80" w:rsidRDefault="00714BB3" w:rsidP="00C01F80">
            <w:pPr>
              <w:pStyle w:val="NoSpacing"/>
              <w:jc w:val="both"/>
              <w:rPr>
                <w:rFonts w:ascii="Times New Roman" w:hAnsi="Times New Roman" w:cs="Times New Roman"/>
                <w:sz w:val="24"/>
                <w:szCs w:val="24"/>
                <w:lang w:eastAsia="ru-RU"/>
              </w:rPr>
            </w:pPr>
          </w:p>
          <w:p w:rsidR="00714BB3" w:rsidRPr="00C01F80" w:rsidRDefault="00714BB3" w:rsidP="00C01F80">
            <w:pPr>
              <w:pStyle w:val="NoSpacing"/>
              <w:jc w:val="both"/>
              <w:rPr>
                <w:rFonts w:ascii="Times New Roman" w:hAnsi="Times New Roman" w:cs="Times New Roman"/>
                <w:sz w:val="24"/>
                <w:szCs w:val="24"/>
                <w:lang w:eastAsia="ru-RU"/>
              </w:rPr>
            </w:pPr>
          </w:p>
          <w:p w:rsidR="00714BB3" w:rsidRPr="00C01F80" w:rsidRDefault="00714BB3" w:rsidP="00C01F80">
            <w:pPr>
              <w:pStyle w:val="NoSpacing"/>
              <w:jc w:val="both"/>
              <w:rPr>
                <w:rFonts w:ascii="Times New Roman" w:hAnsi="Times New Roman" w:cs="Times New Roman"/>
                <w:sz w:val="24"/>
                <w:szCs w:val="24"/>
                <w:lang w:eastAsia="ru-RU"/>
              </w:rPr>
            </w:pPr>
          </w:p>
          <w:p w:rsidR="00714BB3" w:rsidRPr="00C01F80" w:rsidRDefault="00714BB3" w:rsidP="00C01F80">
            <w:pPr>
              <w:pStyle w:val="NoSpacing"/>
              <w:jc w:val="both"/>
              <w:rPr>
                <w:rFonts w:ascii="Times New Roman" w:hAnsi="Times New Roman" w:cs="Times New Roman"/>
                <w:sz w:val="24"/>
                <w:szCs w:val="24"/>
                <w:lang w:eastAsia="ru-RU"/>
              </w:rPr>
            </w:pPr>
          </w:p>
          <w:p w:rsidR="00714BB3" w:rsidRPr="00C01F80" w:rsidRDefault="00714BB3" w:rsidP="00C01F80">
            <w:pPr>
              <w:pStyle w:val="NoSpacing"/>
              <w:jc w:val="both"/>
              <w:rPr>
                <w:rFonts w:ascii="Times New Roman" w:hAnsi="Times New Roman" w:cs="Times New Roman"/>
                <w:sz w:val="24"/>
                <w:szCs w:val="24"/>
                <w:lang w:eastAsia="ru-RU"/>
              </w:rPr>
            </w:pPr>
          </w:p>
          <w:p w:rsidR="00714BB3" w:rsidRPr="00C01F80" w:rsidRDefault="00714BB3" w:rsidP="00C01F80">
            <w:pPr>
              <w:pStyle w:val="NoSpacing"/>
              <w:jc w:val="both"/>
              <w:rPr>
                <w:rFonts w:ascii="Times New Roman" w:hAnsi="Times New Roman" w:cs="Times New Roman"/>
                <w:sz w:val="24"/>
                <w:szCs w:val="24"/>
                <w:lang w:eastAsia="ru-RU"/>
              </w:rPr>
            </w:pPr>
          </w:p>
          <w:p w:rsidR="00714BB3" w:rsidRPr="00C01F80" w:rsidRDefault="00714BB3" w:rsidP="00C01F80">
            <w:pPr>
              <w:pStyle w:val="NoSpacing"/>
              <w:jc w:val="both"/>
              <w:rPr>
                <w:rFonts w:ascii="Times New Roman" w:hAnsi="Times New Roman" w:cs="Times New Roman"/>
                <w:b/>
                <w:bCs/>
                <w:sz w:val="24"/>
                <w:szCs w:val="24"/>
                <w:lang w:eastAsia="ru-RU"/>
              </w:rPr>
            </w:pPr>
          </w:p>
        </w:tc>
        <w:tc>
          <w:tcPr>
            <w:tcW w:w="13350" w:type="dxa"/>
            <w:gridSpan w:val="4"/>
          </w:tcPr>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Организующие команды и приемы</w:t>
            </w:r>
            <w:r w:rsidRPr="00C01F80">
              <w:rPr>
                <w:rFonts w:ascii="Times New Roman" w:hAnsi="Times New Roman" w:cs="Times New Roman"/>
                <w:sz w:val="24"/>
                <w:szCs w:val="24"/>
                <w:lang w:eastAsia="ru-RU"/>
              </w:rPr>
              <w:t xml:space="preserve">: 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 </w:t>
            </w:r>
          </w:p>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Акробатические упражнения</w:t>
            </w:r>
            <w:r w:rsidRPr="00C01F80">
              <w:rPr>
                <w:rFonts w:ascii="Times New Roman" w:hAnsi="Times New Roman" w:cs="Times New Roman"/>
                <w:sz w:val="24"/>
                <w:szCs w:val="24"/>
                <w:lang w:eastAsia="ru-RU"/>
              </w:rPr>
              <w:t xml:space="preserve">: упоры (присев, лежа, согнувшись, лежа сзади); седы (на пятках, углом); группировка из положения лежа и раскачивание в плотной группировке (с помощью); перекаты назад из седа в группировке и обратно (с помощью); перекаты из упора присев назад и боком. </w:t>
            </w:r>
          </w:p>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Гимнастические упражнения прикладного характера</w:t>
            </w:r>
            <w:r w:rsidRPr="00C01F80">
              <w:rPr>
                <w:rFonts w:ascii="Times New Roman" w:hAnsi="Times New Roman" w:cs="Times New Roman"/>
                <w:sz w:val="24"/>
                <w:szCs w:val="24"/>
                <w:lang w:eastAsia="ru-RU"/>
              </w:rPr>
              <w:t>: передвижение по гимнастической стенке вверх и вниз, горизонтально лицом и спиной к опоре; ползание и переползание по-пластунски; преодоление полосы препятствий с элементами лазанья, перелезания поочередно перемахом правой и левой ногой, переползания; танцевальные упражнения (стилизованные ходьба и бег); хождение по наклонной гимнастической скамейке; упражнения на низкой перекладине: вис стоя спереди, сзади, зависом одной и двумя ногами (с помощью)</w:t>
            </w:r>
          </w:p>
        </w:tc>
      </w:tr>
      <w:tr w:rsidR="00714BB3" w:rsidRPr="00C01F80">
        <w:trPr>
          <w:gridBefore w:val="1"/>
        </w:trPr>
        <w:tc>
          <w:tcPr>
            <w:tcW w:w="1436" w:type="dxa"/>
            <w:gridSpan w:val="2"/>
            <w:vMerge/>
          </w:tcPr>
          <w:p w:rsidR="00714BB3" w:rsidRPr="00C01F80" w:rsidRDefault="00714BB3" w:rsidP="00C01F80">
            <w:pPr>
              <w:pStyle w:val="NoSpacing"/>
              <w:jc w:val="both"/>
              <w:rPr>
                <w:rFonts w:ascii="Times New Roman" w:hAnsi="Times New Roman" w:cs="Times New Roman"/>
                <w:sz w:val="24"/>
                <w:szCs w:val="24"/>
                <w:lang w:eastAsia="ru-RU"/>
              </w:rPr>
            </w:pPr>
          </w:p>
        </w:tc>
        <w:tc>
          <w:tcPr>
            <w:tcW w:w="2235" w:type="dxa"/>
          </w:tcPr>
          <w:p w:rsidR="00714BB3" w:rsidRPr="00C01F80" w:rsidRDefault="00714BB3" w:rsidP="00C01F80">
            <w:pPr>
              <w:pStyle w:val="NoSpacing"/>
              <w:jc w:val="both"/>
              <w:rPr>
                <w:rFonts w:ascii="Times New Roman" w:hAnsi="Times New Roman" w:cs="Times New Roman"/>
                <w:b/>
                <w:bCs/>
                <w:sz w:val="24"/>
                <w:szCs w:val="24"/>
                <w:lang w:eastAsia="ru-RU"/>
              </w:rPr>
            </w:pPr>
          </w:p>
        </w:tc>
        <w:tc>
          <w:tcPr>
            <w:tcW w:w="11115" w:type="dxa"/>
            <w:gridSpan w:val="3"/>
          </w:tcPr>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Организующие команды и приемы</w:t>
            </w:r>
            <w:r w:rsidRPr="00C01F80">
              <w:rPr>
                <w:rFonts w:ascii="Times New Roman" w:hAnsi="Times New Roman" w:cs="Times New Roman"/>
                <w:sz w:val="24"/>
                <w:szCs w:val="24"/>
                <w:lang w:eastAsia="ru-RU"/>
              </w:rPr>
              <w:t>: 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«противоходом».</w:t>
            </w:r>
          </w:p>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Акробатические упражнения</w:t>
            </w:r>
            <w:r w:rsidRPr="00C01F80">
              <w:rPr>
                <w:rFonts w:ascii="Times New Roman" w:hAnsi="Times New Roman" w:cs="Times New Roman"/>
                <w:sz w:val="24"/>
                <w:szCs w:val="24"/>
                <w:lang w:eastAsia="ru-RU"/>
              </w:rPr>
              <w:t xml:space="preserve"> из положения лежа на спине, стойка на лопатках (согнув и выпрямив ноги); кувырок вперед в группировке; из стойки на лопатках полупереворот назад в стойку на коленях. </w:t>
            </w:r>
            <w:r w:rsidRPr="00C01F80">
              <w:rPr>
                <w:rFonts w:ascii="Times New Roman" w:hAnsi="Times New Roman" w:cs="Times New Roman"/>
                <w:b/>
                <w:bCs/>
                <w:sz w:val="24"/>
                <w:szCs w:val="24"/>
                <w:lang w:eastAsia="ru-RU"/>
              </w:rPr>
              <w:t>Гимнастические упражнения прикладного характера</w:t>
            </w:r>
            <w:r w:rsidRPr="00C01F80">
              <w:rPr>
                <w:rFonts w:ascii="Times New Roman" w:hAnsi="Times New Roman" w:cs="Times New Roman"/>
                <w:sz w:val="24"/>
                <w:szCs w:val="24"/>
                <w:lang w:eastAsia="ru-RU"/>
              </w:rPr>
              <w:t>: танцевальные упражнения, упражнения на низкой перекладине — вис на согнутых руках, вис стоя спереди, сзади, зависом одной, двумя ногами</w:t>
            </w:r>
          </w:p>
        </w:tc>
      </w:tr>
      <w:tr w:rsidR="00714BB3" w:rsidRPr="00C01F80">
        <w:trPr>
          <w:gridBefore w:val="2"/>
        </w:trPr>
        <w:tc>
          <w:tcPr>
            <w:tcW w:w="1436" w:type="dxa"/>
            <w:vMerge/>
          </w:tcPr>
          <w:p w:rsidR="00714BB3" w:rsidRPr="00C01F80" w:rsidRDefault="00714BB3" w:rsidP="00C01F80">
            <w:pPr>
              <w:pStyle w:val="NoSpacing"/>
              <w:jc w:val="both"/>
              <w:rPr>
                <w:rFonts w:ascii="Times New Roman" w:hAnsi="Times New Roman" w:cs="Times New Roman"/>
                <w:sz w:val="24"/>
                <w:szCs w:val="24"/>
                <w:lang w:eastAsia="ru-RU"/>
              </w:rPr>
            </w:pPr>
          </w:p>
        </w:tc>
        <w:tc>
          <w:tcPr>
            <w:tcW w:w="2235" w:type="dxa"/>
          </w:tcPr>
          <w:p w:rsidR="00714BB3" w:rsidRPr="00C01F80" w:rsidRDefault="00714BB3" w:rsidP="00C01F80">
            <w:pPr>
              <w:pStyle w:val="NoSpacing"/>
              <w:jc w:val="both"/>
              <w:rPr>
                <w:rFonts w:ascii="Times New Roman" w:hAnsi="Times New Roman" w:cs="Times New Roman"/>
                <w:b/>
                <w:bCs/>
                <w:sz w:val="24"/>
                <w:szCs w:val="24"/>
                <w:lang w:eastAsia="ru-RU"/>
              </w:rPr>
            </w:pPr>
          </w:p>
        </w:tc>
        <w:tc>
          <w:tcPr>
            <w:tcW w:w="1960" w:type="dxa"/>
          </w:tcPr>
          <w:p w:rsidR="00714BB3" w:rsidRPr="00C01F80" w:rsidRDefault="00714BB3" w:rsidP="00C01F80">
            <w:pPr>
              <w:pStyle w:val="NoSpacing"/>
              <w:jc w:val="both"/>
              <w:rPr>
                <w:rFonts w:ascii="Times New Roman" w:hAnsi="Times New Roman" w:cs="Times New Roman"/>
                <w:b/>
                <w:bCs/>
                <w:sz w:val="24"/>
                <w:szCs w:val="24"/>
                <w:lang w:eastAsia="ru-RU"/>
              </w:rPr>
            </w:pPr>
          </w:p>
        </w:tc>
        <w:tc>
          <w:tcPr>
            <w:tcW w:w="9155" w:type="dxa"/>
            <w:gridSpan w:val="2"/>
          </w:tcPr>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Акробатические упражнения:</w:t>
            </w:r>
            <w:r w:rsidRPr="00C01F80">
              <w:rPr>
                <w:rFonts w:ascii="Times New Roman" w:hAnsi="Times New Roman" w:cs="Times New Roman"/>
                <w:sz w:val="24"/>
                <w:szCs w:val="24"/>
                <w:lang w:eastAsia="ru-RU"/>
              </w:rPr>
              <w:t xml:space="preserve"> кувырок назад до упора на коленях и до упора присев; мост из положения лежа на спине; прыжки со скакалкой с изменяющимся темпом ее вращения. </w:t>
            </w:r>
          </w:p>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Гимнастические упражнения прикладного характера</w:t>
            </w:r>
            <w:r w:rsidRPr="00C01F80">
              <w:rPr>
                <w:rFonts w:ascii="Times New Roman" w:hAnsi="Times New Roman" w:cs="Times New Roman"/>
                <w:sz w:val="24"/>
                <w:szCs w:val="24"/>
                <w:lang w:eastAsia="ru-RU"/>
              </w:rPr>
              <w:t>: лазанье по канату (3 м) в два и три приема; передвижения и повороты на гимнастическом бревне.</w:t>
            </w:r>
          </w:p>
        </w:tc>
      </w:tr>
      <w:tr w:rsidR="00714BB3" w:rsidRPr="00C01F80">
        <w:trPr>
          <w:gridBefore w:val="2"/>
        </w:trPr>
        <w:tc>
          <w:tcPr>
            <w:tcW w:w="1436" w:type="dxa"/>
            <w:vMerge/>
          </w:tcPr>
          <w:p w:rsidR="00714BB3" w:rsidRPr="00C01F80" w:rsidRDefault="00714BB3" w:rsidP="00C01F80">
            <w:pPr>
              <w:pStyle w:val="NoSpacing"/>
              <w:jc w:val="both"/>
              <w:rPr>
                <w:rFonts w:ascii="Times New Roman" w:hAnsi="Times New Roman" w:cs="Times New Roman"/>
                <w:sz w:val="24"/>
                <w:szCs w:val="24"/>
                <w:lang w:eastAsia="ru-RU"/>
              </w:rPr>
            </w:pPr>
          </w:p>
        </w:tc>
        <w:tc>
          <w:tcPr>
            <w:tcW w:w="2235" w:type="dxa"/>
          </w:tcPr>
          <w:p w:rsidR="00714BB3" w:rsidRPr="00C01F80" w:rsidRDefault="00714BB3" w:rsidP="00C01F80">
            <w:pPr>
              <w:pStyle w:val="NoSpacing"/>
              <w:jc w:val="both"/>
              <w:rPr>
                <w:rFonts w:ascii="Times New Roman" w:hAnsi="Times New Roman" w:cs="Times New Roman"/>
                <w:b/>
                <w:bCs/>
                <w:sz w:val="24"/>
                <w:szCs w:val="24"/>
                <w:lang w:eastAsia="ru-RU"/>
              </w:rPr>
            </w:pPr>
          </w:p>
        </w:tc>
        <w:tc>
          <w:tcPr>
            <w:tcW w:w="1960" w:type="dxa"/>
          </w:tcPr>
          <w:p w:rsidR="00714BB3" w:rsidRPr="00C01F80" w:rsidRDefault="00714BB3" w:rsidP="00C01F80">
            <w:pPr>
              <w:pStyle w:val="NoSpacing"/>
              <w:jc w:val="both"/>
              <w:rPr>
                <w:rFonts w:ascii="Times New Roman" w:hAnsi="Times New Roman" w:cs="Times New Roman"/>
                <w:b/>
                <w:bCs/>
                <w:sz w:val="24"/>
                <w:szCs w:val="24"/>
                <w:lang w:eastAsia="ru-RU"/>
              </w:rPr>
            </w:pPr>
          </w:p>
        </w:tc>
        <w:tc>
          <w:tcPr>
            <w:tcW w:w="2098" w:type="dxa"/>
          </w:tcPr>
          <w:p w:rsidR="00714BB3" w:rsidRPr="00C01F80" w:rsidRDefault="00714BB3" w:rsidP="00C01F80">
            <w:pPr>
              <w:pStyle w:val="NoSpacing"/>
              <w:jc w:val="both"/>
              <w:rPr>
                <w:rFonts w:ascii="Times New Roman" w:hAnsi="Times New Roman" w:cs="Times New Roman"/>
                <w:b/>
                <w:bCs/>
                <w:sz w:val="24"/>
                <w:szCs w:val="24"/>
                <w:lang w:eastAsia="ru-RU"/>
              </w:rPr>
            </w:pPr>
          </w:p>
        </w:tc>
        <w:tc>
          <w:tcPr>
            <w:tcW w:w="7057" w:type="dxa"/>
          </w:tcPr>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Акробатические упражнения</w:t>
            </w:r>
            <w:r w:rsidRPr="00C01F80">
              <w:rPr>
                <w:rFonts w:ascii="Times New Roman" w:hAnsi="Times New Roman" w:cs="Times New Roman"/>
                <w:sz w:val="24"/>
                <w:szCs w:val="24"/>
                <w:lang w:eastAsia="ru-RU"/>
              </w:rPr>
              <w:t xml:space="preserve">: акробатические комбинации, например: мост из положения лежа на спине, опуститься в 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 </w:t>
            </w:r>
          </w:p>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Гимнастические упражнения</w:t>
            </w:r>
            <w:r w:rsidRPr="00C01F80">
              <w:rPr>
                <w:rFonts w:ascii="Times New Roman" w:hAnsi="Times New Roman" w:cs="Times New Roman"/>
                <w:sz w:val="24"/>
                <w:szCs w:val="24"/>
                <w:lang w:eastAsia="ru-RU"/>
              </w:rPr>
              <w:t xml:space="preserve"> прикладного характера: опорный прыжок через гимнастического козла — с небольшого разбега толчком о гимнастический мостик прыжок в упор стоя на коленях, переход в упор присев и соскок вперед;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«вперед ноги»</w:t>
            </w:r>
          </w:p>
        </w:tc>
      </w:tr>
      <w:tr w:rsidR="00714BB3" w:rsidRPr="00C01F80">
        <w:trPr>
          <w:gridBefore w:val="2"/>
        </w:trPr>
        <w:tc>
          <w:tcPr>
            <w:tcW w:w="1436" w:type="dxa"/>
            <w:vMerge w:val="restart"/>
          </w:tcPr>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sz w:val="24"/>
                <w:szCs w:val="24"/>
                <w:lang w:eastAsia="ru-RU"/>
              </w:rPr>
              <w:t>Легкая атлетика</w:t>
            </w:r>
          </w:p>
        </w:tc>
        <w:tc>
          <w:tcPr>
            <w:tcW w:w="13350" w:type="dxa"/>
            <w:gridSpan w:val="4"/>
          </w:tcPr>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Бег</w:t>
            </w:r>
            <w:r w:rsidRPr="00C01F80">
              <w:rPr>
                <w:rFonts w:ascii="Times New Roman" w:hAnsi="Times New Roman" w:cs="Times New Roman"/>
                <w:sz w:val="24"/>
                <w:szCs w:val="24"/>
                <w:lang w:eastAsia="ru-RU"/>
              </w:rPr>
              <w:t>: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w:t>
            </w:r>
          </w:p>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Прыжки:</w:t>
            </w:r>
            <w:r w:rsidRPr="00C01F80">
              <w:rPr>
                <w:rFonts w:ascii="Times New Roman" w:hAnsi="Times New Roman" w:cs="Times New Roman"/>
                <w:sz w:val="24"/>
                <w:szCs w:val="24"/>
                <w:lang w:eastAsia="ru-RU"/>
              </w:rPr>
              <w:t xml:space="preserve">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 </w:t>
            </w:r>
          </w:p>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Броски</w:t>
            </w:r>
            <w:r w:rsidRPr="00C01F80">
              <w:rPr>
                <w:rFonts w:ascii="Times New Roman" w:hAnsi="Times New Roman" w:cs="Times New Roman"/>
                <w:sz w:val="24"/>
                <w:szCs w:val="24"/>
                <w:lang w:eastAsia="ru-RU"/>
              </w:rPr>
              <w:t xml:space="preserve">: большого мяча (1 кг) на дальность двумя руками из-за головы, от груди. </w:t>
            </w:r>
          </w:p>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Метание:</w:t>
            </w:r>
            <w:r w:rsidRPr="00C01F80">
              <w:rPr>
                <w:rFonts w:ascii="Times New Roman" w:hAnsi="Times New Roman" w:cs="Times New Roman"/>
                <w:sz w:val="24"/>
                <w:szCs w:val="24"/>
                <w:lang w:eastAsia="ru-RU"/>
              </w:rPr>
              <w:t xml:space="preserve"> малого мяча правой и левой рукой из-за головы, стоя на месте, в вертикальную цель, в стену</w:t>
            </w:r>
          </w:p>
        </w:tc>
      </w:tr>
      <w:tr w:rsidR="00714BB3" w:rsidRPr="00C01F80">
        <w:trPr>
          <w:gridBefore w:val="2"/>
        </w:trPr>
        <w:tc>
          <w:tcPr>
            <w:tcW w:w="1436" w:type="dxa"/>
            <w:vMerge/>
          </w:tcPr>
          <w:p w:rsidR="00714BB3" w:rsidRPr="00C01F80" w:rsidRDefault="00714BB3" w:rsidP="00C01F80">
            <w:pPr>
              <w:pStyle w:val="NoSpacing"/>
              <w:jc w:val="both"/>
              <w:rPr>
                <w:rFonts w:ascii="Times New Roman" w:hAnsi="Times New Roman" w:cs="Times New Roman"/>
                <w:sz w:val="24"/>
                <w:szCs w:val="24"/>
                <w:lang w:eastAsia="ru-RU"/>
              </w:rPr>
            </w:pPr>
          </w:p>
        </w:tc>
        <w:tc>
          <w:tcPr>
            <w:tcW w:w="2235" w:type="dxa"/>
          </w:tcPr>
          <w:p w:rsidR="00714BB3" w:rsidRPr="00C01F80" w:rsidRDefault="00714BB3" w:rsidP="00C01F80">
            <w:pPr>
              <w:pStyle w:val="NoSpacing"/>
              <w:jc w:val="both"/>
              <w:rPr>
                <w:rFonts w:ascii="Times New Roman" w:hAnsi="Times New Roman" w:cs="Times New Roman"/>
                <w:b/>
                <w:bCs/>
                <w:sz w:val="24"/>
                <w:szCs w:val="24"/>
                <w:lang w:eastAsia="ru-RU"/>
              </w:rPr>
            </w:pPr>
          </w:p>
        </w:tc>
        <w:tc>
          <w:tcPr>
            <w:tcW w:w="11115" w:type="dxa"/>
            <w:gridSpan w:val="3"/>
          </w:tcPr>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Бег:</w:t>
            </w:r>
            <w:r w:rsidRPr="00C01F80">
              <w:rPr>
                <w:rFonts w:ascii="Times New Roman" w:hAnsi="Times New Roman" w:cs="Times New Roman"/>
                <w:sz w:val="24"/>
                <w:szCs w:val="24"/>
                <w:lang w:eastAsia="ru-RU"/>
              </w:rPr>
              <w:t xml:space="preserve"> равномерный бег с последующим ускорением, челночный бег 3 х 10 м, бег с изменением частоты шагов. </w:t>
            </w:r>
          </w:p>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Броски</w:t>
            </w:r>
            <w:r w:rsidRPr="00C01F80">
              <w:rPr>
                <w:rFonts w:ascii="Times New Roman" w:hAnsi="Times New Roman" w:cs="Times New Roman"/>
                <w:sz w:val="24"/>
                <w:szCs w:val="24"/>
                <w:lang w:eastAsia="ru-RU"/>
              </w:rPr>
              <w:t xml:space="preserve"> большого мяча снизу из положения стоя и сидя из-за головы.</w:t>
            </w:r>
          </w:p>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Метание</w:t>
            </w:r>
            <w:r w:rsidRPr="00C01F80">
              <w:rPr>
                <w:rFonts w:ascii="Times New Roman" w:hAnsi="Times New Roman" w:cs="Times New Roman"/>
                <w:sz w:val="24"/>
                <w:szCs w:val="24"/>
                <w:lang w:eastAsia="ru-RU"/>
              </w:rPr>
              <w:t xml:space="preserve"> малого мяча на дальность из-за головы. </w:t>
            </w:r>
          </w:p>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Прыжки:</w:t>
            </w:r>
            <w:r w:rsidRPr="00C01F80">
              <w:rPr>
                <w:rFonts w:ascii="Times New Roman" w:hAnsi="Times New Roman" w:cs="Times New Roman"/>
                <w:sz w:val="24"/>
                <w:szCs w:val="24"/>
                <w:lang w:eastAsia="ru-RU"/>
              </w:rPr>
              <w:t xml:space="preserve"> на месте и с поворотом на 90° и 100°, по разметкам, через препятствия; в высоту с прямого разбега; со скакалкой</w:t>
            </w:r>
          </w:p>
        </w:tc>
      </w:tr>
      <w:tr w:rsidR="00714BB3" w:rsidRPr="00C01F80">
        <w:trPr>
          <w:gridBefore w:val="2"/>
        </w:trPr>
        <w:tc>
          <w:tcPr>
            <w:tcW w:w="1436" w:type="dxa"/>
            <w:vMerge/>
          </w:tcPr>
          <w:p w:rsidR="00714BB3" w:rsidRPr="00C01F80" w:rsidRDefault="00714BB3" w:rsidP="00C01F80">
            <w:pPr>
              <w:pStyle w:val="NoSpacing"/>
              <w:jc w:val="both"/>
              <w:rPr>
                <w:rFonts w:ascii="Times New Roman" w:hAnsi="Times New Roman" w:cs="Times New Roman"/>
                <w:sz w:val="24"/>
                <w:szCs w:val="24"/>
                <w:lang w:eastAsia="ru-RU"/>
              </w:rPr>
            </w:pPr>
          </w:p>
        </w:tc>
        <w:tc>
          <w:tcPr>
            <w:tcW w:w="2235" w:type="dxa"/>
          </w:tcPr>
          <w:p w:rsidR="00714BB3" w:rsidRPr="00C01F80" w:rsidRDefault="00714BB3" w:rsidP="00C01F80">
            <w:pPr>
              <w:pStyle w:val="NoSpacing"/>
              <w:jc w:val="both"/>
              <w:rPr>
                <w:rFonts w:ascii="Times New Roman" w:hAnsi="Times New Roman" w:cs="Times New Roman"/>
                <w:b/>
                <w:bCs/>
                <w:sz w:val="24"/>
                <w:szCs w:val="24"/>
                <w:lang w:eastAsia="ru-RU"/>
              </w:rPr>
            </w:pPr>
          </w:p>
        </w:tc>
        <w:tc>
          <w:tcPr>
            <w:tcW w:w="1960" w:type="dxa"/>
          </w:tcPr>
          <w:p w:rsidR="00714BB3" w:rsidRPr="00C01F80" w:rsidRDefault="00714BB3" w:rsidP="00C01F80">
            <w:pPr>
              <w:pStyle w:val="NoSpacing"/>
              <w:jc w:val="both"/>
              <w:rPr>
                <w:rFonts w:ascii="Times New Roman" w:hAnsi="Times New Roman" w:cs="Times New Roman"/>
                <w:b/>
                <w:bCs/>
                <w:sz w:val="24"/>
                <w:szCs w:val="24"/>
                <w:lang w:eastAsia="ru-RU"/>
              </w:rPr>
            </w:pPr>
          </w:p>
        </w:tc>
        <w:tc>
          <w:tcPr>
            <w:tcW w:w="9155" w:type="dxa"/>
            <w:gridSpan w:val="2"/>
          </w:tcPr>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Прыжки</w:t>
            </w:r>
            <w:r w:rsidRPr="00C01F80">
              <w:rPr>
                <w:rFonts w:ascii="Times New Roman" w:hAnsi="Times New Roman" w:cs="Times New Roman"/>
                <w:sz w:val="24"/>
                <w:szCs w:val="24"/>
                <w:lang w:eastAsia="ru-RU"/>
              </w:rPr>
              <w:t xml:space="preserve"> в длину и высоту с прямого разбега, согнув ноги</w:t>
            </w:r>
          </w:p>
        </w:tc>
      </w:tr>
      <w:tr w:rsidR="00714BB3" w:rsidRPr="00C01F80">
        <w:trPr>
          <w:gridBefore w:val="2"/>
        </w:trPr>
        <w:tc>
          <w:tcPr>
            <w:tcW w:w="1436" w:type="dxa"/>
            <w:vMerge/>
          </w:tcPr>
          <w:p w:rsidR="00714BB3" w:rsidRPr="00C01F80" w:rsidRDefault="00714BB3" w:rsidP="00C01F80">
            <w:pPr>
              <w:pStyle w:val="NoSpacing"/>
              <w:jc w:val="both"/>
              <w:rPr>
                <w:rFonts w:ascii="Times New Roman" w:hAnsi="Times New Roman" w:cs="Times New Roman"/>
                <w:sz w:val="24"/>
                <w:szCs w:val="24"/>
                <w:lang w:eastAsia="ru-RU"/>
              </w:rPr>
            </w:pPr>
          </w:p>
        </w:tc>
        <w:tc>
          <w:tcPr>
            <w:tcW w:w="2235" w:type="dxa"/>
          </w:tcPr>
          <w:p w:rsidR="00714BB3" w:rsidRPr="00C01F80" w:rsidRDefault="00714BB3" w:rsidP="00C01F80">
            <w:pPr>
              <w:pStyle w:val="NoSpacing"/>
              <w:jc w:val="both"/>
              <w:rPr>
                <w:rFonts w:ascii="Times New Roman" w:hAnsi="Times New Roman" w:cs="Times New Roman"/>
                <w:b/>
                <w:bCs/>
                <w:sz w:val="24"/>
                <w:szCs w:val="24"/>
                <w:lang w:eastAsia="ru-RU"/>
              </w:rPr>
            </w:pPr>
          </w:p>
        </w:tc>
        <w:tc>
          <w:tcPr>
            <w:tcW w:w="1960" w:type="dxa"/>
          </w:tcPr>
          <w:p w:rsidR="00714BB3" w:rsidRPr="00C01F80" w:rsidRDefault="00714BB3" w:rsidP="00C01F80">
            <w:pPr>
              <w:pStyle w:val="NoSpacing"/>
              <w:jc w:val="both"/>
              <w:rPr>
                <w:rFonts w:ascii="Times New Roman" w:hAnsi="Times New Roman" w:cs="Times New Roman"/>
                <w:b/>
                <w:bCs/>
                <w:sz w:val="24"/>
                <w:szCs w:val="24"/>
                <w:lang w:eastAsia="ru-RU"/>
              </w:rPr>
            </w:pPr>
          </w:p>
        </w:tc>
        <w:tc>
          <w:tcPr>
            <w:tcW w:w="2098" w:type="dxa"/>
          </w:tcPr>
          <w:p w:rsidR="00714BB3" w:rsidRPr="00C01F80" w:rsidRDefault="00714BB3" w:rsidP="00C01F80">
            <w:pPr>
              <w:pStyle w:val="NoSpacing"/>
              <w:jc w:val="both"/>
              <w:rPr>
                <w:rFonts w:ascii="Times New Roman" w:hAnsi="Times New Roman" w:cs="Times New Roman"/>
                <w:b/>
                <w:bCs/>
                <w:sz w:val="24"/>
                <w:szCs w:val="24"/>
                <w:lang w:eastAsia="ru-RU"/>
              </w:rPr>
            </w:pPr>
          </w:p>
        </w:tc>
        <w:tc>
          <w:tcPr>
            <w:tcW w:w="7057" w:type="dxa"/>
          </w:tcPr>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Прыжки</w:t>
            </w:r>
            <w:r w:rsidRPr="00C01F80">
              <w:rPr>
                <w:rFonts w:ascii="Times New Roman" w:hAnsi="Times New Roman" w:cs="Times New Roman"/>
                <w:sz w:val="24"/>
                <w:szCs w:val="24"/>
                <w:lang w:eastAsia="ru-RU"/>
              </w:rPr>
              <w:t xml:space="preserve"> в высоту с разбега способом «перешагивание». </w:t>
            </w:r>
          </w:p>
          <w:p w:rsidR="00714BB3" w:rsidRPr="00C01F80" w:rsidRDefault="00714BB3" w:rsidP="00C01F80">
            <w:pPr>
              <w:pStyle w:val="NoSpacing"/>
              <w:jc w:val="both"/>
              <w:rPr>
                <w:rFonts w:ascii="Times New Roman" w:hAnsi="Times New Roman" w:cs="Times New Roman"/>
                <w:b/>
                <w:bCs/>
                <w:sz w:val="24"/>
                <w:szCs w:val="24"/>
                <w:lang w:eastAsia="ru-RU"/>
              </w:rPr>
            </w:pPr>
            <w:r w:rsidRPr="00C01F80">
              <w:rPr>
                <w:rFonts w:ascii="Times New Roman" w:hAnsi="Times New Roman" w:cs="Times New Roman"/>
                <w:b/>
                <w:bCs/>
                <w:sz w:val="24"/>
                <w:szCs w:val="24"/>
                <w:lang w:eastAsia="ru-RU"/>
              </w:rPr>
              <w:t>Низкий старт.</w:t>
            </w:r>
          </w:p>
          <w:p w:rsidR="00714BB3" w:rsidRPr="00C01F80" w:rsidRDefault="00714BB3" w:rsidP="00C01F80">
            <w:pPr>
              <w:pStyle w:val="NoSpacing"/>
              <w:jc w:val="both"/>
              <w:rPr>
                <w:rFonts w:ascii="Times New Roman" w:hAnsi="Times New Roman" w:cs="Times New Roman"/>
                <w:b/>
                <w:bCs/>
                <w:sz w:val="24"/>
                <w:szCs w:val="24"/>
                <w:lang w:eastAsia="ru-RU"/>
              </w:rPr>
            </w:pPr>
            <w:r w:rsidRPr="00C01F80">
              <w:rPr>
                <w:rFonts w:ascii="Times New Roman" w:hAnsi="Times New Roman" w:cs="Times New Roman"/>
                <w:b/>
                <w:bCs/>
                <w:sz w:val="24"/>
                <w:szCs w:val="24"/>
                <w:lang w:eastAsia="ru-RU"/>
              </w:rPr>
              <w:t xml:space="preserve"> Стартовое ускорение.</w:t>
            </w:r>
          </w:p>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 xml:space="preserve"> Финиширование.</w:t>
            </w:r>
          </w:p>
        </w:tc>
      </w:tr>
      <w:tr w:rsidR="00714BB3" w:rsidRPr="00C01F80">
        <w:trPr>
          <w:gridBefore w:val="2"/>
        </w:trPr>
        <w:tc>
          <w:tcPr>
            <w:tcW w:w="1436" w:type="dxa"/>
            <w:vMerge w:val="restart"/>
          </w:tcPr>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sz w:val="24"/>
                <w:szCs w:val="24"/>
                <w:lang w:eastAsia="ru-RU"/>
              </w:rPr>
              <w:t>Лыжные гонки</w:t>
            </w:r>
          </w:p>
        </w:tc>
        <w:tc>
          <w:tcPr>
            <w:tcW w:w="13350" w:type="dxa"/>
            <w:gridSpan w:val="4"/>
          </w:tcPr>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sz w:val="24"/>
                <w:szCs w:val="24"/>
                <w:lang w:eastAsia="ru-RU"/>
              </w:rPr>
              <w:t xml:space="preserve">Организующие команды и приемы: «Лыжи на плечо!», «Лыжи под руку!», «Лыжи к ноге!», «На лыжи становись!»; </w:t>
            </w:r>
          </w:p>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sz w:val="24"/>
                <w:szCs w:val="24"/>
                <w:lang w:eastAsia="ru-RU"/>
              </w:rPr>
              <w:t>переноска лыж на плече и под рукой; передвижение в колонне с лыжами. Передвижения на лыжах ступающим и скользящим шагом. Повороты переступанием на месте. Спуски в основной стойке. Подъемы ступающим и скользящим шагом. Торможение падением</w:t>
            </w:r>
          </w:p>
        </w:tc>
      </w:tr>
      <w:tr w:rsidR="00714BB3" w:rsidRPr="00C01F80">
        <w:trPr>
          <w:gridBefore w:val="2"/>
        </w:trPr>
        <w:tc>
          <w:tcPr>
            <w:tcW w:w="1436" w:type="dxa"/>
            <w:vMerge/>
          </w:tcPr>
          <w:p w:rsidR="00714BB3" w:rsidRPr="00C01F80" w:rsidRDefault="00714BB3" w:rsidP="00C01F80">
            <w:pPr>
              <w:pStyle w:val="NoSpacing"/>
              <w:jc w:val="both"/>
              <w:rPr>
                <w:rFonts w:ascii="Times New Roman" w:hAnsi="Times New Roman" w:cs="Times New Roman"/>
                <w:sz w:val="24"/>
                <w:szCs w:val="24"/>
                <w:lang w:eastAsia="ru-RU"/>
              </w:rPr>
            </w:pPr>
          </w:p>
        </w:tc>
        <w:tc>
          <w:tcPr>
            <w:tcW w:w="2235" w:type="dxa"/>
          </w:tcPr>
          <w:p w:rsidR="00714BB3" w:rsidRPr="00C01F80" w:rsidRDefault="00714BB3" w:rsidP="00C01F80">
            <w:pPr>
              <w:pStyle w:val="NoSpacing"/>
              <w:jc w:val="both"/>
              <w:rPr>
                <w:rFonts w:ascii="Times New Roman" w:hAnsi="Times New Roman" w:cs="Times New Roman"/>
                <w:b/>
                <w:bCs/>
                <w:sz w:val="24"/>
                <w:szCs w:val="24"/>
                <w:lang w:eastAsia="ru-RU"/>
              </w:rPr>
            </w:pPr>
          </w:p>
        </w:tc>
        <w:tc>
          <w:tcPr>
            <w:tcW w:w="11115" w:type="dxa"/>
            <w:gridSpan w:val="3"/>
          </w:tcPr>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sz w:val="24"/>
                <w:szCs w:val="24"/>
                <w:lang w:eastAsia="ru-RU"/>
              </w:rPr>
              <w:t>Передвижения на лыжах: попеременный двухшажный ход. Спуски в основной стойке. Подъем «лесенкой». Торможение «плугом».</w:t>
            </w:r>
          </w:p>
        </w:tc>
      </w:tr>
      <w:tr w:rsidR="00714BB3" w:rsidRPr="00C01F80">
        <w:trPr>
          <w:gridBefore w:val="2"/>
        </w:trPr>
        <w:tc>
          <w:tcPr>
            <w:tcW w:w="1436" w:type="dxa"/>
            <w:vMerge/>
          </w:tcPr>
          <w:p w:rsidR="00714BB3" w:rsidRPr="00C01F80" w:rsidRDefault="00714BB3" w:rsidP="00C01F80">
            <w:pPr>
              <w:pStyle w:val="NoSpacing"/>
              <w:jc w:val="both"/>
              <w:rPr>
                <w:rFonts w:ascii="Times New Roman" w:hAnsi="Times New Roman" w:cs="Times New Roman"/>
                <w:sz w:val="24"/>
                <w:szCs w:val="24"/>
                <w:lang w:eastAsia="ru-RU"/>
              </w:rPr>
            </w:pPr>
          </w:p>
        </w:tc>
        <w:tc>
          <w:tcPr>
            <w:tcW w:w="2235" w:type="dxa"/>
          </w:tcPr>
          <w:p w:rsidR="00714BB3" w:rsidRPr="00C01F80" w:rsidRDefault="00714BB3" w:rsidP="00C01F80">
            <w:pPr>
              <w:pStyle w:val="NoSpacing"/>
              <w:jc w:val="both"/>
              <w:rPr>
                <w:rFonts w:ascii="Times New Roman" w:hAnsi="Times New Roman" w:cs="Times New Roman"/>
                <w:b/>
                <w:bCs/>
                <w:sz w:val="24"/>
                <w:szCs w:val="24"/>
                <w:lang w:eastAsia="ru-RU"/>
              </w:rPr>
            </w:pPr>
          </w:p>
        </w:tc>
        <w:tc>
          <w:tcPr>
            <w:tcW w:w="1960" w:type="dxa"/>
          </w:tcPr>
          <w:p w:rsidR="00714BB3" w:rsidRPr="00C01F80" w:rsidRDefault="00714BB3" w:rsidP="00C01F80">
            <w:pPr>
              <w:pStyle w:val="NoSpacing"/>
              <w:jc w:val="both"/>
              <w:rPr>
                <w:rFonts w:ascii="Times New Roman" w:hAnsi="Times New Roman" w:cs="Times New Roman"/>
                <w:b/>
                <w:bCs/>
                <w:sz w:val="24"/>
                <w:szCs w:val="24"/>
                <w:lang w:eastAsia="ru-RU"/>
              </w:rPr>
            </w:pPr>
          </w:p>
        </w:tc>
        <w:tc>
          <w:tcPr>
            <w:tcW w:w="9155" w:type="dxa"/>
            <w:gridSpan w:val="2"/>
          </w:tcPr>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sz w:val="24"/>
                <w:szCs w:val="24"/>
                <w:lang w:eastAsia="ru-RU"/>
              </w:rPr>
              <w:t>Передвижения на лыжах: одновременный двухшажный ход, чередование одновременного двухшажного с попеременным двухшажным. Поворот переступанием.</w:t>
            </w:r>
          </w:p>
        </w:tc>
      </w:tr>
      <w:tr w:rsidR="00714BB3" w:rsidRPr="00C01F80">
        <w:trPr>
          <w:gridBefore w:val="2"/>
        </w:trPr>
        <w:tc>
          <w:tcPr>
            <w:tcW w:w="1436" w:type="dxa"/>
            <w:vMerge/>
          </w:tcPr>
          <w:p w:rsidR="00714BB3" w:rsidRPr="00C01F80" w:rsidRDefault="00714BB3" w:rsidP="00C01F80">
            <w:pPr>
              <w:pStyle w:val="NoSpacing"/>
              <w:jc w:val="both"/>
              <w:rPr>
                <w:rFonts w:ascii="Times New Roman" w:hAnsi="Times New Roman" w:cs="Times New Roman"/>
                <w:sz w:val="24"/>
                <w:szCs w:val="24"/>
                <w:lang w:eastAsia="ru-RU"/>
              </w:rPr>
            </w:pPr>
          </w:p>
        </w:tc>
        <w:tc>
          <w:tcPr>
            <w:tcW w:w="2235" w:type="dxa"/>
          </w:tcPr>
          <w:p w:rsidR="00714BB3" w:rsidRPr="00C01F80" w:rsidRDefault="00714BB3" w:rsidP="00C01F80">
            <w:pPr>
              <w:pStyle w:val="NoSpacing"/>
              <w:jc w:val="both"/>
              <w:rPr>
                <w:rFonts w:ascii="Times New Roman" w:hAnsi="Times New Roman" w:cs="Times New Roman"/>
                <w:b/>
                <w:bCs/>
                <w:sz w:val="24"/>
                <w:szCs w:val="24"/>
                <w:lang w:eastAsia="ru-RU"/>
              </w:rPr>
            </w:pPr>
          </w:p>
        </w:tc>
        <w:tc>
          <w:tcPr>
            <w:tcW w:w="1960" w:type="dxa"/>
          </w:tcPr>
          <w:p w:rsidR="00714BB3" w:rsidRPr="00C01F80" w:rsidRDefault="00714BB3" w:rsidP="00C01F80">
            <w:pPr>
              <w:pStyle w:val="NoSpacing"/>
              <w:jc w:val="both"/>
              <w:rPr>
                <w:rFonts w:ascii="Times New Roman" w:hAnsi="Times New Roman" w:cs="Times New Roman"/>
                <w:b/>
                <w:bCs/>
                <w:sz w:val="24"/>
                <w:szCs w:val="24"/>
                <w:lang w:eastAsia="ru-RU"/>
              </w:rPr>
            </w:pPr>
          </w:p>
        </w:tc>
        <w:tc>
          <w:tcPr>
            <w:tcW w:w="2098" w:type="dxa"/>
          </w:tcPr>
          <w:p w:rsidR="00714BB3" w:rsidRPr="00C01F80" w:rsidRDefault="00714BB3" w:rsidP="00C01F80">
            <w:pPr>
              <w:pStyle w:val="NoSpacing"/>
              <w:jc w:val="both"/>
              <w:rPr>
                <w:rFonts w:ascii="Times New Roman" w:hAnsi="Times New Roman" w:cs="Times New Roman"/>
                <w:b/>
                <w:bCs/>
                <w:sz w:val="24"/>
                <w:szCs w:val="24"/>
                <w:lang w:eastAsia="ru-RU"/>
              </w:rPr>
            </w:pPr>
          </w:p>
        </w:tc>
        <w:tc>
          <w:tcPr>
            <w:tcW w:w="7057" w:type="dxa"/>
          </w:tcPr>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sz w:val="24"/>
                <w:szCs w:val="24"/>
                <w:lang w:eastAsia="ru-RU"/>
              </w:rPr>
              <w:t>Передвижения на лыжах: одновременный одношажный ход; чередование изученных ходов во время передвижения по дистанции.</w:t>
            </w:r>
          </w:p>
        </w:tc>
      </w:tr>
      <w:tr w:rsidR="00714BB3" w:rsidRPr="00C01F80">
        <w:trPr>
          <w:gridBefore w:val="2"/>
        </w:trPr>
        <w:tc>
          <w:tcPr>
            <w:tcW w:w="1436" w:type="dxa"/>
            <w:vMerge w:val="restart"/>
          </w:tcPr>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sz w:val="24"/>
                <w:szCs w:val="24"/>
                <w:lang w:eastAsia="ru-RU"/>
              </w:rPr>
              <w:t>Подвижные игры</w:t>
            </w:r>
          </w:p>
        </w:tc>
        <w:tc>
          <w:tcPr>
            <w:tcW w:w="13350" w:type="dxa"/>
            <w:gridSpan w:val="4"/>
          </w:tcPr>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На материале раздела «Гимнастика с основами акробатики»:</w:t>
            </w:r>
            <w:r w:rsidRPr="00C01F80">
              <w:rPr>
                <w:rFonts w:ascii="Times New Roman" w:hAnsi="Times New Roman" w:cs="Times New Roman"/>
                <w:sz w:val="24"/>
                <w:szCs w:val="24"/>
                <w:lang w:eastAsia="ru-RU"/>
              </w:rPr>
              <w:t xml:space="preserve"> «У медведя во бору», «Раки», «Тройка», «Бой петухов», «Совушка», «Салки-догонялки», «Альпинисты», «Змейка», «Не урони мешочек», «Петрушка на скамейке», «Пройди бесшумно», «Через холодный ручей» 2; игровые задания с использованием строевых упражнений типа: «Становись — разойдись», «Смена мест». </w:t>
            </w:r>
          </w:p>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На материале раздела «Легкая атлетика»:</w:t>
            </w:r>
            <w:r w:rsidRPr="00C01F80">
              <w:rPr>
                <w:rFonts w:ascii="Times New Roman" w:hAnsi="Times New Roman" w:cs="Times New Roman"/>
                <w:sz w:val="24"/>
                <w:szCs w:val="24"/>
                <w:lang w:eastAsia="ru-RU"/>
              </w:rPr>
              <w:t xml:space="preserve"> «Не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 </w:t>
            </w:r>
          </w:p>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На материале раздела «Лыжная подготовка»:</w:t>
            </w:r>
            <w:r w:rsidRPr="00C01F80">
              <w:rPr>
                <w:rFonts w:ascii="Times New Roman" w:hAnsi="Times New Roman" w:cs="Times New Roman"/>
                <w:sz w:val="24"/>
                <w:szCs w:val="24"/>
                <w:lang w:eastAsia="ru-RU"/>
              </w:rPr>
              <w:t xml:space="preserve"> «Охотники и олени», «Встречная эстафета», «День и ночь», «Попади в ворота», «Кто дольше прокатится», «На буксире». </w:t>
            </w:r>
          </w:p>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На материале раздела «Спортивные игры»:</w:t>
            </w:r>
            <w:r w:rsidRPr="00C01F80">
              <w:rPr>
                <w:rFonts w:ascii="Times New Roman" w:hAnsi="Times New Roman" w:cs="Times New Roman"/>
                <w:sz w:val="24"/>
                <w:szCs w:val="24"/>
                <w:lang w:eastAsia="ru-RU"/>
              </w:rPr>
              <w:t xml:space="preserve"> Футбол: удар внутренней стороной стопы («щечкой») по неподвижному мячу с места, с одного-двух шагов; по мячу, катящемуся навстречу; подвижные игры типа «Точная передача». Баскетбол: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небо», «Охотники и утки».</w:t>
            </w:r>
          </w:p>
        </w:tc>
      </w:tr>
      <w:tr w:rsidR="00714BB3" w:rsidRPr="00C01F80">
        <w:trPr>
          <w:gridBefore w:val="2"/>
        </w:trPr>
        <w:tc>
          <w:tcPr>
            <w:tcW w:w="1436" w:type="dxa"/>
            <w:vMerge/>
          </w:tcPr>
          <w:p w:rsidR="00714BB3" w:rsidRPr="00C01F80" w:rsidRDefault="00714BB3" w:rsidP="00C01F80">
            <w:pPr>
              <w:pStyle w:val="NoSpacing"/>
              <w:jc w:val="both"/>
              <w:rPr>
                <w:rFonts w:ascii="Times New Roman" w:hAnsi="Times New Roman" w:cs="Times New Roman"/>
                <w:sz w:val="24"/>
                <w:szCs w:val="24"/>
                <w:lang w:eastAsia="ru-RU"/>
              </w:rPr>
            </w:pPr>
          </w:p>
        </w:tc>
        <w:tc>
          <w:tcPr>
            <w:tcW w:w="2235" w:type="dxa"/>
          </w:tcPr>
          <w:p w:rsidR="00714BB3" w:rsidRPr="00C01F80" w:rsidRDefault="00714BB3" w:rsidP="00C01F80">
            <w:pPr>
              <w:pStyle w:val="NoSpacing"/>
              <w:jc w:val="both"/>
              <w:rPr>
                <w:rFonts w:ascii="Times New Roman" w:hAnsi="Times New Roman" w:cs="Times New Roman"/>
                <w:b/>
                <w:bCs/>
                <w:sz w:val="24"/>
                <w:szCs w:val="24"/>
                <w:lang w:eastAsia="ru-RU"/>
              </w:rPr>
            </w:pPr>
          </w:p>
        </w:tc>
        <w:tc>
          <w:tcPr>
            <w:tcW w:w="11115" w:type="dxa"/>
            <w:gridSpan w:val="3"/>
          </w:tcPr>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На материале раздела «Гимнастика с основами акробатики</w:t>
            </w:r>
            <w:r w:rsidRPr="00C01F80">
              <w:rPr>
                <w:rFonts w:ascii="Times New Roman" w:hAnsi="Times New Roman" w:cs="Times New Roman"/>
                <w:sz w:val="24"/>
                <w:szCs w:val="24"/>
                <w:lang w:eastAsia="ru-RU"/>
              </w:rPr>
              <w:t xml:space="preserve">»: «Волна», «Неудобный бросок», «Конники-спортсмены», «Отгадай, чей голос», «Что изменилось», «Посадка картофеля», «Прокати быстрее мяч», эстафеты типа: «Веревочка под ногами», «Эстафеты с обручами». </w:t>
            </w:r>
          </w:p>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На материале раздела «Легкая атлетика</w:t>
            </w:r>
            <w:r w:rsidRPr="00C01F80">
              <w:rPr>
                <w:rFonts w:ascii="Times New Roman" w:hAnsi="Times New Roman" w:cs="Times New Roman"/>
                <w:sz w:val="24"/>
                <w:szCs w:val="24"/>
                <w:lang w:eastAsia="ru-RU"/>
              </w:rPr>
              <w:t xml:space="preserve">»: «Точно в мишень», «Вызов номеров», «Шишки – желуди – орехи», «Невод», «Заяц без дома», «Пустое место», «Мяч соседу», «Космонавты», «Мышеловка». На материале раздела «Лыжные гонки»: «Проехать через ворота», «Слалом на санках», «Спуск с поворотом», «Подними предмет» (на санках), «Кто быстрее взойдет на горку», «Кто дальше скатится с горки» (на лыжах). </w:t>
            </w:r>
          </w:p>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На материале раздела «Спортивные игры</w:t>
            </w:r>
            <w:r w:rsidRPr="00C01F80">
              <w:rPr>
                <w:rFonts w:ascii="Times New Roman" w:hAnsi="Times New Roman" w:cs="Times New Roman"/>
                <w:sz w:val="24"/>
                <w:szCs w:val="24"/>
                <w:lang w:eastAsia="ru-RU"/>
              </w:rPr>
              <w:t>»: Футбол: остановка катящегося мяча; ведение мяча внутренней и внешней частью подъема по прямой, по дуге, с остановками по сигналу, между стойками, с обводкой стоек; остановка катящегося мяча внутренней частью стопы; подвижные игры: «Гонка мячей», «Метко в цель», «Слалом с мячом», «Футбольный бильярд», «Бросок ногой». Баскетбол: специальные передвижения без мяча в стойке баскетболиста, приставными шагами правым и левым боком; бег спиной вперед; остановка в шаге и прыжком; ведение мяча на месте, по прямой, по дуге, с остановками по сигналу; подвижные игры: «Мяч среднему», «Мяч соседу», «Бросок мяча в колонне». Волейбол: подводящие упражнения для обучения прямой нижней и боковой подаче; специальные движения — подбрасывание мяча на заданную высоту и расстояние от туловища; подвижные игры: «Волна», «Неудобный бросок».</w:t>
            </w:r>
          </w:p>
        </w:tc>
      </w:tr>
      <w:tr w:rsidR="00714BB3" w:rsidRPr="00C01F80">
        <w:trPr>
          <w:gridBefore w:val="2"/>
        </w:trPr>
        <w:tc>
          <w:tcPr>
            <w:tcW w:w="1436" w:type="dxa"/>
            <w:vMerge/>
          </w:tcPr>
          <w:p w:rsidR="00714BB3" w:rsidRPr="00C01F80" w:rsidRDefault="00714BB3" w:rsidP="00C01F80">
            <w:pPr>
              <w:pStyle w:val="NoSpacing"/>
              <w:jc w:val="both"/>
              <w:rPr>
                <w:rFonts w:ascii="Times New Roman" w:hAnsi="Times New Roman" w:cs="Times New Roman"/>
                <w:sz w:val="24"/>
                <w:szCs w:val="24"/>
                <w:lang w:eastAsia="ru-RU"/>
              </w:rPr>
            </w:pPr>
          </w:p>
        </w:tc>
        <w:tc>
          <w:tcPr>
            <w:tcW w:w="2235" w:type="dxa"/>
          </w:tcPr>
          <w:p w:rsidR="00714BB3" w:rsidRPr="00C01F80" w:rsidRDefault="00714BB3" w:rsidP="00C01F80">
            <w:pPr>
              <w:pStyle w:val="NoSpacing"/>
              <w:jc w:val="both"/>
              <w:rPr>
                <w:rFonts w:ascii="Times New Roman" w:hAnsi="Times New Roman" w:cs="Times New Roman"/>
                <w:b/>
                <w:bCs/>
                <w:sz w:val="24"/>
                <w:szCs w:val="24"/>
                <w:lang w:eastAsia="ru-RU"/>
              </w:rPr>
            </w:pPr>
          </w:p>
        </w:tc>
        <w:tc>
          <w:tcPr>
            <w:tcW w:w="1960" w:type="dxa"/>
          </w:tcPr>
          <w:p w:rsidR="00714BB3" w:rsidRPr="00C01F80" w:rsidRDefault="00714BB3" w:rsidP="00C01F80">
            <w:pPr>
              <w:pStyle w:val="NoSpacing"/>
              <w:jc w:val="both"/>
              <w:rPr>
                <w:rFonts w:ascii="Times New Roman" w:hAnsi="Times New Roman" w:cs="Times New Roman"/>
                <w:b/>
                <w:bCs/>
                <w:sz w:val="24"/>
                <w:szCs w:val="24"/>
                <w:lang w:eastAsia="ru-RU"/>
              </w:rPr>
            </w:pPr>
          </w:p>
        </w:tc>
        <w:tc>
          <w:tcPr>
            <w:tcW w:w="9155" w:type="dxa"/>
            <w:gridSpan w:val="2"/>
          </w:tcPr>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На материале раздела «Гимнастика с основами акробатики»</w:t>
            </w:r>
            <w:r w:rsidRPr="00C01F80">
              <w:rPr>
                <w:rFonts w:ascii="Times New Roman" w:hAnsi="Times New Roman" w:cs="Times New Roman"/>
                <w:sz w:val="24"/>
                <w:szCs w:val="24"/>
                <w:lang w:eastAsia="ru-RU"/>
              </w:rPr>
              <w:t xml:space="preserve">: «Парашютисты», «Догонялки на марше», «Увертывайся от мяча». На материале раздела «Легкая атлетика»: «Защита укрепления», «Стрелки», «Кто дальше бросит», «Ловишка, поймай ленту», «Метатели». </w:t>
            </w:r>
          </w:p>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На материале раздела «Лыжная подготовка»:</w:t>
            </w:r>
            <w:r w:rsidRPr="00C01F80">
              <w:rPr>
                <w:rFonts w:ascii="Times New Roman" w:hAnsi="Times New Roman" w:cs="Times New Roman"/>
                <w:sz w:val="24"/>
                <w:szCs w:val="24"/>
                <w:lang w:eastAsia="ru-RU"/>
              </w:rPr>
              <w:t xml:space="preserve"> «Быстрый лыжник», «За мной». </w:t>
            </w:r>
          </w:p>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На материале спортивных игр</w:t>
            </w:r>
            <w:r w:rsidRPr="00C01F80">
              <w:rPr>
                <w:rFonts w:ascii="Times New Roman" w:hAnsi="Times New Roman" w:cs="Times New Roman"/>
                <w:sz w:val="24"/>
                <w:szCs w:val="24"/>
                <w:lang w:eastAsia="ru-RU"/>
              </w:rPr>
              <w:t>: Футбол: удар ногой с разбега по неподвижному и катящемуся мячу в горизонтальную (полоса шириной 1,5 м, длиной до 7 – 8 м) и вертикальную (полоса шириной 2 м, длиной 7 – 8 м) мишень; ведение мяча между предметами и с обводкой предметов; подвижные игры: «Передал — садись», «Передай мяч головой». Баскетбол: специальные передвижения, остановка прыжком с двух шагов, ведение мяча в движении вокруг стоек («змейкой»), ловля и передача мяча двумя руками от груди; бросок мяча с места; подвижные игры: «Попади в кольцо», «Гонка баскетбольных мячей». Волейбол: прием мяча снизу двумя руками; передача мяча сверху двумя руками вперед-вверх; нижняя прямая подача; подвижные игры: «Не давай мяча водящему», «Круговая лапта».</w:t>
            </w:r>
          </w:p>
        </w:tc>
      </w:tr>
      <w:tr w:rsidR="00714BB3" w:rsidRPr="00C01F80">
        <w:trPr>
          <w:gridBefore w:val="2"/>
        </w:trPr>
        <w:tc>
          <w:tcPr>
            <w:tcW w:w="1436" w:type="dxa"/>
            <w:vMerge/>
          </w:tcPr>
          <w:p w:rsidR="00714BB3" w:rsidRPr="00C01F80" w:rsidRDefault="00714BB3" w:rsidP="00C01F80">
            <w:pPr>
              <w:pStyle w:val="NoSpacing"/>
              <w:jc w:val="both"/>
              <w:rPr>
                <w:rFonts w:ascii="Times New Roman" w:hAnsi="Times New Roman" w:cs="Times New Roman"/>
                <w:sz w:val="24"/>
                <w:szCs w:val="24"/>
                <w:lang w:eastAsia="ru-RU"/>
              </w:rPr>
            </w:pPr>
          </w:p>
        </w:tc>
        <w:tc>
          <w:tcPr>
            <w:tcW w:w="2235" w:type="dxa"/>
          </w:tcPr>
          <w:p w:rsidR="00714BB3" w:rsidRPr="00C01F80" w:rsidRDefault="00714BB3" w:rsidP="00C01F80">
            <w:pPr>
              <w:pStyle w:val="NoSpacing"/>
              <w:jc w:val="both"/>
              <w:rPr>
                <w:rFonts w:ascii="Times New Roman" w:hAnsi="Times New Roman" w:cs="Times New Roman"/>
                <w:b/>
                <w:bCs/>
                <w:sz w:val="24"/>
                <w:szCs w:val="24"/>
                <w:lang w:eastAsia="ru-RU"/>
              </w:rPr>
            </w:pPr>
          </w:p>
        </w:tc>
        <w:tc>
          <w:tcPr>
            <w:tcW w:w="1960" w:type="dxa"/>
          </w:tcPr>
          <w:p w:rsidR="00714BB3" w:rsidRPr="00C01F80" w:rsidRDefault="00714BB3" w:rsidP="00C01F80">
            <w:pPr>
              <w:pStyle w:val="NoSpacing"/>
              <w:jc w:val="both"/>
              <w:rPr>
                <w:rFonts w:ascii="Times New Roman" w:hAnsi="Times New Roman" w:cs="Times New Roman"/>
                <w:b/>
                <w:bCs/>
                <w:sz w:val="24"/>
                <w:szCs w:val="24"/>
                <w:lang w:eastAsia="ru-RU"/>
              </w:rPr>
            </w:pPr>
          </w:p>
        </w:tc>
        <w:tc>
          <w:tcPr>
            <w:tcW w:w="2098" w:type="dxa"/>
          </w:tcPr>
          <w:p w:rsidR="00714BB3" w:rsidRPr="00C01F80" w:rsidRDefault="00714BB3" w:rsidP="00C01F80">
            <w:pPr>
              <w:pStyle w:val="NoSpacing"/>
              <w:jc w:val="both"/>
              <w:rPr>
                <w:rFonts w:ascii="Times New Roman" w:hAnsi="Times New Roman" w:cs="Times New Roman"/>
                <w:b/>
                <w:bCs/>
                <w:sz w:val="24"/>
                <w:szCs w:val="24"/>
                <w:lang w:eastAsia="ru-RU"/>
              </w:rPr>
            </w:pPr>
          </w:p>
        </w:tc>
        <w:tc>
          <w:tcPr>
            <w:tcW w:w="7057" w:type="dxa"/>
          </w:tcPr>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На материале раздела «Гимнастика с основами акробатики»:</w:t>
            </w:r>
            <w:r w:rsidRPr="00C01F80">
              <w:rPr>
                <w:rFonts w:ascii="Times New Roman" w:hAnsi="Times New Roman" w:cs="Times New Roman"/>
                <w:sz w:val="24"/>
                <w:szCs w:val="24"/>
                <w:lang w:eastAsia="ru-RU"/>
              </w:rPr>
              <w:t xml:space="preserve"> задания на координацию движений типа: «Веселые задачи», «Запрещенное движение» (с напряжением и расслаблением мышц звеньев тела). На материале раздела «Легкая атлетика»: «Подвижная цель».На материале раздела «Лыжные гонки»: «Куда укатишься за два шага». </w:t>
            </w:r>
          </w:p>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На материале раздела «Плавание»</w:t>
            </w:r>
            <w:r w:rsidRPr="00C01F80">
              <w:rPr>
                <w:rFonts w:ascii="Times New Roman" w:hAnsi="Times New Roman" w:cs="Times New Roman"/>
                <w:sz w:val="24"/>
                <w:szCs w:val="24"/>
                <w:lang w:eastAsia="ru-RU"/>
              </w:rPr>
              <w:t>: «Торпеды», «Гонка лодок», «Гонка мячей», «Паровая машина», «Водолазы», «Гонка катеров».</w:t>
            </w:r>
          </w:p>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b/>
                <w:bCs/>
                <w:sz w:val="24"/>
                <w:szCs w:val="24"/>
                <w:lang w:eastAsia="ru-RU"/>
              </w:rPr>
              <w:t>На материале спортивных игр:</w:t>
            </w:r>
            <w:r w:rsidRPr="00C01F80">
              <w:rPr>
                <w:rFonts w:ascii="Times New Roman" w:hAnsi="Times New Roman" w:cs="Times New Roman"/>
                <w:sz w:val="24"/>
                <w:szCs w:val="24"/>
                <w:lang w:eastAsia="ru-RU"/>
              </w:rPr>
              <w:t xml:space="preserve"> Футбол: эстафеты с ведением мяча, с передачей мяча партнеру, игра в футбол по упрощенным правилам («Мини-футбол»). Баскетбол: бросок мяча двумя руками от груди после ведения и остановки; прыжок с двух шагов; эстафеты с ведением мяча и бросками его в корзину, игра в баскетбол по упрощенным правилам («Мини-баскетбол»). Волейбол: передача мяча через сетку (передача двумя руками сверху, кулаком снизу); передача мяча с собственным подбрасыванием на месте после небольших перемещений вправо, вперед, в парах на месте и в движении правым (левым) боком, игра в «Пионербол»</w:t>
            </w:r>
          </w:p>
        </w:tc>
      </w:tr>
      <w:tr w:rsidR="00714BB3" w:rsidRPr="00C01F80">
        <w:trPr>
          <w:gridBefore w:val="2"/>
        </w:trPr>
        <w:tc>
          <w:tcPr>
            <w:tcW w:w="1436" w:type="dxa"/>
          </w:tcPr>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sz w:val="24"/>
                <w:szCs w:val="24"/>
                <w:lang w:eastAsia="ru-RU"/>
              </w:rPr>
              <w:t>ОРУ</w:t>
            </w:r>
          </w:p>
        </w:tc>
        <w:tc>
          <w:tcPr>
            <w:tcW w:w="13350" w:type="dxa"/>
            <w:gridSpan w:val="4"/>
          </w:tcPr>
          <w:p w:rsidR="00714BB3" w:rsidRPr="00C01F80" w:rsidRDefault="00714BB3" w:rsidP="00C01F80">
            <w:pPr>
              <w:pStyle w:val="NoSpacing"/>
              <w:jc w:val="both"/>
              <w:rPr>
                <w:rFonts w:ascii="Times New Roman" w:hAnsi="Times New Roman" w:cs="Times New Roman"/>
                <w:sz w:val="24"/>
                <w:szCs w:val="24"/>
                <w:lang w:eastAsia="ru-RU"/>
              </w:rPr>
            </w:pPr>
            <w:r w:rsidRPr="00C01F80">
              <w:rPr>
                <w:rFonts w:ascii="Times New Roman" w:hAnsi="Times New Roman" w:cs="Times New Roman"/>
                <w:sz w:val="24"/>
                <w:szCs w:val="24"/>
                <w:lang w:eastAsia="ru-RU"/>
              </w:rPr>
              <w:t>Общеразвивающие физические упражнения на развитие основных физических качеств.</w:t>
            </w:r>
          </w:p>
        </w:tc>
      </w:tr>
    </w:tbl>
    <w:p w:rsidR="00714BB3" w:rsidRPr="00EE5E2C" w:rsidRDefault="00714BB3" w:rsidP="00B25260">
      <w:pPr>
        <w:tabs>
          <w:tab w:val="center" w:pos="7285"/>
          <w:tab w:val="left" w:pos="9660"/>
        </w:tabs>
        <w:spacing w:after="0" w:line="240" w:lineRule="auto"/>
        <w:rPr>
          <w:rFonts w:ascii="Times New Roman" w:hAnsi="Times New Roman" w:cs="Times New Roman"/>
          <w:sz w:val="28"/>
          <w:szCs w:val="28"/>
        </w:rPr>
      </w:pPr>
      <w:r>
        <w:rPr>
          <w:rFonts w:ascii="Times New Roman" w:hAnsi="Times New Roman" w:cs="Times New Roman"/>
          <w:b/>
          <w:bCs/>
          <w:sz w:val="24"/>
          <w:szCs w:val="24"/>
        </w:rPr>
        <w:tab/>
      </w:r>
    </w:p>
    <w:p w:rsidR="00714BB3" w:rsidRPr="00EE5E2C" w:rsidRDefault="00714BB3" w:rsidP="001C25E6">
      <w:pPr>
        <w:spacing w:after="0" w:line="240" w:lineRule="auto"/>
        <w:rPr>
          <w:rFonts w:ascii="Times New Roman" w:hAnsi="Times New Roman" w:cs="Times New Roman"/>
          <w:sz w:val="28"/>
          <w:szCs w:val="28"/>
        </w:rPr>
        <w:sectPr w:rsidR="00714BB3" w:rsidRPr="00EE5E2C" w:rsidSect="006A1E20">
          <w:pgSz w:w="16838" w:h="11906" w:orient="landscape"/>
          <w:pgMar w:top="851" w:right="1134" w:bottom="567" w:left="1134" w:header="709" w:footer="709" w:gutter="0"/>
          <w:cols w:space="720"/>
        </w:sectPr>
      </w:pPr>
    </w:p>
    <w:tbl>
      <w:tblPr>
        <w:tblpPr w:leftFromText="180" w:rightFromText="180" w:horzAnchor="margin" w:tblpXSpec="center" w:tblpY="1075"/>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708"/>
        <w:gridCol w:w="709"/>
        <w:gridCol w:w="1843"/>
        <w:gridCol w:w="1945"/>
        <w:gridCol w:w="1901"/>
        <w:gridCol w:w="3950"/>
        <w:gridCol w:w="2977"/>
      </w:tblGrid>
      <w:tr w:rsidR="00714BB3" w:rsidRPr="00C01F80">
        <w:tc>
          <w:tcPr>
            <w:tcW w:w="534" w:type="dxa"/>
            <w:vMerge w:val="restart"/>
            <w:textDirection w:val="btLr"/>
          </w:tcPr>
          <w:p w:rsidR="00714BB3" w:rsidRPr="00EE5E2C" w:rsidRDefault="00714BB3" w:rsidP="001C25E6">
            <w:pPr>
              <w:spacing w:after="0" w:line="240" w:lineRule="auto"/>
              <w:ind w:right="113"/>
              <w:jc w:val="both"/>
              <w:rPr>
                <w:rFonts w:ascii="Times New Roman" w:hAnsi="Times New Roman" w:cs="Times New Roman"/>
                <w:b/>
                <w:bCs/>
              </w:rPr>
            </w:pPr>
            <w:r w:rsidRPr="00EE5E2C">
              <w:rPr>
                <w:rFonts w:ascii="Times New Roman" w:hAnsi="Times New Roman" w:cs="Times New Roman"/>
                <w:b/>
                <w:bCs/>
              </w:rPr>
              <w:t>№ уро</w:t>
            </w:r>
            <w:r>
              <w:rPr>
                <w:rFonts w:ascii="Times New Roman" w:hAnsi="Times New Roman" w:cs="Times New Roman"/>
                <w:b/>
                <w:bCs/>
              </w:rPr>
              <w:t>ка</w:t>
            </w:r>
          </w:p>
        </w:tc>
        <w:tc>
          <w:tcPr>
            <w:tcW w:w="1417" w:type="dxa"/>
            <w:gridSpan w:val="2"/>
          </w:tcPr>
          <w:p w:rsidR="00714BB3" w:rsidRPr="00EE5E2C" w:rsidRDefault="00714BB3" w:rsidP="001C25E6">
            <w:pPr>
              <w:spacing w:after="0" w:line="240" w:lineRule="auto"/>
              <w:jc w:val="center"/>
              <w:rPr>
                <w:rFonts w:ascii="Times New Roman" w:hAnsi="Times New Roman" w:cs="Times New Roman"/>
                <w:b/>
                <w:bCs/>
              </w:rPr>
            </w:pPr>
            <w:r w:rsidRPr="00EE5E2C">
              <w:rPr>
                <w:rFonts w:ascii="Times New Roman" w:hAnsi="Times New Roman" w:cs="Times New Roman"/>
                <w:b/>
                <w:bCs/>
              </w:rPr>
              <w:t>Дата</w:t>
            </w:r>
          </w:p>
          <w:p w:rsidR="00714BB3" w:rsidRPr="00EE5E2C" w:rsidRDefault="00714BB3" w:rsidP="001C25E6">
            <w:pPr>
              <w:spacing w:after="0" w:line="240" w:lineRule="auto"/>
              <w:jc w:val="both"/>
              <w:rPr>
                <w:rFonts w:ascii="Times New Roman" w:hAnsi="Times New Roman" w:cs="Times New Roman"/>
                <w:b/>
                <w:bCs/>
              </w:rPr>
            </w:pPr>
            <w:r w:rsidRPr="00EE5E2C">
              <w:rPr>
                <w:rFonts w:ascii="Times New Roman" w:hAnsi="Times New Roman" w:cs="Times New Roman"/>
                <w:b/>
                <w:bCs/>
              </w:rPr>
              <w:t>проведения</w:t>
            </w:r>
          </w:p>
        </w:tc>
        <w:tc>
          <w:tcPr>
            <w:tcW w:w="1843" w:type="dxa"/>
            <w:vMerge w:val="restart"/>
          </w:tcPr>
          <w:p w:rsidR="00714BB3" w:rsidRDefault="00714BB3" w:rsidP="00747ED4">
            <w:pPr>
              <w:spacing w:after="0" w:line="240" w:lineRule="auto"/>
              <w:jc w:val="center"/>
              <w:rPr>
                <w:rFonts w:ascii="Times New Roman" w:hAnsi="Times New Roman" w:cs="Times New Roman"/>
                <w:b/>
                <w:bCs/>
              </w:rPr>
            </w:pPr>
            <w:r w:rsidRPr="00EE5E2C">
              <w:rPr>
                <w:rFonts w:ascii="Times New Roman" w:hAnsi="Times New Roman" w:cs="Times New Roman"/>
                <w:b/>
                <w:bCs/>
              </w:rPr>
              <w:t>Тема</w:t>
            </w:r>
          </w:p>
          <w:p w:rsidR="00714BB3" w:rsidRPr="00EE5E2C" w:rsidRDefault="00714BB3" w:rsidP="00747ED4">
            <w:pPr>
              <w:spacing w:after="0" w:line="240" w:lineRule="auto"/>
              <w:jc w:val="center"/>
              <w:rPr>
                <w:rFonts w:ascii="Times New Roman" w:hAnsi="Times New Roman" w:cs="Times New Roman"/>
                <w:b/>
                <w:bCs/>
              </w:rPr>
            </w:pPr>
            <w:r w:rsidRPr="00EE5E2C">
              <w:rPr>
                <w:rFonts w:ascii="Times New Roman" w:hAnsi="Times New Roman" w:cs="Times New Roman"/>
                <w:b/>
                <w:bCs/>
              </w:rPr>
              <w:t>урока</w:t>
            </w:r>
          </w:p>
        </w:tc>
        <w:tc>
          <w:tcPr>
            <w:tcW w:w="1945" w:type="dxa"/>
            <w:vMerge w:val="restart"/>
          </w:tcPr>
          <w:p w:rsidR="00714BB3" w:rsidRPr="00EE5E2C" w:rsidRDefault="00714BB3" w:rsidP="001C25E6">
            <w:pPr>
              <w:spacing w:after="0" w:line="240" w:lineRule="auto"/>
              <w:jc w:val="both"/>
              <w:rPr>
                <w:rFonts w:ascii="Times New Roman" w:hAnsi="Times New Roman" w:cs="Times New Roman"/>
                <w:b/>
                <w:bCs/>
              </w:rPr>
            </w:pPr>
          </w:p>
          <w:p w:rsidR="00714BB3" w:rsidRPr="00EE5E2C" w:rsidRDefault="00714BB3" w:rsidP="001C25E6">
            <w:pPr>
              <w:spacing w:after="0" w:line="240" w:lineRule="auto"/>
              <w:jc w:val="both"/>
              <w:rPr>
                <w:rFonts w:ascii="Times New Roman" w:hAnsi="Times New Roman" w:cs="Times New Roman"/>
                <w:b/>
                <w:bCs/>
              </w:rPr>
            </w:pPr>
          </w:p>
          <w:p w:rsidR="00714BB3" w:rsidRPr="00EE5E2C" w:rsidRDefault="00714BB3" w:rsidP="001C25E6">
            <w:pPr>
              <w:spacing w:after="0" w:line="240" w:lineRule="auto"/>
              <w:jc w:val="both"/>
              <w:rPr>
                <w:rFonts w:ascii="Times New Roman" w:hAnsi="Times New Roman" w:cs="Times New Roman"/>
                <w:b/>
                <w:bCs/>
              </w:rPr>
            </w:pPr>
            <w:r w:rsidRPr="00EE5E2C">
              <w:rPr>
                <w:rFonts w:ascii="Times New Roman" w:hAnsi="Times New Roman" w:cs="Times New Roman"/>
                <w:b/>
                <w:bCs/>
              </w:rPr>
              <w:t>Элементы содержания</w:t>
            </w:r>
          </w:p>
        </w:tc>
        <w:tc>
          <w:tcPr>
            <w:tcW w:w="8828" w:type="dxa"/>
            <w:gridSpan w:val="3"/>
          </w:tcPr>
          <w:p w:rsidR="00714BB3" w:rsidRPr="00EE5E2C" w:rsidRDefault="00714BB3" w:rsidP="001C25E6">
            <w:pPr>
              <w:spacing w:after="0" w:line="240" w:lineRule="auto"/>
              <w:jc w:val="center"/>
              <w:rPr>
                <w:rFonts w:ascii="Times New Roman" w:hAnsi="Times New Roman" w:cs="Times New Roman"/>
                <w:b/>
                <w:bCs/>
              </w:rPr>
            </w:pPr>
            <w:r w:rsidRPr="00EE5E2C">
              <w:rPr>
                <w:rFonts w:ascii="Times New Roman" w:hAnsi="Times New Roman" w:cs="Times New Roman"/>
                <w:b/>
                <w:bCs/>
              </w:rPr>
              <w:t>Планируемые результаты</w:t>
            </w:r>
          </w:p>
        </w:tc>
      </w:tr>
      <w:tr w:rsidR="00714BB3" w:rsidRPr="00C01F80">
        <w:trPr>
          <w:cantSplit/>
          <w:trHeight w:val="754"/>
        </w:trPr>
        <w:tc>
          <w:tcPr>
            <w:tcW w:w="534" w:type="dxa"/>
            <w:vMerge/>
            <w:vAlign w:val="center"/>
          </w:tcPr>
          <w:p w:rsidR="00714BB3" w:rsidRPr="00EE5E2C" w:rsidRDefault="00714BB3" w:rsidP="001C25E6">
            <w:pPr>
              <w:spacing w:after="0" w:line="240" w:lineRule="auto"/>
              <w:rPr>
                <w:rFonts w:ascii="Times New Roman" w:hAnsi="Times New Roman" w:cs="Times New Roman"/>
                <w:b/>
                <w:bCs/>
              </w:rPr>
            </w:pPr>
          </w:p>
        </w:tc>
        <w:tc>
          <w:tcPr>
            <w:tcW w:w="708" w:type="dxa"/>
            <w:textDirection w:val="btLr"/>
          </w:tcPr>
          <w:p w:rsidR="00714BB3" w:rsidRPr="00EE5E2C" w:rsidRDefault="00714BB3" w:rsidP="001C25E6">
            <w:pPr>
              <w:spacing w:after="0" w:line="240" w:lineRule="auto"/>
              <w:ind w:right="113"/>
              <w:jc w:val="center"/>
              <w:rPr>
                <w:rFonts w:ascii="Times New Roman" w:hAnsi="Times New Roman" w:cs="Times New Roman"/>
                <w:b/>
                <w:bCs/>
              </w:rPr>
            </w:pPr>
            <w:r w:rsidRPr="00EE5E2C">
              <w:rPr>
                <w:rFonts w:ascii="Times New Roman" w:hAnsi="Times New Roman" w:cs="Times New Roman"/>
                <w:b/>
                <w:bCs/>
              </w:rPr>
              <w:t>план</w:t>
            </w:r>
          </w:p>
        </w:tc>
        <w:tc>
          <w:tcPr>
            <w:tcW w:w="709" w:type="dxa"/>
            <w:textDirection w:val="btLr"/>
          </w:tcPr>
          <w:p w:rsidR="00714BB3" w:rsidRPr="00EE5E2C" w:rsidRDefault="00714BB3" w:rsidP="00EE5E2C">
            <w:pPr>
              <w:spacing w:after="0" w:line="240" w:lineRule="auto"/>
              <w:ind w:right="113"/>
              <w:rPr>
                <w:rFonts w:ascii="Times New Roman" w:hAnsi="Times New Roman" w:cs="Times New Roman"/>
                <w:b/>
                <w:bCs/>
              </w:rPr>
            </w:pPr>
            <w:r w:rsidRPr="00EE5E2C">
              <w:rPr>
                <w:rFonts w:ascii="Times New Roman" w:hAnsi="Times New Roman" w:cs="Times New Roman"/>
                <w:b/>
                <w:bCs/>
              </w:rPr>
              <w:t>фа</w:t>
            </w:r>
            <w:r>
              <w:rPr>
                <w:rFonts w:ascii="Times New Roman" w:hAnsi="Times New Roman" w:cs="Times New Roman"/>
                <w:b/>
                <w:bCs/>
              </w:rPr>
              <w:t>кт</w:t>
            </w:r>
          </w:p>
        </w:tc>
        <w:tc>
          <w:tcPr>
            <w:tcW w:w="1843" w:type="dxa"/>
            <w:vMerge/>
            <w:vAlign w:val="center"/>
          </w:tcPr>
          <w:p w:rsidR="00714BB3" w:rsidRPr="00EE5E2C" w:rsidRDefault="00714BB3" w:rsidP="001C25E6">
            <w:pPr>
              <w:spacing w:after="0" w:line="240" w:lineRule="auto"/>
              <w:rPr>
                <w:rFonts w:ascii="Times New Roman" w:hAnsi="Times New Roman" w:cs="Times New Roman"/>
                <w:b/>
                <w:bCs/>
              </w:rPr>
            </w:pPr>
          </w:p>
        </w:tc>
        <w:tc>
          <w:tcPr>
            <w:tcW w:w="1945" w:type="dxa"/>
            <w:vMerge/>
            <w:vAlign w:val="center"/>
          </w:tcPr>
          <w:p w:rsidR="00714BB3" w:rsidRPr="00EE5E2C" w:rsidRDefault="00714BB3" w:rsidP="001C25E6">
            <w:pPr>
              <w:spacing w:after="0" w:line="240" w:lineRule="auto"/>
              <w:rPr>
                <w:rFonts w:ascii="Times New Roman" w:hAnsi="Times New Roman" w:cs="Times New Roman"/>
                <w:b/>
                <w:bCs/>
              </w:rPr>
            </w:pPr>
          </w:p>
        </w:tc>
        <w:tc>
          <w:tcPr>
            <w:tcW w:w="1901" w:type="dxa"/>
          </w:tcPr>
          <w:p w:rsidR="00714BB3" w:rsidRPr="00EE5E2C" w:rsidRDefault="00714BB3" w:rsidP="001C25E6">
            <w:pPr>
              <w:spacing w:after="0" w:line="240" w:lineRule="auto"/>
              <w:jc w:val="both"/>
              <w:rPr>
                <w:rFonts w:ascii="Times New Roman" w:hAnsi="Times New Roman" w:cs="Times New Roman"/>
                <w:b/>
                <w:bCs/>
              </w:rPr>
            </w:pPr>
            <w:r w:rsidRPr="00EE5E2C">
              <w:rPr>
                <w:rFonts w:ascii="Times New Roman" w:hAnsi="Times New Roman" w:cs="Times New Roman"/>
                <w:b/>
                <w:bCs/>
              </w:rPr>
              <w:t>Предметные</w:t>
            </w:r>
          </w:p>
        </w:tc>
        <w:tc>
          <w:tcPr>
            <w:tcW w:w="3950" w:type="dxa"/>
          </w:tcPr>
          <w:p w:rsidR="00714BB3" w:rsidRPr="00EE5E2C" w:rsidRDefault="00714BB3" w:rsidP="001C25E6">
            <w:pPr>
              <w:spacing w:after="0" w:line="240" w:lineRule="auto"/>
              <w:jc w:val="center"/>
              <w:rPr>
                <w:rFonts w:ascii="Times New Roman" w:hAnsi="Times New Roman" w:cs="Times New Roman"/>
                <w:b/>
                <w:bCs/>
              </w:rPr>
            </w:pPr>
            <w:r w:rsidRPr="00EE5E2C">
              <w:rPr>
                <w:rFonts w:ascii="Times New Roman" w:hAnsi="Times New Roman" w:cs="Times New Roman"/>
                <w:b/>
                <w:bCs/>
              </w:rPr>
              <w:t>Метапредметные УУД</w:t>
            </w:r>
          </w:p>
        </w:tc>
        <w:tc>
          <w:tcPr>
            <w:tcW w:w="2977" w:type="dxa"/>
          </w:tcPr>
          <w:p w:rsidR="00714BB3" w:rsidRPr="00EE5E2C" w:rsidRDefault="00714BB3" w:rsidP="001C25E6">
            <w:pPr>
              <w:spacing w:after="0" w:line="240" w:lineRule="auto"/>
              <w:jc w:val="center"/>
              <w:rPr>
                <w:rFonts w:ascii="Times New Roman" w:hAnsi="Times New Roman" w:cs="Times New Roman"/>
                <w:b/>
                <w:bCs/>
              </w:rPr>
            </w:pPr>
            <w:r w:rsidRPr="00EE5E2C">
              <w:rPr>
                <w:rFonts w:ascii="Times New Roman" w:hAnsi="Times New Roman" w:cs="Times New Roman"/>
                <w:b/>
                <w:bCs/>
              </w:rPr>
              <w:t>Личностные УУД</w:t>
            </w:r>
          </w:p>
        </w:tc>
      </w:tr>
      <w:tr w:rsidR="00714BB3" w:rsidRPr="00C01F80">
        <w:tc>
          <w:tcPr>
            <w:tcW w:w="534" w:type="dxa"/>
          </w:tcPr>
          <w:p w:rsidR="00714BB3" w:rsidRPr="00EE5E2C" w:rsidRDefault="00714BB3" w:rsidP="001C25E6">
            <w:pPr>
              <w:spacing w:after="0" w:line="240" w:lineRule="auto"/>
              <w:jc w:val="center"/>
              <w:rPr>
                <w:rFonts w:ascii="Times New Roman" w:hAnsi="Times New Roman" w:cs="Times New Roman"/>
                <w:b/>
                <w:bCs/>
              </w:rPr>
            </w:pPr>
            <w:r w:rsidRPr="00EE5E2C">
              <w:rPr>
                <w:rFonts w:ascii="Times New Roman" w:hAnsi="Times New Roman" w:cs="Times New Roman"/>
                <w:b/>
                <w:bCs/>
              </w:rPr>
              <w:t>1</w:t>
            </w:r>
          </w:p>
        </w:tc>
        <w:tc>
          <w:tcPr>
            <w:tcW w:w="708" w:type="dxa"/>
          </w:tcPr>
          <w:p w:rsidR="00714BB3" w:rsidRPr="00EE5E2C" w:rsidRDefault="00714BB3" w:rsidP="001C25E6">
            <w:pPr>
              <w:spacing w:after="0" w:line="240" w:lineRule="auto"/>
              <w:jc w:val="center"/>
              <w:rPr>
                <w:rFonts w:ascii="Times New Roman" w:hAnsi="Times New Roman" w:cs="Times New Roman"/>
                <w:b/>
                <w:bCs/>
              </w:rPr>
            </w:pPr>
            <w:r w:rsidRPr="00EE5E2C">
              <w:rPr>
                <w:rFonts w:ascii="Times New Roman" w:hAnsi="Times New Roman" w:cs="Times New Roman"/>
                <w:b/>
                <w:bCs/>
              </w:rPr>
              <w:t>2</w:t>
            </w:r>
          </w:p>
        </w:tc>
        <w:tc>
          <w:tcPr>
            <w:tcW w:w="709" w:type="dxa"/>
          </w:tcPr>
          <w:p w:rsidR="00714BB3" w:rsidRPr="00EE5E2C" w:rsidRDefault="00714BB3" w:rsidP="001C25E6">
            <w:pPr>
              <w:spacing w:after="0" w:line="240" w:lineRule="auto"/>
              <w:jc w:val="center"/>
              <w:rPr>
                <w:rFonts w:ascii="Times New Roman" w:hAnsi="Times New Roman" w:cs="Times New Roman"/>
                <w:b/>
                <w:bCs/>
              </w:rPr>
            </w:pPr>
            <w:r w:rsidRPr="00EE5E2C">
              <w:rPr>
                <w:rFonts w:ascii="Times New Roman" w:hAnsi="Times New Roman" w:cs="Times New Roman"/>
                <w:b/>
                <w:bCs/>
              </w:rPr>
              <w:t>3</w:t>
            </w:r>
          </w:p>
        </w:tc>
        <w:tc>
          <w:tcPr>
            <w:tcW w:w="1843" w:type="dxa"/>
          </w:tcPr>
          <w:p w:rsidR="00714BB3" w:rsidRPr="00EE5E2C" w:rsidRDefault="00714BB3" w:rsidP="001C25E6">
            <w:pPr>
              <w:spacing w:after="0" w:line="240" w:lineRule="auto"/>
              <w:jc w:val="center"/>
              <w:rPr>
                <w:rFonts w:ascii="Times New Roman" w:hAnsi="Times New Roman" w:cs="Times New Roman"/>
                <w:b/>
                <w:bCs/>
              </w:rPr>
            </w:pPr>
            <w:r w:rsidRPr="00EE5E2C">
              <w:rPr>
                <w:rFonts w:ascii="Times New Roman" w:hAnsi="Times New Roman" w:cs="Times New Roman"/>
                <w:b/>
                <w:bCs/>
              </w:rPr>
              <w:t>4</w:t>
            </w:r>
          </w:p>
        </w:tc>
        <w:tc>
          <w:tcPr>
            <w:tcW w:w="1945" w:type="dxa"/>
          </w:tcPr>
          <w:p w:rsidR="00714BB3" w:rsidRPr="00EE5E2C" w:rsidRDefault="00714BB3" w:rsidP="001C25E6">
            <w:pPr>
              <w:spacing w:after="0" w:line="240" w:lineRule="auto"/>
              <w:jc w:val="center"/>
              <w:rPr>
                <w:rFonts w:ascii="Times New Roman" w:hAnsi="Times New Roman" w:cs="Times New Roman"/>
                <w:b/>
                <w:bCs/>
              </w:rPr>
            </w:pPr>
            <w:r w:rsidRPr="00EE5E2C">
              <w:rPr>
                <w:rFonts w:ascii="Times New Roman" w:hAnsi="Times New Roman" w:cs="Times New Roman"/>
                <w:b/>
                <w:bCs/>
              </w:rPr>
              <w:t>8</w:t>
            </w:r>
          </w:p>
        </w:tc>
        <w:tc>
          <w:tcPr>
            <w:tcW w:w="1901" w:type="dxa"/>
          </w:tcPr>
          <w:p w:rsidR="00714BB3" w:rsidRPr="00EE5E2C" w:rsidRDefault="00714BB3" w:rsidP="001C25E6">
            <w:pPr>
              <w:spacing w:after="0" w:line="240" w:lineRule="auto"/>
              <w:jc w:val="center"/>
              <w:rPr>
                <w:rFonts w:ascii="Times New Roman" w:hAnsi="Times New Roman" w:cs="Times New Roman"/>
                <w:b/>
                <w:bCs/>
              </w:rPr>
            </w:pPr>
            <w:r w:rsidRPr="00EE5E2C">
              <w:rPr>
                <w:rFonts w:ascii="Times New Roman" w:hAnsi="Times New Roman" w:cs="Times New Roman"/>
                <w:b/>
                <w:bCs/>
              </w:rPr>
              <w:t>9</w:t>
            </w:r>
          </w:p>
        </w:tc>
        <w:tc>
          <w:tcPr>
            <w:tcW w:w="3950" w:type="dxa"/>
          </w:tcPr>
          <w:p w:rsidR="00714BB3" w:rsidRPr="00EE5E2C" w:rsidRDefault="00714BB3" w:rsidP="001C25E6">
            <w:pPr>
              <w:spacing w:after="0" w:line="240" w:lineRule="auto"/>
              <w:jc w:val="center"/>
              <w:rPr>
                <w:rFonts w:ascii="Times New Roman" w:hAnsi="Times New Roman" w:cs="Times New Roman"/>
                <w:b/>
                <w:bCs/>
              </w:rPr>
            </w:pPr>
            <w:r w:rsidRPr="00EE5E2C">
              <w:rPr>
                <w:rFonts w:ascii="Times New Roman" w:hAnsi="Times New Roman" w:cs="Times New Roman"/>
                <w:b/>
                <w:bCs/>
              </w:rPr>
              <w:t>10</w:t>
            </w:r>
          </w:p>
        </w:tc>
        <w:tc>
          <w:tcPr>
            <w:tcW w:w="2977" w:type="dxa"/>
          </w:tcPr>
          <w:p w:rsidR="00714BB3" w:rsidRPr="00EE5E2C" w:rsidRDefault="00714BB3" w:rsidP="001C25E6">
            <w:pPr>
              <w:spacing w:after="0" w:line="240" w:lineRule="auto"/>
              <w:jc w:val="center"/>
              <w:rPr>
                <w:rFonts w:ascii="Times New Roman" w:hAnsi="Times New Roman" w:cs="Times New Roman"/>
                <w:b/>
                <w:bCs/>
              </w:rPr>
            </w:pPr>
            <w:r w:rsidRPr="00EE5E2C">
              <w:rPr>
                <w:rFonts w:ascii="Times New Roman" w:hAnsi="Times New Roman" w:cs="Times New Roman"/>
                <w:b/>
                <w:bCs/>
              </w:rPr>
              <w:t>11</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1</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C01F80" w:rsidRDefault="00714BB3" w:rsidP="00EE5E2C">
            <w:pPr>
              <w:rPr>
                <w:rFonts w:ascii="Times New Roman" w:hAnsi="Times New Roman" w:cs="Times New Roman"/>
                <w:sz w:val="18"/>
                <w:szCs w:val="18"/>
              </w:rPr>
            </w:pPr>
            <w:r w:rsidRPr="00EE5E2C">
              <w:rPr>
                <w:rFonts w:ascii="Times New Roman" w:hAnsi="Times New Roman" w:cs="Times New Roman"/>
                <w:sz w:val="18"/>
                <w:szCs w:val="18"/>
              </w:rPr>
              <w:t xml:space="preserve">Инструктаж по охране труда и </w:t>
            </w:r>
            <w:r>
              <w:rPr>
                <w:rFonts w:ascii="Times New Roman" w:hAnsi="Times New Roman" w:cs="Times New Roman"/>
                <w:sz w:val="18"/>
                <w:szCs w:val="18"/>
              </w:rPr>
              <w:t xml:space="preserve">ТБ </w:t>
            </w:r>
            <w:r w:rsidRPr="00EE5E2C">
              <w:rPr>
                <w:rFonts w:ascii="Times New Roman" w:hAnsi="Times New Roman" w:cs="Times New Roman"/>
                <w:sz w:val="18"/>
                <w:szCs w:val="18"/>
              </w:rPr>
              <w:t>на цуроках  легкой атлетики.</w:t>
            </w:r>
          </w:p>
          <w:p w:rsidR="00714BB3" w:rsidRPr="00EE5E2C" w:rsidRDefault="00714BB3" w:rsidP="00EE5E2C">
            <w:pPr>
              <w:rPr>
                <w:rFonts w:ascii="Times New Roman" w:hAnsi="Times New Roman" w:cs="Times New Roman"/>
                <w:sz w:val="18"/>
                <w:szCs w:val="18"/>
              </w:rPr>
            </w:pPr>
            <w:r w:rsidRPr="00C01F80">
              <w:rPr>
                <w:rFonts w:ascii="Times New Roman" w:hAnsi="Times New Roman" w:cs="Times New Roman"/>
                <w:sz w:val="18"/>
                <w:szCs w:val="18"/>
              </w:rPr>
              <w:t>Организационно методические требования на уроках физической культуры.</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Ознакомительно-методические требования, применяемые на уроках физической культуры, строевые упражнения, разминка в движении, подвижные игры «Ловишка», «Колдунчики»</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организационно-методические требования, применяемые на уроках физической культуры, строевые упражнения, правила подвижных игр «Ловишка», «Колдунчики»</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слушать и слышать друг друга, уметь работать в группе.</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определять новый уровень отношения к самому себе как субъекту деятельности, находить необходимую информацию.</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уметь рассказывать об организационно-методических требованиях, применяемых на уроках физической культуры, выполнять строевые упражнения, играть в подвижные игры «Ловишка», «Колдунчики».</w:t>
            </w:r>
          </w:p>
          <w:p w:rsidR="00714BB3" w:rsidRPr="00EE5E2C" w:rsidRDefault="00714BB3" w:rsidP="001C25E6">
            <w:pPr>
              <w:spacing w:after="0" w:line="240" w:lineRule="auto"/>
              <w:jc w:val="both"/>
              <w:rPr>
                <w:rFonts w:ascii="Times New Roman" w:hAnsi="Times New Roman" w:cs="Times New Roman"/>
                <w:sz w:val="18"/>
                <w:szCs w:val="18"/>
              </w:rPr>
            </w:pP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навыков сотрудничества со сверстниками и взрослыми в разных социальных ситуациях</w:t>
            </w:r>
          </w:p>
        </w:tc>
      </w:tr>
      <w:tr w:rsidR="00714BB3" w:rsidRPr="00C01F80">
        <w:trPr>
          <w:cantSplit/>
          <w:trHeight w:val="1134"/>
        </w:trPr>
        <w:tc>
          <w:tcPr>
            <w:tcW w:w="534" w:type="dxa"/>
          </w:tcPr>
          <w:p w:rsidR="00714BB3" w:rsidRPr="00EE5E2C" w:rsidRDefault="00714BB3" w:rsidP="001C25E6">
            <w:pPr>
              <w:spacing w:after="0" w:line="240" w:lineRule="auto"/>
              <w:jc w:val="center"/>
              <w:rPr>
                <w:rFonts w:ascii="Times New Roman" w:hAnsi="Times New Roman" w:cs="Times New Roman"/>
                <w:sz w:val="18"/>
                <w:szCs w:val="18"/>
              </w:rPr>
            </w:pPr>
            <w:r w:rsidRPr="00EE5E2C">
              <w:rPr>
                <w:rFonts w:ascii="Times New Roman" w:hAnsi="Times New Roman" w:cs="Times New Roman"/>
                <w:sz w:val="18"/>
                <w:szCs w:val="18"/>
              </w:rPr>
              <w:t>2</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rPr>
                <w:rFonts w:ascii="Times New Roman" w:hAnsi="Times New Roman" w:cs="Times New Roman"/>
                <w:sz w:val="18"/>
                <w:szCs w:val="18"/>
              </w:rPr>
            </w:pPr>
            <w:r w:rsidRPr="00EE5E2C">
              <w:rPr>
                <w:rFonts w:ascii="Times New Roman" w:hAnsi="Times New Roman" w:cs="Times New Roman"/>
                <w:sz w:val="18"/>
                <w:szCs w:val="18"/>
              </w:rPr>
              <w:t>Тестирование бега на 30 м с высокого старта</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в движении,  тестирование бега на 30 м с высокого старта, подвижные игры «Салки с домиками», «Салки-дай руку»</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правила проведения тестирования бега на 30 м с высокого старта, правила подвижных игр «Салки с домиками», «Салки-дай руку»</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обеспечивать бесконфликтную совместную работу, слушать и слышать друг друга.</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адекватно понимать оценку взрослого и сверстника,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 xml:space="preserve">Познавательные: </w:t>
            </w:r>
            <w:r w:rsidRPr="00EE5E2C">
              <w:rPr>
                <w:rFonts w:ascii="Times New Roman" w:hAnsi="Times New Roman" w:cs="Times New Roman"/>
                <w:sz w:val="18"/>
                <w:szCs w:val="18"/>
              </w:rPr>
              <w:t>проходить тестирование бега на 30 м с высокого старта, играть в подвижные игры «Салки с домиками», «Салки-дай руку»</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714BB3" w:rsidRPr="00C01F80">
        <w:trPr>
          <w:cantSplit/>
          <w:trHeight w:val="1134"/>
        </w:trPr>
        <w:tc>
          <w:tcPr>
            <w:tcW w:w="534" w:type="dxa"/>
          </w:tcPr>
          <w:p w:rsidR="00714BB3" w:rsidRPr="00EE5E2C" w:rsidRDefault="00714BB3" w:rsidP="001C25E6">
            <w:pPr>
              <w:spacing w:after="0" w:line="240" w:lineRule="auto"/>
              <w:jc w:val="center"/>
              <w:rPr>
                <w:rFonts w:ascii="Times New Roman" w:hAnsi="Times New Roman" w:cs="Times New Roman"/>
                <w:sz w:val="18"/>
                <w:szCs w:val="18"/>
              </w:rPr>
            </w:pPr>
            <w:r w:rsidRPr="00EE5E2C">
              <w:rPr>
                <w:rFonts w:ascii="Times New Roman" w:hAnsi="Times New Roman" w:cs="Times New Roman"/>
                <w:sz w:val="18"/>
                <w:szCs w:val="18"/>
              </w:rPr>
              <w:t>3</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Челночный бег</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Беговая разминка, челночный бег, подвижная игра «Флаг на башне»</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технику челночного бега правила подвижной игры «Флаг на башне»</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контролировать свою деятельность по результату, осуществлять свою деятельность по образцу и заданному правилу.</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 xml:space="preserve">Познавательные: </w:t>
            </w:r>
            <w:r w:rsidRPr="00EE5E2C">
              <w:rPr>
                <w:rFonts w:ascii="Times New Roman" w:hAnsi="Times New Roman" w:cs="Times New Roman"/>
                <w:sz w:val="18"/>
                <w:szCs w:val="18"/>
              </w:rPr>
              <w:t>выполнять челночный бег, играть в подвижную игру «Флаг на башне»</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714BB3" w:rsidRPr="00C01F80">
        <w:trPr>
          <w:cantSplit/>
          <w:trHeight w:val="1134"/>
        </w:trPr>
        <w:tc>
          <w:tcPr>
            <w:tcW w:w="534" w:type="dxa"/>
          </w:tcPr>
          <w:p w:rsidR="00714BB3" w:rsidRPr="00EE5E2C" w:rsidRDefault="00714BB3" w:rsidP="001C25E6">
            <w:pPr>
              <w:spacing w:after="0" w:line="240" w:lineRule="auto"/>
              <w:jc w:val="center"/>
              <w:rPr>
                <w:rFonts w:ascii="Times New Roman" w:hAnsi="Times New Roman" w:cs="Times New Roman"/>
                <w:sz w:val="18"/>
                <w:szCs w:val="18"/>
              </w:rPr>
            </w:pPr>
            <w:r w:rsidRPr="00EE5E2C">
              <w:rPr>
                <w:rFonts w:ascii="Times New Roman" w:hAnsi="Times New Roman" w:cs="Times New Roman"/>
                <w:sz w:val="18"/>
                <w:szCs w:val="18"/>
              </w:rPr>
              <w:t>4</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Тестирование челночного бега 3×10 м</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Беговая разминка, тестирование челночного бега 3×10 м, подвижная игра «Колдунчики»</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правила проведения тестирования челночного бега 3×10 м, разные варианты правил подвижной игры «Колдунчики»</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представлять конкретное содержание и сообщать его в устной форме, добывать недостающую информацию с помощью вопросов.</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проектировать новый уровень отношения к самому себе как субъекту деятельности.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 xml:space="preserve">Познавательные: </w:t>
            </w:r>
            <w:r w:rsidRPr="00EE5E2C">
              <w:rPr>
                <w:rFonts w:ascii="Times New Roman" w:hAnsi="Times New Roman" w:cs="Times New Roman"/>
                <w:sz w:val="18"/>
                <w:szCs w:val="18"/>
              </w:rPr>
              <w:t>проходить тестирование челночного бега 3×10 м, играть в разные варианты подвижной игры «Колдунчики».</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5</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Тестирование бега на 60 м с высокого старта</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Беговая разминка с мешочками,  тестирование бега на 60 м с высокого старта, подвижная игра «Бросай далеко, собирай быстро»</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правила проведения тестирования бега на 60 м с высокого старта, правила подвижной игры «Бросай далеко, собирай быстро»</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самостоятельно выделять и формулировать познавательные цели.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 xml:space="preserve">Познавательные: </w:t>
            </w:r>
            <w:r w:rsidRPr="00EE5E2C">
              <w:rPr>
                <w:rFonts w:ascii="Times New Roman" w:hAnsi="Times New Roman" w:cs="Times New Roman"/>
                <w:sz w:val="18"/>
                <w:szCs w:val="18"/>
              </w:rPr>
              <w:t>проходить тестирование бега на 60 м с высокого старта, играть в подвижную игру «Бросай далеко, собирай быстро»</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установки на безопасный образ жизни.</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6</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Тестирование метание мешочка на дальность</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Беговая разминка мешочками, тестирование метания мешочка на дальность,  разучивание метания мешочка с разбега, подвижная игра «Колдунчики»</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правила проведения тестирования метания мешочка на дальность, как выполнять метание мешочка с разбега, правила подвижной игры «Колдунчики»</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добывать недостающую информацию с помощью вопросов, слушать и слышать друг друга и учителя.</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адекватно понимать оценку взрослого и сверстника,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 xml:space="preserve">Познавательные: </w:t>
            </w:r>
            <w:r w:rsidRPr="00EE5E2C">
              <w:rPr>
                <w:rFonts w:ascii="Times New Roman" w:hAnsi="Times New Roman" w:cs="Times New Roman"/>
                <w:sz w:val="18"/>
                <w:szCs w:val="18"/>
              </w:rPr>
              <w:t>проходить тестирование метания мешочка на дальность, метать мешочек на дальность с разбега, играть в подвижную игру «Колдунчики»</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7</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Техника паса в футболе</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в движении, техника паса в футболе, подвижная игра «собачки ногами»</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какие вариантов пасов можно применять в футболе, правила подвижной игры «Собачки ногами»</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уметь работать в группе, слушать и слышать друг друга и учителя.</w:t>
            </w:r>
          </w:p>
          <w:p w:rsidR="00714BB3" w:rsidRPr="00EE5E2C" w:rsidRDefault="00714BB3" w:rsidP="001C25E6">
            <w:pPr>
              <w:tabs>
                <w:tab w:val="left" w:pos="2374"/>
              </w:tabs>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осознавать самого себя как движущуюся силу своего научения, свою способность к продлению препятствий и самокоррекции.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 xml:space="preserve">Познавательные: </w:t>
            </w:r>
            <w:r w:rsidRPr="00EE5E2C">
              <w:rPr>
                <w:rFonts w:ascii="Times New Roman" w:hAnsi="Times New Roman" w:cs="Times New Roman"/>
                <w:sz w:val="18"/>
                <w:szCs w:val="18"/>
              </w:rPr>
              <w:t>выполнять различные варианты пасов, играть в подвижную игру «Собачки ногами»</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8</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Спортивная игра «Фут</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бол»</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в движении, история футбола, техника выполнения пасов, спортивная игра «Футбол»</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историю футбола, технику выполнения различных вариантов пасов, правила спортивной игры «Футбол»</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слушать и слышать друг друга и учителя, с достаточной полнотой и точностью выражать свои мысли в соответствии с задачами и условиями коммуникации.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видеть ошибку и исправлять ее по указанию взрослого,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выполнять различные варианты пасов, играть в спортивную игру «Футбол».</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9</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Техника прыжка в длину с разбега</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на месте, прыжок в длину с разбега, спортивная игра «Футбол»</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 выполнять прыжок в длину с разбега, правила спортивной игры «Футбол»</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представить конкретное содержание  и сообщить его в устной форме.</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контролировать свою деятельность по результату,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прыгать в длину с разбега, играть в спортивную игру «Футбол»</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формирование установки на безопасный образ жизни, развитие навыков сотрудничества со сверстниками и взрослыми в разных социальных ситуациях</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10</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Прыжок в длину с разбега на результат</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на месте, прыжок в длину с разбега, спортивная игра «Футбол»</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технику прыжка в длину с разбега, правила спортивной игры «Футбол»</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эффективно сотрудничать и способствовать продукции кооперации.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контролировать свою деятельность по результату,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прыгать в длину с разбега на результат, играть в спортивную игру «Футбол»</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формирование установки на безопасный образ жизни, развитие навыков сотрудничества со сверстниками и взрослыми в разных социальных ситуациях</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11</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Контрольный урок по прыжкам в длину с разбега</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в движении, контрольные прыжки в длину с разбега, подвижная игра «Командные собачки»</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 выполнять контрольный прыжок в длину с разбега, правила подвижной игры «Командные собачки»</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добывать недостающую информацию с помощью вопросов, устанавливать рабочие отношения.</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определять новый уровень отношения к самому себе как субъекту деятельности.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 xml:space="preserve">Познавательные: </w:t>
            </w:r>
            <w:r w:rsidRPr="00EE5E2C">
              <w:rPr>
                <w:rFonts w:ascii="Times New Roman" w:hAnsi="Times New Roman" w:cs="Times New Roman"/>
                <w:sz w:val="18"/>
                <w:szCs w:val="18"/>
              </w:rPr>
              <w:t>выполнять контрольный прыжок в длину с разбега, играть в подвижную игру «Командные собачки»</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12</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Контрольный урок по футболу</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в движении, футбольные упражнения, спортивная игра «Футбол»</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 проходит контрольный урок по футболу, правила спортивной игры «Футбол»</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содействовать сверстникам в достижении цели, устанавливать рабочие отношения.</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самостоятельно выделять и формировать познавательные цели, находить необходимую информацию.</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 xml:space="preserve">Познавательные: </w:t>
            </w:r>
            <w:r w:rsidRPr="00EE5E2C">
              <w:rPr>
                <w:rFonts w:ascii="Times New Roman" w:hAnsi="Times New Roman" w:cs="Times New Roman"/>
                <w:sz w:val="18"/>
                <w:szCs w:val="18"/>
              </w:rPr>
              <w:t>играть в спортивную игру «Футбол»</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13</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Тестирование метания мяча на точность</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малыми мячами, тестирование метания малого мяча на точность, подвижная игра «Вышибалы»</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правила проведения тестирования малого мяча на точность, правила подвижной игры «Вышибалы»</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адекватно понимать оценку взрослого и сверстника,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проходить тестирование метания малого мяча на точность, играть в подвижную игру «Вышибалы»</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14</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Тестирование наклона вперед из положения стоя</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малыми мячами, тестирование наклона вперед из положения стоя, подвижная игра «Перестрелка»</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правила проведения тестирования наклона вперед из положения стоя, правила подвижной игры «Перестрелка»</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адекватно понимать оценку взрослого и сверстника,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проходить тестирование наклона вперед из положения стоя, играть в подвижную игру «Перестрелка»</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15</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Тестирование подъема туловища из положения лежа за 30 с</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направленная на развитие гибкости, тестирование подъема туловища из положения лежа за 30 с, подвижная игра «Перестрелка»</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правила проведения тестирования подъема туловища из положения лежа за 30 с, правила подвижной игры «Перестрелка»</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адекватно понимать оценку взрослого и сверстника,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проходить тестирование подъема туловища за 30 с, играть подвижную игру «Перестрелка»</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16</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Тестирование прыжка в длину с места</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направленная на развитие гибкости, тестирование в длину с места, подвижная игра «Волк во рву»</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правила проведения  тестирования прыжка в длину с места, правила подвижной игры «Волк во рву»</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эффективно сотрудничать и способствовать продукции кооперации.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адекватно понимать оценку взрослого и сверстника,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проходить тестирование прыжка в длину с места, играть подвижную игру «Волк во рву»</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714BB3" w:rsidRPr="00C01F80">
        <w:trPr>
          <w:cantSplit/>
          <w:trHeight w:val="25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17</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Тестирование потягиваний и отжиманий</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гимнастическими палками, тестирование  подтягиваний и отжиманий, подвижная игра «Антивышибалы»</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правила проведения тестирования подтягиваний и отжиманий, правила подвижной игры «Антивышибалы»</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добывать недостающую информацию с помощью вопросов, устанавливать рабочие отношения.</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адекватно понимать оценку взрослого и сверстника,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 xml:space="preserve">Познавательные: </w:t>
            </w:r>
            <w:r w:rsidRPr="00EE5E2C">
              <w:rPr>
                <w:rFonts w:ascii="Times New Roman" w:hAnsi="Times New Roman" w:cs="Times New Roman"/>
                <w:sz w:val="18"/>
                <w:szCs w:val="18"/>
              </w:rPr>
              <w:t>проходить тестирование подтягиваний и отжиманий, играть в подвижную игру «Антивышибалы»</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18</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Тестирование виса на время</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гимнастическими палками, тестирование виса на время, подвижная игра «Вышибалы»</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правила проведения тестирования виса на время, правила подвижной игры «Вышибалы»</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адекватно понимать оценку взрослого и сверстника,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проходить тестирование виса на время, играть подвижную игру «Вышибалы»</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19</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Броски и ловля мяча в парах</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мячами, броски и ловля мяча в парах, подвижная игра «Защита стойки»</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варианты бросков и ловли в парах, правила подвижной игры «Защита стойки»</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слушать и слышать друг друга, управлять поведением  партнера (контроль, коррекция, умение убеждать). </w:t>
            </w: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контролировать свою деятельность по результату, видеть ошибку и исправлять ее по указанию взрослого.</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бросать и ловить мяч в парах, играть в подвижную игру «Защита стойки»</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20</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Броски мяча в парах на точность</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мячами, броски мяча в парах на точность, подвижная игра «Защита стойки»</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какие варианты бросков на точность существуют, правила подвижной игры «Защита стойки»</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добывать недостающую информацию с помощью вопросов, управлять поведением партнера. </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осознавать самого себя как движущую силу своего научения, свою способность к преодолению препятствий и самокоррекции, адекватно оценивать свои действия и действия партнеров.</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 xml:space="preserve">Познавательные: </w:t>
            </w:r>
            <w:r w:rsidRPr="00EE5E2C">
              <w:rPr>
                <w:rFonts w:ascii="Times New Roman" w:hAnsi="Times New Roman" w:cs="Times New Roman"/>
                <w:sz w:val="18"/>
                <w:szCs w:val="18"/>
              </w:rPr>
              <w:t>выполнять броски мяча в парах на точность, играть в подвижную игру «Защита стойки»</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21</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Броски и ловля мяча в парах</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мячом в парах, броски и ловля мяча в парах на точность, подвижная игра «Капитаны»</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 выполнять броски мяча в парах на точность, правила подвижной игры «Капитаны»</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слушать и слышать друг друга, добывать недостающую информацию с помощью вопросов</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осознавать самого себя как движущую силу своего научения, свою способность к преодолению препятствий и самокоррекции, адекватность оценивать свои действия и действия партнеров.</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 xml:space="preserve">Познавательные: </w:t>
            </w:r>
            <w:r w:rsidRPr="00EE5E2C">
              <w:rPr>
                <w:rFonts w:ascii="Times New Roman" w:hAnsi="Times New Roman" w:cs="Times New Roman"/>
                <w:sz w:val="18"/>
                <w:szCs w:val="18"/>
              </w:rPr>
              <w:t>бросать мяч в парах на точность, играть в подвижную игру «Капитаны»</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  развитие этических чувств, доброжелательности и эмоционально-нравственной отзывчивости, сочувствия другим людям</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22</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Броски и ловля мяча в парах у стены</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мячами в парах, броски и ловля мяча в парах у стены, подвижная игра «Капитаны»</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какие варианты бросков мяча в стену существуют и как ловить отскочивший от стены мяч, правила подвижной игры «Капитаны»</w:t>
            </w:r>
          </w:p>
        </w:tc>
        <w:tc>
          <w:tcPr>
            <w:tcW w:w="3950" w:type="dxa"/>
          </w:tcPr>
          <w:p w:rsidR="00714BB3" w:rsidRPr="00EE5E2C" w:rsidRDefault="00714BB3" w:rsidP="001C25E6">
            <w:pPr>
              <w:spacing w:after="0" w:line="240" w:lineRule="auto"/>
              <w:jc w:val="both"/>
              <w:rPr>
                <w:rFonts w:ascii="Times New Roman" w:hAnsi="Times New Roman" w:cs="Times New Roman"/>
                <w:b/>
                <w:bCs/>
                <w:i/>
                <w:iCs/>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слушать и слышать друг друга и учителя, управлять поведением партнера.</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проектировать траектории развития через включение в новые виды деятельности и формы сотрудничества.</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бросать мяч в стену различными способами, ловить отскочивший от стены мяч, играть в подвижную игру «Капитаны»</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 принятие и освоение социальной роли обучающегося</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23</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Подвижная игра «Осада города»</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массажными мячами, броски и ловля мяча у стены в парах, подвижная игра «Осада города»</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 выполнять броски мяча в стену и как ловить мяч, отскочивший от стены, правила подвижной игры «Осада города»</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контролировать свою деятельность по результату,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выполнять броски мяча в стену, ловить мяч, отскочивший от стены, играть в подвижную игру «Осада города»</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24</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Броски и ловля мяча</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массажными мячами, броски и ловля мяча, подвижная игра «Осада города»</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 бросать и ловить мяч, правила подвижной игры «Осада города»</w:t>
            </w:r>
          </w:p>
          <w:p w:rsidR="00714BB3" w:rsidRPr="00EE5E2C" w:rsidRDefault="00714BB3" w:rsidP="001C25E6">
            <w:pPr>
              <w:spacing w:after="0" w:line="240" w:lineRule="auto"/>
              <w:jc w:val="both"/>
              <w:rPr>
                <w:rFonts w:ascii="Times New Roman" w:hAnsi="Times New Roman" w:cs="Times New Roman"/>
                <w:sz w:val="18"/>
                <w:szCs w:val="18"/>
              </w:rPr>
            </w:pP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обеспечивать бесконфликтную совместную работу.</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осуществлять действие по образцу и заданному правилу,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 xml:space="preserve">Познавательные: </w:t>
            </w:r>
            <w:r w:rsidRPr="00EE5E2C">
              <w:rPr>
                <w:rFonts w:ascii="Times New Roman" w:hAnsi="Times New Roman" w:cs="Times New Roman"/>
                <w:sz w:val="18"/>
                <w:szCs w:val="18"/>
              </w:rPr>
              <w:t>бросать и ловить мяч, играть в подвижную игру «Осада города»</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25</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Упражнения с мячом</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мячом, броски и ловля мяча, подвижная игра «Штурм»</w:t>
            </w:r>
          </w:p>
          <w:p w:rsidR="00714BB3" w:rsidRPr="00EE5E2C" w:rsidRDefault="00714BB3" w:rsidP="001C25E6">
            <w:pPr>
              <w:spacing w:after="0" w:line="240" w:lineRule="auto"/>
              <w:jc w:val="both"/>
              <w:rPr>
                <w:rFonts w:ascii="Times New Roman" w:hAnsi="Times New Roman" w:cs="Times New Roman"/>
                <w:sz w:val="18"/>
                <w:szCs w:val="18"/>
              </w:rPr>
            </w:pPr>
          </w:p>
          <w:p w:rsidR="00714BB3" w:rsidRPr="00EE5E2C" w:rsidRDefault="00714BB3" w:rsidP="001C25E6">
            <w:pPr>
              <w:spacing w:after="0" w:line="240" w:lineRule="auto"/>
              <w:jc w:val="both"/>
              <w:rPr>
                <w:rFonts w:ascii="Times New Roman" w:hAnsi="Times New Roman" w:cs="Times New Roman"/>
                <w:sz w:val="18"/>
                <w:szCs w:val="18"/>
              </w:rPr>
            </w:pP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 выполнять броски и ловлю мяча, правила подвижной игры «Штурм»</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обеспечивать бесконфликтную совместную работу.</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осуществлять действие по образцу и заданному правилу,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 xml:space="preserve">Познавательные: </w:t>
            </w:r>
            <w:r w:rsidRPr="00EE5E2C">
              <w:rPr>
                <w:rFonts w:ascii="Times New Roman" w:hAnsi="Times New Roman" w:cs="Times New Roman"/>
                <w:sz w:val="18"/>
                <w:szCs w:val="18"/>
              </w:rPr>
              <w:t>бросать и ловить мяч, играть в подвижную игру «Штурм»</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26</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Ведение мяча</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мячом, варианты ведения мяча, подвижная игра «Штурм»</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 выполнять различные варианты ведения мяча, правила подвижной игры «Штурм»</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обеспечивать бесконфликтную совместную работу.</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осознавать самого себя как движущую силу своего научения, свою способность к преодолению препятствий и самокоррекции.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 xml:space="preserve">Познавательные: </w:t>
            </w:r>
            <w:r w:rsidRPr="00EE5E2C">
              <w:rPr>
                <w:rFonts w:ascii="Times New Roman" w:hAnsi="Times New Roman" w:cs="Times New Roman"/>
                <w:sz w:val="18"/>
                <w:szCs w:val="18"/>
              </w:rPr>
              <w:t>выполнять ведение мяча различными способами, играть в подвижную игру «Штурм»</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27</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Подвижные игры</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Беговая разминка, подвижные игры, итоги четверти</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 выбирать подвижные игры, правила их проведения, как подводить итоги четверти</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слушать и слышать друг друга, находить общее решение практической задачи, уважать иное мнение. </w:t>
            </w: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самостоятельно выделять и формулировать познавательные цели, находить необходимую информацию.</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 xml:space="preserve">Познавательные: </w:t>
            </w:r>
            <w:r w:rsidRPr="00EE5E2C">
              <w:rPr>
                <w:rFonts w:ascii="Times New Roman" w:hAnsi="Times New Roman" w:cs="Times New Roman"/>
                <w:sz w:val="18"/>
                <w:szCs w:val="18"/>
              </w:rPr>
              <w:t>уметь выбирать подвижные игры и играть в них, подводить итоги четверти</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714BB3" w:rsidRPr="00C01F80">
        <w:trPr>
          <w:cantSplit/>
          <w:trHeight w:val="1452"/>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28</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Кувырок вперед</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на матах, кувырок вперед с места и с трех шагов, подвижная игра «Удочка»</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технику выполнения кувырка вперед с места и с трех шагов, правила подвижной игры «Удочка»</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самостоятельно выделять и формулировать познавательные цели, находить необходимую информацию.</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 xml:space="preserve">Познавательные: </w:t>
            </w:r>
            <w:r w:rsidRPr="00EE5E2C">
              <w:rPr>
                <w:rFonts w:ascii="Times New Roman" w:hAnsi="Times New Roman" w:cs="Times New Roman"/>
                <w:sz w:val="18"/>
                <w:szCs w:val="18"/>
              </w:rPr>
              <w:t>выполнять кувырок вперед с места и с трех шагов, играть в подвижную игру «Удочка»</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 xml:space="preserve">Развитие мотивов учебной деятельности и осознание личностного смысла учения, принятие и освоение социальной роли обучающегося,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 </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29</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Кувырок вперед с разбега и через препятствие</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на матах, кувырок вперед с места, с разбега, через препятствие, подвижная игра «Удочка»</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 выполнять кувырок вперед с места, с трех шагов, с разбега и через препятствие, правила подвижной игры «Удочка»</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обеспечивать бесконфликтную совместную работу.</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осознавать самого себя как движущую силу своего научения, свою способность к преодолению препятствий и самокоррекции.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выполнять кувырок вперед с разбега, с трех шагов, с разбега и через препятствие, играть в подвижную игру «Удочка»</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30</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 xml:space="preserve">Зарядка </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Зарядка, техника различных вариантов кувырка вперед, подвижная игра «Мяч в туннеле»</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что такое зарядка, правила ее выполнения, какие варианты кувырков вперед бывают, правила подвижной игры «Мяч в туннеле»</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обеспечивать бесконфликтную совместную работу, добывать недостающую информацию с помощью вопросов.</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видеть ошибку и исправлять ее по указанию взрослого,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уметь делать зарядку, выполнять различные варианты кувырков вперед, играть в подвижную игру «Мяч в туннеле»</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ситуациях, формирование эстетических потребностей, ценностей и чувств</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31</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Кувырок назад</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Зарядка, кувырок назад, кувырок вперед, подвижная игра «Мяч в туннеле»</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правила выполнения зарядки, технику выполнения кувырка назад и вперед, правила подвижной игры «Мяч в туннеле»</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эффективно сотрудничать и способствовать продукции кооперации.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осуществлять действие по образцу и заданному правилу.</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умение делать зарядку, выполнять кувырок назад  и вперед, играть в подвижную игру «Мяч в туннеле»</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32</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Круговая тренировка</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Зарядка, круговая тренировка, игровое упражнение на внимание</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 выполнять зарядку, какие станции круговой тренировки существуют, правила выполнения игрового упражнения на внимание</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представлять конкретное содержание и сообщать его в устной форме, устанавливать рабочие отношения.</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адекватно оценивать свои действия и действия партнеров видеть ошибку и исправлять ее по указанию взрослого.</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уметь делать зарядку, проходить станции круговой тренировки, выполнять игровое упражнение на внимание</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 развитие навыков сотрудничества  со сверстниками и взрослыми в разных социальных ситуациях</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33</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Стойка на голове и руках</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Зарядка, стойка на голове и руках, подвижная игра «Парашютисты»</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 проводится зарядка, технику выполнения стойки на голове и руках, правила подвижной игры «Парашютисты»</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осознавать самого себя как движущую силу своего научения, свою способность к преодолению препятствий и самокоррекции.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выполнять зарядку, стойку на руках и голове, играть в подвижную игру «Парашютисты»</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34</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Гимнастика, ее история и значение в жизни человека</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Гимнастика, ее история и значение в жизни человека, зарядка с гимнастическими палками, стойка на голове и руках, подвижная игра «Парашютисты»</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историю гимнастики, ее значение в жизни человека, правила составления зарядки с гимнастическими палками, технику выполнения стойки на голове и руках, правила подвижной игры «Парашютисты»</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добывать недостающую информацию с помощью вопросов, представлять конкретное содержание и сообщать его в устной форме.</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самостоятельно выделять и формулировать познавательные цели, находить необходимую информацию.</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уметь рассказать об истории гимнастики, выполнять зарядку, стойку на голове и на руках, играть в подвижную игру «Парашютисты»</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формирование эстетических потребностей, ценностей и чувств</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35</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Гимнастические упражнения</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на гимнастических матах с мячом, гимнастические упражнения, игровое упражнение на внимание</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какие гимнастические упражнения существуют, технику их выполнения, какие игровые упражнения на внимание бывают</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устанавливать рабочие отношения, слушать и слышать друг друга и учителя.</w:t>
            </w:r>
            <w:r w:rsidRPr="00EE5E2C">
              <w:rPr>
                <w:rFonts w:ascii="Times New Roman" w:hAnsi="Times New Roman" w:cs="Times New Roman"/>
                <w:b/>
                <w:bCs/>
                <w:i/>
                <w:iCs/>
                <w:sz w:val="18"/>
                <w:szCs w:val="18"/>
              </w:rPr>
              <w:t xml:space="preserve"> Регулятивные:</w:t>
            </w:r>
            <w:r w:rsidRPr="00EE5E2C">
              <w:rPr>
                <w:rFonts w:ascii="Times New Roman" w:hAnsi="Times New Roman" w:cs="Times New Roman"/>
                <w:sz w:val="18"/>
                <w:szCs w:val="18"/>
              </w:rPr>
              <w:t xml:space="preserve">  самостоятельно выделять и формулировать познавательные цели.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выполнять гимнастические упражнения и игровое упражнение на внимание</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36</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Висы</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на матах, висы, подвижная игра «Ловля обезьян»</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какие варианты висов существуют, как их выполнять правила подвижной игры «Ловля обезьян»</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добывать недостающую информацию с помощью вопросов, представлять конкретное содержание и сообщать его в устной форме.</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самостоятельно выделять и формулировать познавательные цели.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выполнять различные варианты висов, играть в подвижную игру «Ловля обезьян»</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37</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Лазанье по гимнастической стенке и висы</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гимнастическими палками, лазанье по гимнастической стенке, вис завесом одной и двумя ногами, подвижная игра «Ловля обезьян с мячом»</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 лазать по гимнастической стенке, технику выполнения виса завесом одной и двумя ногами, правила подвижной игры «Ловля обезьян»</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определять новый уровень отношения к самому себе как субъекту деятельности,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лазать по гимнастической стенке, висеть завесом одной и двумя ногами, играть в подвижную игру «Ловля обезьян с мячом»</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38</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Круговая тренировка</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гимнастическими палками, круговая тренировка, подвижная игра «Удочка»</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 проходить станции круговой тренировки, правила подвижной игры «Удочка»</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представлять конкретное содержание и сообщать его в устной форме, устанавливать рабочие отношения.</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адекватно оценивать свои действия и действия партнеров видеть ошибку и исправлять ее по указанию взрослого.</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проходить станции круговой тренировки, играть в подвижную игру «Удочка»</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 развитие навыков сотрудничества  со сверстниками и взрослыми в разных социальных ситуациях</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39</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Прыжки в скакалку</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со скалками, прыжки в скакалку, подвижная игра «Горячая линия»</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 выполнять прыжки со скакалкой и в скакалку, правила подвижной игры «Горячая линия»</w:t>
            </w:r>
          </w:p>
        </w:tc>
        <w:tc>
          <w:tcPr>
            <w:tcW w:w="3950" w:type="dxa"/>
          </w:tcPr>
          <w:p w:rsidR="00714BB3" w:rsidRPr="00EE5E2C" w:rsidRDefault="00714BB3" w:rsidP="001C25E6">
            <w:pPr>
              <w:spacing w:after="0" w:line="240" w:lineRule="auto"/>
              <w:jc w:val="both"/>
              <w:rPr>
                <w:rFonts w:ascii="Times New Roman" w:hAnsi="Times New Roman" w:cs="Times New Roman"/>
                <w:b/>
                <w:bCs/>
                <w:i/>
                <w:iCs/>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слушать и слышать друг друга и учителя</w:t>
            </w:r>
            <w:r w:rsidRPr="00EE5E2C">
              <w:rPr>
                <w:rFonts w:ascii="Times New Roman" w:hAnsi="Times New Roman" w:cs="Times New Roman"/>
                <w:b/>
                <w:bCs/>
                <w:i/>
                <w:iCs/>
                <w:sz w:val="18"/>
                <w:szCs w:val="18"/>
              </w:rPr>
              <w:t xml:space="preserve">, </w:t>
            </w:r>
            <w:r w:rsidRPr="00EE5E2C">
              <w:rPr>
                <w:rFonts w:ascii="Times New Roman" w:hAnsi="Times New Roman" w:cs="Times New Roman"/>
                <w:sz w:val="18"/>
                <w:szCs w:val="18"/>
              </w:rPr>
              <w:t>уметь работать в группе.</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осуществлять действие по образцу и заданному правилу,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прыгать со скакалкой и в скакалку, играть подвижную игру «Горячая линия»</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40</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Прыжки в скакалку в тройках</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со скакалками, прыжки в скакалку, прыжки в скакалку в тройках подвижная игра «Горячая линия»</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технику выполнения прыжков в скакалку самостоятельно и в тройках, правила подвижной игры «Горячая линия»</w:t>
            </w:r>
          </w:p>
        </w:tc>
        <w:tc>
          <w:tcPr>
            <w:tcW w:w="3950" w:type="dxa"/>
          </w:tcPr>
          <w:p w:rsidR="00714BB3" w:rsidRPr="00EE5E2C" w:rsidRDefault="00714BB3" w:rsidP="001C25E6">
            <w:pPr>
              <w:spacing w:after="0" w:line="240" w:lineRule="auto"/>
              <w:jc w:val="both"/>
              <w:rPr>
                <w:rFonts w:ascii="Times New Roman" w:hAnsi="Times New Roman" w:cs="Times New Roman"/>
                <w:b/>
                <w:bCs/>
                <w:i/>
                <w:iCs/>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слушать и слышать друг друга и учителя</w:t>
            </w:r>
            <w:r w:rsidRPr="00EE5E2C">
              <w:rPr>
                <w:rFonts w:ascii="Times New Roman" w:hAnsi="Times New Roman" w:cs="Times New Roman"/>
                <w:b/>
                <w:bCs/>
                <w:i/>
                <w:iCs/>
                <w:sz w:val="18"/>
                <w:szCs w:val="18"/>
              </w:rPr>
              <w:t xml:space="preserve">, </w:t>
            </w:r>
            <w:r w:rsidRPr="00EE5E2C">
              <w:rPr>
                <w:rFonts w:ascii="Times New Roman" w:hAnsi="Times New Roman" w:cs="Times New Roman"/>
                <w:sz w:val="18"/>
                <w:szCs w:val="18"/>
              </w:rPr>
              <w:t>уметь работать в группе.</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осознавать самого себя как движущуюся силу своего научения, свою способность к продлению препятствий и самокоррекции.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 xml:space="preserve">Познавательные: </w:t>
            </w:r>
            <w:r w:rsidRPr="00EE5E2C">
              <w:rPr>
                <w:rFonts w:ascii="Times New Roman" w:hAnsi="Times New Roman" w:cs="Times New Roman"/>
                <w:sz w:val="18"/>
                <w:szCs w:val="18"/>
              </w:rPr>
              <w:t>прыгать в скакалку самостоятельно и в тройках, играть в подвижную игру «Горячая линия»</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41</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Лазанье по канату в два приема</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со скакалками, лазанье по канату в два и три приема, прыжки в скакалку в тройках, подвижная игра «Будь осторожен»</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технику лазанья по канату в два и три приема, прыжков в скакалку в тройках, правила подвижной игры «Будь осторожен»</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представлять конкретное содержание и сообщать его в устной форме, добывать недостающую информацию с помощью вопросов.</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определять новый уровень отношения к самому себе как субъекту деятельности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залезать по канату в два и три приема, прыгать в скакалку в тройках, играть в подвижную игру «Будь осторожен»</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42</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Круговая тренировка</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со скакалкой, круговая тренировка, подвижная игра «Игра в мяч с фигурами»</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 проходить станции круговой тренировки, правила подвижной игры «Игра в мяч с фигурами»</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представлять конкретное содержание и сообщать его в устной форме, слушать и слышать друг друга</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самостоятельно выделять и формулировать познавательные цели,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 xml:space="preserve">Познавательные: </w:t>
            </w:r>
            <w:r w:rsidRPr="00EE5E2C">
              <w:rPr>
                <w:rFonts w:ascii="Times New Roman" w:hAnsi="Times New Roman" w:cs="Times New Roman"/>
                <w:sz w:val="18"/>
                <w:szCs w:val="18"/>
              </w:rPr>
              <w:t>проходить станции круговой тренировки, играть в подвижную игру «Игра в мяч с фигурами»</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 развитие навыков сотрудничества со сверстниками и взрослыми в разных социальных ситуациях</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43</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Упражнения на гимнастическом бревне</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на гимнастических скамейках, упражнения на гимнастическом бревне, подвижная игра «Салки и мяч»</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какие упражнения на гимнастическом бревне существуют, правила подвижной игры «Салки и мяч»</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представлять конкретное содержание и сообщать его в устной форме, добывать недостающую информацию с помощью вопросов.</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контролировать свою деятельность по результату, осуществлять свою деятельность по образцу и заданному правилу.</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выполнять упражнения на гимнастическом бревне, играть в подвижную игру «Салки и мяч»</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формирование эстетических потребностей, ценностей и чувств</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44</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Упражнения на гимнастических кольцах</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на скамейках, упражнения на гимнастических кольцах, упражнения на гимнастическом бревне, подвижная игра «Салки и мяч»</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комбинацию на гимнастических кольцах, какие упражнения на гимнастическом бревне существуют, правила подвижной игры «Салки и мяч»</w:t>
            </w:r>
          </w:p>
        </w:tc>
        <w:tc>
          <w:tcPr>
            <w:tcW w:w="3950" w:type="dxa"/>
          </w:tcPr>
          <w:p w:rsidR="00714BB3" w:rsidRPr="00EE5E2C" w:rsidRDefault="00714BB3" w:rsidP="001C25E6">
            <w:pPr>
              <w:spacing w:after="0" w:line="240" w:lineRule="auto"/>
              <w:jc w:val="both"/>
              <w:rPr>
                <w:rFonts w:ascii="Times New Roman" w:hAnsi="Times New Roman" w:cs="Times New Roman"/>
                <w:b/>
                <w:bCs/>
                <w:i/>
                <w:iCs/>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обеспечивать бесконфликтную совместную работу</w:t>
            </w:r>
            <w:r w:rsidRPr="00EE5E2C">
              <w:rPr>
                <w:rFonts w:ascii="Times New Roman" w:hAnsi="Times New Roman" w:cs="Times New Roman"/>
                <w:b/>
                <w:bCs/>
                <w:i/>
                <w:iCs/>
                <w:sz w:val="18"/>
                <w:szCs w:val="18"/>
              </w:rPr>
              <w:t>.</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определять новый уровень отношения к самому себе как субъекту деятельности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выполнять упражнения на гимнастических кольцах и гимнастическом бревне, играть в подвижную игру «Салки и мяч»</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45</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Махи на гимнастических кольцах</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резиновыми кольцами, махи и выкрут на гимнастических кольцах, подвижная игра «Ловишка с мешочками на голове»</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 выполнять махи  и выкрут на гимнастических кольцах, правила подвижной игры «Ловишка с мешочком на голове»</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эффективно сотрудничать и способствовать продукции кооперации, слушать и слышать друг друга и учителя.</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осуществлять действие по образцу и заданному правилу </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выполнять махи и выкрут на кольцах, играть в подвижную игру «Ловишка с мешочком на голове»</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формирование эстетических потребностей, ценностей и чувств, доброжелательности и эмоционально-нравственной отзывчивости</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46</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Круговая тренировка</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резиновыми кольцами, махи и выкрут на гимнастических кольцах, лазанье по наклонной гимнастической скамейке, круговая тренировка, подвижная игра «Ловишка с мешочком на голове»</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 выполнять махи и выкрут на гимнастических кольцах, варианты лазанья по наклонной гимнастической скамейке, как проходить станции круговой тренировки, правила подвижной игры «Ловишка с мешочком на голове»</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эффективно сотрудничать и способствовать продукции кооперации, слушать и слышать друг друга и учителя</w:t>
            </w:r>
            <w:r w:rsidRPr="00EE5E2C">
              <w:rPr>
                <w:rFonts w:ascii="Times New Roman" w:hAnsi="Times New Roman" w:cs="Times New Roman"/>
                <w:b/>
                <w:bCs/>
                <w:i/>
                <w:iCs/>
                <w:sz w:val="18"/>
                <w:szCs w:val="18"/>
              </w:rPr>
              <w:t xml:space="preserve"> Регулятивные:</w:t>
            </w:r>
            <w:r w:rsidRPr="00EE5E2C">
              <w:rPr>
                <w:rFonts w:ascii="Times New Roman" w:hAnsi="Times New Roman" w:cs="Times New Roman"/>
                <w:sz w:val="18"/>
                <w:szCs w:val="18"/>
              </w:rPr>
              <w:t xml:space="preserve">  сохранять заданную цель, видеть ошибку и исправлять ее по указанию взрослого</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выполнять махи и выкрут на кольцах, лазать по наклонной гимнастической скамейке, проходить станции круговой тренировки, играть в подвижную игру «Ловишка с мешочком на голове»</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47</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Вращение обруча</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обручами, варианты вращения обруча, подвижная игра «Катание колеса»</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какие варианты вращения обруча существуют, правила подвижной игры «Катание колеса»</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714BB3" w:rsidRPr="00EE5E2C" w:rsidRDefault="00714BB3" w:rsidP="001C25E6">
            <w:pPr>
              <w:tabs>
                <w:tab w:val="left" w:pos="2374"/>
              </w:tabs>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осознавать самого себя как движущуюся силу своего научения, свою способность к продлению препятствий и самокоррекции.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 xml:space="preserve">Познавательные: </w:t>
            </w:r>
            <w:r w:rsidRPr="00EE5E2C">
              <w:rPr>
                <w:rFonts w:ascii="Times New Roman" w:hAnsi="Times New Roman" w:cs="Times New Roman"/>
                <w:sz w:val="18"/>
                <w:szCs w:val="18"/>
              </w:rPr>
              <w:t>выполнять различные варианты вращения обруча, играть в подвижную игру «Катание колеса»</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48</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Круговая тренировка</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обручами, стойка на  голове, стойка на руках, круговая тренировка, подвижная игра «Катание колеса»</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технику выполнения стойки на голове и руках, какие станции круговой тренировки бывают, правила подвижной игры «Катание колеса»</w:t>
            </w:r>
          </w:p>
        </w:tc>
        <w:tc>
          <w:tcPr>
            <w:tcW w:w="3950" w:type="dxa"/>
          </w:tcPr>
          <w:p w:rsidR="00714BB3" w:rsidRPr="00EE5E2C" w:rsidRDefault="00714BB3" w:rsidP="001C25E6">
            <w:pPr>
              <w:spacing w:after="0" w:line="240" w:lineRule="auto"/>
              <w:jc w:val="both"/>
              <w:rPr>
                <w:rFonts w:ascii="Times New Roman" w:hAnsi="Times New Roman" w:cs="Times New Roman"/>
                <w:b/>
                <w:bCs/>
                <w:i/>
                <w:iCs/>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обеспечивать бесконфликтную совместную работу</w:t>
            </w:r>
            <w:r w:rsidRPr="00EE5E2C">
              <w:rPr>
                <w:rFonts w:ascii="Times New Roman" w:hAnsi="Times New Roman" w:cs="Times New Roman"/>
                <w:b/>
                <w:bCs/>
                <w:i/>
                <w:iCs/>
                <w:sz w:val="18"/>
                <w:szCs w:val="18"/>
              </w:rPr>
              <w:t>.</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сохранять заданную цель, видеть ошибку и исправлять ее по указанию взрослого</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выполнять стойку на голове и пуках, проходить станции круговой тренировки, играть в подвижную игру «Катание колеса»</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49</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Ступающий и скользящий шаг на лыжах без лыжных палок</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Организационно-методические требования, применяемые на уроках лыжной подготовки, спортивная форма и инвентарь, ступающий и скользящий шаг на лыжах без лыжных палок</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организационно-методические требования, применяемые на уроках лыжной подготовки, технику передвижения на лыжах ступающим и скользящим шагом на лыжах без лыжных палок</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эффективно сотрудничать и способствовать продукции кооперации, представлять конкретное содержание и сообщать его в устной форме</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определять новый уровень отношения к самому себе как субъекту деятельности, находить необходимую информацию</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уметь подбирать лыжную форму и инвентарь, передвигаться на лыжах без лыжных палок ступающим и скользящим шагом</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навыков сотрудничества со сверстниками и взрослыми в разных социальных ситуациях</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50</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Ступающий и скользящий шаг на лыжах с лыжными палками</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Передвижение на лыжах ступающим и скользящим шагом с лыжными палками и без них,  повороты переступанием</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технику передвижения на лыжах ступающим и скользящим шагом с лыжными палками и без них,  технику поворота переступанием на лыжах</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сохранять заданную цель, контролировать свою деятельность по результату.</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передвигаться на лыжах ступающим и скользящим шагом с лыжными палками и без них, поворачиваться на лыжах переступанием</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51</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Попеременный и одновременный двухшажный ход на лыжах</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Попеременный и одновременный двухшажный ход на лыжах, повороты на лыжах прыжком</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технику выполнения попеременного и одновременного двухшажного хода на лыжах, а также поворотов на лыжах прыжком</w:t>
            </w:r>
          </w:p>
        </w:tc>
        <w:tc>
          <w:tcPr>
            <w:tcW w:w="3950" w:type="dxa"/>
          </w:tcPr>
          <w:p w:rsidR="00714BB3" w:rsidRPr="00EE5E2C" w:rsidRDefault="00714BB3" w:rsidP="001C25E6">
            <w:pPr>
              <w:spacing w:after="0" w:line="240" w:lineRule="auto"/>
              <w:jc w:val="both"/>
              <w:rPr>
                <w:rFonts w:ascii="Times New Roman" w:hAnsi="Times New Roman" w:cs="Times New Roman"/>
                <w:b/>
                <w:bCs/>
                <w:i/>
                <w:iCs/>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обеспечивать бесконфликтную совместную работу</w:t>
            </w:r>
            <w:r w:rsidRPr="00EE5E2C">
              <w:rPr>
                <w:rFonts w:ascii="Times New Roman" w:hAnsi="Times New Roman" w:cs="Times New Roman"/>
                <w:b/>
                <w:bCs/>
                <w:i/>
                <w:iCs/>
                <w:sz w:val="18"/>
                <w:szCs w:val="18"/>
              </w:rPr>
              <w:t xml:space="preserve">, </w:t>
            </w:r>
            <w:r w:rsidRPr="00EE5E2C">
              <w:rPr>
                <w:rFonts w:ascii="Times New Roman" w:hAnsi="Times New Roman" w:cs="Times New Roman"/>
                <w:sz w:val="18"/>
                <w:szCs w:val="18"/>
              </w:rPr>
              <w:t>слушать и слышать друг друга</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осуществлять действие по образцу и заданному правилу,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поворачиваться на лыжах прыжком, передвигаться попеременным и одновременным двухшажным ходом</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развитие навыков сотрудничества со сверстниками и взрослыми в разных социальных ситуациях, формирование установки на безопасный, здоровый образ жизни</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52</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Попеременный одношажный ход на лыжах</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Попеременный и одновременный двухшажный ход на лыжах, попеременный одношажный ход на лыжах, правила обгона на лыжне</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технику передвижения на лыжах попеременным и одновременным двухшажным ходом, попеременным одношажным ходом, правила обгона на лыжне</w:t>
            </w:r>
          </w:p>
        </w:tc>
        <w:tc>
          <w:tcPr>
            <w:tcW w:w="3950" w:type="dxa"/>
          </w:tcPr>
          <w:p w:rsidR="00714BB3" w:rsidRPr="00EE5E2C" w:rsidRDefault="00714BB3" w:rsidP="001C25E6">
            <w:pPr>
              <w:spacing w:after="0" w:line="240" w:lineRule="auto"/>
              <w:jc w:val="both"/>
              <w:rPr>
                <w:rFonts w:ascii="Times New Roman" w:hAnsi="Times New Roman" w:cs="Times New Roman"/>
                <w:b/>
                <w:bCs/>
                <w:i/>
                <w:iCs/>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обеспечивать бесконфликтную совместную работу</w:t>
            </w:r>
            <w:r w:rsidRPr="00EE5E2C">
              <w:rPr>
                <w:rFonts w:ascii="Times New Roman" w:hAnsi="Times New Roman" w:cs="Times New Roman"/>
                <w:b/>
                <w:bCs/>
                <w:i/>
                <w:iCs/>
                <w:sz w:val="18"/>
                <w:szCs w:val="18"/>
              </w:rPr>
              <w:t xml:space="preserve">, </w:t>
            </w:r>
            <w:r w:rsidRPr="00EE5E2C">
              <w:rPr>
                <w:rFonts w:ascii="Times New Roman" w:hAnsi="Times New Roman" w:cs="Times New Roman"/>
                <w:sz w:val="18"/>
                <w:szCs w:val="18"/>
              </w:rPr>
              <w:t>слушать и слышать друг друга</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осуществлять действие по образцу и заданному правилу,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передвигаться на лыжах попеременным и одновременным двухшажным ходом, попеременным одношажным ходом, обгонять на лыжной трассе</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развитие навыков сотрудничества со сверстниками и взрослыми в разных социальных ситуациях, формирование установки на безопасный, здоровый образ жизни</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53</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Одновременный одношажный ход на лыжах</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Лыжные ходы, одновременный одношажный ход на лыжах, обгона на лыжне</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различные варианты передвижения на лыжах, правила обгона на лыжне</w:t>
            </w:r>
          </w:p>
        </w:tc>
        <w:tc>
          <w:tcPr>
            <w:tcW w:w="3950" w:type="dxa"/>
          </w:tcPr>
          <w:p w:rsidR="00714BB3" w:rsidRPr="00EE5E2C" w:rsidRDefault="00714BB3" w:rsidP="001C25E6">
            <w:pPr>
              <w:spacing w:after="0" w:line="240" w:lineRule="auto"/>
              <w:jc w:val="both"/>
              <w:rPr>
                <w:rFonts w:ascii="Times New Roman" w:hAnsi="Times New Roman" w:cs="Times New Roman"/>
                <w:b/>
                <w:bCs/>
                <w:i/>
                <w:iCs/>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обеспечивать бесконфликтную совместную работу</w:t>
            </w:r>
            <w:r w:rsidRPr="00EE5E2C">
              <w:rPr>
                <w:rFonts w:ascii="Times New Roman" w:hAnsi="Times New Roman" w:cs="Times New Roman"/>
                <w:b/>
                <w:bCs/>
                <w:i/>
                <w:iCs/>
                <w:sz w:val="18"/>
                <w:szCs w:val="18"/>
              </w:rPr>
              <w:t xml:space="preserve">, </w:t>
            </w:r>
            <w:r w:rsidRPr="00EE5E2C">
              <w:rPr>
                <w:rFonts w:ascii="Times New Roman" w:hAnsi="Times New Roman" w:cs="Times New Roman"/>
                <w:sz w:val="18"/>
                <w:szCs w:val="18"/>
              </w:rPr>
              <w:t>слушать и слышать друг друга</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осуществлять действие по образцу и заданному правилу,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передвигаться на лыжах различными ходами, обгонять на лыжной трассе</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54</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Подъем на склон «елочк- ой» «полуелочкой» и спуск в основной стойке на лыжах</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Лыжные ходы, подъем на склон «елочкой» и «полуелочкой», спуск в основной стойке</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 передвигаться на лыжах, подниматься на склон «елочкой» и «полуелочкой», спускаться со склона в основной стойке</w:t>
            </w:r>
          </w:p>
        </w:tc>
        <w:tc>
          <w:tcPr>
            <w:tcW w:w="3950" w:type="dxa"/>
          </w:tcPr>
          <w:p w:rsidR="00714BB3" w:rsidRPr="00EE5E2C" w:rsidRDefault="00714BB3" w:rsidP="001C25E6">
            <w:pPr>
              <w:spacing w:after="0" w:line="240" w:lineRule="auto"/>
              <w:jc w:val="both"/>
              <w:rPr>
                <w:rFonts w:ascii="Times New Roman" w:hAnsi="Times New Roman" w:cs="Times New Roman"/>
                <w:b/>
                <w:bCs/>
                <w:i/>
                <w:iCs/>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слушать и слышать друг друга и учителя, представлять конкретное содержание и сообщать его в устной форме</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самостоятельно выделять и формулировать познавательные цели,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передвигаться на лыжах, подниматься на склон «елочкой» и «полуелочкой», спускаться со склона в основной стойке</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развитие этических чувств,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установки на безопасный, здоровый образ жизни</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55</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Подъем на склон «лесенкой», торможение «плуг-ом» на лыжах</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Лыжные ходы, подъем на склон «лесенкой», «полуелочкой», «елочкой», спуск со склона в основной стойке, торможение «плугом»</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технику выполнения лыжных ходов, технику подъема на склон «лесенкой», «полуелочкой», «елочкой», технику спуска в основной стойке и торможения «плугом»</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добывать недостающую информацию с помощью вопросов, слушать и слышать друг друга и учителя</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самостоятельно выделять и формулировать познавательные цели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кататься на лыжах, применяя различные ходы, спускаться со склона в основной стойке, подниматься на склон «лесенкой», «полуелочкой», «елочкой», тормозить «плугом»</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развитие этических чувств,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установки на безопасный, здоровый образ жизни</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56</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Передвижение и спуск на лыжах «змейкой»</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Лыжные ходы, подъем на склон и спуски со склона, торможение «плугом»,  спуск со склона на лыжах «змейкой»</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технику выполнения лыжных ходов, подъема на склон, торможения «плугом», спуска со склона на лыжах «змейкой»</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видеть ошибку и исправлять ее по указанию взрослого</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передвигаться на лыжах, спускаться со склона и подниматься на склон, тормозить «плугом», спускаться со склона «змейкой»</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умений не создавать конфликты и находить выходы из спорных ситуаций,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57</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Подвижная игра на лыжах «Накаты»</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Передвижение на лыжах, передвижение «змейкой», спуск со склона «змейкой»  подвижная игра «Накаты»</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 передвигаться на лыжах «змейкой», как спускаться со склона «змейкой», правила подвижной игры «Накаты»</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добывать недостающую информацию с помощью вопросов, слушать и слышать друг друга и учителя</w:t>
            </w:r>
            <w:r w:rsidRPr="00EE5E2C">
              <w:rPr>
                <w:rFonts w:ascii="Times New Roman" w:hAnsi="Times New Roman" w:cs="Times New Roman"/>
                <w:b/>
                <w:bCs/>
                <w:i/>
                <w:iCs/>
                <w:sz w:val="18"/>
                <w:szCs w:val="18"/>
              </w:rPr>
              <w:t xml:space="preserve"> Регулятивные:</w:t>
            </w:r>
            <w:r w:rsidRPr="00EE5E2C">
              <w:rPr>
                <w:rFonts w:ascii="Times New Roman" w:hAnsi="Times New Roman" w:cs="Times New Roman"/>
                <w:sz w:val="18"/>
                <w:szCs w:val="18"/>
              </w:rPr>
              <w:t xml:space="preserve">  контролировать свою деятельность по результату,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 xml:space="preserve">Познавательные: </w:t>
            </w:r>
            <w:r w:rsidRPr="00EE5E2C">
              <w:rPr>
                <w:rFonts w:ascii="Times New Roman" w:hAnsi="Times New Roman" w:cs="Times New Roman"/>
                <w:sz w:val="18"/>
                <w:szCs w:val="18"/>
              </w:rPr>
              <w:t>передвигаться на лыжах «змейкой», спускаться со склона «змейкой», играть в подвижную игру «Накаты»</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умений не создавать конфликты и находить выходы из спорных ситуаций,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58</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Подвижная игра на лыжах «Подними предмет»</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Спуск со склона в низкой стойке, подвижная игра на лыжах «Накаты», подвижная игра на лыжах «Подними предмет»</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технику спуска со склона в низкой стойке, правила подвижных игр на лыжах «Накаты» и  «Подними предмет»</w:t>
            </w:r>
          </w:p>
        </w:tc>
        <w:tc>
          <w:tcPr>
            <w:tcW w:w="3950" w:type="dxa"/>
          </w:tcPr>
          <w:p w:rsidR="00714BB3" w:rsidRPr="00EE5E2C" w:rsidRDefault="00714BB3" w:rsidP="001C25E6">
            <w:pPr>
              <w:tabs>
                <w:tab w:val="left" w:pos="2374"/>
              </w:tabs>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добывать недостающую информацию с помощью вопросов, слушать и слышать друг друга и учителя</w:t>
            </w:r>
            <w:r w:rsidRPr="00EE5E2C">
              <w:rPr>
                <w:rFonts w:ascii="Times New Roman" w:hAnsi="Times New Roman" w:cs="Times New Roman"/>
                <w:b/>
                <w:bCs/>
                <w:i/>
                <w:iCs/>
                <w:sz w:val="18"/>
                <w:szCs w:val="18"/>
              </w:rPr>
              <w:t xml:space="preserve"> Регулятивные:</w:t>
            </w:r>
            <w:r w:rsidRPr="00EE5E2C">
              <w:rPr>
                <w:rFonts w:ascii="Times New Roman" w:hAnsi="Times New Roman" w:cs="Times New Roman"/>
                <w:sz w:val="18"/>
                <w:szCs w:val="18"/>
              </w:rPr>
              <w:t xml:space="preserve">  осознавать самого себя как движущуюся силу своего научения, свою способность к продлению препятствий и самокоррекции.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спускаться со склона в низкой стойке, играть в подвижные игры «Накаты» и «Подними предмет»</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59</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Прохождение дистанции 2 км на лыжах</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Прохождение дистанции 2 км, катание со склона в низкой стойке, свободного катания</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 распределять силы для прохождения дистанции 2 км на лыжах, технику спуска со склона в низкой стойке</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устанавливать рабочие отношения, содействовать сверстникам в достижении цели</w:t>
            </w:r>
            <w:r w:rsidRPr="00EE5E2C">
              <w:rPr>
                <w:rFonts w:ascii="Times New Roman" w:hAnsi="Times New Roman" w:cs="Times New Roman"/>
                <w:b/>
                <w:bCs/>
                <w:i/>
                <w:iCs/>
                <w:sz w:val="18"/>
                <w:szCs w:val="18"/>
              </w:rPr>
              <w:t xml:space="preserve"> Регулятивные:</w:t>
            </w:r>
            <w:r w:rsidRPr="00EE5E2C">
              <w:rPr>
                <w:rFonts w:ascii="Times New Roman" w:hAnsi="Times New Roman" w:cs="Times New Roman"/>
                <w:sz w:val="18"/>
                <w:szCs w:val="18"/>
              </w:rPr>
              <w:t xml:space="preserve">  самостоятельно выделять и формулировать познавательные цели,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проходить дистанцию 2 км, спускаться со склона в низкой стойке</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60</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Контрольный урок по лыжной подготовке</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Лыжные ходы, передвижение на лыжах «змейкой», подъем на склон «лесенкой», спуск в низкой стойке, спуск с упражнением «Подними предмет», торможение «плугом»</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 передвигаться на лыжах различными ходами, передвигаться на лыжах «змейкой», подниматься на склон «лесенкой», спускаться со склона в низкой стойке, тормозить «плугом», спускаться со склона с упражнением «Подними предмет»</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эффективно сотрудничать и способствовать продукции кооперации, устанавливать рабочие отношения </w:t>
            </w:r>
            <w:r w:rsidRPr="00EE5E2C">
              <w:rPr>
                <w:rFonts w:ascii="Times New Roman" w:hAnsi="Times New Roman" w:cs="Times New Roman"/>
                <w:b/>
                <w:bCs/>
                <w:i/>
                <w:iCs/>
                <w:sz w:val="18"/>
                <w:szCs w:val="18"/>
              </w:rPr>
              <w:t xml:space="preserve"> Регулятивные:</w:t>
            </w:r>
            <w:r w:rsidRPr="00EE5E2C">
              <w:rPr>
                <w:rFonts w:ascii="Times New Roman" w:hAnsi="Times New Roman" w:cs="Times New Roman"/>
                <w:sz w:val="18"/>
                <w:szCs w:val="18"/>
              </w:rPr>
              <w:t xml:space="preserve">  самостоятельно выделять и формулировать познавательные цели, адекватно понимать оценку взрослого</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передвигаться  на лыжах, передвигаться на лыжах «змейкой», подниматься на склон «лесенкой», спускаться со склона в низкой стойке, тормозить «плугом», спускаться со склона с упражнением «Подними предмет»</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61</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Эстафеты с мячом</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мячами-хопами в парах, эстафеты с мячом, подвижная игра с мячами-хопами</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различные варианты эстафет с мячом, правила подвижных игр с мячами-хопами</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эффективно сотрудничать и способствовать продукции кооперации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сохранять заданную цель, осуществлять действие по образцу и заданному правилу</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участвовать в эстафетах с мячом, играть в подвижные игры с мячами-хопами</w:t>
            </w:r>
          </w:p>
        </w:tc>
        <w:tc>
          <w:tcPr>
            <w:tcW w:w="2977" w:type="dxa"/>
          </w:tcPr>
          <w:p w:rsidR="00714BB3" w:rsidRPr="00EE5E2C" w:rsidRDefault="00714BB3" w:rsidP="001C25E6">
            <w:pPr>
              <w:spacing w:after="0" w:line="240" w:lineRule="auto"/>
              <w:rPr>
                <w:rFonts w:ascii="Times New Roman" w:hAnsi="Times New Roman" w:cs="Times New Roman"/>
                <w:sz w:val="18"/>
                <w:szCs w:val="18"/>
              </w:rPr>
            </w:pPr>
            <w:r w:rsidRPr="00EE5E2C">
              <w:rPr>
                <w:rFonts w:ascii="Times New Roman" w:hAnsi="Times New Roman" w:cs="Times New Roman"/>
                <w:sz w:val="18"/>
                <w:szCs w:val="18"/>
              </w:rPr>
              <w:t>Развитие навыков сотрудничества со сверстниками и взрослыми в разных социальных ситуациях, формирование установки на безопасный и здоровый образ жизни</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62</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Броски мяча через волейбольную сетку</w:t>
            </w:r>
          </w:p>
        </w:tc>
        <w:tc>
          <w:tcPr>
            <w:tcW w:w="1945" w:type="dxa"/>
          </w:tcPr>
          <w:p w:rsidR="00714BB3" w:rsidRPr="00EE5E2C" w:rsidRDefault="00714BB3" w:rsidP="001C25E6">
            <w:pPr>
              <w:spacing w:after="0" w:line="240" w:lineRule="auto"/>
              <w:rPr>
                <w:rFonts w:ascii="Times New Roman" w:hAnsi="Times New Roman" w:cs="Times New Roman"/>
                <w:sz w:val="18"/>
                <w:szCs w:val="18"/>
              </w:rPr>
            </w:pPr>
            <w:r w:rsidRPr="00EE5E2C">
              <w:rPr>
                <w:rFonts w:ascii="Times New Roman" w:hAnsi="Times New Roman" w:cs="Times New Roman"/>
                <w:sz w:val="18"/>
                <w:szCs w:val="18"/>
              </w:rPr>
              <w:t>Разминка с мячами, броски мяча через волейбольную сетку, подвижная игра «Вышибалы через сетку»</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какие варианты бросков через сетку существуют, правила подвижной игры «Вышибалы через сетку»</w:t>
            </w:r>
          </w:p>
        </w:tc>
        <w:tc>
          <w:tcPr>
            <w:tcW w:w="3950" w:type="dxa"/>
          </w:tcPr>
          <w:p w:rsidR="00714BB3" w:rsidRPr="00EE5E2C" w:rsidRDefault="00714BB3" w:rsidP="001C25E6">
            <w:pPr>
              <w:spacing w:after="0" w:line="240" w:lineRule="auto"/>
              <w:jc w:val="both"/>
              <w:rPr>
                <w:rFonts w:ascii="Times New Roman" w:hAnsi="Times New Roman" w:cs="Times New Roman"/>
                <w:b/>
                <w:bCs/>
                <w:i/>
                <w:iCs/>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контролировать свою деятельность по результату,</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адекватно оценивать свои действия и действия партнеров</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бросать мяч через волейбольную сетку заданным способом, играть в подвижную игру «Вышибалы через сетку»</w:t>
            </w:r>
          </w:p>
        </w:tc>
        <w:tc>
          <w:tcPr>
            <w:tcW w:w="2977" w:type="dxa"/>
          </w:tcPr>
          <w:p w:rsidR="00714BB3" w:rsidRPr="00EE5E2C" w:rsidRDefault="00714BB3" w:rsidP="001C25E6">
            <w:pPr>
              <w:spacing w:after="0" w:line="240" w:lineRule="auto"/>
              <w:rPr>
                <w:rFonts w:ascii="Times New Roman" w:hAnsi="Times New Roman" w:cs="Times New Roman"/>
                <w:sz w:val="18"/>
                <w:szCs w:val="18"/>
              </w:rPr>
            </w:pPr>
            <w:r w:rsidRPr="00EE5E2C">
              <w:rPr>
                <w:rFonts w:ascii="Times New Roman" w:hAnsi="Times New Roman" w:cs="Times New Roman"/>
                <w:sz w:val="18"/>
                <w:szCs w:val="18"/>
              </w:rPr>
              <w:t xml:space="preserve">Развитие мотивов учебной деятельности и осознание личностного смысла учения, </w:t>
            </w:r>
          </w:p>
          <w:p w:rsidR="00714BB3" w:rsidRPr="00EE5E2C" w:rsidRDefault="00714BB3" w:rsidP="001C25E6">
            <w:pPr>
              <w:spacing w:after="0" w:line="240" w:lineRule="auto"/>
              <w:rPr>
                <w:rFonts w:ascii="Times New Roman" w:hAnsi="Times New Roman" w:cs="Times New Roman"/>
                <w:sz w:val="18"/>
                <w:szCs w:val="18"/>
              </w:rPr>
            </w:pPr>
            <w:r w:rsidRPr="00EE5E2C">
              <w:rPr>
                <w:rFonts w:ascii="Times New Roman" w:hAnsi="Times New Roman" w:cs="Times New Roman"/>
                <w:sz w:val="18"/>
                <w:szCs w:val="18"/>
              </w:rPr>
              <w:t>принятие и освоение социальной роли обучающегося,</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навыков сотрудничества со сверстниками и взрослыми в разных социальных ситуациях</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63</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Подвижная игра «Пионербол»</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мячами, подвижная игра «Пионербол», броски мяча через волейбольную сетку</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какие варианты бросков мяча через волейбольную сетку существуют, правила подвижной игры «Пионербол»</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добывать недостающую информацию с помощью вопросов, слушать и слышать учителя</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осуществлять действие по образцу и заданному правилу</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бросать мяч через волейбольную сетку, играть в подвижную игру «Пионербол»</w:t>
            </w:r>
          </w:p>
        </w:tc>
        <w:tc>
          <w:tcPr>
            <w:tcW w:w="2977" w:type="dxa"/>
          </w:tcPr>
          <w:p w:rsidR="00714BB3" w:rsidRPr="00EE5E2C" w:rsidRDefault="00714BB3" w:rsidP="001C25E6">
            <w:pPr>
              <w:spacing w:after="0" w:line="240" w:lineRule="auto"/>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развитие доброжелательности и эмоционально-нравственной отзывчивости, развитие навыков сотрудничества со сверстниками,  умений не создавать конфликты и находить выходы из спорных ситуаций</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64</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Волейбол как вид спорта</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мячами в парах, спортивная игра «Волейбол», волейбольные упражнения в парах, подвижная игра «Пионербол»</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волейбол как вид спорта, какими бывают волейбольные упражнения, правила подвижной игры «Пионербол»</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добывать недостающую информацию с помощью вопросов, представлять конкретное содержание и сообщать его в устной форме</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осуществлять действие по образцу и заданному правилу</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 xml:space="preserve">Познавательные: </w:t>
            </w:r>
            <w:r w:rsidRPr="00EE5E2C">
              <w:rPr>
                <w:rFonts w:ascii="Times New Roman" w:hAnsi="Times New Roman" w:cs="Times New Roman"/>
                <w:sz w:val="18"/>
                <w:szCs w:val="18"/>
              </w:rPr>
              <w:t>выполнять волейбольные упражнения и играть в подвижную игру «Пионербол»</w:t>
            </w:r>
          </w:p>
        </w:tc>
        <w:tc>
          <w:tcPr>
            <w:tcW w:w="2977" w:type="dxa"/>
          </w:tcPr>
          <w:p w:rsidR="00714BB3" w:rsidRPr="00EE5E2C" w:rsidRDefault="00714BB3" w:rsidP="001C25E6">
            <w:pPr>
              <w:spacing w:after="0" w:line="240" w:lineRule="auto"/>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w:t>
            </w:r>
          </w:p>
          <w:p w:rsidR="00714BB3" w:rsidRPr="00EE5E2C" w:rsidRDefault="00714BB3" w:rsidP="001C25E6">
            <w:pPr>
              <w:spacing w:after="0" w:line="240" w:lineRule="auto"/>
              <w:rPr>
                <w:rFonts w:ascii="Times New Roman" w:hAnsi="Times New Roman" w:cs="Times New Roman"/>
                <w:sz w:val="18"/>
                <w:szCs w:val="18"/>
              </w:rPr>
            </w:pPr>
            <w:r w:rsidRPr="00EE5E2C">
              <w:rPr>
                <w:rFonts w:ascii="Times New Roman" w:hAnsi="Times New Roman" w:cs="Times New Roman"/>
                <w:sz w:val="18"/>
                <w:szCs w:val="18"/>
              </w:rPr>
              <w:t>формирование чувства гордости за свою Родину и историю России, российский народ, развитие навыков сотрудничества со сверстниками</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65</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Подготовка к волейболу</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мячами в парах, волейбольные упражнения, выполняемые через сетку, подвижная игра «Пионербол»</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какими бывают волейбольные упражнения, правила подвижной игры «Пионербол»</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слушать и слышать друг друга и учителя, устанавливать рабочие отношения </w:t>
            </w:r>
            <w:r w:rsidRPr="00EE5E2C">
              <w:rPr>
                <w:rFonts w:ascii="Times New Roman" w:hAnsi="Times New Roman" w:cs="Times New Roman"/>
                <w:b/>
                <w:bCs/>
                <w:i/>
                <w:iCs/>
                <w:sz w:val="18"/>
                <w:szCs w:val="18"/>
              </w:rPr>
              <w:t xml:space="preserve"> Регулятивные:</w:t>
            </w:r>
            <w:r w:rsidRPr="00EE5E2C">
              <w:rPr>
                <w:rFonts w:ascii="Times New Roman" w:hAnsi="Times New Roman" w:cs="Times New Roman"/>
                <w:sz w:val="18"/>
                <w:szCs w:val="18"/>
              </w:rPr>
              <w:t xml:space="preserve"> владеть средствами саморегуляции, сотрудничать в совместном решении задач</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применять умения и значения из области волейбола на практике, играть в подвижную игру «Пионербол»</w:t>
            </w:r>
          </w:p>
        </w:tc>
        <w:tc>
          <w:tcPr>
            <w:tcW w:w="2977" w:type="dxa"/>
          </w:tcPr>
          <w:p w:rsidR="00714BB3" w:rsidRPr="00EE5E2C" w:rsidRDefault="00714BB3" w:rsidP="001C25E6">
            <w:pPr>
              <w:spacing w:after="0" w:line="240" w:lineRule="auto"/>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формирование чувства гордости за свою Родину и историю России, российский народ, развитие навыков сотрудничества со сверстниками</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66</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Контрольный урок по волейболу</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мячом в движении, знания и умения из области волейбола,  подвижная игра «Пионербол»</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какие умения и навыки относятся к волейболу, какие подготовительные упражнения существуют, правила подвижной игры «Пионербол»</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определять новый уровень отношения к самому себе как субъекту деятельности, адекватно оценивать свои действия и действия партнеров</w:t>
            </w:r>
            <w:r w:rsidRPr="00EE5E2C">
              <w:rPr>
                <w:rFonts w:ascii="Times New Roman" w:hAnsi="Times New Roman" w:cs="Times New Roman"/>
                <w:b/>
                <w:bCs/>
                <w:i/>
                <w:iCs/>
                <w:sz w:val="18"/>
                <w:szCs w:val="18"/>
              </w:rPr>
              <w:t xml:space="preserve"> Познавательные:</w:t>
            </w:r>
            <w:r w:rsidRPr="00EE5E2C">
              <w:rPr>
                <w:rFonts w:ascii="Times New Roman" w:hAnsi="Times New Roman" w:cs="Times New Roman"/>
                <w:sz w:val="18"/>
                <w:szCs w:val="18"/>
              </w:rPr>
              <w:t xml:space="preserve"> применять умения и знания из области волейбола на практике, играть в подвижную игру «Пионербол»</w:t>
            </w:r>
          </w:p>
        </w:tc>
        <w:tc>
          <w:tcPr>
            <w:tcW w:w="2977" w:type="dxa"/>
          </w:tcPr>
          <w:p w:rsidR="00714BB3" w:rsidRPr="00EE5E2C" w:rsidRDefault="00714BB3" w:rsidP="001C25E6">
            <w:pPr>
              <w:spacing w:after="0" w:line="240" w:lineRule="auto"/>
              <w:rPr>
                <w:rFonts w:ascii="Times New Roman" w:hAnsi="Times New Roman" w:cs="Times New Roman"/>
                <w:sz w:val="18"/>
                <w:szCs w:val="18"/>
              </w:rPr>
            </w:pPr>
            <w:r w:rsidRPr="00EE5E2C">
              <w:rPr>
                <w:rFonts w:ascii="Times New Roman" w:hAnsi="Times New Roman" w:cs="Times New Roman"/>
                <w:sz w:val="18"/>
                <w:szCs w:val="18"/>
              </w:rPr>
              <w:t xml:space="preserve">Развитие этических чувств, </w:t>
            </w:r>
          </w:p>
          <w:p w:rsidR="00714BB3" w:rsidRPr="00EE5E2C" w:rsidRDefault="00714BB3" w:rsidP="001C25E6">
            <w:pPr>
              <w:spacing w:after="0" w:line="240" w:lineRule="auto"/>
              <w:rPr>
                <w:rFonts w:ascii="Times New Roman" w:hAnsi="Times New Roman" w:cs="Times New Roman"/>
                <w:sz w:val="18"/>
                <w:szCs w:val="18"/>
              </w:rPr>
            </w:pPr>
            <w:r w:rsidRPr="00EE5E2C">
              <w:rPr>
                <w:rFonts w:ascii="Times New Roman" w:hAnsi="Times New Roman" w:cs="Times New Roman"/>
                <w:sz w:val="18"/>
                <w:szCs w:val="18"/>
              </w:rPr>
              <w:t>доброжелательности и эмоционально-нравственной отзывчивости,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 xml:space="preserve"> сочувствия другим людям, развитие навыков сотрудничества со сверстниками и взрослыми в разных социальных ситуациях</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67</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 xml:space="preserve">Знакомство с баскетболом </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мячом на месте и в движении, броски мяча в баскетбольное кольцо, спортивная игра «Баскетбол»</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какие варианты бросков мяча в баскетбольное кольцо существуют, правила спортивной игры «Баскетбол»</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добывать недостающую информацию с помощью вопросов, слушать и слышать друг друга и учителя</w:t>
            </w:r>
            <w:r w:rsidRPr="00EE5E2C">
              <w:rPr>
                <w:rFonts w:ascii="Times New Roman" w:hAnsi="Times New Roman" w:cs="Times New Roman"/>
                <w:b/>
                <w:bCs/>
                <w:i/>
                <w:iCs/>
                <w:sz w:val="18"/>
                <w:szCs w:val="18"/>
              </w:rPr>
              <w:t xml:space="preserve"> Регулятивные:</w:t>
            </w:r>
            <w:r w:rsidRPr="00EE5E2C">
              <w:rPr>
                <w:rFonts w:ascii="Times New Roman" w:hAnsi="Times New Roman" w:cs="Times New Roman"/>
                <w:sz w:val="18"/>
                <w:szCs w:val="18"/>
              </w:rPr>
              <w:t xml:space="preserve"> самостоятельно выделять и формулировать познавательные цели, находить  и выделять необходимую информацию </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бросать в баскетбольное кольцо различными способами, играть в баскетбол</w:t>
            </w:r>
          </w:p>
        </w:tc>
        <w:tc>
          <w:tcPr>
            <w:tcW w:w="2977" w:type="dxa"/>
          </w:tcPr>
          <w:p w:rsidR="00714BB3" w:rsidRPr="00EE5E2C" w:rsidRDefault="00714BB3" w:rsidP="001C25E6">
            <w:pPr>
              <w:spacing w:after="0" w:line="240" w:lineRule="auto"/>
              <w:rPr>
                <w:rFonts w:ascii="Times New Roman" w:hAnsi="Times New Roman" w:cs="Times New Roman"/>
                <w:sz w:val="18"/>
                <w:szCs w:val="18"/>
              </w:rPr>
            </w:pPr>
            <w:r w:rsidRPr="00EE5E2C">
              <w:rPr>
                <w:rFonts w:ascii="Times New Roman" w:hAnsi="Times New Roman" w:cs="Times New Roman"/>
                <w:sz w:val="18"/>
                <w:szCs w:val="18"/>
              </w:rPr>
              <w:t xml:space="preserve">Развитие мотивов учебной деятельности и осознание личностного смысла учения, </w:t>
            </w:r>
          </w:p>
          <w:p w:rsidR="00714BB3" w:rsidRPr="00EE5E2C" w:rsidRDefault="00714BB3" w:rsidP="001C25E6">
            <w:pPr>
              <w:spacing w:after="0" w:line="240" w:lineRule="auto"/>
              <w:rPr>
                <w:rFonts w:ascii="Times New Roman" w:hAnsi="Times New Roman" w:cs="Times New Roman"/>
                <w:sz w:val="18"/>
                <w:szCs w:val="18"/>
              </w:rPr>
            </w:pPr>
            <w:r w:rsidRPr="00EE5E2C">
              <w:rPr>
                <w:rFonts w:ascii="Times New Roman" w:hAnsi="Times New Roman" w:cs="Times New Roman"/>
                <w:sz w:val="18"/>
                <w:szCs w:val="18"/>
              </w:rPr>
              <w:t>принятие и освоение социальной роли обучающегося,</w:t>
            </w:r>
          </w:p>
          <w:p w:rsidR="00714BB3" w:rsidRPr="00EE5E2C" w:rsidRDefault="00714BB3" w:rsidP="001C25E6">
            <w:pPr>
              <w:spacing w:after="0" w:line="240" w:lineRule="auto"/>
              <w:rPr>
                <w:rFonts w:ascii="Times New Roman" w:hAnsi="Times New Roman" w:cs="Times New Roman"/>
                <w:sz w:val="18"/>
                <w:szCs w:val="18"/>
              </w:rPr>
            </w:pPr>
            <w:r w:rsidRPr="00EE5E2C">
              <w:rPr>
                <w:rFonts w:ascii="Times New Roman" w:hAnsi="Times New Roman" w:cs="Times New Roman"/>
                <w:sz w:val="18"/>
                <w:szCs w:val="18"/>
              </w:rPr>
              <w:t>развитие навыков сотрудничества со сверстниками и взрослыми в разных социальных ситуациях, формирование установки на безопасный и здоровый образ жизни</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68</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Спортивная игра «Баскетбол»</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мячом на месте и в движении, броски мяча в баскетбольное кольцо, спортивная игра «Баскетбол»</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какие варианты бросков мяча в баскетбольное кольцо существуют, правила спортивной игры «Баскетбол»</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добывать недостающую информацию с помощью вопросов, слушать и слышать друг друга и учителя</w:t>
            </w:r>
            <w:r w:rsidRPr="00EE5E2C">
              <w:rPr>
                <w:rFonts w:ascii="Times New Roman" w:hAnsi="Times New Roman" w:cs="Times New Roman"/>
                <w:b/>
                <w:bCs/>
                <w:i/>
                <w:iCs/>
                <w:sz w:val="18"/>
                <w:szCs w:val="18"/>
              </w:rPr>
              <w:t xml:space="preserve"> Регулятивные:</w:t>
            </w:r>
            <w:r w:rsidRPr="00EE5E2C">
              <w:rPr>
                <w:rFonts w:ascii="Times New Roman" w:hAnsi="Times New Roman" w:cs="Times New Roman"/>
                <w:sz w:val="18"/>
                <w:szCs w:val="18"/>
              </w:rPr>
              <w:t xml:space="preserve"> самостоятельно выделять и формулировать познавательные цели, находить  и выделять необходимую информацию </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бросать в баскетбольное кольцо различными способами, играть в баскетбол</w:t>
            </w:r>
          </w:p>
        </w:tc>
        <w:tc>
          <w:tcPr>
            <w:tcW w:w="2977" w:type="dxa"/>
          </w:tcPr>
          <w:p w:rsidR="00714BB3" w:rsidRPr="00EE5E2C" w:rsidRDefault="00714BB3" w:rsidP="001C25E6">
            <w:pPr>
              <w:spacing w:after="0" w:line="240" w:lineRule="auto"/>
              <w:rPr>
                <w:rFonts w:ascii="Times New Roman" w:hAnsi="Times New Roman" w:cs="Times New Roman"/>
                <w:sz w:val="18"/>
                <w:szCs w:val="18"/>
              </w:rPr>
            </w:pPr>
            <w:r w:rsidRPr="00EE5E2C">
              <w:rPr>
                <w:rFonts w:ascii="Times New Roman" w:hAnsi="Times New Roman" w:cs="Times New Roman"/>
                <w:sz w:val="18"/>
                <w:szCs w:val="18"/>
              </w:rPr>
              <w:t xml:space="preserve">Развитие мотивов учебной деятельности и осознание личностного смысла учения, </w:t>
            </w:r>
          </w:p>
          <w:p w:rsidR="00714BB3" w:rsidRPr="00EE5E2C" w:rsidRDefault="00714BB3" w:rsidP="001C25E6">
            <w:pPr>
              <w:spacing w:after="0" w:line="240" w:lineRule="auto"/>
              <w:rPr>
                <w:rFonts w:ascii="Times New Roman" w:hAnsi="Times New Roman" w:cs="Times New Roman"/>
                <w:sz w:val="18"/>
                <w:szCs w:val="18"/>
              </w:rPr>
            </w:pPr>
            <w:r w:rsidRPr="00EE5E2C">
              <w:rPr>
                <w:rFonts w:ascii="Times New Roman" w:hAnsi="Times New Roman" w:cs="Times New Roman"/>
                <w:sz w:val="18"/>
                <w:szCs w:val="18"/>
              </w:rPr>
              <w:t>принятие и освоение социальной роли обучающегося,</w:t>
            </w:r>
          </w:p>
          <w:p w:rsidR="00714BB3" w:rsidRPr="00EE5E2C" w:rsidRDefault="00714BB3" w:rsidP="001C25E6">
            <w:pPr>
              <w:spacing w:after="0" w:line="240" w:lineRule="auto"/>
              <w:rPr>
                <w:rFonts w:ascii="Times New Roman" w:hAnsi="Times New Roman" w:cs="Times New Roman"/>
                <w:sz w:val="18"/>
                <w:szCs w:val="18"/>
              </w:rPr>
            </w:pPr>
            <w:r w:rsidRPr="00EE5E2C">
              <w:rPr>
                <w:rFonts w:ascii="Times New Roman" w:hAnsi="Times New Roman" w:cs="Times New Roman"/>
                <w:sz w:val="18"/>
                <w:szCs w:val="18"/>
              </w:rPr>
              <w:t>развитие навыков сотрудничества со сверстниками и взрослыми в разных социальных ситуациях, формирование установки на безопасный и здоровый образ жизни</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69</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Спортивная игра «Баскетбол»</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в движении с мячом, броски мяча в баскетбольные кольца, спортивная игра «Баскетбол»</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варианты бросков мяча в баскетбольное кольцо, правила спортивной игры «Баскетбол»</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эффективно сотрудничать и способствовать продукции кооперации, устанавливать рабочие отношения</w:t>
            </w:r>
            <w:r w:rsidRPr="00EE5E2C">
              <w:rPr>
                <w:rFonts w:ascii="Times New Roman" w:hAnsi="Times New Roman" w:cs="Times New Roman"/>
                <w:b/>
                <w:bCs/>
                <w:i/>
                <w:iCs/>
                <w:sz w:val="18"/>
                <w:szCs w:val="18"/>
              </w:rPr>
              <w:t xml:space="preserve"> Регулятивные:</w:t>
            </w:r>
            <w:r w:rsidRPr="00EE5E2C">
              <w:rPr>
                <w:rFonts w:ascii="Times New Roman" w:hAnsi="Times New Roman" w:cs="Times New Roman"/>
                <w:sz w:val="18"/>
                <w:szCs w:val="18"/>
              </w:rPr>
              <w:t xml:space="preserve"> адекватно оценивать свои действия и действия партнеров,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бросать мяч в баскетбольное кольцо различенными способами, играть в баскетбол</w:t>
            </w:r>
          </w:p>
        </w:tc>
        <w:tc>
          <w:tcPr>
            <w:tcW w:w="2977" w:type="dxa"/>
          </w:tcPr>
          <w:p w:rsidR="00714BB3" w:rsidRPr="00EE5E2C" w:rsidRDefault="00714BB3" w:rsidP="001C25E6">
            <w:pPr>
              <w:spacing w:after="0" w:line="240" w:lineRule="auto"/>
              <w:rPr>
                <w:rFonts w:ascii="Times New Roman" w:hAnsi="Times New Roman" w:cs="Times New Roman"/>
                <w:sz w:val="18"/>
                <w:szCs w:val="18"/>
              </w:rPr>
            </w:pPr>
            <w:r w:rsidRPr="00EE5E2C">
              <w:rPr>
                <w:rFonts w:ascii="Times New Roman" w:hAnsi="Times New Roman" w:cs="Times New Roman"/>
                <w:sz w:val="18"/>
                <w:szCs w:val="18"/>
              </w:rPr>
              <w:t>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70</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Спортивная игра «Баскетбол»</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в движении с мячом, броски мяча в баскетбольные кольца, спортивная игра «Баскетбол»</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варианты бросков мяча в баскетбольное кольцо, правила спортивной игры «Баскетбол»</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эффективно сотрудничать и способствовать продукции кооперации, устанавливать рабочие отношения</w:t>
            </w:r>
            <w:r w:rsidRPr="00EE5E2C">
              <w:rPr>
                <w:rFonts w:ascii="Times New Roman" w:hAnsi="Times New Roman" w:cs="Times New Roman"/>
                <w:b/>
                <w:bCs/>
                <w:i/>
                <w:iCs/>
                <w:sz w:val="18"/>
                <w:szCs w:val="18"/>
              </w:rPr>
              <w:t xml:space="preserve"> Регулятивные:</w:t>
            </w:r>
            <w:r w:rsidRPr="00EE5E2C">
              <w:rPr>
                <w:rFonts w:ascii="Times New Roman" w:hAnsi="Times New Roman" w:cs="Times New Roman"/>
                <w:sz w:val="18"/>
                <w:szCs w:val="18"/>
              </w:rPr>
              <w:t xml:space="preserve"> адекватно оценивать свои действия и действия партнеров,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бросать мяч в баскетбольное кольцо различенными способами, играть в баскетбол</w:t>
            </w:r>
          </w:p>
        </w:tc>
        <w:tc>
          <w:tcPr>
            <w:tcW w:w="2977" w:type="dxa"/>
          </w:tcPr>
          <w:p w:rsidR="00714BB3" w:rsidRPr="00EE5E2C" w:rsidRDefault="00714BB3" w:rsidP="001C25E6">
            <w:pPr>
              <w:spacing w:after="0" w:line="240" w:lineRule="auto"/>
              <w:rPr>
                <w:rFonts w:ascii="Times New Roman" w:hAnsi="Times New Roman" w:cs="Times New Roman"/>
                <w:sz w:val="18"/>
                <w:szCs w:val="18"/>
              </w:rPr>
            </w:pPr>
            <w:r w:rsidRPr="00EE5E2C">
              <w:rPr>
                <w:rFonts w:ascii="Times New Roman" w:hAnsi="Times New Roman" w:cs="Times New Roman"/>
                <w:sz w:val="18"/>
                <w:szCs w:val="18"/>
              </w:rPr>
              <w:t>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71</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Полоса препятствий</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в движении, прохождение полосы препятствий, подготовка к опорному прыжку, подвижная игра «Удочка»</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 преодолевать полосу препятствий, подготовительные упражнения для опорного прыжка, правила подвижной игры «Удочка»</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добывать недостающую информацию с помощью вопросов, слушать и слышать учителя.</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проектировать траектории развития через включение в новые виды деятельности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преодолевать полосу препятствий, выполнять упражнения, подготавливающие к опорному прыжку, играть в подвижную игру «Удочку»</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72</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Усложненая полоса препятствий</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в движении, усложненная полоса препятствий, подготовка к опорному прыжку, подвижная игра «Удочка»</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 преодолевать полосу препятствий, подготовительные упражнения для опорного прыжка, правила подвижной игры «Удочка»</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добывать недостающую информацию с помощью вопросов, слушать и слышать учителя.</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проектировать траектории развития через включение в новые виды деятельности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преодолевать усложненную полосу препятствий, выполнять упражнения, подготавливающие к опорному прыжку, играть в подвижную игру «Удочка»</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73</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Прыжок в высоту с прямого разбега</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гимнастическими скамейками, прыжок в высоту с прямого разбега, подвижная игра «Вышибалы с кеглями»</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технику выполнения прыжка в высоту с прямого разбега, правила подвижной игры «Вышибалы с кеглями»</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видеть ошибку и исправлять ее по указанию взрослого,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прыгать в высоту с прямого разбега, играть в подвижную игру «Вышибалы с кеглями»</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навыков сотрудничества со сверстниками и взрослыми в разных социальных ситуациях</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74</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Прыжок в высоту способом «перешагивание»</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со скамейками, прыжок в высоту с прямого разбега, прыжок в высоту способом «перешагивание», подвижная игра «Вышибалы с ранением»</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технику выполнения прыжка с прямого разбега и способом «перешагивание», правила подвижной игры «Вышибалы с ранением"</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представлять конкретное содержание и сообщать его в устной форме, добывать недостающую информацию с помощью вопросов.</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осуществлять действие по образцу и заданному правилу,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выполнять прыжок в высоту с прямого разбега и способом «перешагивание», играть в подвижную игру «Вышибалы с ранением»</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навыков сотрудничества со сверстниками и взрослыми в разных социальных ситуациях</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75</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Физкультминутка</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Физкультминутка, разминка с включением упражнений из физкультминуток, прыжок в высоту способом «перешагивание», подвижная игра «Вышибалы с ранением»</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что такое физкультминутки, технику выполнения прыжка в высоту способом «перешагивание», правила подвижной игры «Вышибалы с ранением»</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владеть монологической и диалектической формами речи в соответствии с грамматическими с синтетическими нормами родного языка.</w:t>
            </w:r>
          </w:p>
          <w:p w:rsidR="00714BB3" w:rsidRPr="00EE5E2C" w:rsidRDefault="00714BB3" w:rsidP="001C25E6">
            <w:pPr>
              <w:tabs>
                <w:tab w:val="left" w:pos="2374"/>
              </w:tabs>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осознавать самого себя как движущуюся силу своего научения, свою способность к продлению препятствий и самокоррекции.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уметь выполнять физкультминутку, прыгать в высоту способом «перешагивание», играть в подвижную игру «Вышибалы с ранением»</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76</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Знакомство с опорным прыжком</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Прыжок в высоту спиной вперед, прыжок в высоту способом «перешагивание», прыжок в высоту спиной вперед, опорный прыжок, подвижная игра «Ловишка на хопах»</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технику выполнения прыжка в высоту способом «перешагивание» и спиной вперед, опорного прыжка, правила подвижной игры «Ловишка на хопах»</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определять новый уровень отношения к самому себе как субъекту деятельности,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выполнять прыжок в высоту способом «перешагивание», спиной вперед, опорный  прыжок, играть в подвижную игру «Ловишка на хопах»</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77</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Опорный прыжок</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включенными упражнениями из физкультминуток, опорный прыжок подвижная игра «Ловишка на хопах»</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технику выполнения опорного прыжка, правила подвижной игры «Ловишка га хопах»</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осуществлять действие по образцу и заданному правилу, видеть ошибку и исправлять ее по указанию взрослого</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выполнять опорный прыжок, играть в подвижную игру «Ловишка на хопах»</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 формирование установки на безопасный, здоровый образ жизни.</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78</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Контрольный урок по опорному прыжку</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включенными упражнениями из физкультминуток, опорный прыжок, подвижная игра</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технику выполнения опорного прыжка, правила выбранной подвижной игры</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слушать и слышать друг друга и учителя, устанавливать рабочие отношения.</w:t>
            </w:r>
            <w:r w:rsidRPr="00EE5E2C">
              <w:rPr>
                <w:rFonts w:ascii="Times New Roman" w:hAnsi="Times New Roman" w:cs="Times New Roman"/>
                <w:b/>
                <w:bCs/>
                <w:i/>
                <w:iCs/>
                <w:sz w:val="18"/>
                <w:szCs w:val="18"/>
              </w:rPr>
              <w:t xml:space="preserve"> Регулятивные:</w:t>
            </w:r>
            <w:r w:rsidRPr="00EE5E2C">
              <w:rPr>
                <w:rFonts w:ascii="Times New Roman" w:hAnsi="Times New Roman" w:cs="Times New Roman"/>
                <w:sz w:val="18"/>
                <w:szCs w:val="18"/>
              </w:rPr>
              <w:t xml:space="preserve">  самостоятельно выделять и формулировать познавательные цели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выполнять опорный прыжок, находить ошибки в его выполнении, выбирать подвижную игру и играть в нее</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79</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Броски мяча через волейбольную сетку</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мячом, бросок мяча через волейбольную сетку, подвижная игра «Вышибалы через сетку»</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технику выполнения броска мяча через волейбольную сетку, правила подвижной игры «Вышибалы через сетку»</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контролировать свою деятельность по результату, адекватно оценивать свои действия и действия партнеров.</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 xml:space="preserve">Познавательные: </w:t>
            </w:r>
            <w:r w:rsidRPr="00EE5E2C">
              <w:rPr>
                <w:rFonts w:ascii="Times New Roman" w:hAnsi="Times New Roman" w:cs="Times New Roman"/>
                <w:sz w:val="18"/>
                <w:szCs w:val="18"/>
              </w:rPr>
              <w:t>бросать мяч через волейбольную сетку, играть в подвижную игру «Вышибалы через сетку»</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развитие навыков сотрудничества со сверстниками и взрослыми в разных социальных ситуациях, умений не создавать конфликты</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80</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Подвижная игра «Пионербол»</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мячом, броски мяча через волейбольную сетку и ловля мяча, подвижная игра «Пионербол»</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технику выполнения бросков мяча через сетку, варианты ловли мяча, правила подвижной игры «Пионербол»</w:t>
            </w:r>
          </w:p>
        </w:tc>
        <w:tc>
          <w:tcPr>
            <w:tcW w:w="3950" w:type="dxa"/>
          </w:tcPr>
          <w:p w:rsidR="00714BB3" w:rsidRPr="00EE5E2C" w:rsidRDefault="00714BB3" w:rsidP="001C25E6">
            <w:pPr>
              <w:tabs>
                <w:tab w:val="left" w:pos="2374"/>
              </w:tabs>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устанавливать рабочие отношения, эффективно сотрудничать и способствовать продукции кооперации.</w:t>
            </w: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осознавать самого себя как движущуюся силу своего научения, свою способность к продлению препятствий и самокоррекции.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 xml:space="preserve">Познавательные: </w:t>
            </w:r>
            <w:r w:rsidRPr="00EE5E2C">
              <w:rPr>
                <w:rFonts w:ascii="Times New Roman" w:hAnsi="Times New Roman" w:cs="Times New Roman"/>
                <w:sz w:val="18"/>
                <w:szCs w:val="18"/>
              </w:rPr>
              <w:t>бросать мяч через волейбольную сетку и ловить его, играть в подвижную игру «Пионербол»</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развитие доброжелательности и эмоционально-нравственной отзывчивости,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81</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Упражнения с мячом</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мячом, упражнения с мячами в парах, подвижная игра «Пионербол»</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различные варианты волейбольных упражнений в парах, правила подвижной игры «Пионербол»</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устанавливать рабочие отношения, управлять поведением  партнера</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осуществлять свою деятельность по образцу и заданному правилу, контролировать свою деятельность по результату</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выполнять упражнения с мячами в парах, играть в подвижную игру «Пионербол»</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82</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Волейбольные упражнения</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мячом, волейбольные упражнения, подвижная игра «Пионербол»</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какие волейбольные упражнения бывают, правила подвижной игры «Пионербол»</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слушать и слышать друг друга и учителя, устанавливать рабочие отношения</w:t>
            </w:r>
            <w:r w:rsidRPr="00EE5E2C">
              <w:rPr>
                <w:rFonts w:ascii="Times New Roman" w:hAnsi="Times New Roman" w:cs="Times New Roman"/>
                <w:b/>
                <w:bCs/>
                <w:i/>
                <w:iCs/>
                <w:sz w:val="18"/>
                <w:szCs w:val="18"/>
              </w:rPr>
              <w:t xml:space="preserve"> Регулятивные:</w:t>
            </w:r>
            <w:r w:rsidRPr="00EE5E2C">
              <w:rPr>
                <w:rFonts w:ascii="Times New Roman" w:hAnsi="Times New Roman" w:cs="Times New Roman"/>
                <w:sz w:val="18"/>
                <w:szCs w:val="18"/>
              </w:rPr>
              <w:t xml:space="preserve">  сотрудничать в совместном решении задач.</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выполнять волейбольные упражнения, играть в «Пионербол»</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навыков сотрудничества со сверстниками</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83</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Контрольный урок по волейболу</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мячом в движении, умения из области волейбола, подвижная игра «Пионербол»</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технику выполнения волейбольных упражнений, правила подвижной игры «Пионербол»</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адекватно понимать оценку взрослого и сверстника, адекватно оценивать свои действия и действия партнера.</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применять умения и знания из области волейбола на практике, играть в подвижную игру «Пионербол»</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сочувствия другим людям, развитие самостоятельности и личной ответственности, развитие навыков сотрудничества со сверстниками и взрослыми в разных социальных ситуациях</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84</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Броски набивного мяча способами «от груди», «снизу» и «из-за головы»</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набивным мячом, бросок набивного мяча способами «от груди», «снизу», «из-за головы», подвижная игра «Точно в цель»</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технику выполнения броска набивного мяча способами «от груди», «снизу», «из-за головы», правила подвижной игры «Точно в цель»</w:t>
            </w:r>
          </w:p>
        </w:tc>
        <w:tc>
          <w:tcPr>
            <w:tcW w:w="3950" w:type="dxa"/>
          </w:tcPr>
          <w:p w:rsidR="00714BB3" w:rsidRPr="00EE5E2C" w:rsidRDefault="00714BB3" w:rsidP="001C25E6">
            <w:pPr>
              <w:tabs>
                <w:tab w:val="left" w:pos="2374"/>
              </w:tabs>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эффективно сотрудничать и способствовать продукции кооперации, слушать и слышать друг друга и учителя </w:t>
            </w:r>
            <w:r w:rsidRPr="00EE5E2C">
              <w:rPr>
                <w:rFonts w:ascii="Times New Roman" w:hAnsi="Times New Roman" w:cs="Times New Roman"/>
                <w:b/>
                <w:bCs/>
                <w:i/>
                <w:iCs/>
                <w:sz w:val="18"/>
                <w:szCs w:val="18"/>
              </w:rPr>
              <w:t xml:space="preserve"> Регулятивные:</w:t>
            </w:r>
            <w:r w:rsidRPr="00EE5E2C">
              <w:rPr>
                <w:rFonts w:ascii="Times New Roman" w:hAnsi="Times New Roman" w:cs="Times New Roman"/>
                <w:sz w:val="18"/>
                <w:szCs w:val="18"/>
              </w:rPr>
              <w:t xml:space="preserve">  осознавать самого себя как движущуюся силу своего научения, свою способность к продлению препятствий и самокоррекции.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бросать набивной мяч способами «от груди», «снизу», «из-за головы», играть в подвижную игру «Точно в цель»</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85</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Броски набивного мяча правой и левой рукой</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набивным мячом, бросок набивного мяча правой и левой рукой, подвижная игра «Точно в цель»</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технику выполнения броска набивного мяча правой и левой рукой, правила подвижной игры «Точно в цель»</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представлять конкретное содержание и сообщать его в устной форме, устанавливать рабочие отношения.</w:t>
            </w: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осуществлять свою деятельность по образцу и заданному правилу,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бросать набивной мяч правой и левой рукой, играть в подвижную игру «Точно в цель».</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86</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Тестирование виса на время</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гимнастическими палками, тестирование виса на время, подвижная игра «Борьба за мяч»</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правила проведения тестирования виса на время, правила подвижной игры «Борьба за мяч»</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добывать недостающую информацию с помощью вопросов</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адекватно понимать оценку взрослого и сверстника,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проходить тестирование виса на время, играть в подвижную игру «Борьба за мяч»</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87</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Тестирование наклона из положения  стоя</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гимнастическими палками, спортивная игра «Гандбол», тестирование наклона из положения стоя</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правила проведения тестирования наклона вперед из положения стоя, правила спортивной игры «Гандбол»</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добывать недостающую информацию с помощью вопросов, устанавливать рабочие отношения</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адекватно понимать оценку взрослого и сверстника,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проходить тестирование наклона вперед из положения стоя, играть в спортивную игру «Гандбол»</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88</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Тестирование прыжка в длину с места</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направленная на подготовку к прыжкам в длину, тестирование прыжка в длину с места, спортивная игра «Гандбол»</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правила проведения тестирования прыжка в длину с места, правила спортивной игры «Гандбол»</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добывать недостающую информацию с помощью вопросов, устанавливать рабочие отношения</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адекватно понимать оценку взрослого и сверстника,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проходить тестирование прыжка в длину с места, играть в спортивную игру «Гандбол»</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89</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Тестирование подтягиваний и отжиманий</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направленная на развитие координации движений, тестирование подтягиваний и отжиманий, спортивная игра «Гандбол»</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правила проведения тестирования подтягиваний и отжиманий, правила спортивной игры «Гандбол»</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 слушать и слышать друг друга.</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адекватно понимать оценку взрослого и сверстника,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проходить тестирование подтягиваний и отжиманий, играть в спортивную игру «Гандбол»</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90</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Тестирование подъема туловища из положения лежа за 30 с</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направленная на развитие координации движений, проведение тестирование подъема туловища из положения лежа за 30 с, спортивная игра «Баскетбол»</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правила проведения тестирования подъема туловища из положения, лежа на спине за 30 с, правила спортивной игры «Баскетбол»</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 слушать и слышать друг друга.</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адекватно понимать оценку взрослого и сверстника,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проходить тестирование подъема туловища из положения лежа за 30 с, играть в спортивную игру «Баскетбол»</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91</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Баскетбольные упражнения</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мячом, баскетбольные упражнения,  броски мяча в баскетбольное кольцо, спортивная игра «Баскетбол»</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технику выполнения баскетбольных упражнений и  бросков мяча в баскетбольное кольцо, правила спортивной игры «Баскетбол»</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устанавливать рабочие отношения, уметь работать в группе</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контролировать свою деятельность по результату,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 xml:space="preserve">Познавательные: </w:t>
            </w:r>
            <w:r w:rsidRPr="00EE5E2C">
              <w:rPr>
                <w:rFonts w:ascii="Times New Roman" w:hAnsi="Times New Roman" w:cs="Times New Roman"/>
                <w:sz w:val="18"/>
                <w:szCs w:val="18"/>
              </w:rPr>
              <w:t>выполнять баскетбольные упражнения, бросать мяч в баскетбольное кольцо разными способами, играть в спортивную игру «Баскетбол»</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навыков сотрудничества со сверстниками и взрослыми в разных социальных ситуациях, формирование установки на безопасный, здоровый образ жизни.</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92</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Тестирование метания малого мяча на точность</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мячом, тестирование метания малого мяча на точность, спортивная игра «Баскетбол»</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правила проведения тестирования метания малого мяча на точность, правила спортивной игры «Баскетбол»</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 слушать и слышать друг друга.</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адекватно понимать оценку взрослого и сверстника,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проходить тестирование метания малого мяча на точность, играть в спортивную игру «Баскетбол»</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93</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Спортивная игра «Баскетбол»</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мячом в движении, броски мяча в баскетбольное кольцо,  спортивная игра «Баскетбол»</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технику выполнения бросков мяча в баскетбольное кольцо, правила спортивной игры «Баскетбол»</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эффективно сотрудничать и способствовать продукции кооперации, устанавливать рабочие отношения</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адекватно понимать оценку взрослого и сверстника, сохранять заданную цель.</w:t>
            </w:r>
          </w:p>
          <w:p w:rsidR="00714BB3" w:rsidRPr="00EE5E2C" w:rsidRDefault="00714BB3" w:rsidP="001C25E6">
            <w:pPr>
              <w:spacing w:after="0" w:line="240" w:lineRule="auto"/>
              <w:jc w:val="both"/>
              <w:rPr>
                <w:rFonts w:ascii="Times New Roman" w:hAnsi="Times New Roman" w:cs="Times New Roman"/>
                <w:i/>
                <w:iCs/>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бросать мяч в баскетбольное кольцо различными способами, играть в спортивную  игру «Баскетбол»</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94</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Беговые упражнения</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в движении, беговые упражнения, подвижная игра «Командные хвостики»</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технику выполнения беговых упражнений, правила подвижной игры «Командные хвостики»</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эффективно сотрудничать и способствовать продукции кооперации, слушать и слышать друг друга.</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самостоятельно выделять и формулировать познавательные цели, находить необходимую информацию.</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выполнять беговые упражнения, играть в подвижную игру «Командные хвостики»</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95</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Тестирование бега на 30 м с высокого старта</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в движении, тестирование бега на 30 м с высокого старта, подвижная игра «Ночной мяч»</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правила проведения тестирования бега на 30 м с высокого старта, правила  подвижной игры «Ночной мяч»</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добывать недостающую информацию с помощью вопросов, слушать и слышать друг друга.</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адекватно понимать оценку взрослого и сверстника,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проходить тестирование бега на 30 м с высокого старта, играть в  подвижную игру «Ночной мяч»</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96</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Тестирование челночного бега 3×10 м</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Беговая разминка,  тестирование челночного бега 3×10 м, подвижная игра «Бросай далеко, собирай быстрее»</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правила проведения тестирования челночного бега 3×10 м с высокого старта, правила подвижной игры «Бросай далеко, собирай быстрее»</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 слушать и слышать друг друга.</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адекватно понимать оценку взрослого и сверстника,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проходить тестирование челночного бега 3×10 м,  играть в подвижную игру «Бросай далеко, собирай быстрее»</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 формирование установки на безопасный, здоровый образ жизни.</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97</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Тестирование метания мешочка на дальность</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Беговая разминка, тестирование метания мешочка на дальность и подвижная игра «Флаг на башне»</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правила проведения тестирования метания мешочка на дальность; правила подвижной игры «Флаг на башне»</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 слушать и слышать друг друга.</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адекватно понимать оценку взрослого и сверстника, сохранять заданную цель.</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проходить тестирование метания мешочка на дальность, играть в подвижную игру «Флаг на башне»</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98</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Футбольные упражнения</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мячами,  футбольные упражнения, спортивная игра «Футбол»</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какие варианты футбольных упражнений существуют, правила спортивной игры «Футбол»</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эффективно сотрудничать и способствовать продукции кооперации, слушать и слышать друг друга.</w:t>
            </w:r>
          </w:p>
          <w:p w:rsidR="00714BB3" w:rsidRPr="00EE5E2C" w:rsidRDefault="00714BB3" w:rsidP="001C25E6">
            <w:pPr>
              <w:tabs>
                <w:tab w:val="left" w:pos="2374"/>
              </w:tabs>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осознавать самого себя как движущуюся силу своего научения, свою способность к продлению препятствий и самокоррекции.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выполнять футбольные упражнения, играть в спортивную игру «Футбол»</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99</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Спортивная игра «Футбол»</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с мячами, футбольные упражнения, спортивная игра «Футбол»</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какие варианты футбольных упражнений существуют, правила спортивной игры «Футбол»</w:t>
            </w:r>
          </w:p>
        </w:tc>
        <w:tc>
          <w:tcPr>
            <w:tcW w:w="3950" w:type="dxa"/>
          </w:tcPr>
          <w:p w:rsidR="00714BB3" w:rsidRPr="00EE5E2C" w:rsidRDefault="00714BB3" w:rsidP="001C25E6">
            <w:pPr>
              <w:spacing w:after="0" w:line="240" w:lineRule="auto"/>
              <w:jc w:val="both"/>
              <w:rPr>
                <w:rFonts w:ascii="Times New Roman" w:hAnsi="Times New Roman" w:cs="Times New Roman"/>
                <w:b/>
                <w:bCs/>
                <w:i/>
                <w:iCs/>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самостоятельно выделять и формулировать познавательные цели, находить необходимую информацию.</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выполнять футбольные упражнения, играть в спортивную игру «Футбол»</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6"/>
                <w:szCs w:val="16"/>
              </w:rPr>
            </w:pPr>
            <w:r w:rsidRPr="00EE5E2C">
              <w:rPr>
                <w:rFonts w:ascii="Times New Roman" w:hAnsi="Times New Roman" w:cs="Times New Roman"/>
                <w:sz w:val="16"/>
                <w:szCs w:val="16"/>
              </w:rPr>
              <w:t>100</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Бег на 1000 м</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направленная на подготовку к бегу, бег на 1000 м, спортивная игра «Футбол»</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правила проведения тестирования бега на 1000 м, правила спортивной игры «Футбол»</w:t>
            </w:r>
          </w:p>
        </w:tc>
        <w:tc>
          <w:tcPr>
            <w:tcW w:w="3950" w:type="dxa"/>
          </w:tcPr>
          <w:p w:rsidR="00714BB3" w:rsidRPr="00EE5E2C" w:rsidRDefault="00714BB3" w:rsidP="001C25E6">
            <w:pPr>
              <w:spacing w:after="0" w:line="240" w:lineRule="auto"/>
              <w:jc w:val="both"/>
              <w:rPr>
                <w:rFonts w:ascii="Times New Roman" w:hAnsi="Times New Roman" w:cs="Times New Roman"/>
                <w:b/>
                <w:bCs/>
                <w:i/>
                <w:iCs/>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определять новый уровень отношения к самому себе как субъекту деятельности</w:t>
            </w:r>
            <w:r w:rsidRPr="00EE5E2C">
              <w:rPr>
                <w:rFonts w:ascii="Times New Roman" w:hAnsi="Times New Roman" w:cs="Times New Roman"/>
                <w:b/>
                <w:bCs/>
                <w:i/>
                <w:iCs/>
                <w:sz w:val="18"/>
                <w:szCs w:val="18"/>
              </w:rPr>
              <w:t xml:space="preserve"> Познавательные:</w:t>
            </w:r>
            <w:r w:rsidRPr="00EE5E2C">
              <w:rPr>
                <w:rFonts w:ascii="Times New Roman" w:hAnsi="Times New Roman" w:cs="Times New Roman"/>
                <w:sz w:val="18"/>
                <w:szCs w:val="18"/>
              </w:rPr>
              <w:t xml:space="preserve"> пробегать дистанцию 1000 м, играть в спортивную игру «Футбол»</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101</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Спортивные игры</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в движении, спортивные игры, эстафета с передачей эстафетной палочки</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технику передачи эстафетной палочки, правила выбранных спортивных игр</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представлять конкретное содержание и сообщать его в устной форме, слушать и слышать друг друга и учителя.</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самостоятельно выделять и формулировать познавательные цели, находить необходимую информацию.</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передавать эстафетную палочку во время эстафеты, играть в спортивные игры</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714BB3" w:rsidRPr="00C01F80">
        <w:trPr>
          <w:cantSplit/>
          <w:trHeight w:val="1134"/>
        </w:trPr>
        <w:tc>
          <w:tcPr>
            <w:tcW w:w="534"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102</w:t>
            </w:r>
          </w:p>
        </w:tc>
        <w:tc>
          <w:tcPr>
            <w:tcW w:w="708"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709" w:type="dxa"/>
          </w:tcPr>
          <w:p w:rsidR="00714BB3" w:rsidRPr="00EE5E2C" w:rsidRDefault="00714BB3" w:rsidP="001C25E6">
            <w:pPr>
              <w:spacing w:after="0" w:line="240" w:lineRule="auto"/>
              <w:jc w:val="both"/>
              <w:rPr>
                <w:rFonts w:ascii="Times New Roman" w:hAnsi="Times New Roman" w:cs="Times New Roman"/>
                <w:sz w:val="18"/>
                <w:szCs w:val="18"/>
              </w:rPr>
            </w:pPr>
          </w:p>
        </w:tc>
        <w:tc>
          <w:tcPr>
            <w:tcW w:w="1843"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Подвижные спортивные игры</w:t>
            </w:r>
          </w:p>
        </w:tc>
        <w:tc>
          <w:tcPr>
            <w:tcW w:w="1945"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Разминка в движении, спортивные и подвижные игры, подведение итогов четверти и года</w:t>
            </w:r>
          </w:p>
        </w:tc>
        <w:tc>
          <w:tcPr>
            <w:tcW w:w="1901"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Знать, как выбирать подвижные и спортивные игры, правила выбранных игр, как подводить итоги года</w:t>
            </w:r>
          </w:p>
        </w:tc>
        <w:tc>
          <w:tcPr>
            <w:tcW w:w="3950"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Коммуникативные:</w:t>
            </w:r>
            <w:r w:rsidRPr="00EE5E2C">
              <w:rPr>
                <w:rFonts w:ascii="Times New Roman" w:hAnsi="Times New Roman" w:cs="Times New Roman"/>
                <w:sz w:val="18"/>
                <w:szCs w:val="18"/>
              </w:rPr>
              <w:t xml:space="preserve"> представлять конкретное содержание и сообщать его в устной форме, слушать и слышать друг друга и учителя.</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Регулятивные:</w:t>
            </w:r>
            <w:r w:rsidRPr="00EE5E2C">
              <w:rPr>
                <w:rFonts w:ascii="Times New Roman" w:hAnsi="Times New Roman" w:cs="Times New Roman"/>
                <w:sz w:val="18"/>
                <w:szCs w:val="18"/>
              </w:rPr>
              <w:t xml:space="preserve">  самостоятельно выделять и формулировать познавательные цели, находить необходимую информацию.</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b/>
                <w:bCs/>
                <w:i/>
                <w:iCs/>
                <w:sz w:val="18"/>
                <w:szCs w:val="18"/>
              </w:rPr>
              <w:t>Познавательные:</w:t>
            </w:r>
            <w:r w:rsidRPr="00EE5E2C">
              <w:rPr>
                <w:rFonts w:ascii="Times New Roman" w:hAnsi="Times New Roman" w:cs="Times New Roman"/>
                <w:sz w:val="18"/>
                <w:szCs w:val="18"/>
              </w:rPr>
              <w:t xml:space="preserve"> играть в выбранные подвижные и спортивные игры, подводить итоги года</w:t>
            </w:r>
          </w:p>
        </w:tc>
        <w:tc>
          <w:tcPr>
            <w:tcW w:w="2977" w:type="dxa"/>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Развитие этических чувств, доброжелательности и эмоционально-нравственной отзывчивости, развитие навыков сотрудничества со сверстниками и взрослыми в разных социальных ситуациях</w:t>
            </w:r>
          </w:p>
        </w:tc>
      </w:tr>
    </w:tbl>
    <w:p w:rsidR="00714BB3" w:rsidRPr="00EE5E2C" w:rsidRDefault="00714BB3" w:rsidP="001C25E6">
      <w:pPr>
        <w:spacing w:after="0" w:line="240" w:lineRule="auto"/>
        <w:jc w:val="both"/>
        <w:rPr>
          <w:rFonts w:ascii="Times New Roman" w:hAnsi="Times New Roman" w:cs="Times New Roman"/>
          <w:b/>
          <w:bCs/>
          <w:sz w:val="24"/>
          <w:szCs w:val="24"/>
        </w:rPr>
      </w:pPr>
      <w:r w:rsidRPr="00EE5E2C">
        <w:rPr>
          <w:rFonts w:ascii="Times New Roman" w:hAnsi="Times New Roman" w:cs="Times New Roman"/>
          <w:b/>
          <w:bCs/>
          <w:sz w:val="24"/>
          <w:szCs w:val="24"/>
        </w:rPr>
        <w:t>Календарно- тематическое планирование по физической культуре для 4 класса</w:t>
      </w:r>
    </w:p>
    <w:p w:rsidR="00714BB3" w:rsidRPr="00EE5E2C" w:rsidRDefault="00714BB3" w:rsidP="001C25E6">
      <w:pPr>
        <w:spacing w:after="0" w:line="240" w:lineRule="auto"/>
        <w:jc w:val="both"/>
        <w:rPr>
          <w:rFonts w:ascii="Times New Roman" w:hAnsi="Times New Roman" w:cs="Times New Roman"/>
          <w:sz w:val="18"/>
          <w:szCs w:val="18"/>
        </w:rPr>
      </w:pPr>
    </w:p>
    <w:p w:rsidR="00714BB3" w:rsidRPr="00EE5E2C" w:rsidRDefault="00714BB3" w:rsidP="001C25E6">
      <w:pPr>
        <w:spacing w:after="0" w:line="240" w:lineRule="auto"/>
        <w:jc w:val="both"/>
        <w:rPr>
          <w:rFonts w:ascii="Times New Roman" w:hAnsi="Times New Roman" w:cs="Times New Roman"/>
          <w:sz w:val="18"/>
          <w:szCs w:val="18"/>
        </w:rPr>
      </w:pPr>
    </w:p>
    <w:p w:rsidR="00714BB3" w:rsidRPr="00EE5E2C" w:rsidRDefault="00714BB3" w:rsidP="001C25E6">
      <w:pPr>
        <w:spacing w:after="0" w:line="240" w:lineRule="auto"/>
        <w:jc w:val="both"/>
        <w:rPr>
          <w:rFonts w:ascii="Times New Roman" w:hAnsi="Times New Roman" w:cs="Times New Roman"/>
          <w:sz w:val="18"/>
          <w:szCs w:val="18"/>
        </w:rPr>
      </w:pPr>
    </w:p>
    <w:p w:rsidR="00714BB3" w:rsidRPr="00EE5E2C" w:rsidRDefault="00714BB3" w:rsidP="001C25E6">
      <w:pPr>
        <w:spacing w:after="0" w:line="240" w:lineRule="auto"/>
        <w:jc w:val="both"/>
        <w:rPr>
          <w:rFonts w:ascii="Times New Roman" w:hAnsi="Times New Roman" w:cs="Times New Roman"/>
          <w:sz w:val="18"/>
          <w:szCs w:val="18"/>
        </w:rPr>
      </w:pPr>
    </w:p>
    <w:p w:rsidR="00714BB3" w:rsidRPr="00EE5E2C" w:rsidRDefault="00714BB3" w:rsidP="001C25E6">
      <w:pPr>
        <w:spacing w:after="0" w:line="240" w:lineRule="auto"/>
        <w:jc w:val="both"/>
        <w:rPr>
          <w:rFonts w:ascii="Times New Roman" w:hAnsi="Times New Roman" w:cs="Times New Roman"/>
          <w:sz w:val="18"/>
          <w:szCs w:val="18"/>
        </w:rPr>
      </w:pPr>
    </w:p>
    <w:p w:rsidR="00714BB3" w:rsidRPr="00EE5E2C" w:rsidRDefault="00714BB3" w:rsidP="001C25E6">
      <w:pPr>
        <w:spacing w:after="0" w:line="240" w:lineRule="auto"/>
        <w:jc w:val="both"/>
        <w:rPr>
          <w:rFonts w:ascii="Times New Roman" w:hAnsi="Times New Roman" w:cs="Times New Roman"/>
          <w:sz w:val="18"/>
          <w:szCs w:val="18"/>
        </w:rPr>
      </w:pPr>
    </w:p>
    <w:p w:rsidR="00714BB3" w:rsidRPr="00EE5E2C" w:rsidRDefault="00714BB3" w:rsidP="001C25E6">
      <w:pPr>
        <w:spacing w:after="0" w:line="240" w:lineRule="auto"/>
        <w:jc w:val="both"/>
        <w:rPr>
          <w:rFonts w:ascii="Times New Roman" w:hAnsi="Times New Roman" w:cs="Times New Roman"/>
          <w:sz w:val="18"/>
          <w:szCs w:val="18"/>
        </w:rPr>
      </w:pPr>
    </w:p>
    <w:p w:rsidR="00714BB3" w:rsidRPr="00EE5E2C" w:rsidRDefault="00714BB3" w:rsidP="001C25E6">
      <w:pPr>
        <w:spacing w:after="0" w:line="240" w:lineRule="auto"/>
        <w:jc w:val="center"/>
        <w:rPr>
          <w:rFonts w:ascii="Times New Roman" w:hAnsi="Times New Roman" w:cs="Times New Roman"/>
          <w:b/>
          <w:bCs/>
          <w:sz w:val="28"/>
          <w:szCs w:val="28"/>
        </w:rPr>
      </w:pPr>
      <w:r w:rsidRPr="00EE5E2C">
        <w:rPr>
          <w:rFonts w:ascii="Times New Roman" w:hAnsi="Times New Roman" w:cs="Times New Roman"/>
          <w:b/>
          <w:bCs/>
          <w:sz w:val="28"/>
          <w:szCs w:val="28"/>
        </w:rPr>
        <w:t>Содержание программы</w:t>
      </w:r>
    </w:p>
    <w:p w:rsidR="00714BB3" w:rsidRPr="00EE5E2C" w:rsidRDefault="00714BB3" w:rsidP="001C25E6">
      <w:pPr>
        <w:spacing w:before="100" w:beforeAutospacing="1" w:after="0" w:line="240" w:lineRule="auto"/>
        <w:jc w:val="both"/>
        <w:rPr>
          <w:rFonts w:ascii="Times New Roman" w:hAnsi="Times New Roman" w:cs="Times New Roman"/>
          <w:sz w:val="28"/>
          <w:szCs w:val="28"/>
          <w:lang w:eastAsia="ru-RU"/>
        </w:rPr>
      </w:pPr>
    </w:p>
    <w:p w:rsidR="00714BB3" w:rsidRPr="00EE5E2C" w:rsidRDefault="00714BB3" w:rsidP="001C25E6">
      <w:pPr>
        <w:spacing w:after="0" w:line="240" w:lineRule="auto"/>
        <w:jc w:val="center"/>
        <w:rPr>
          <w:rFonts w:ascii="Times New Roman" w:hAnsi="Times New Roman" w:cs="Times New Roman"/>
          <w:b/>
          <w:bCs/>
        </w:rPr>
      </w:pPr>
      <w:r w:rsidRPr="00EE5E2C">
        <w:rPr>
          <w:rFonts w:ascii="Times New Roman" w:hAnsi="Times New Roman" w:cs="Times New Roman"/>
          <w:b/>
          <w:bCs/>
        </w:rPr>
        <w:t>Знания о физической культуре-5 часов</w:t>
      </w:r>
    </w:p>
    <w:p w:rsidR="00714BB3" w:rsidRPr="00EE5E2C" w:rsidRDefault="00714BB3" w:rsidP="001C25E6">
      <w:pPr>
        <w:spacing w:after="0" w:line="240" w:lineRule="auto"/>
        <w:jc w:val="center"/>
        <w:rPr>
          <w:rFonts w:ascii="Times New Roman" w:hAnsi="Times New Roman" w:cs="Times New Roman"/>
          <w:sz w:val="18"/>
          <w:szCs w:val="18"/>
        </w:rPr>
      </w:pPr>
    </w:p>
    <w:p w:rsidR="00714BB3" w:rsidRPr="00EE5E2C" w:rsidRDefault="00714BB3" w:rsidP="001C25E6">
      <w:pPr>
        <w:spacing w:after="0" w:line="240" w:lineRule="auto"/>
        <w:jc w:val="center"/>
        <w:rPr>
          <w:rFonts w:ascii="Times New Roman" w:hAnsi="Times New Roman" w:cs="Times New Roman"/>
          <w:b/>
          <w:bCs/>
          <w:sz w:val="28"/>
          <w:szCs w:val="28"/>
        </w:rPr>
      </w:pPr>
      <w:r w:rsidRPr="00EE5E2C">
        <w:rPr>
          <w:rFonts w:ascii="Times New Roman" w:hAnsi="Times New Roman" w:cs="Times New Roman"/>
          <w:sz w:val="18"/>
          <w:szCs w:val="18"/>
        </w:rPr>
        <w:t xml:space="preserve">Организационно методические требования на уроках физической культуры.    </w:t>
      </w:r>
      <w:r w:rsidRPr="00EE5E2C">
        <w:rPr>
          <w:rFonts w:ascii="Times New Roman" w:hAnsi="Times New Roman" w:cs="Times New Roman"/>
          <w:sz w:val="18"/>
          <w:szCs w:val="18"/>
          <w:lang w:eastAsia="ru-RU"/>
        </w:rPr>
        <w:t xml:space="preserve">Спортивная игра «футбол». </w:t>
      </w:r>
      <w:r w:rsidRPr="00EE5E2C">
        <w:rPr>
          <w:rFonts w:ascii="Times New Roman" w:hAnsi="Times New Roman" w:cs="Times New Roman"/>
          <w:sz w:val="18"/>
          <w:szCs w:val="18"/>
        </w:rPr>
        <w:t xml:space="preserve"> Зарядка.  Гимнастика её история и значение в жизни человека. Физкультминутка.</w:t>
      </w:r>
    </w:p>
    <w:p w:rsidR="00714BB3" w:rsidRPr="00EE5E2C" w:rsidRDefault="00714BB3" w:rsidP="001C25E6">
      <w:pPr>
        <w:spacing w:after="0" w:line="240" w:lineRule="auto"/>
        <w:jc w:val="both"/>
        <w:rPr>
          <w:rFonts w:ascii="Times New Roman" w:hAnsi="Times New Roman" w:cs="Times New Roman"/>
          <w:sz w:val="28"/>
          <w:szCs w:val="28"/>
        </w:rPr>
      </w:pPr>
    </w:p>
    <w:p w:rsidR="00714BB3" w:rsidRPr="00EE5E2C" w:rsidRDefault="00714BB3" w:rsidP="001C25E6">
      <w:pPr>
        <w:spacing w:before="100" w:beforeAutospacing="1" w:after="0" w:line="240" w:lineRule="auto"/>
        <w:jc w:val="center"/>
        <w:rPr>
          <w:rFonts w:ascii="Times New Roman" w:hAnsi="Times New Roman" w:cs="Times New Roman"/>
          <w:b/>
          <w:bCs/>
          <w:sz w:val="24"/>
          <w:szCs w:val="24"/>
          <w:lang w:eastAsia="ru-RU"/>
        </w:rPr>
      </w:pPr>
      <w:r w:rsidRPr="00EE5E2C">
        <w:rPr>
          <w:rFonts w:ascii="Times New Roman" w:hAnsi="Times New Roman" w:cs="Times New Roman"/>
          <w:b/>
          <w:bCs/>
          <w:sz w:val="24"/>
          <w:szCs w:val="24"/>
          <w:lang w:eastAsia="ru-RU"/>
        </w:rPr>
        <w:t>Легкая атлетика-23 часов</w:t>
      </w:r>
    </w:p>
    <w:p w:rsidR="00714BB3" w:rsidRPr="00EE5E2C" w:rsidRDefault="00714BB3" w:rsidP="00726258">
      <w:pPr>
        <w:spacing w:before="100" w:beforeAutospacing="1" w:after="0" w:line="240" w:lineRule="auto"/>
        <w:jc w:val="both"/>
        <w:rPr>
          <w:rFonts w:ascii="Times New Roman" w:hAnsi="Times New Roman" w:cs="Times New Roman"/>
          <w:sz w:val="28"/>
          <w:szCs w:val="28"/>
          <w:lang w:eastAsia="ru-RU"/>
        </w:rPr>
      </w:pPr>
      <w:r w:rsidRPr="00EE5E2C">
        <w:rPr>
          <w:rFonts w:ascii="Times New Roman" w:hAnsi="Times New Roman" w:cs="Times New Roman"/>
          <w:sz w:val="18"/>
          <w:szCs w:val="18"/>
          <w:lang w:eastAsia="ru-RU"/>
        </w:rPr>
        <w:t>Тестирование бега на 30 м с высокого старта.  Челночный бег. Тестирование челночного бега 3×10 м. Тестирование бега на 60 м с высокого старта.    Тестирование метания мешочка на дальность.  Техника прыжка в длину с разбега. Прыжок в длину с разбега на результат. Контрольный урок по прыжкам в длину с разбега.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способом «Перешагивание». Броски набивного мяча  способами «от груди» , способом «снизу» и из-за «головы». Бросок набивного мяча правой и левой руками. Тестирование прыжка в длину с места.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на дальность.  Бег на 1000 м.</w:t>
      </w:r>
    </w:p>
    <w:p w:rsidR="00714BB3" w:rsidRPr="00EE5E2C" w:rsidRDefault="00714BB3" w:rsidP="00726258">
      <w:pPr>
        <w:spacing w:before="100" w:beforeAutospacing="1" w:after="0" w:line="240" w:lineRule="auto"/>
        <w:jc w:val="both"/>
        <w:rPr>
          <w:rFonts w:ascii="Times New Roman" w:hAnsi="Times New Roman" w:cs="Times New Roman"/>
          <w:b/>
          <w:bCs/>
          <w:sz w:val="24"/>
          <w:szCs w:val="24"/>
          <w:lang w:eastAsia="ru-RU"/>
        </w:rPr>
      </w:pPr>
      <w:r w:rsidRPr="00EE5E2C">
        <w:rPr>
          <w:rFonts w:ascii="Times New Roman" w:hAnsi="Times New Roman" w:cs="Times New Roman"/>
          <w:b/>
          <w:bCs/>
          <w:sz w:val="24"/>
          <w:szCs w:val="24"/>
          <w:lang w:eastAsia="ru-RU"/>
        </w:rPr>
        <w:t>Гимнастика с элементами акробатики-30 часов</w:t>
      </w:r>
    </w:p>
    <w:p w:rsidR="00714BB3" w:rsidRPr="00EE5E2C" w:rsidRDefault="00714BB3" w:rsidP="00726258">
      <w:pPr>
        <w:spacing w:before="100" w:beforeAutospacing="1" w:after="0" w:line="240" w:lineRule="auto"/>
        <w:jc w:val="both"/>
        <w:rPr>
          <w:rFonts w:ascii="Times New Roman" w:hAnsi="Times New Roman" w:cs="Times New Roman"/>
          <w:b/>
          <w:bCs/>
          <w:sz w:val="24"/>
          <w:szCs w:val="24"/>
          <w:lang w:eastAsia="ru-RU"/>
        </w:rPr>
      </w:pPr>
      <w:r w:rsidRPr="00EE5E2C">
        <w:rPr>
          <w:rFonts w:ascii="Times New Roman" w:hAnsi="Times New Roman" w:cs="Times New Roman"/>
          <w:sz w:val="18"/>
          <w:szCs w:val="18"/>
          <w:lang w:eastAsia="ru-RU"/>
        </w:rPr>
        <w:t>Тестирование наклона вперед из положения стоя. Тестирование подъема туловища из положения, лежа за 30 с. Тестирование подтягивания и сгибания и разгибания рук в упоре. Тестирование виса на время. Кувырок вперед. Кувырок вперед с разбега и через препятствие. Кувырок назад. Круговая тренировка. Стойка на голове и  руках. Гимнастические упражнения. Висы. Лазанье по гимнастической стенке и висы. Круговая тренировка. Прыжки в скакалку. Прыжки в скакалку в тройках. Лазанье по канату  в два приёма. Круговая тренировка. Упражнения на гимнастической скамейке. Упражнения на перекладине. Махи на перекладине. Круговая тренировка.  Вращение обруча. Круговая тренировка. Знакомство  опорным прыжком. Опорный прыжок. Контрольный урок по опорному прыжку. Тестирование виса на время. Тестирование наклона вперед из положения стоя. Тестирование подтягивания сгибания и разгибания рук в упоре. Тестирование подъема туловища из положения лежа за 30 с.</w:t>
      </w:r>
    </w:p>
    <w:p w:rsidR="00714BB3" w:rsidRPr="00EE5E2C" w:rsidRDefault="00714BB3" w:rsidP="00726258">
      <w:pPr>
        <w:spacing w:before="100" w:beforeAutospacing="1" w:after="0" w:line="240" w:lineRule="auto"/>
        <w:jc w:val="both"/>
        <w:rPr>
          <w:rFonts w:ascii="Times New Roman" w:hAnsi="Times New Roman" w:cs="Times New Roman"/>
          <w:b/>
          <w:bCs/>
          <w:sz w:val="24"/>
          <w:szCs w:val="24"/>
          <w:lang w:eastAsia="ru-RU"/>
        </w:rPr>
      </w:pPr>
      <w:r w:rsidRPr="00EE5E2C">
        <w:rPr>
          <w:rFonts w:ascii="Times New Roman" w:hAnsi="Times New Roman" w:cs="Times New Roman"/>
          <w:b/>
          <w:bCs/>
          <w:sz w:val="24"/>
          <w:szCs w:val="24"/>
          <w:lang w:eastAsia="ru-RU"/>
        </w:rPr>
        <w:t>Лыжная подготовка-12часов</w:t>
      </w:r>
    </w:p>
    <w:p w:rsidR="00714BB3" w:rsidRPr="00EE5E2C" w:rsidRDefault="00714BB3" w:rsidP="00726258">
      <w:pPr>
        <w:spacing w:before="100" w:beforeAutospacing="1" w:after="0" w:line="240" w:lineRule="auto"/>
        <w:jc w:val="both"/>
        <w:rPr>
          <w:rFonts w:ascii="Times New Roman" w:hAnsi="Times New Roman" w:cs="Times New Roman"/>
          <w:sz w:val="18"/>
          <w:szCs w:val="18"/>
          <w:lang w:eastAsia="ru-RU"/>
        </w:rPr>
      </w:pPr>
      <w:r w:rsidRPr="00EE5E2C">
        <w:rPr>
          <w:rFonts w:ascii="Times New Roman" w:hAnsi="Times New Roman" w:cs="Times New Roman"/>
          <w:sz w:val="18"/>
          <w:szCs w:val="18"/>
          <w:lang w:eastAsia="ru-RU"/>
        </w:rPr>
        <w:t>Ступающий и скользящий шаг на лыжах без палок. Ступающий и скользящий шаг на лыжах с палками. Попеременный и одновременный двухшажный ход на лыжах. Попеременный  одношажный ход на лыжах. Одновременный одношажный ход на лыжах. Подъём  на склон «полуёлочкой», «ёлочкой» и  спуск в основной стойке на лыжах. Подъем на склон «лесенкой» и торможение «плугом» на лыжах. Передвижение и спуск  на лыжах «змейкой». Подвижная игра на лыжах «Накаты». Подвижная игра на лыжах « Подними предмет». Прохождение дистанции  2 км на лыжах. Контрольный урок по лыжной подготовке</w:t>
      </w:r>
    </w:p>
    <w:p w:rsidR="00714BB3" w:rsidRPr="00EE5E2C" w:rsidRDefault="00714BB3" w:rsidP="00726258">
      <w:pPr>
        <w:spacing w:before="100" w:beforeAutospacing="1" w:after="0" w:line="240" w:lineRule="auto"/>
        <w:jc w:val="both"/>
        <w:rPr>
          <w:rFonts w:ascii="Times New Roman" w:hAnsi="Times New Roman" w:cs="Times New Roman"/>
          <w:b/>
          <w:bCs/>
          <w:sz w:val="24"/>
          <w:szCs w:val="24"/>
          <w:lang w:eastAsia="ru-RU"/>
        </w:rPr>
      </w:pPr>
      <w:r w:rsidRPr="00EE5E2C">
        <w:rPr>
          <w:rFonts w:ascii="Times New Roman" w:hAnsi="Times New Roman" w:cs="Times New Roman"/>
          <w:b/>
          <w:bCs/>
          <w:sz w:val="24"/>
          <w:szCs w:val="24"/>
          <w:lang w:eastAsia="ru-RU"/>
        </w:rPr>
        <w:t>Подвижные игры-32 часа</w:t>
      </w:r>
    </w:p>
    <w:p w:rsidR="00714BB3" w:rsidRPr="00EE5E2C" w:rsidRDefault="00714BB3" w:rsidP="00726258">
      <w:pPr>
        <w:spacing w:before="100" w:beforeAutospacing="1" w:after="0" w:line="240" w:lineRule="auto"/>
        <w:jc w:val="both"/>
        <w:rPr>
          <w:rFonts w:ascii="Times New Roman" w:hAnsi="Times New Roman" w:cs="Times New Roman"/>
          <w:sz w:val="18"/>
          <w:szCs w:val="18"/>
          <w:lang w:eastAsia="ru-RU"/>
        </w:rPr>
      </w:pPr>
      <w:r w:rsidRPr="00EE5E2C">
        <w:rPr>
          <w:rFonts w:ascii="Times New Roman" w:hAnsi="Times New Roman" w:cs="Times New Roman"/>
          <w:sz w:val="18"/>
          <w:szCs w:val="18"/>
          <w:lang w:eastAsia="ru-RU"/>
        </w:rPr>
        <w:t xml:space="preserve"> Техника паса в футболе. Контрольный урок по спортивной игре «футбол». Броски и ловля мяча в парах. Броски мяча в парах на точность. Броски и ловля мяча в парах. Броски и ловля мяча в парах у стены. Подвижная игра «Осада города». Броски и ловля мяча. Упражнения с мячом. Ведение мяча. Подвижные игры.  Эстафеты с мячом. . Броски мяча через волейбольную сетку. Подвижная игра « Пионербол». Волейбол как вид спорта. Подготовка к волейболу . Контрольный урок по волейболу. Знакомство с баскетболом. Спортивная игра « Баскетбол».  Спортивная игра « Баскетбол». Спортивная игра « Баскетбол». Броски мяча через волейбольную сетку. Подвижная игра « Пионербол». Упражнения с мячом.  Волейбольные упражнения. Контрольный урок по волейболу.  Баскетбольные упражнения. Спортивная игра « Баскетбол». Футбольные упражнения. Спортивная игра « Футбол». Спортивные игры. Подвижные  спортивные игры.</w:t>
      </w:r>
    </w:p>
    <w:p w:rsidR="00714BB3" w:rsidRPr="00EE5E2C" w:rsidRDefault="00714BB3" w:rsidP="001C25E6">
      <w:pPr>
        <w:spacing w:before="100" w:beforeAutospacing="1" w:after="0" w:line="240" w:lineRule="auto"/>
        <w:jc w:val="center"/>
        <w:rPr>
          <w:rFonts w:ascii="Times New Roman" w:hAnsi="Times New Roman" w:cs="Times New Roman"/>
          <w:sz w:val="18"/>
          <w:szCs w:val="18"/>
          <w:lang w:eastAsia="ru-RU"/>
        </w:rPr>
      </w:pPr>
    </w:p>
    <w:p w:rsidR="00714BB3" w:rsidRPr="00EE5E2C" w:rsidRDefault="00714BB3" w:rsidP="001C25E6">
      <w:pPr>
        <w:spacing w:after="0" w:line="240" w:lineRule="auto"/>
        <w:jc w:val="center"/>
        <w:rPr>
          <w:rFonts w:ascii="Times New Roman" w:hAnsi="Times New Roman" w:cs="Times New Roman"/>
          <w:b/>
          <w:bCs/>
          <w:sz w:val="28"/>
          <w:szCs w:val="28"/>
        </w:rPr>
      </w:pPr>
    </w:p>
    <w:p w:rsidR="00714BB3" w:rsidRPr="00EE5E2C" w:rsidRDefault="00714BB3" w:rsidP="001C25E6">
      <w:pPr>
        <w:spacing w:after="0" w:line="240" w:lineRule="auto"/>
        <w:jc w:val="both"/>
        <w:rPr>
          <w:rFonts w:ascii="Times New Roman" w:hAnsi="Times New Roman" w:cs="Times New Roman"/>
          <w:sz w:val="18"/>
          <w:szCs w:val="18"/>
        </w:rPr>
      </w:pPr>
    </w:p>
    <w:p w:rsidR="00714BB3" w:rsidRPr="00EE5E2C" w:rsidRDefault="00714BB3" w:rsidP="001C25E6">
      <w:pPr>
        <w:spacing w:after="0" w:line="240" w:lineRule="auto"/>
        <w:jc w:val="both"/>
        <w:rPr>
          <w:rFonts w:ascii="Times New Roman" w:hAnsi="Times New Roman" w:cs="Times New Roman"/>
          <w:b/>
          <w:bCs/>
          <w:sz w:val="24"/>
          <w:szCs w:val="24"/>
        </w:rPr>
      </w:pPr>
    </w:p>
    <w:p w:rsidR="00714BB3" w:rsidRPr="00EE5E2C" w:rsidRDefault="00714BB3" w:rsidP="001C25E6">
      <w:pPr>
        <w:spacing w:after="0" w:line="240" w:lineRule="auto"/>
        <w:jc w:val="both"/>
        <w:rPr>
          <w:rFonts w:ascii="Times New Roman" w:hAnsi="Times New Roman" w:cs="Times New Roman"/>
          <w:b/>
          <w:bCs/>
          <w:sz w:val="24"/>
          <w:szCs w:val="24"/>
        </w:rPr>
      </w:pPr>
      <w:r w:rsidRPr="00EE5E2C">
        <w:rPr>
          <w:rFonts w:ascii="Times New Roman" w:hAnsi="Times New Roman" w:cs="Times New Roman"/>
          <w:b/>
          <w:bCs/>
          <w:sz w:val="24"/>
          <w:szCs w:val="24"/>
        </w:rPr>
        <w:t xml:space="preserve">       Учебно-тематический план</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886"/>
        <w:gridCol w:w="2535"/>
        <w:gridCol w:w="2368"/>
        <w:gridCol w:w="4889"/>
      </w:tblGrid>
      <w:tr w:rsidR="00714BB3" w:rsidRPr="00C01F80">
        <w:trPr>
          <w:trHeight w:val="513"/>
        </w:trPr>
        <w:tc>
          <w:tcPr>
            <w:tcW w:w="4928" w:type="dxa"/>
          </w:tcPr>
          <w:p w:rsidR="00714BB3" w:rsidRPr="00EE5E2C" w:rsidRDefault="00714BB3" w:rsidP="001C25E6">
            <w:pPr>
              <w:spacing w:after="0" w:line="240" w:lineRule="auto"/>
              <w:jc w:val="center"/>
              <w:rPr>
                <w:rFonts w:ascii="Times New Roman" w:hAnsi="Times New Roman" w:cs="Times New Roman"/>
              </w:rPr>
            </w:pPr>
            <w:r w:rsidRPr="00EE5E2C">
              <w:rPr>
                <w:rFonts w:ascii="Times New Roman" w:hAnsi="Times New Roman" w:cs="Times New Roman"/>
              </w:rPr>
              <w:t>Раздел</w:t>
            </w:r>
          </w:p>
        </w:tc>
        <w:tc>
          <w:tcPr>
            <w:tcW w:w="2550" w:type="dxa"/>
            <w:tcBorders>
              <w:right w:val="single" w:sz="4" w:space="0" w:color="auto"/>
            </w:tcBorders>
          </w:tcPr>
          <w:p w:rsidR="00714BB3" w:rsidRPr="00EE5E2C" w:rsidRDefault="00714BB3" w:rsidP="001C25E6">
            <w:pPr>
              <w:spacing w:after="0" w:line="240" w:lineRule="auto"/>
              <w:jc w:val="center"/>
              <w:rPr>
                <w:rFonts w:ascii="Times New Roman" w:hAnsi="Times New Roman" w:cs="Times New Roman"/>
              </w:rPr>
            </w:pPr>
            <w:r w:rsidRPr="00EE5E2C">
              <w:rPr>
                <w:rFonts w:ascii="Times New Roman" w:hAnsi="Times New Roman" w:cs="Times New Roman"/>
              </w:rPr>
              <w:t>Количество часов</w:t>
            </w:r>
          </w:p>
        </w:tc>
        <w:tc>
          <w:tcPr>
            <w:tcW w:w="2379" w:type="dxa"/>
            <w:tcBorders>
              <w:left w:val="single" w:sz="4" w:space="0" w:color="auto"/>
            </w:tcBorders>
          </w:tcPr>
          <w:p w:rsidR="00714BB3" w:rsidRPr="00EE5E2C" w:rsidRDefault="00714BB3" w:rsidP="001C25E6">
            <w:pPr>
              <w:spacing w:after="0" w:line="240" w:lineRule="auto"/>
              <w:jc w:val="center"/>
              <w:rPr>
                <w:rFonts w:ascii="Times New Roman" w:hAnsi="Times New Roman" w:cs="Times New Roman"/>
              </w:rPr>
            </w:pPr>
            <w:r w:rsidRPr="00EE5E2C">
              <w:rPr>
                <w:rFonts w:ascii="Times New Roman" w:hAnsi="Times New Roman" w:cs="Times New Roman"/>
              </w:rPr>
              <w:t>Кол-во контрольных работ</w:t>
            </w:r>
          </w:p>
        </w:tc>
        <w:tc>
          <w:tcPr>
            <w:tcW w:w="4929" w:type="dxa"/>
          </w:tcPr>
          <w:p w:rsidR="00714BB3" w:rsidRPr="00EE5E2C" w:rsidRDefault="00714BB3" w:rsidP="001C25E6">
            <w:pPr>
              <w:spacing w:after="0" w:line="240" w:lineRule="auto"/>
              <w:jc w:val="center"/>
              <w:rPr>
                <w:rFonts w:ascii="Times New Roman" w:hAnsi="Times New Roman" w:cs="Times New Roman"/>
              </w:rPr>
            </w:pPr>
            <w:r w:rsidRPr="00EE5E2C">
              <w:rPr>
                <w:rFonts w:ascii="Times New Roman" w:hAnsi="Times New Roman" w:cs="Times New Roman"/>
              </w:rPr>
              <w:t>Виды деятельности</w:t>
            </w:r>
          </w:p>
        </w:tc>
      </w:tr>
      <w:tr w:rsidR="00714BB3" w:rsidRPr="00C01F80">
        <w:trPr>
          <w:trHeight w:val="1170"/>
        </w:trPr>
        <w:tc>
          <w:tcPr>
            <w:tcW w:w="4928" w:type="dxa"/>
            <w:tcBorders>
              <w:bottom w:val="single" w:sz="4" w:space="0" w:color="auto"/>
            </w:tcBorders>
          </w:tcPr>
          <w:p w:rsidR="00714BB3" w:rsidRPr="00EE5E2C" w:rsidRDefault="00714BB3" w:rsidP="001C25E6">
            <w:pPr>
              <w:spacing w:after="0" w:line="240" w:lineRule="auto"/>
              <w:jc w:val="both"/>
              <w:rPr>
                <w:rFonts w:ascii="Times New Roman" w:hAnsi="Times New Roman" w:cs="Times New Roman"/>
                <w:b/>
                <w:bCs/>
              </w:rPr>
            </w:pPr>
            <w:r w:rsidRPr="00EE5E2C">
              <w:rPr>
                <w:rFonts w:ascii="Times New Roman" w:hAnsi="Times New Roman" w:cs="Times New Roman"/>
                <w:b/>
                <w:bCs/>
              </w:rPr>
              <w:t>Знания о физической культуре</w:t>
            </w:r>
          </w:p>
          <w:p w:rsidR="00714BB3" w:rsidRPr="00EE5E2C" w:rsidRDefault="00714BB3" w:rsidP="00726258">
            <w:pPr>
              <w:spacing w:after="0" w:line="240" w:lineRule="auto"/>
              <w:rPr>
                <w:rFonts w:ascii="Times New Roman" w:hAnsi="Times New Roman" w:cs="Times New Roman"/>
                <w:sz w:val="18"/>
                <w:szCs w:val="18"/>
              </w:rPr>
            </w:pPr>
            <w:r w:rsidRPr="00EE5E2C">
              <w:rPr>
                <w:rFonts w:ascii="Times New Roman" w:hAnsi="Times New Roman" w:cs="Times New Roman"/>
                <w:sz w:val="18"/>
                <w:szCs w:val="18"/>
              </w:rPr>
              <w:t xml:space="preserve">Организационно методические требования на уроках физической культуры.    </w:t>
            </w:r>
            <w:r w:rsidRPr="00EE5E2C">
              <w:rPr>
                <w:rFonts w:ascii="Times New Roman" w:hAnsi="Times New Roman" w:cs="Times New Roman"/>
                <w:sz w:val="18"/>
                <w:szCs w:val="18"/>
                <w:lang w:eastAsia="ru-RU"/>
              </w:rPr>
              <w:t xml:space="preserve">Спортивная игра «футбол». </w:t>
            </w:r>
            <w:r w:rsidRPr="00EE5E2C">
              <w:rPr>
                <w:rFonts w:ascii="Times New Roman" w:hAnsi="Times New Roman" w:cs="Times New Roman"/>
                <w:sz w:val="18"/>
                <w:szCs w:val="18"/>
              </w:rPr>
              <w:t xml:space="preserve"> Зарядка.  Гимнастика её история и значение в жизни человека. Физкультминутка.</w:t>
            </w:r>
          </w:p>
        </w:tc>
        <w:tc>
          <w:tcPr>
            <w:tcW w:w="2550" w:type="dxa"/>
            <w:tcBorders>
              <w:bottom w:val="single" w:sz="4" w:space="0" w:color="auto"/>
              <w:right w:val="single" w:sz="4" w:space="0" w:color="auto"/>
            </w:tcBorders>
          </w:tcPr>
          <w:p w:rsidR="00714BB3" w:rsidRPr="00EE5E2C" w:rsidRDefault="00714BB3" w:rsidP="001C25E6">
            <w:pPr>
              <w:spacing w:after="0" w:line="240" w:lineRule="auto"/>
              <w:jc w:val="both"/>
              <w:rPr>
                <w:rFonts w:ascii="Times New Roman" w:hAnsi="Times New Roman" w:cs="Times New Roman"/>
                <w:sz w:val="24"/>
                <w:szCs w:val="24"/>
              </w:rPr>
            </w:pPr>
            <w:r w:rsidRPr="00EE5E2C">
              <w:rPr>
                <w:rFonts w:ascii="Times New Roman" w:hAnsi="Times New Roman" w:cs="Times New Roman"/>
                <w:sz w:val="24"/>
                <w:szCs w:val="24"/>
              </w:rPr>
              <w:t>5</w:t>
            </w:r>
          </w:p>
          <w:p w:rsidR="00714BB3" w:rsidRPr="00EE5E2C" w:rsidRDefault="00714BB3" w:rsidP="001C25E6">
            <w:pPr>
              <w:spacing w:after="200" w:line="276" w:lineRule="auto"/>
            </w:pPr>
          </w:p>
        </w:tc>
        <w:tc>
          <w:tcPr>
            <w:tcW w:w="2379" w:type="dxa"/>
            <w:tcBorders>
              <w:left w:val="single" w:sz="4" w:space="0" w:color="auto"/>
              <w:bottom w:val="single" w:sz="4" w:space="0" w:color="auto"/>
            </w:tcBorders>
          </w:tcPr>
          <w:p w:rsidR="00714BB3" w:rsidRPr="00EE5E2C" w:rsidRDefault="00714BB3" w:rsidP="001C25E6">
            <w:pPr>
              <w:spacing w:after="0" w:line="240" w:lineRule="auto"/>
              <w:jc w:val="both"/>
              <w:rPr>
                <w:rFonts w:ascii="Times New Roman" w:hAnsi="Times New Roman" w:cs="Times New Roman"/>
                <w:sz w:val="24"/>
                <w:szCs w:val="24"/>
              </w:rPr>
            </w:pPr>
          </w:p>
        </w:tc>
        <w:tc>
          <w:tcPr>
            <w:tcW w:w="4929" w:type="dxa"/>
            <w:tcBorders>
              <w:bottom w:val="single" w:sz="4" w:space="0" w:color="auto"/>
            </w:tcBorders>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Определять и характеризовать физическую культуру как занятия физическими упражнениями.  Вы\являть различия  в осногвных способах передвижения.  Определять ситуации требующие применения  правил предупреждения травматизма.</w:t>
            </w:r>
          </w:p>
        </w:tc>
      </w:tr>
      <w:tr w:rsidR="00714BB3" w:rsidRPr="00C01F80">
        <w:trPr>
          <w:trHeight w:val="551"/>
        </w:trPr>
        <w:tc>
          <w:tcPr>
            <w:tcW w:w="4928" w:type="dxa"/>
            <w:tcBorders>
              <w:top w:val="single" w:sz="4" w:space="0" w:color="auto"/>
              <w:bottom w:val="single" w:sz="4" w:space="0" w:color="auto"/>
            </w:tcBorders>
          </w:tcPr>
          <w:p w:rsidR="00714BB3" w:rsidRPr="00EE5E2C" w:rsidRDefault="00714BB3" w:rsidP="001C25E6">
            <w:pPr>
              <w:spacing w:after="0" w:line="240" w:lineRule="auto"/>
              <w:rPr>
                <w:rFonts w:ascii="Times New Roman" w:hAnsi="Times New Roman" w:cs="Times New Roman"/>
              </w:rPr>
            </w:pPr>
            <w:r w:rsidRPr="00EE5E2C">
              <w:rPr>
                <w:rFonts w:ascii="Times New Roman" w:hAnsi="Times New Roman" w:cs="Times New Roman"/>
                <w:b/>
                <w:bCs/>
                <w:lang w:eastAsia="ru-RU"/>
              </w:rPr>
              <w:t>Легкая атлетика</w:t>
            </w:r>
          </w:p>
          <w:p w:rsidR="00714BB3" w:rsidRPr="00EE5E2C" w:rsidRDefault="00714BB3" w:rsidP="001C25E6">
            <w:pPr>
              <w:spacing w:after="0" w:line="240" w:lineRule="auto"/>
              <w:rPr>
                <w:rFonts w:ascii="Times New Roman" w:hAnsi="Times New Roman" w:cs="Times New Roman"/>
                <w:sz w:val="28"/>
                <w:szCs w:val="28"/>
                <w:lang w:eastAsia="ru-RU"/>
              </w:rPr>
            </w:pPr>
            <w:r w:rsidRPr="00EE5E2C">
              <w:rPr>
                <w:rFonts w:ascii="Times New Roman" w:hAnsi="Times New Roman" w:cs="Times New Roman"/>
                <w:sz w:val="18"/>
                <w:szCs w:val="18"/>
                <w:lang w:eastAsia="ru-RU"/>
              </w:rPr>
              <w:t>Тестирование бега на 30 м с высокого старта.  Челночный бег. Тестирование челночного бега 3×10 м. Тестирование бега на 60 м с высокого старта.    Тестирование метания мешочка на дальность.  Техника прыжка в длину с разбега. Прыжок в длину с разбега на результат. Контрольный урок по прыжкам в длину с разбега.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способом «Перешагивание». Броски набивного мяча  способами «от груди» , способом «снизу» и из-за «головы». Бросок набивного мяча правой и левой руками. Тестирование прыжка в длину с места.  Тестирование метания малого мяча на точность.  Беговые упражнения. Тестирование бега на 30 м с высокого старта. Тестирование челночного бега 3×10 м. Тестирование метания мешочка на дальность.  Бег на 1000 м.</w:t>
            </w:r>
          </w:p>
          <w:p w:rsidR="00714BB3" w:rsidRPr="00EE5E2C" w:rsidRDefault="00714BB3" w:rsidP="001C25E6">
            <w:pPr>
              <w:spacing w:after="200" w:line="276" w:lineRule="auto"/>
              <w:jc w:val="both"/>
              <w:rPr>
                <w:rFonts w:ascii="Times New Roman" w:hAnsi="Times New Roman" w:cs="Times New Roman"/>
                <w:b/>
                <w:bCs/>
              </w:rPr>
            </w:pPr>
          </w:p>
        </w:tc>
        <w:tc>
          <w:tcPr>
            <w:tcW w:w="2550" w:type="dxa"/>
            <w:tcBorders>
              <w:top w:val="single" w:sz="4" w:space="0" w:color="auto"/>
              <w:bottom w:val="single" w:sz="4" w:space="0" w:color="auto"/>
              <w:right w:val="single" w:sz="4" w:space="0" w:color="auto"/>
            </w:tcBorders>
          </w:tcPr>
          <w:p w:rsidR="00714BB3" w:rsidRPr="00EE5E2C" w:rsidRDefault="00714BB3" w:rsidP="001C25E6">
            <w:pPr>
              <w:spacing w:after="200" w:line="276" w:lineRule="auto"/>
            </w:pPr>
            <w:r w:rsidRPr="00EE5E2C">
              <w:t>23</w:t>
            </w:r>
          </w:p>
          <w:p w:rsidR="00714BB3" w:rsidRPr="00EE5E2C" w:rsidRDefault="00714BB3" w:rsidP="001C25E6">
            <w:pPr>
              <w:spacing w:after="200" w:line="276" w:lineRule="auto"/>
              <w:rPr>
                <w:rFonts w:ascii="Times New Roman" w:hAnsi="Times New Roman" w:cs="Times New Roman"/>
                <w:sz w:val="24"/>
                <w:szCs w:val="24"/>
              </w:rPr>
            </w:pPr>
          </w:p>
        </w:tc>
        <w:tc>
          <w:tcPr>
            <w:tcW w:w="2379" w:type="dxa"/>
            <w:tcBorders>
              <w:top w:val="single" w:sz="4" w:space="0" w:color="auto"/>
              <w:left w:val="single" w:sz="4" w:space="0" w:color="auto"/>
              <w:bottom w:val="single" w:sz="4" w:space="0" w:color="auto"/>
            </w:tcBorders>
          </w:tcPr>
          <w:p w:rsidR="00714BB3" w:rsidRPr="00EE5E2C" w:rsidRDefault="00714BB3" w:rsidP="001C25E6">
            <w:pPr>
              <w:spacing w:after="0" w:line="240" w:lineRule="auto"/>
              <w:jc w:val="both"/>
              <w:rPr>
                <w:rFonts w:ascii="Times New Roman" w:hAnsi="Times New Roman" w:cs="Times New Roman"/>
                <w:sz w:val="24"/>
                <w:szCs w:val="24"/>
              </w:rPr>
            </w:pPr>
            <w:r w:rsidRPr="00EE5E2C">
              <w:rPr>
                <w:rFonts w:ascii="Times New Roman" w:hAnsi="Times New Roman" w:cs="Times New Roman"/>
                <w:sz w:val="24"/>
                <w:szCs w:val="24"/>
              </w:rPr>
              <w:t>12</w:t>
            </w:r>
          </w:p>
        </w:tc>
        <w:tc>
          <w:tcPr>
            <w:tcW w:w="4929" w:type="dxa"/>
            <w:tcBorders>
              <w:top w:val="single" w:sz="4" w:space="0" w:color="auto"/>
              <w:bottom w:val="single" w:sz="4" w:space="0" w:color="auto"/>
            </w:tcBorders>
          </w:tcPr>
          <w:p w:rsidR="00714BB3" w:rsidRPr="00EE5E2C" w:rsidRDefault="00714BB3" w:rsidP="001C25E6">
            <w:pPr>
              <w:spacing w:after="200" w:line="240" w:lineRule="auto"/>
              <w:rPr>
                <w:rFonts w:ascii="Times New Roman" w:hAnsi="Times New Roman" w:cs="Times New Roman"/>
                <w:sz w:val="18"/>
                <w:szCs w:val="18"/>
              </w:rPr>
            </w:pPr>
            <w:r w:rsidRPr="00EE5E2C">
              <w:rPr>
                <w:rFonts w:ascii="Times New Roman" w:hAnsi="Times New Roman" w:cs="Times New Roman"/>
                <w:sz w:val="18"/>
                <w:szCs w:val="18"/>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w:t>
            </w:r>
          </w:p>
          <w:p w:rsidR="00714BB3" w:rsidRPr="00EE5E2C" w:rsidRDefault="00714BB3" w:rsidP="001C25E6">
            <w:pPr>
              <w:spacing w:after="200" w:line="240" w:lineRule="auto"/>
              <w:rPr>
                <w:rFonts w:ascii="Times New Roman" w:hAnsi="Times New Roman" w:cs="Times New Roman"/>
                <w:sz w:val="18"/>
                <w:szCs w:val="18"/>
              </w:rPr>
            </w:pPr>
            <w:r w:rsidRPr="00EE5E2C">
              <w:rPr>
                <w:rFonts w:ascii="Times New Roman" w:hAnsi="Times New Roman" w:cs="Times New Roman"/>
                <w:sz w:val="18"/>
                <w:szCs w:val="18"/>
              </w:rPr>
              <w:t xml:space="preserve">   Описывают   технику   выполнения    беговых  упражнений,  осваивают ее  самостоятельно, выявляют  и устраняют     характерные  ошибки    в процессе    освоения.</w:t>
            </w:r>
          </w:p>
          <w:p w:rsidR="00714BB3" w:rsidRPr="00EE5E2C" w:rsidRDefault="00714BB3" w:rsidP="001C25E6">
            <w:pPr>
              <w:spacing w:after="200" w:line="240" w:lineRule="auto"/>
              <w:rPr>
                <w:rFonts w:ascii="Times New Roman" w:hAnsi="Times New Roman" w:cs="Times New Roman"/>
                <w:sz w:val="18"/>
                <w:szCs w:val="18"/>
              </w:rPr>
            </w:pPr>
            <w:r w:rsidRPr="00EE5E2C">
              <w:rPr>
                <w:rFonts w:ascii="Times New Roman" w:hAnsi="Times New Roman" w:cs="Times New Roman"/>
                <w:sz w:val="18"/>
                <w:szCs w:val="18"/>
              </w:rPr>
              <w:t xml:space="preserve">  Демонстрируют    вариативное    выполнение    беговых   упражнений.</w:t>
            </w:r>
          </w:p>
          <w:p w:rsidR="00714BB3" w:rsidRPr="00EE5E2C" w:rsidRDefault="00714BB3" w:rsidP="001C25E6">
            <w:pPr>
              <w:spacing w:after="200" w:line="240" w:lineRule="auto"/>
              <w:rPr>
                <w:rFonts w:ascii="Times New Roman" w:hAnsi="Times New Roman" w:cs="Times New Roman"/>
                <w:sz w:val="18"/>
                <w:szCs w:val="18"/>
              </w:rPr>
            </w:pPr>
            <w:r w:rsidRPr="00EE5E2C">
              <w:rPr>
                <w:rFonts w:ascii="Times New Roman" w:hAnsi="Times New Roman" w:cs="Times New Roman"/>
                <w:sz w:val="18"/>
                <w:szCs w:val="18"/>
              </w:rPr>
              <w:t xml:space="preserve">       Применяют  беговые   упражнения   для  развития      координационных,   скоростных      способностей.  </w:t>
            </w:r>
          </w:p>
          <w:p w:rsidR="00714BB3" w:rsidRPr="00EE5E2C" w:rsidRDefault="00714BB3" w:rsidP="001C25E6">
            <w:pPr>
              <w:spacing w:after="200" w:line="240" w:lineRule="auto"/>
              <w:rPr>
                <w:rFonts w:ascii="Times New Roman" w:hAnsi="Times New Roman" w:cs="Times New Roman"/>
                <w:sz w:val="18"/>
                <w:szCs w:val="18"/>
              </w:rPr>
            </w:pPr>
            <w:r w:rsidRPr="00EE5E2C">
              <w:rPr>
                <w:rFonts w:ascii="Times New Roman" w:hAnsi="Times New Roman" w:cs="Times New Roman"/>
                <w:sz w:val="18"/>
                <w:szCs w:val="18"/>
              </w:rPr>
              <w:t>Выбирают   индивидуальный  темп    передвижения,     взаимодействуют     со  сверстниками,  соблюдая       правила    безопасности.</w:t>
            </w:r>
          </w:p>
          <w:p w:rsidR="00714BB3" w:rsidRPr="00EE5E2C" w:rsidRDefault="00714BB3" w:rsidP="001C25E6">
            <w:pPr>
              <w:spacing w:after="200" w:line="240" w:lineRule="auto"/>
              <w:rPr>
                <w:rFonts w:ascii="Times New Roman" w:hAnsi="Times New Roman" w:cs="Times New Roman"/>
                <w:sz w:val="18"/>
                <w:szCs w:val="18"/>
              </w:rPr>
            </w:pPr>
            <w:r w:rsidRPr="00EE5E2C">
              <w:rPr>
                <w:rFonts w:ascii="Times New Roman" w:hAnsi="Times New Roman" w:cs="Times New Roman"/>
                <w:sz w:val="18"/>
                <w:szCs w:val="18"/>
              </w:rPr>
              <w:t>Описывают  технику  выполнения    прыжковых   упражнений,  осваивают ее      самостоятельно,     выявляют    и устраняют    характерные   ошибки       в процессе  освоения.</w:t>
            </w:r>
          </w:p>
          <w:p w:rsidR="00714BB3" w:rsidRPr="00EE5E2C" w:rsidRDefault="00714BB3" w:rsidP="001C25E6">
            <w:pPr>
              <w:spacing w:after="200" w:line="240" w:lineRule="auto"/>
              <w:rPr>
                <w:rFonts w:ascii="Times New Roman" w:hAnsi="Times New Roman" w:cs="Times New Roman"/>
                <w:sz w:val="18"/>
                <w:szCs w:val="18"/>
              </w:rPr>
            </w:pPr>
            <w:r w:rsidRPr="00EE5E2C">
              <w:rPr>
                <w:rFonts w:ascii="Times New Roman" w:hAnsi="Times New Roman" w:cs="Times New Roman"/>
                <w:sz w:val="18"/>
                <w:szCs w:val="18"/>
              </w:rPr>
              <w:t xml:space="preserve">  Демонстрируют    вариативное  выполнение     прыжковых    упражнений,    применяют   прыжковые     упражнения     для развития     координационных, скоростно -  силовых  качеств</w:t>
            </w:r>
          </w:p>
          <w:p w:rsidR="00714BB3" w:rsidRPr="00EE5E2C" w:rsidRDefault="00714BB3" w:rsidP="001C25E6">
            <w:pPr>
              <w:spacing w:after="200" w:line="240" w:lineRule="auto"/>
              <w:rPr>
                <w:rFonts w:ascii="Times New Roman" w:hAnsi="Times New Roman" w:cs="Times New Roman"/>
                <w:sz w:val="18"/>
                <w:szCs w:val="18"/>
              </w:rPr>
            </w:pPr>
            <w:r w:rsidRPr="00EE5E2C">
              <w:rPr>
                <w:rFonts w:ascii="Times New Roman" w:hAnsi="Times New Roman" w:cs="Times New Roman"/>
                <w:sz w:val="18"/>
                <w:szCs w:val="18"/>
              </w:rPr>
              <w:t xml:space="preserve"> 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координационных,   скоростно -  силовых  качеств,  включают    метательные    упражнения     в различные     формы    занятий по  физической культуре.</w:t>
            </w:r>
          </w:p>
          <w:p w:rsidR="00714BB3" w:rsidRPr="00EE5E2C" w:rsidRDefault="00714BB3" w:rsidP="001C25E6">
            <w:pPr>
              <w:spacing w:after="200" w:line="240" w:lineRule="auto"/>
              <w:rPr>
                <w:rFonts w:ascii="Times New Roman" w:hAnsi="Times New Roman" w:cs="Times New Roman"/>
                <w:sz w:val="18"/>
                <w:szCs w:val="18"/>
              </w:rPr>
            </w:pPr>
            <w:r w:rsidRPr="00EE5E2C">
              <w:rPr>
                <w:rFonts w:ascii="Times New Roman" w:hAnsi="Times New Roman" w:cs="Times New Roman"/>
                <w:sz w:val="18"/>
                <w:szCs w:val="18"/>
              </w:rPr>
              <w:t xml:space="preserve">    Составляют  комбинации   из  числа  разученных   упражнений и    выполняют их.</w:t>
            </w:r>
          </w:p>
        </w:tc>
      </w:tr>
      <w:tr w:rsidR="00714BB3" w:rsidRPr="00C01F80">
        <w:trPr>
          <w:trHeight w:val="4664"/>
        </w:trPr>
        <w:tc>
          <w:tcPr>
            <w:tcW w:w="4928" w:type="dxa"/>
            <w:tcBorders>
              <w:top w:val="single" w:sz="4" w:space="0" w:color="auto"/>
              <w:bottom w:val="single" w:sz="4" w:space="0" w:color="auto"/>
            </w:tcBorders>
          </w:tcPr>
          <w:p w:rsidR="00714BB3" w:rsidRPr="00EE5E2C" w:rsidRDefault="00714BB3" w:rsidP="001C25E6">
            <w:pPr>
              <w:spacing w:after="200" w:line="276" w:lineRule="auto"/>
              <w:jc w:val="both"/>
              <w:rPr>
                <w:rFonts w:ascii="Times New Roman" w:hAnsi="Times New Roman" w:cs="Times New Roman"/>
                <w:b/>
                <w:bCs/>
                <w:lang w:eastAsia="ru-RU"/>
              </w:rPr>
            </w:pPr>
            <w:r w:rsidRPr="00EE5E2C">
              <w:rPr>
                <w:rFonts w:ascii="Times New Roman" w:hAnsi="Times New Roman" w:cs="Times New Roman"/>
                <w:b/>
                <w:bCs/>
                <w:lang w:eastAsia="ru-RU"/>
              </w:rPr>
              <w:t>Гимнастика с элементами акробатики</w:t>
            </w:r>
          </w:p>
          <w:p w:rsidR="00714BB3" w:rsidRPr="00EE5E2C" w:rsidRDefault="00714BB3" w:rsidP="00726258">
            <w:pPr>
              <w:spacing w:before="100" w:beforeAutospacing="1" w:after="0" w:line="240" w:lineRule="auto"/>
              <w:jc w:val="both"/>
              <w:rPr>
                <w:rFonts w:ascii="Times New Roman" w:hAnsi="Times New Roman" w:cs="Times New Roman"/>
                <w:b/>
                <w:bCs/>
                <w:sz w:val="24"/>
                <w:szCs w:val="24"/>
                <w:lang w:eastAsia="ru-RU"/>
              </w:rPr>
            </w:pPr>
            <w:r w:rsidRPr="00EE5E2C">
              <w:rPr>
                <w:rFonts w:ascii="Times New Roman" w:hAnsi="Times New Roman" w:cs="Times New Roman"/>
                <w:sz w:val="18"/>
                <w:szCs w:val="18"/>
                <w:lang w:eastAsia="ru-RU"/>
              </w:rPr>
              <w:t>Тестирование наклона вперед из положения стоя. Тестирование подъема туловища из положения, лежа за 30 с. Тестирование подтягивания и сгибания и разгибания рук в упоре. Тестирование виса на время. Кувырок вперед. Кувырок вперед с разбега и через препятствие. Кувырок назад. Круговая тренировка. Стойка на голове и  руках. Гимнастические упражнения. Висы. Лазанье по гимнастической стенке и висы. Круговая тренировка. Прыжки в скакалку. Прыжки в скакалку в тройках. Лазанье по канату  в два приёма. Круговая тренировка. Упражнения на гимнастической скамейке. Упражнения на перекладине. Махи на перекладине. Круговая тренировка.  Вращение обруча. Круговая тренировка. Знакомство  опорным прыжком. Опорный прыжок. Контрольный урок по опорному прыжку. Тестирование виса на время. Тестирование наклона вперед из положения стоя. Тестирование подтягивания сгибания и разгибания рук в упоре. Тестирование подъема туловища из положения лежа за 30 с.</w:t>
            </w:r>
          </w:p>
          <w:p w:rsidR="00714BB3" w:rsidRPr="00EE5E2C" w:rsidRDefault="00714BB3" w:rsidP="001C25E6">
            <w:pPr>
              <w:spacing w:after="200" w:line="276" w:lineRule="auto"/>
              <w:jc w:val="both"/>
              <w:rPr>
                <w:rFonts w:ascii="Times New Roman" w:hAnsi="Times New Roman" w:cs="Times New Roman"/>
                <w:b/>
                <w:bCs/>
                <w:lang w:eastAsia="ru-RU"/>
              </w:rPr>
            </w:pPr>
          </w:p>
        </w:tc>
        <w:tc>
          <w:tcPr>
            <w:tcW w:w="2550" w:type="dxa"/>
            <w:tcBorders>
              <w:top w:val="single" w:sz="4" w:space="0" w:color="auto"/>
              <w:bottom w:val="single" w:sz="4" w:space="0" w:color="auto"/>
              <w:right w:val="single" w:sz="4" w:space="0" w:color="auto"/>
            </w:tcBorders>
          </w:tcPr>
          <w:p w:rsidR="00714BB3" w:rsidRPr="00EE5E2C" w:rsidRDefault="00714BB3" w:rsidP="001C25E6">
            <w:pPr>
              <w:spacing w:after="200" w:line="276" w:lineRule="auto"/>
            </w:pPr>
            <w:r w:rsidRPr="00EE5E2C">
              <w:t>30</w:t>
            </w:r>
          </w:p>
        </w:tc>
        <w:tc>
          <w:tcPr>
            <w:tcW w:w="2379" w:type="dxa"/>
            <w:tcBorders>
              <w:top w:val="single" w:sz="4" w:space="0" w:color="auto"/>
              <w:left w:val="single" w:sz="4" w:space="0" w:color="auto"/>
              <w:bottom w:val="single" w:sz="4" w:space="0" w:color="auto"/>
            </w:tcBorders>
          </w:tcPr>
          <w:p w:rsidR="00714BB3" w:rsidRPr="00EE5E2C" w:rsidRDefault="00714BB3" w:rsidP="001C25E6">
            <w:pPr>
              <w:spacing w:after="0" w:line="240" w:lineRule="auto"/>
              <w:jc w:val="both"/>
              <w:rPr>
                <w:rFonts w:ascii="Times New Roman" w:hAnsi="Times New Roman" w:cs="Times New Roman"/>
                <w:sz w:val="24"/>
                <w:szCs w:val="24"/>
              </w:rPr>
            </w:pPr>
            <w:r w:rsidRPr="00EE5E2C">
              <w:rPr>
                <w:rFonts w:ascii="Times New Roman" w:hAnsi="Times New Roman" w:cs="Times New Roman"/>
                <w:sz w:val="24"/>
                <w:szCs w:val="24"/>
              </w:rPr>
              <w:t>9</w:t>
            </w:r>
          </w:p>
        </w:tc>
        <w:tc>
          <w:tcPr>
            <w:tcW w:w="4929" w:type="dxa"/>
            <w:tcBorders>
              <w:top w:val="single" w:sz="4" w:space="0" w:color="auto"/>
              <w:bottom w:val="single" w:sz="4" w:space="0" w:color="auto"/>
            </w:tcBorders>
          </w:tcPr>
          <w:p w:rsidR="00714BB3" w:rsidRPr="00EE5E2C" w:rsidRDefault="00714BB3" w:rsidP="00726258">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Описывают  состав и  содержание   акробатических    упражнений  и составляют     комбинации    из  числа    разученных   упражнений.</w:t>
            </w:r>
          </w:p>
          <w:p w:rsidR="00714BB3" w:rsidRPr="00EE5E2C" w:rsidRDefault="00714BB3" w:rsidP="00726258">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Осваивают  технику   акробатических     упражнений и  акробатических  комбинаций.</w:t>
            </w:r>
          </w:p>
          <w:p w:rsidR="00714BB3" w:rsidRPr="00EE5E2C" w:rsidRDefault="00714BB3" w:rsidP="00726258">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Осваивают    универсальные     умения    по  взаимодействию      в парах и   группах   при    разучивании  акробатических       упражнений.</w:t>
            </w:r>
          </w:p>
          <w:p w:rsidR="00714BB3" w:rsidRPr="00EE5E2C" w:rsidRDefault="00714BB3" w:rsidP="00726258">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Выявляют    характерные  ошибки     при выполнении     акробатических   упражнений.</w:t>
            </w:r>
          </w:p>
          <w:p w:rsidR="00714BB3" w:rsidRPr="00EE5E2C" w:rsidRDefault="00714BB3" w:rsidP="00726258">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w:t>
            </w:r>
          </w:p>
          <w:p w:rsidR="00714BB3" w:rsidRPr="00EE5E2C" w:rsidRDefault="00714BB3" w:rsidP="00726258">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Соблюдают    правила   техники  безопасности   при выполнении      акробатических  упражнений.</w:t>
            </w:r>
          </w:p>
          <w:p w:rsidR="00714BB3" w:rsidRPr="00EE5E2C" w:rsidRDefault="00714BB3" w:rsidP="00726258">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Проявляют  качества  силы,   координации  и  выносливости   при  выполнении      акробатических     упражнений и комбинаций.</w:t>
            </w:r>
          </w:p>
          <w:p w:rsidR="00714BB3" w:rsidRPr="00EE5E2C" w:rsidRDefault="00714BB3" w:rsidP="00726258">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Описывают  и  осваивают  технику   гимнастических    упражнений    на  спортивных  снарядах.</w:t>
            </w:r>
          </w:p>
          <w:p w:rsidR="00714BB3" w:rsidRPr="00EE5E2C" w:rsidRDefault="00714BB3" w:rsidP="00726258">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Осваивают    универсальные     умения    по  взаимодействию      в парах и   группах   при    разучивании</w:t>
            </w:r>
          </w:p>
          <w:p w:rsidR="00714BB3" w:rsidRPr="00EE5E2C" w:rsidRDefault="00714BB3" w:rsidP="00726258">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и  выполнении  гимнастических   упражнений.</w:t>
            </w:r>
          </w:p>
          <w:p w:rsidR="00714BB3" w:rsidRPr="00EE5E2C" w:rsidRDefault="00714BB3" w:rsidP="00726258">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Выявляют    характерные  ошибки     при выполнении      гимнастических    упражнений.</w:t>
            </w:r>
          </w:p>
          <w:p w:rsidR="00714BB3" w:rsidRPr="00EE5E2C" w:rsidRDefault="00714BB3" w:rsidP="00726258">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Соблюдают    правила   техники  безопасности   при выполнении      гимнастических  упражнений.</w:t>
            </w:r>
          </w:p>
          <w:p w:rsidR="00714BB3" w:rsidRPr="00EE5E2C" w:rsidRDefault="00714BB3" w:rsidP="00726258">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Составляют  гимнастические    комбинации    из   числа    разученных    упражнений.</w:t>
            </w:r>
          </w:p>
          <w:p w:rsidR="00714BB3" w:rsidRPr="00EE5E2C" w:rsidRDefault="00714BB3" w:rsidP="00726258">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Описывают    и   осваивают     технику     опорных     прыжков, соблюдают  правила     безопасности.</w:t>
            </w:r>
          </w:p>
          <w:p w:rsidR="00714BB3" w:rsidRPr="00EE5E2C" w:rsidRDefault="00714BB3" w:rsidP="00726258">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Описывают    технику     упражнений  в лазанье  и   перелазании,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соблюдают    правила    безопасности.</w:t>
            </w:r>
          </w:p>
          <w:p w:rsidR="00714BB3" w:rsidRPr="00EE5E2C" w:rsidRDefault="00714BB3" w:rsidP="00726258">
            <w:pPr>
              <w:spacing w:after="0" w:line="240" w:lineRule="auto"/>
              <w:jc w:val="both"/>
              <w:rPr>
                <w:rFonts w:ascii="Times New Roman" w:hAnsi="Times New Roman" w:cs="Times New Roman"/>
                <w:sz w:val="18"/>
                <w:szCs w:val="18"/>
              </w:rPr>
            </w:pPr>
          </w:p>
        </w:tc>
      </w:tr>
      <w:tr w:rsidR="00714BB3" w:rsidRPr="00C01F80">
        <w:trPr>
          <w:trHeight w:val="3267"/>
        </w:trPr>
        <w:tc>
          <w:tcPr>
            <w:tcW w:w="4928" w:type="dxa"/>
            <w:tcBorders>
              <w:top w:val="single" w:sz="4" w:space="0" w:color="auto"/>
              <w:bottom w:val="single" w:sz="4" w:space="0" w:color="auto"/>
            </w:tcBorders>
          </w:tcPr>
          <w:p w:rsidR="00714BB3" w:rsidRPr="00EE5E2C" w:rsidRDefault="00714BB3" w:rsidP="001C25E6">
            <w:pPr>
              <w:spacing w:after="200" w:line="276" w:lineRule="auto"/>
              <w:jc w:val="both"/>
              <w:rPr>
                <w:rFonts w:ascii="Times New Roman" w:hAnsi="Times New Roman" w:cs="Times New Roman"/>
                <w:b/>
                <w:bCs/>
                <w:lang w:eastAsia="ru-RU"/>
              </w:rPr>
            </w:pPr>
            <w:r w:rsidRPr="00EE5E2C">
              <w:rPr>
                <w:rFonts w:ascii="Times New Roman" w:hAnsi="Times New Roman" w:cs="Times New Roman"/>
                <w:b/>
                <w:bCs/>
                <w:lang w:eastAsia="ru-RU"/>
              </w:rPr>
              <w:t>Лыжная подготовка</w:t>
            </w:r>
          </w:p>
          <w:p w:rsidR="00714BB3" w:rsidRPr="00EE5E2C" w:rsidRDefault="00714BB3" w:rsidP="001C25E6">
            <w:pPr>
              <w:spacing w:before="100" w:beforeAutospacing="1" w:after="0" w:line="240" w:lineRule="auto"/>
              <w:jc w:val="both"/>
              <w:rPr>
                <w:rFonts w:ascii="Times New Roman" w:hAnsi="Times New Roman" w:cs="Times New Roman"/>
                <w:sz w:val="18"/>
                <w:szCs w:val="18"/>
                <w:lang w:eastAsia="ru-RU"/>
              </w:rPr>
            </w:pPr>
            <w:r w:rsidRPr="00EE5E2C">
              <w:rPr>
                <w:rFonts w:ascii="Times New Roman" w:hAnsi="Times New Roman" w:cs="Times New Roman"/>
                <w:sz w:val="18"/>
                <w:szCs w:val="18"/>
                <w:lang w:eastAsia="ru-RU"/>
              </w:rPr>
              <w:t>Ступающий и скользящий шаг на лыжах без палок. Ступающий и скользящий шаг на лыжах с палками. Попеременный и одновременный двухшажный ход на лыжах. Попеременный  одношажный ход на лыжах. Одновременный одношажный ход на лыжах. Подъём  на склон «полуёлочкой», «ёлочкой» и  спуск в основной стойке на лыжах. Подъем на склон «лесенкой» и торможение «плугом» на лыжах. Передвижение и спуск  на лыжах «змейкой». Подвижная игра на лыжах «Накаты». Подвижная игра на лыжах « Подними предмет». Прохождение дистанции  2 км на лыжах. Контрольный урок по лыжной подготовке</w:t>
            </w:r>
          </w:p>
          <w:p w:rsidR="00714BB3" w:rsidRPr="00EE5E2C" w:rsidRDefault="00714BB3" w:rsidP="001C25E6">
            <w:pPr>
              <w:spacing w:after="200" w:line="276" w:lineRule="auto"/>
              <w:jc w:val="both"/>
              <w:rPr>
                <w:rFonts w:ascii="Times New Roman" w:hAnsi="Times New Roman" w:cs="Times New Roman"/>
                <w:b/>
                <w:bCs/>
                <w:lang w:eastAsia="ru-RU"/>
              </w:rPr>
            </w:pPr>
          </w:p>
        </w:tc>
        <w:tc>
          <w:tcPr>
            <w:tcW w:w="2550" w:type="dxa"/>
            <w:tcBorders>
              <w:top w:val="single" w:sz="4" w:space="0" w:color="auto"/>
              <w:bottom w:val="single" w:sz="4" w:space="0" w:color="auto"/>
              <w:right w:val="single" w:sz="4" w:space="0" w:color="auto"/>
            </w:tcBorders>
          </w:tcPr>
          <w:p w:rsidR="00714BB3" w:rsidRPr="00EE5E2C" w:rsidRDefault="00714BB3" w:rsidP="001C25E6">
            <w:pPr>
              <w:spacing w:after="200" w:line="276" w:lineRule="auto"/>
            </w:pPr>
            <w:r w:rsidRPr="00EE5E2C">
              <w:t>12</w:t>
            </w:r>
          </w:p>
        </w:tc>
        <w:tc>
          <w:tcPr>
            <w:tcW w:w="2379" w:type="dxa"/>
            <w:tcBorders>
              <w:top w:val="single" w:sz="4" w:space="0" w:color="auto"/>
              <w:left w:val="single" w:sz="4" w:space="0" w:color="auto"/>
              <w:bottom w:val="single" w:sz="4" w:space="0" w:color="auto"/>
            </w:tcBorders>
          </w:tcPr>
          <w:p w:rsidR="00714BB3" w:rsidRPr="00EE5E2C" w:rsidRDefault="00714BB3" w:rsidP="001C25E6">
            <w:pPr>
              <w:spacing w:after="0" w:line="240" w:lineRule="auto"/>
              <w:jc w:val="both"/>
              <w:rPr>
                <w:rFonts w:ascii="Times New Roman" w:hAnsi="Times New Roman" w:cs="Times New Roman"/>
                <w:sz w:val="24"/>
                <w:szCs w:val="24"/>
              </w:rPr>
            </w:pPr>
            <w:r w:rsidRPr="00EE5E2C">
              <w:rPr>
                <w:rFonts w:ascii="Times New Roman" w:hAnsi="Times New Roman" w:cs="Times New Roman"/>
                <w:sz w:val="24"/>
                <w:szCs w:val="24"/>
              </w:rPr>
              <w:t>1</w:t>
            </w:r>
          </w:p>
        </w:tc>
        <w:tc>
          <w:tcPr>
            <w:tcW w:w="4929" w:type="dxa"/>
            <w:tcBorders>
              <w:top w:val="single" w:sz="4" w:space="0" w:color="auto"/>
              <w:bottom w:val="single" w:sz="4" w:space="0" w:color="auto"/>
            </w:tcBorders>
          </w:tcPr>
          <w:p w:rsidR="00714BB3" w:rsidRPr="00EE5E2C" w:rsidRDefault="00714BB3" w:rsidP="00726258">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Моделируют  технику базовых  способов    передвижения  на  лыжах.</w:t>
            </w:r>
          </w:p>
          <w:p w:rsidR="00714BB3" w:rsidRPr="00EE5E2C" w:rsidRDefault="00714BB3" w:rsidP="00726258">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Осваивают  универсальные    умения    контролировать   скорость  передвижения   на  лыжах   по  частоте    сердечных   сокращений.</w:t>
            </w:r>
          </w:p>
          <w:p w:rsidR="00714BB3" w:rsidRPr="00EE5E2C" w:rsidRDefault="00714BB3" w:rsidP="00726258">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Выявляют    характерные  ошибки     в технике   выполнения     лыжных  ходов.</w:t>
            </w:r>
          </w:p>
          <w:p w:rsidR="00714BB3" w:rsidRPr="00EE5E2C" w:rsidRDefault="00714BB3" w:rsidP="00726258">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Проявляют    выносливость    при    прохождении    тренировочных     дистанций   разученными  способами и  передвижения.</w:t>
            </w:r>
          </w:p>
          <w:p w:rsidR="00714BB3" w:rsidRPr="00EE5E2C" w:rsidRDefault="00714BB3" w:rsidP="00726258">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Применяют    правила    подбора    одежды   для  занятий    лыжной  подготовкой.</w:t>
            </w:r>
          </w:p>
          <w:p w:rsidR="00714BB3" w:rsidRPr="00EE5E2C" w:rsidRDefault="00714BB3" w:rsidP="00726258">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Объясняют  и   осваивают   технику  поворотов,  спусков и подъемов.</w:t>
            </w:r>
          </w:p>
          <w:p w:rsidR="00714BB3" w:rsidRPr="00EE5E2C" w:rsidRDefault="00714BB3" w:rsidP="00726258">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Проявляют   координацию  при выполнении    поворотов,    спусков и   подъемов.</w:t>
            </w:r>
          </w:p>
        </w:tc>
      </w:tr>
      <w:tr w:rsidR="00714BB3" w:rsidRPr="00C01F80">
        <w:trPr>
          <w:trHeight w:val="763"/>
        </w:trPr>
        <w:tc>
          <w:tcPr>
            <w:tcW w:w="4928" w:type="dxa"/>
            <w:tcBorders>
              <w:top w:val="single" w:sz="4" w:space="0" w:color="auto"/>
            </w:tcBorders>
          </w:tcPr>
          <w:p w:rsidR="00714BB3" w:rsidRPr="00EE5E2C" w:rsidRDefault="00714BB3" w:rsidP="001C25E6">
            <w:pPr>
              <w:spacing w:after="200" w:line="276" w:lineRule="auto"/>
              <w:jc w:val="both"/>
              <w:rPr>
                <w:rFonts w:ascii="Times New Roman" w:hAnsi="Times New Roman" w:cs="Times New Roman"/>
                <w:b/>
                <w:bCs/>
                <w:lang w:eastAsia="ru-RU"/>
              </w:rPr>
            </w:pPr>
            <w:r w:rsidRPr="00EE5E2C">
              <w:rPr>
                <w:rFonts w:ascii="Times New Roman" w:hAnsi="Times New Roman" w:cs="Times New Roman"/>
                <w:b/>
                <w:bCs/>
                <w:lang w:eastAsia="ru-RU"/>
              </w:rPr>
              <w:t>Подвижные игры</w:t>
            </w:r>
          </w:p>
          <w:p w:rsidR="00714BB3" w:rsidRPr="00EE5E2C" w:rsidRDefault="00714BB3" w:rsidP="001C25E6">
            <w:pPr>
              <w:spacing w:before="100" w:beforeAutospacing="1" w:after="0" w:line="240" w:lineRule="auto"/>
              <w:rPr>
                <w:rFonts w:ascii="Times New Roman" w:hAnsi="Times New Roman" w:cs="Times New Roman"/>
                <w:sz w:val="18"/>
                <w:szCs w:val="18"/>
                <w:lang w:eastAsia="ru-RU"/>
              </w:rPr>
            </w:pPr>
            <w:r w:rsidRPr="00EE5E2C">
              <w:rPr>
                <w:rFonts w:ascii="Times New Roman" w:hAnsi="Times New Roman" w:cs="Times New Roman"/>
                <w:sz w:val="18"/>
                <w:szCs w:val="18"/>
                <w:lang w:eastAsia="ru-RU"/>
              </w:rPr>
              <w:t>Техника паса в футболе. Контрольный урок по спортивной игре «футбол». Броски и ловля мяча в парах. Броски мяча в парах на точность. Броски и ловля мяча в парах. Броски и ловля мяча в парах у стены. Подвижная игра «Осада города». Броски и ловля мяча. Упражнения с мячом. Ведение мяча. Подвижные игры.  Эстафеты с мячом. . Броски мяча через волейбольную сетку. Подвижная игра « Пионербол». Волейбол как вид спорта. Подготовка к волейболу . Контрольный урок по волейболу. Знакомство с баскетболом. Спортивная игра « Баскетбол».  Спортивная игра « Баскетбол». Спортивная игра « Баскетбол». Броски мяча через волейбольную сетку. Подвижная игра « Пионербол». Упражнения с мячом.  Волейбольные упражнения. Контрольный урок по волейболу.  Баскетбольные упражнения. Спортивная игра « Баскетбол». Футбольные упражнения. Спортивная игра « Футбол». Спортивные игры. Подвижные  спортивные игры.</w:t>
            </w:r>
          </w:p>
          <w:p w:rsidR="00714BB3" w:rsidRPr="00EE5E2C" w:rsidRDefault="00714BB3" w:rsidP="001C25E6">
            <w:pPr>
              <w:spacing w:after="200" w:line="276" w:lineRule="auto"/>
              <w:jc w:val="both"/>
              <w:rPr>
                <w:rFonts w:ascii="Times New Roman" w:hAnsi="Times New Roman" w:cs="Times New Roman"/>
                <w:b/>
                <w:bCs/>
                <w:lang w:eastAsia="ru-RU"/>
              </w:rPr>
            </w:pPr>
          </w:p>
        </w:tc>
        <w:tc>
          <w:tcPr>
            <w:tcW w:w="2550" w:type="dxa"/>
            <w:tcBorders>
              <w:top w:val="single" w:sz="4" w:space="0" w:color="auto"/>
              <w:right w:val="single" w:sz="4" w:space="0" w:color="auto"/>
            </w:tcBorders>
          </w:tcPr>
          <w:p w:rsidR="00714BB3" w:rsidRPr="00EE5E2C" w:rsidRDefault="00714BB3" w:rsidP="001C25E6">
            <w:pPr>
              <w:spacing w:after="200" w:line="276" w:lineRule="auto"/>
            </w:pPr>
            <w:r w:rsidRPr="00EE5E2C">
              <w:t>32</w:t>
            </w:r>
          </w:p>
        </w:tc>
        <w:tc>
          <w:tcPr>
            <w:tcW w:w="2379" w:type="dxa"/>
            <w:tcBorders>
              <w:top w:val="single" w:sz="4" w:space="0" w:color="auto"/>
              <w:left w:val="single" w:sz="4" w:space="0" w:color="auto"/>
            </w:tcBorders>
          </w:tcPr>
          <w:p w:rsidR="00714BB3" w:rsidRPr="00EE5E2C" w:rsidRDefault="00714BB3" w:rsidP="001C25E6">
            <w:pPr>
              <w:spacing w:after="0" w:line="240" w:lineRule="auto"/>
              <w:jc w:val="both"/>
              <w:rPr>
                <w:rFonts w:ascii="Times New Roman" w:hAnsi="Times New Roman" w:cs="Times New Roman"/>
                <w:sz w:val="24"/>
                <w:szCs w:val="24"/>
              </w:rPr>
            </w:pPr>
            <w:r w:rsidRPr="00EE5E2C">
              <w:rPr>
                <w:rFonts w:ascii="Times New Roman" w:hAnsi="Times New Roman" w:cs="Times New Roman"/>
                <w:sz w:val="24"/>
                <w:szCs w:val="24"/>
              </w:rPr>
              <w:t>3</w:t>
            </w:r>
          </w:p>
        </w:tc>
        <w:tc>
          <w:tcPr>
            <w:tcW w:w="4929" w:type="dxa"/>
            <w:tcBorders>
              <w:top w:val="single" w:sz="4" w:space="0" w:color="auto"/>
            </w:tcBorders>
          </w:tcPr>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 xml:space="preserve">     Осваивают  универсальные    умения       в самостоятельной   организации   и проведении    подвижных  игр.</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 xml:space="preserve">  Излагают    правила и     условия    проведения  подвижных  игр.</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 xml:space="preserve">     Осваивают   двигательные  действия,  составляющие  содержание подвижных   игр. </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 xml:space="preserve">  Взаимодействуют   в парах,     группах  при  выполнении    технических    действий     в подвижных  играх.</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 xml:space="preserve">     Моделируют    технику     игровых     действий     в  зависимости    от изменения  условий     и  двигательных задач.</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 xml:space="preserve">   Принимают    адекватные решения   в условиях    игровой деятельности</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 xml:space="preserve">  Осваивают   универсальные      умения  управлять эмоциями   в процессе учебной и игровой  деятельности. </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 xml:space="preserve">   Проявляют  быстроту  и ловкость во  время    подвижных  игр.</w:t>
            </w:r>
          </w:p>
          <w:p w:rsidR="00714BB3" w:rsidRPr="00EE5E2C" w:rsidRDefault="00714BB3" w:rsidP="001C25E6">
            <w:pPr>
              <w:spacing w:after="0" w:line="240" w:lineRule="auto"/>
              <w:jc w:val="both"/>
              <w:rPr>
                <w:rFonts w:ascii="Times New Roman" w:hAnsi="Times New Roman" w:cs="Times New Roman"/>
                <w:sz w:val="18"/>
                <w:szCs w:val="18"/>
              </w:rPr>
            </w:pPr>
            <w:r w:rsidRPr="00EE5E2C">
              <w:rPr>
                <w:rFonts w:ascii="Times New Roman" w:hAnsi="Times New Roman" w:cs="Times New Roman"/>
                <w:sz w:val="18"/>
                <w:szCs w:val="18"/>
              </w:rPr>
              <w:t xml:space="preserve">   Соблюдают      дисциплину и правила  техники  безопасности     во  время  под  игр.</w:t>
            </w:r>
          </w:p>
        </w:tc>
      </w:tr>
    </w:tbl>
    <w:p w:rsidR="00714BB3" w:rsidRPr="00EE5E2C" w:rsidRDefault="00714BB3" w:rsidP="001C25E6">
      <w:pPr>
        <w:spacing w:after="0" w:line="240" w:lineRule="auto"/>
        <w:jc w:val="both"/>
        <w:rPr>
          <w:rFonts w:ascii="Times New Roman" w:hAnsi="Times New Roman" w:cs="Times New Roman"/>
          <w:sz w:val="18"/>
          <w:szCs w:val="18"/>
        </w:rPr>
      </w:pPr>
    </w:p>
    <w:p w:rsidR="00714BB3" w:rsidRPr="00EE5E2C" w:rsidRDefault="00714BB3" w:rsidP="006A1E20">
      <w:pPr>
        <w:framePr w:h="10917" w:hRule="exact" w:wrap="auto" w:hAnchor="text" w:y="-417"/>
        <w:spacing w:after="0" w:line="240" w:lineRule="auto"/>
        <w:rPr>
          <w:rFonts w:ascii="Times New Roman" w:hAnsi="Times New Roman" w:cs="Times New Roman"/>
          <w:sz w:val="18"/>
          <w:szCs w:val="18"/>
        </w:rPr>
        <w:sectPr w:rsidR="00714BB3" w:rsidRPr="00EE5E2C" w:rsidSect="00726258">
          <w:pgSz w:w="16838" w:h="11906" w:orient="landscape"/>
          <w:pgMar w:top="567" w:right="1134" w:bottom="568" w:left="1134" w:header="709" w:footer="709" w:gutter="0"/>
          <w:cols w:space="720"/>
        </w:sectPr>
      </w:pPr>
    </w:p>
    <w:p w:rsidR="00714BB3" w:rsidRPr="00EE5E2C" w:rsidRDefault="00714BB3" w:rsidP="001C25E6">
      <w:pPr>
        <w:spacing w:after="0" w:line="240" w:lineRule="auto"/>
        <w:jc w:val="center"/>
        <w:rPr>
          <w:rFonts w:ascii="Times New Roman" w:hAnsi="Times New Roman" w:cs="Times New Roman"/>
          <w:b/>
          <w:bCs/>
          <w:sz w:val="28"/>
          <w:szCs w:val="28"/>
        </w:rPr>
      </w:pPr>
      <w:r w:rsidRPr="00EE5E2C">
        <w:rPr>
          <w:rFonts w:ascii="Times New Roman" w:hAnsi="Times New Roman" w:cs="Times New Roman"/>
          <w:b/>
          <w:bCs/>
          <w:sz w:val="28"/>
          <w:szCs w:val="28"/>
        </w:rPr>
        <w:t>Список рекомендованной литературы</w:t>
      </w:r>
    </w:p>
    <w:p w:rsidR="00714BB3" w:rsidRPr="00EE5E2C" w:rsidRDefault="00714BB3" w:rsidP="001C25E6">
      <w:pPr>
        <w:spacing w:after="0" w:line="240" w:lineRule="auto"/>
        <w:jc w:val="both"/>
        <w:rPr>
          <w:rFonts w:ascii="Times New Roman" w:hAnsi="Times New Roman" w:cs="Times New Roman"/>
          <w:sz w:val="18"/>
          <w:szCs w:val="18"/>
        </w:rPr>
      </w:pPr>
    </w:p>
    <w:p w:rsidR="00714BB3" w:rsidRPr="00EE5E2C" w:rsidRDefault="00714BB3" w:rsidP="001C25E6">
      <w:pPr>
        <w:numPr>
          <w:ilvl w:val="0"/>
          <w:numId w:val="10"/>
        </w:numPr>
        <w:spacing w:after="0" w:line="240" w:lineRule="auto"/>
        <w:jc w:val="both"/>
        <w:rPr>
          <w:rFonts w:ascii="Times New Roman" w:hAnsi="Times New Roman" w:cs="Times New Roman"/>
          <w:sz w:val="28"/>
          <w:szCs w:val="28"/>
        </w:rPr>
      </w:pPr>
      <w:r w:rsidRPr="00EE5E2C">
        <w:rPr>
          <w:rFonts w:ascii="Times New Roman" w:hAnsi="Times New Roman" w:cs="Times New Roman"/>
          <w:sz w:val="28"/>
          <w:szCs w:val="28"/>
        </w:rPr>
        <w:t xml:space="preserve">Зимние подвижные игры. 1-4 классы/Авт.-сост.А.Ю.Патрикеев. М.:ВАКО, 2009. </w:t>
      </w:r>
    </w:p>
    <w:p w:rsidR="00714BB3" w:rsidRPr="00EE5E2C" w:rsidRDefault="00714BB3" w:rsidP="001C25E6">
      <w:pPr>
        <w:numPr>
          <w:ilvl w:val="0"/>
          <w:numId w:val="10"/>
        </w:numPr>
        <w:spacing w:after="0" w:line="240" w:lineRule="auto"/>
        <w:jc w:val="both"/>
        <w:rPr>
          <w:rFonts w:ascii="Times New Roman" w:hAnsi="Times New Roman" w:cs="Times New Roman"/>
          <w:sz w:val="28"/>
          <w:szCs w:val="28"/>
        </w:rPr>
      </w:pPr>
      <w:r w:rsidRPr="00EE5E2C">
        <w:rPr>
          <w:rFonts w:ascii="Times New Roman" w:hAnsi="Times New Roman" w:cs="Times New Roman"/>
          <w:i/>
          <w:iCs/>
          <w:sz w:val="28"/>
          <w:szCs w:val="28"/>
        </w:rPr>
        <w:t>Лях В.И.</w:t>
      </w:r>
      <w:r w:rsidRPr="00EE5E2C">
        <w:rPr>
          <w:rFonts w:ascii="Times New Roman" w:hAnsi="Times New Roman" w:cs="Times New Roman"/>
          <w:sz w:val="28"/>
          <w:szCs w:val="28"/>
        </w:rPr>
        <w:t xml:space="preserve"> Физическая культура. Рабочие программы. Предметная линия учебников В.И. Ляха. 1-4 классы: Пособие для учителя. М.: Просвещение, 2011.</w:t>
      </w:r>
    </w:p>
    <w:p w:rsidR="00714BB3" w:rsidRPr="00EE5E2C" w:rsidRDefault="00714BB3" w:rsidP="001C25E6">
      <w:pPr>
        <w:numPr>
          <w:ilvl w:val="0"/>
          <w:numId w:val="10"/>
        </w:numPr>
        <w:spacing w:after="0" w:line="240" w:lineRule="auto"/>
        <w:jc w:val="both"/>
        <w:rPr>
          <w:rFonts w:ascii="Times New Roman" w:hAnsi="Times New Roman" w:cs="Times New Roman"/>
          <w:sz w:val="28"/>
          <w:szCs w:val="28"/>
        </w:rPr>
      </w:pPr>
      <w:r w:rsidRPr="00EE5E2C">
        <w:rPr>
          <w:rFonts w:ascii="Times New Roman" w:hAnsi="Times New Roman" w:cs="Times New Roman"/>
          <w:i/>
          <w:iCs/>
          <w:sz w:val="28"/>
          <w:szCs w:val="28"/>
        </w:rPr>
        <w:t>Лях В.И.</w:t>
      </w:r>
      <w:r w:rsidRPr="00EE5E2C">
        <w:rPr>
          <w:rFonts w:ascii="Times New Roman" w:hAnsi="Times New Roman" w:cs="Times New Roman"/>
          <w:sz w:val="28"/>
          <w:szCs w:val="28"/>
        </w:rPr>
        <w:t xml:space="preserve"> Физическая культура.1-4 классы: Учебник для общеобразовательных учреждений. М.: Просвещение, 2011.</w:t>
      </w:r>
    </w:p>
    <w:p w:rsidR="00714BB3" w:rsidRPr="00EE5E2C" w:rsidRDefault="00714BB3" w:rsidP="001C25E6">
      <w:pPr>
        <w:numPr>
          <w:ilvl w:val="0"/>
          <w:numId w:val="10"/>
        </w:numPr>
        <w:spacing w:after="0" w:line="240" w:lineRule="auto"/>
        <w:jc w:val="both"/>
        <w:rPr>
          <w:rFonts w:ascii="Times New Roman" w:hAnsi="Times New Roman" w:cs="Times New Roman"/>
          <w:sz w:val="28"/>
          <w:szCs w:val="28"/>
        </w:rPr>
      </w:pPr>
      <w:r w:rsidRPr="00EE5E2C">
        <w:rPr>
          <w:rFonts w:ascii="Times New Roman" w:hAnsi="Times New Roman" w:cs="Times New Roman"/>
          <w:i/>
          <w:iCs/>
          <w:sz w:val="28"/>
          <w:szCs w:val="28"/>
        </w:rPr>
        <w:t>Лях В.И</w:t>
      </w:r>
      <w:r w:rsidRPr="00EE5E2C">
        <w:rPr>
          <w:rFonts w:ascii="Times New Roman" w:hAnsi="Times New Roman" w:cs="Times New Roman"/>
          <w:sz w:val="28"/>
          <w:szCs w:val="28"/>
        </w:rPr>
        <w:t>. Координационные способности школьников. Минск: Полымя, 1989.</w:t>
      </w:r>
    </w:p>
    <w:p w:rsidR="00714BB3" w:rsidRPr="00EE5E2C" w:rsidRDefault="00714BB3" w:rsidP="001C25E6">
      <w:pPr>
        <w:numPr>
          <w:ilvl w:val="0"/>
          <w:numId w:val="10"/>
        </w:numPr>
        <w:spacing w:after="0" w:line="240" w:lineRule="auto"/>
        <w:jc w:val="both"/>
        <w:rPr>
          <w:rFonts w:ascii="Times New Roman" w:hAnsi="Times New Roman" w:cs="Times New Roman"/>
          <w:sz w:val="28"/>
          <w:szCs w:val="28"/>
        </w:rPr>
      </w:pPr>
      <w:r w:rsidRPr="00EE5E2C">
        <w:rPr>
          <w:rFonts w:ascii="Times New Roman" w:hAnsi="Times New Roman" w:cs="Times New Roman"/>
          <w:i/>
          <w:iCs/>
          <w:sz w:val="28"/>
          <w:szCs w:val="28"/>
        </w:rPr>
        <w:t>Лях В.И., Мейсон Г.Б.</w:t>
      </w:r>
      <w:r w:rsidRPr="00EE5E2C">
        <w:rPr>
          <w:rFonts w:ascii="Times New Roman" w:hAnsi="Times New Roman" w:cs="Times New Roman"/>
          <w:sz w:val="28"/>
          <w:szCs w:val="28"/>
        </w:rPr>
        <w:t xml:space="preserve"> Физическое воспитание учащихся 1-11 классов с направленным развитием двигательных способностей: Программа. М.: Просвещение, 1993.</w:t>
      </w:r>
    </w:p>
    <w:p w:rsidR="00714BB3" w:rsidRPr="00EE5E2C" w:rsidRDefault="00714BB3" w:rsidP="001C25E6">
      <w:pPr>
        <w:numPr>
          <w:ilvl w:val="0"/>
          <w:numId w:val="10"/>
        </w:numPr>
        <w:spacing w:after="0" w:line="240" w:lineRule="auto"/>
        <w:jc w:val="both"/>
        <w:rPr>
          <w:rFonts w:ascii="Times New Roman" w:hAnsi="Times New Roman" w:cs="Times New Roman"/>
          <w:sz w:val="28"/>
          <w:szCs w:val="28"/>
        </w:rPr>
      </w:pPr>
      <w:r w:rsidRPr="00EE5E2C">
        <w:rPr>
          <w:rFonts w:ascii="Times New Roman" w:hAnsi="Times New Roman" w:cs="Times New Roman"/>
          <w:i/>
          <w:iCs/>
          <w:sz w:val="28"/>
          <w:szCs w:val="28"/>
        </w:rPr>
        <w:t>Мартовский А.Н.</w:t>
      </w:r>
      <w:r w:rsidRPr="00EE5E2C">
        <w:rPr>
          <w:rFonts w:ascii="Times New Roman" w:hAnsi="Times New Roman" w:cs="Times New Roman"/>
          <w:sz w:val="28"/>
          <w:szCs w:val="28"/>
        </w:rPr>
        <w:t xml:space="preserve"> Гимнастика в школе. М.: Физкультура и спорт, 1976.</w:t>
      </w:r>
    </w:p>
    <w:p w:rsidR="00714BB3" w:rsidRPr="00EE5E2C" w:rsidRDefault="00714BB3" w:rsidP="001C25E6">
      <w:pPr>
        <w:numPr>
          <w:ilvl w:val="0"/>
          <w:numId w:val="10"/>
        </w:numPr>
        <w:spacing w:after="0" w:line="240" w:lineRule="auto"/>
        <w:jc w:val="both"/>
        <w:rPr>
          <w:rFonts w:ascii="Times New Roman" w:hAnsi="Times New Roman" w:cs="Times New Roman"/>
          <w:sz w:val="28"/>
          <w:szCs w:val="28"/>
        </w:rPr>
      </w:pPr>
      <w:r w:rsidRPr="00EE5E2C">
        <w:rPr>
          <w:rFonts w:ascii="Times New Roman" w:hAnsi="Times New Roman" w:cs="Times New Roman"/>
          <w:i/>
          <w:iCs/>
          <w:sz w:val="28"/>
          <w:szCs w:val="28"/>
        </w:rPr>
        <w:t xml:space="preserve">Матвеев А.П., Матвеева С.А., Пузырь Ю.П. </w:t>
      </w:r>
      <w:r w:rsidRPr="00EE5E2C">
        <w:rPr>
          <w:rFonts w:ascii="Times New Roman" w:hAnsi="Times New Roman" w:cs="Times New Roman"/>
          <w:sz w:val="28"/>
          <w:szCs w:val="28"/>
        </w:rPr>
        <w:t>Хрестоматия по физической культуре. Начальная школа. М.: Радио Софт, 2002.</w:t>
      </w:r>
    </w:p>
    <w:p w:rsidR="00714BB3" w:rsidRPr="00EE5E2C" w:rsidRDefault="00714BB3" w:rsidP="001C25E6">
      <w:pPr>
        <w:numPr>
          <w:ilvl w:val="0"/>
          <w:numId w:val="10"/>
        </w:numPr>
        <w:spacing w:after="0" w:line="240" w:lineRule="auto"/>
        <w:jc w:val="both"/>
        <w:rPr>
          <w:rFonts w:ascii="Times New Roman" w:hAnsi="Times New Roman" w:cs="Times New Roman"/>
          <w:sz w:val="28"/>
          <w:szCs w:val="28"/>
        </w:rPr>
      </w:pPr>
      <w:r w:rsidRPr="00EE5E2C">
        <w:rPr>
          <w:rFonts w:ascii="Times New Roman" w:hAnsi="Times New Roman" w:cs="Times New Roman"/>
          <w:i/>
          <w:iCs/>
          <w:sz w:val="28"/>
          <w:szCs w:val="28"/>
        </w:rPr>
        <w:t>Маивеев Л.П.</w:t>
      </w:r>
      <w:r w:rsidRPr="00EE5E2C">
        <w:rPr>
          <w:rFonts w:ascii="Times New Roman" w:hAnsi="Times New Roman" w:cs="Times New Roman"/>
          <w:sz w:val="28"/>
          <w:szCs w:val="28"/>
        </w:rPr>
        <w:t xml:space="preserve"> Теория и методика физической культуры: Учебник для институтов физической культуры. М.: Физкультура и спорт,1991</w:t>
      </w:r>
    </w:p>
    <w:p w:rsidR="00714BB3" w:rsidRPr="00EE5E2C" w:rsidRDefault="00714BB3" w:rsidP="001C25E6">
      <w:pPr>
        <w:numPr>
          <w:ilvl w:val="0"/>
          <w:numId w:val="10"/>
        </w:numPr>
        <w:spacing w:after="0" w:line="240" w:lineRule="auto"/>
        <w:jc w:val="both"/>
        <w:rPr>
          <w:rFonts w:ascii="Times New Roman" w:hAnsi="Times New Roman" w:cs="Times New Roman"/>
          <w:sz w:val="28"/>
          <w:szCs w:val="28"/>
        </w:rPr>
      </w:pPr>
      <w:r w:rsidRPr="00EE5E2C">
        <w:rPr>
          <w:rFonts w:ascii="Times New Roman" w:hAnsi="Times New Roman" w:cs="Times New Roman"/>
          <w:i/>
          <w:iCs/>
          <w:sz w:val="28"/>
          <w:szCs w:val="28"/>
        </w:rPr>
        <w:t>Менхин Ю.В.</w:t>
      </w:r>
      <w:r w:rsidRPr="00EE5E2C">
        <w:rPr>
          <w:rFonts w:ascii="Times New Roman" w:hAnsi="Times New Roman" w:cs="Times New Roman"/>
          <w:sz w:val="28"/>
          <w:szCs w:val="28"/>
        </w:rPr>
        <w:t xml:space="preserve"> Физическая подготовка в гимнастике. М.: Физкультура и спорт, 1989.</w:t>
      </w:r>
    </w:p>
    <w:p w:rsidR="00714BB3" w:rsidRPr="00EE5E2C" w:rsidRDefault="00714BB3" w:rsidP="001C25E6">
      <w:pPr>
        <w:numPr>
          <w:ilvl w:val="0"/>
          <w:numId w:val="10"/>
        </w:numPr>
        <w:spacing w:after="0" w:line="240" w:lineRule="auto"/>
        <w:jc w:val="both"/>
        <w:rPr>
          <w:rFonts w:ascii="Times New Roman" w:hAnsi="Times New Roman" w:cs="Times New Roman"/>
          <w:sz w:val="28"/>
          <w:szCs w:val="28"/>
        </w:rPr>
      </w:pPr>
      <w:r w:rsidRPr="00EE5E2C">
        <w:rPr>
          <w:rFonts w:ascii="Times New Roman" w:hAnsi="Times New Roman" w:cs="Times New Roman"/>
          <w:i/>
          <w:iCs/>
          <w:sz w:val="28"/>
          <w:szCs w:val="28"/>
        </w:rPr>
        <w:t>Палынга В.Д.</w:t>
      </w:r>
      <w:r w:rsidRPr="00EE5E2C">
        <w:rPr>
          <w:rFonts w:ascii="Times New Roman" w:hAnsi="Times New Roman" w:cs="Times New Roman"/>
          <w:sz w:val="28"/>
          <w:szCs w:val="28"/>
        </w:rPr>
        <w:t xml:space="preserve"> Гимнастика: Учебное пособие для студентов факультетов физического воспитания педагогических вузов. М.: Просвещение, 1982.</w:t>
      </w:r>
    </w:p>
    <w:p w:rsidR="00714BB3" w:rsidRPr="00EE5E2C" w:rsidRDefault="00714BB3" w:rsidP="001C25E6">
      <w:pPr>
        <w:numPr>
          <w:ilvl w:val="0"/>
          <w:numId w:val="10"/>
        </w:numPr>
        <w:spacing w:after="0" w:line="240" w:lineRule="auto"/>
        <w:jc w:val="both"/>
        <w:rPr>
          <w:rFonts w:ascii="Times New Roman" w:hAnsi="Times New Roman" w:cs="Times New Roman"/>
          <w:sz w:val="28"/>
          <w:szCs w:val="28"/>
        </w:rPr>
      </w:pPr>
      <w:r w:rsidRPr="00EE5E2C">
        <w:rPr>
          <w:rFonts w:ascii="Times New Roman" w:hAnsi="Times New Roman" w:cs="Times New Roman"/>
          <w:sz w:val="28"/>
          <w:szCs w:val="28"/>
        </w:rPr>
        <w:t xml:space="preserve"> Планируемые результаты начального общего образования/Под ред. Г.С.Ковалевай, О.Б.Логиновой. М.: Просвещение, 2010.</w:t>
      </w:r>
    </w:p>
    <w:p w:rsidR="00714BB3" w:rsidRPr="00EE5E2C" w:rsidRDefault="00714BB3" w:rsidP="001C25E6">
      <w:pPr>
        <w:numPr>
          <w:ilvl w:val="0"/>
          <w:numId w:val="10"/>
        </w:numPr>
        <w:spacing w:after="0" w:line="240" w:lineRule="auto"/>
        <w:jc w:val="both"/>
        <w:rPr>
          <w:rFonts w:ascii="Times New Roman" w:hAnsi="Times New Roman" w:cs="Times New Roman"/>
          <w:sz w:val="28"/>
          <w:szCs w:val="28"/>
        </w:rPr>
      </w:pPr>
      <w:r w:rsidRPr="00EE5E2C">
        <w:rPr>
          <w:rFonts w:ascii="Times New Roman" w:hAnsi="Times New Roman" w:cs="Times New Roman"/>
          <w:sz w:val="28"/>
          <w:szCs w:val="28"/>
        </w:rPr>
        <w:t xml:space="preserve"> Подвижные игры. 1-4 классы/Авт.-сост. А.Ю.Патрикеев. М.:ВАКО, 2007.</w:t>
      </w:r>
    </w:p>
    <w:p w:rsidR="00714BB3" w:rsidRPr="00EE5E2C" w:rsidRDefault="00714BB3" w:rsidP="001C25E6">
      <w:pPr>
        <w:numPr>
          <w:ilvl w:val="0"/>
          <w:numId w:val="10"/>
        </w:numPr>
        <w:spacing w:after="0" w:line="240" w:lineRule="auto"/>
        <w:jc w:val="both"/>
        <w:rPr>
          <w:rFonts w:ascii="Times New Roman" w:hAnsi="Times New Roman" w:cs="Times New Roman"/>
          <w:sz w:val="28"/>
          <w:szCs w:val="28"/>
        </w:rPr>
      </w:pPr>
      <w:r w:rsidRPr="00EE5E2C">
        <w:rPr>
          <w:rFonts w:ascii="Times New Roman" w:hAnsi="Times New Roman" w:cs="Times New Roman"/>
          <w:i/>
          <w:iCs/>
          <w:sz w:val="28"/>
          <w:szCs w:val="28"/>
        </w:rPr>
        <w:t>Талага Е.</w:t>
      </w:r>
      <w:r w:rsidRPr="00EE5E2C">
        <w:rPr>
          <w:rFonts w:ascii="Times New Roman" w:hAnsi="Times New Roman" w:cs="Times New Roman"/>
          <w:sz w:val="28"/>
          <w:szCs w:val="28"/>
        </w:rPr>
        <w:t xml:space="preserve"> Энциклопедия физических упражнений/Пер.с польск. М.: Физкультура и спорт, 1998.</w:t>
      </w:r>
    </w:p>
    <w:p w:rsidR="00714BB3" w:rsidRPr="00EE5E2C" w:rsidRDefault="00714BB3" w:rsidP="001C25E6">
      <w:pPr>
        <w:numPr>
          <w:ilvl w:val="0"/>
          <w:numId w:val="10"/>
        </w:numPr>
        <w:spacing w:after="0" w:line="240" w:lineRule="auto"/>
        <w:jc w:val="both"/>
        <w:rPr>
          <w:rFonts w:ascii="Times New Roman" w:hAnsi="Times New Roman" w:cs="Times New Roman"/>
          <w:sz w:val="28"/>
          <w:szCs w:val="28"/>
        </w:rPr>
      </w:pPr>
      <w:r w:rsidRPr="00EE5E2C">
        <w:rPr>
          <w:rFonts w:ascii="Times New Roman" w:hAnsi="Times New Roman" w:cs="Times New Roman"/>
          <w:sz w:val="28"/>
          <w:szCs w:val="28"/>
        </w:rPr>
        <w:t xml:space="preserve"> Толковый словарь спортивных терминов/Сост. Ф.П.Суслов, С.М. Вайцеховский. М.: Физкультура и спорт, 1993.</w:t>
      </w:r>
    </w:p>
    <w:p w:rsidR="00714BB3" w:rsidRPr="00EE5E2C" w:rsidRDefault="00714BB3" w:rsidP="001C25E6">
      <w:pPr>
        <w:numPr>
          <w:ilvl w:val="0"/>
          <w:numId w:val="10"/>
        </w:numPr>
        <w:spacing w:after="0" w:line="240" w:lineRule="auto"/>
        <w:jc w:val="both"/>
        <w:rPr>
          <w:rFonts w:ascii="Times New Roman" w:hAnsi="Times New Roman" w:cs="Times New Roman"/>
          <w:sz w:val="28"/>
          <w:szCs w:val="28"/>
        </w:rPr>
      </w:pPr>
      <w:r w:rsidRPr="00EE5E2C">
        <w:rPr>
          <w:rFonts w:ascii="Times New Roman" w:hAnsi="Times New Roman" w:cs="Times New Roman"/>
          <w:i/>
          <w:iCs/>
          <w:sz w:val="28"/>
          <w:szCs w:val="28"/>
        </w:rPr>
        <w:t xml:space="preserve">Туревский И.М., Филин В.П., Кофман Л.Б. </w:t>
      </w:r>
      <w:r w:rsidRPr="00EE5E2C">
        <w:rPr>
          <w:rFonts w:ascii="Times New Roman" w:hAnsi="Times New Roman" w:cs="Times New Roman"/>
          <w:sz w:val="28"/>
          <w:szCs w:val="28"/>
        </w:rPr>
        <w:t>Зигзаги ловкости. Тула: Приокское книжное издательство, 1993.</w:t>
      </w:r>
    </w:p>
    <w:p w:rsidR="00714BB3" w:rsidRPr="00EE5E2C" w:rsidRDefault="00714BB3" w:rsidP="001C25E6">
      <w:pPr>
        <w:numPr>
          <w:ilvl w:val="0"/>
          <w:numId w:val="10"/>
        </w:numPr>
        <w:spacing w:after="0" w:line="240" w:lineRule="auto"/>
        <w:jc w:val="both"/>
        <w:rPr>
          <w:rFonts w:ascii="Times New Roman" w:hAnsi="Times New Roman" w:cs="Times New Roman"/>
          <w:sz w:val="28"/>
          <w:szCs w:val="28"/>
        </w:rPr>
      </w:pPr>
      <w:r w:rsidRPr="00EE5E2C">
        <w:rPr>
          <w:rFonts w:ascii="Times New Roman" w:hAnsi="Times New Roman" w:cs="Times New Roman"/>
          <w:sz w:val="28"/>
          <w:szCs w:val="28"/>
        </w:rPr>
        <w:t xml:space="preserve"> Федеральный государственный образовательный стандарт начального общего образования. М.: Просвещение, 2011.</w:t>
      </w:r>
    </w:p>
    <w:p w:rsidR="00714BB3" w:rsidRPr="00EE5E2C" w:rsidRDefault="00714BB3" w:rsidP="001C25E6">
      <w:pPr>
        <w:numPr>
          <w:ilvl w:val="0"/>
          <w:numId w:val="10"/>
        </w:numPr>
        <w:spacing w:after="0" w:line="240" w:lineRule="auto"/>
        <w:jc w:val="both"/>
        <w:rPr>
          <w:rFonts w:ascii="Times New Roman" w:hAnsi="Times New Roman" w:cs="Times New Roman"/>
          <w:sz w:val="28"/>
          <w:szCs w:val="28"/>
        </w:rPr>
      </w:pPr>
      <w:r w:rsidRPr="00EE5E2C">
        <w:rPr>
          <w:rFonts w:ascii="Times New Roman" w:hAnsi="Times New Roman" w:cs="Times New Roman"/>
          <w:sz w:val="28"/>
          <w:szCs w:val="28"/>
        </w:rPr>
        <w:t xml:space="preserve"> Федеральный закон Российской Федерации от 29.12.2012 №273-ФЗ «Об образовании в Российской Федерации». Источник: «Российская газета»; федеральный выпуск №5976 от 31.12.2012.</w:t>
      </w:r>
    </w:p>
    <w:p w:rsidR="00714BB3" w:rsidRPr="00EE5E2C" w:rsidRDefault="00714BB3" w:rsidP="001C25E6">
      <w:pPr>
        <w:spacing w:after="0" w:line="240" w:lineRule="auto"/>
        <w:jc w:val="both"/>
        <w:rPr>
          <w:rFonts w:ascii="Times New Roman" w:hAnsi="Times New Roman" w:cs="Times New Roman"/>
          <w:sz w:val="28"/>
          <w:szCs w:val="28"/>
        </w:rPr>
      </w:pPr>
    </w:p>
    <w:p w:rsidR="00714BB3" w:rsidRPr="00EE5E2C" w:rsidRDefault="00714BB3"/>
    <w:sectPr w:rsidR="00714BB3" w:rsidRPr="00EE5E2C" w:rsidSect="001C25E6">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7FFE"/>
    <w:multiLevelType w:val="hybridMultilevel"/>
    <w:tmpl w:val="158E4E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6DF3AD9"/>
    <w:multiLevelType w:val="hybridMultilevel"/>
    <w:tmpl w:val="C4463ED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FC332B"/>
    <w:multiLevelType w:val="multilevel"/>
    <w:tmpl w:val="637871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D8E44F4"/>
    <w:multiLevelType w:val="hybridMultilevel"/>
    <w:tmpl w:val="9CF6F5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EA62CDB"/>
    <w:multiLevelType w:val="hybridMultilevel"/>
    <w:tmpl w:val="03A29512"/>
    <w:lvl w:ilvl="0" w:tplc="E0140700">
      <w:start w:val="1"/>
      <w:numFmt w:val="upperRoman"/>
      <w:lvlText w:val="%1."/>
      <w:lvlJc w:val="left"/>
      <w:pPr>
        <w:ind w:left="1428" w:hanging="72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1DC7164A"/>
    <w:multiLevelType w:val="hybridMultilevel"/>
    <w:tmpl w:val="7690019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230C4396"/>
    <w:multiLevelType w:val="hybridMultilevel"/>
    <w:tmpl w:val="07D24DA6"/>
    <w:lvl w:ilvl="0" w:tplc="04190001">
      <w:start w:val="1"/>
      <w:numFmt w:val="bullet"/>
      <w:lvlText w:val=""/>
      <w:lvlJc w:val="left"/>
      <w:pPr>
        <w:ind w:left="785"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4975EDE"/>
    <w:multiLevelType w:val="hybridMultilevel"/>
    <w:tmpl w:val="4574CF32"/>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5B13310"/>
    <w:multiLevelType w:val="multilevel"/>
    <w:tmpl w:val="43A0D0E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D137206"/>
    <w:multiLevelType w:val="multilevel"/>
    <w:tmpl w:val="310E56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67A7F57"/>
    <w:multiLevelType w:val="hybridMultilevel"/>
    <w:tmpl w:val="042C530C"/>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B4A1A42"/>
    <w:multiLevelType w:val="multilevel"/>
    <w:tmpl w:val="2AFA48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579367A5"/>
    <w:multiLevelType w:val="multilevel"/>
    <w:tmpl w:val="F044FF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BA10068"/>
    <w:multiLevelType w:val="multilevel"/>
    <w:tmpl w:val="8BF6ED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604758C3"/>
    <w:multiLevelType w:val="multilevel"/>
    <w:tmpl w:val="CE761E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1E0253C"/>
    <w:multiLevelType w:val="hybridMultilevel"/>
    <w:tmpl w:val="6FE4FCC4"/>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C9C7BA5"/>
    <w:multiLevelType w:val="hybridMultilevel"/>
    <w:tmpl w:val="78C6CE00"/>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6D51C89"/>
    <w:multiLevelType w:val="multilevel"/>
    <w:tmpl w:val="F3DCF7A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7E991266"/>
    <w:multiLevelType w:val="hybridMultilevel"/>
    <w:tmpl w:val="0FE65144"/>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4"/>
  </w:num>
  <w:num w:numId="13">
    <w:abstractNumId w:val="12"/>
  </w:num>
  <w:num w:numId="14">
    <w:abstractNumId w:val="17"/>
  </w:num>
  <w:num w:numId="15">
    <w:abstractNumId w:val="8"/>
  </w:num>
  <w:num w:numId="16">
    <w:abstractNumId w:val="2"/>
  </w:num>
  <w:num w:numId="17">
    <w:abstractNumId w:val="13"/>
  </w:num>
  <w:num w:numId="18">
    <w:abstractNumId w:val="11"/>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25E6"/>
    <w:rsid w:val="00111624"/>
    <w:rsid w:val="001C25E6"/>
    <w:rsid w:val="002317FD"/>
    <w:rsid w:val="002949E0"/>
    <w:rsid w:val="002A65E9"/>
    <w:rsid w:val="004D0F9F"/>
    <w:rsid w:val="004D514C"/>
    <w:rsid w:val="00553198"/>
    <w:rsid w:val="0060503B"/>
    <w:rsid w:val="006758FE"/>
    <w:rsid w:val="006A1E20"/>
    <w:rsid w:val="006E21FD"/>
    <w:rsid w:val="00714BB3"/>
    <w:rsid w:val="00726258"/>
    <w:rsid w:val="00747ED4"/>
    <w:rsid w:val="00785324"/>
    <w:rsid w:val="00797C53"/>
    <w:rsid w:val="008720DB"/>
    <w:rsid w:val="00A22E54"/>
    <w:rsid w:val="00A50B50"/>
    <w:rsid w:val="00B13C31"/>
    <w:rsid w:val="00B25260"/>
    <w:rsid w:val="00C01F80"/>
    <w:rsid w:val="00C13564"/>
    <w:rsid w:val="00C45340"/>
    <w:rsid w:val="00C474AA"/>
    <w:rsid w:val="00C6029E"/>
    <w:rsid w:val="00D072EA"/>
    <w:rsid w:val="00EE5E2C"/>
    <w:rsid w:val="00F01F7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503B"/>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1C25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HeaderChar"/>
    <w:uiPriority w:val="99"/>
    <w:semiHidden/>
    <w:rsid w:val="001C25E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1C25E6"/>
    <w:rPr>
      <w:rFonts w:ascii="Calibri" w:hAnsi="Calibri" w:cs="Calibri"/>
    </w:rPr>
  </w:style>
  <w:style w:type="paragraph" w:styleId="Footer">
    <w:name w:val="footer"/>
    <w:basedOn w:val="Normal"/>
    <w:link w:val="FooterChar"/>
    <w:uiPriority w:val="99"/>
    <w:semiHidden/>
    <w:rsid w:val="001C25E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1C25E6"/>
    <w:rPr>
      <w:rFonts w:ascii="Calibri" w:hAnsi="Calibri" w:cs="Calibri"/>
    </w:rPr>
  </w:style>
  <w:style w:type="paragraph" w:styleId="ListParagraph">
    <w:name w:val="List Paragraph"/>
    <w:basedOn w:val="Normal"/>
    <w:uiPriority w:val="99"/>
    <w:qFormat/>
    <w:rsid w:val="001C25E6"/>
    <w:pPr>
      <w:spacing w:after="200" w:line="276" w:lineRule="auto"/>
      <w:ind w:left="720"/>
    </w:pPr>
  </w:style>
  <w:style w:type="paragraph" w:customStyle="1" w:styleId="3">
    <w:name w:val="Заголовок 3+"/>
    <w:basedOn w:val="Normal"/>
    <w:uiPriority w:val="99"/>
    <w:rsid w:val="001C25E6"/>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bCs/>
      <w:sz w:val="28"/>
      <w:szCs w:val="28"/>
      <w:lang w:eastAsia="ru-RU"/>
    </w:rPr>
  </w:style>
  <w:style w:type="paragraph" w:customStyle="1" w:styleId="msonormalcxspmiddle">
    <w:name w:val="msonormalcxspmiddle"/>
    <w:basedOn w:val="Normal"/>
    <w:uiPriority w:val="99"/>
    <w:rsid w:val="001C2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uiPriority w:val="99"/>
    <w:rsid w:val="001C25E6"/>
  </w:style>
  <w:style w:type="table" w:styleId="TableGrid">
    <w:name w:val="Table Grid"/>
    <w:basedOn w:val="TableNormal"/>
    <w:uiPriority w:val="99"/>
    <w:rsid w:val="001C25E6"/>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9">
    <w:name w:val="c9"/>
    <w:basedOn w:val="DefaultParagraphFont"/>
    <w:uiPriority w:val="99"/>
    <w:rsid w:val="00A50B50"/>
  </w:style>
  <w:style w:type="paragraph" w:customStyle="1" w:styleId="c6">
    <w:name w:val="c6"/>
    <w:basedOn w:val="Normal"/>
    <w:uiPriority w:val="99"/>
    <w:rsid w:val="00A50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Normal"/>
    <w:uiPriority w:val="99"/>
    <w:rsid w:val="00A50B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uiPriority w:val="99"/>
    <w:rsid w:val="00A50B50"/>
  </w:style>
  <w:style w:type="paragraph" w:customStyle="1" w:styleId="c47">
    <w:name w:val="c47"/>
    <w:basedOn w:val="Normal"/>
    <w:uiPriority w:val="99"/>
    <w:rsid w:val="00A50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Normal"/>
    <w:uiPriority w:val="99"/>
    <w:rsid w:val="00A50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Normal"/>
    <w:uiPriority w:val="99"/>
    <w:rsid w:val="00A50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Normal"/>
    <w:uiPriority w:val="99"/>
    <w:rsid w:val="00A50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Spacing">
    <w:name w:val="No Spacing"/>
    <w:uiPriority w:val="99"/>
    <w:qFormat/>
    <w:rsid w:val="006758FE"/>
    <w:rPr>
      <w:rFonts w:cs="Calibri"/>
      <w:lang w:eastAsia="en-US"/>
    </w:rPr>
  </w:style>
</w:styles>
</file>

<file path=word/webSettings.xml><?xml version="1.0" encoding="utf-8"?>
<w:webSettings xmlns:r="http://schemas.openxmlformats.org/officeDocument/2006/relationships" xmlns:w="http://schemas.openxmlformats.org/wordprocessingml/2006/main">
  <w:divs>
    <w:div w:id="2079208773">
      <w:marLeft w:val="0"/>
      <w:marRight w:val="0"/>
      <w:marTop w:val="0"/>
      <w:marBottom w:val="0"/>
      <w:divBdr>
        <w:top w:val="none" w:sz="0" w:space="0" w:color="auto"/>
        <w:left w:val="none" w:sz="0" w:space="0" w:color="auto"/>
        <w:bottom w:val="none" w:sz="0" w:space="0" w:color="auto"/>
        <w:right w:val="none" w:sz="0" w:space="0" w:color="auto"/>
      </w:divBdr>
    </w:div>
    <w:div w:id="20792087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77</TotalTime>
  <Pages>40</Pages>
  <Words>18427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12</cp:revision>
  <dcterms:created xsi:type="dcterms:W3CDTF">2015-12-21T07:58:00Z</dcterms:created>
  <dcterms:modified xsi:type="dcterms:W3CDTF">2016-11-04T07:09:00Z</dcterms:modified>
</cp:coreProperties>
</file>