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13" w:rsidRPr="00F51AEF" w:rsidRDefault="006F3F13" w:rsidP="00E91D43">
      <w:pPr>
        <w:tabs>
          <w:tab w:val="left" w:pos="2460"/>
          <w:tab w:val="center" w:pos="7852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91D43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500.25pt">
            <v:imagedata r:id="rId5" o:title=""/>
          </v:shape>
        </w:pict>
      </w:r>
      <w:r w:rsidRPr="00F51AEF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51AEF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F51AEF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Раздел </w:t>
      </w:r>
      <w:r w:rsidRPr="00F51AEF">
        <w:rPr>
          <w:rFonts w:ascii="Times New Roman" w:hAnsi="Times New Roman" w:cs="Times New Roman"/>
          <w:b/>
          <w:bCs/>
          <w:sz w:val="21"/>
          <w:szCs w:val="21"/>
          <w:u w:val="single"/>
          <w:lang w:val="en-US"/>
        </w:rPr>
        <w:t>I</w:t>
      </w:r>
      <w:r w:rsidRPr="00F51AEF">
        <w:rPr>
          <w:rFonts w:ascii="Times New Roman" w:hAnsi="Times New Roman" w:cs="Times New Roman"/>
          <w:b/>
          <w:bCs/>
          <w:sz w:val="21"/>
          <w:szCs w:val="21"/>
          <w:u w:val="single"/>
        </w:rPr>
        <w:t>. Планируемые  результаты изучения литературы</w:t>
      </w:r>
    </w:p>
    <w:p w:rsidR="006F3F13" w:rsidRPr="000300AE" w:rsidRDefault="006F3F13" w:rsidP="0054749F">
      <w:pPr>
        <w:jc w:val="both"/>
        <w:rPr>
          <w:rFonts w:cs="Times New Roman"/>
        </w:rPr>
      </w:pPr>
      <w:r w:rsidRPr="000300AE">
        <w:rPr>
          <w:rFonts w:ascii="Times New Roman" w:hAnsi="Times New Roman" w:cs="Times New Roman"/>
          <w:b/>
          <w:bCs/>
        </w:rPr>
        <w:t>Личностные результаты: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</w:p>
    <w:p w:rsidR="006F3F13" w:rsidRPr="000300AE" w:rsidRDefault="006F3F13" w:rsidP="0054749F">
      <w:pPr>
        <w:pStyle w:val="ConsPlusNormal"/>
        <w:ind w:firstLine="540"/>
        <w:jc w:val="both"/>
        <w:rPr>
          <w:b/>
          <w:bCs/>
          <w:color w:val="000000"/>
        </w:rPr>
      </w:pPr>
      <w:r w:rsidRPr="000300AE">
        <w:rPr>
          <w:b/>
          <w:bCs/>
          <w:color w:val="000000"/>
        </w:rPr>
        <w:t>Метапредметные результаты:</w:t>
      </w:r>
    </w:p>
    <w:p w:rsidR="006F3F13" w:rsidRPr="000300AE" w:rsidRDefault="006F3F13" w:rsidP="0054749F">
      <w:pPr>
        <w:pStyle w:val="ConsPlusNormal"/>
        <w:ind w:firstLine="540"/>
        <w:jc w:val="both"/>
        <w:rPr>
          <w:rFonts w:cs="Times New Roman"/>
          <w:color w:val="000000"/>
        </w:rPr>
      </w:pP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4) умение оценивать правильность выполнения учебной задачи, собственные возможности ее решения;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8) смысловое чтение;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F3F13" w:rsidRPr="000300AE" w:rsidRDefault="006F3F13" w:rsidP="0054749F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6F3F13" w:rsidRPr="000300AE" w:rsidRDefault="006F3F13" w:rsidP="0054749F">
      <w:pPr>
        <w:pStyle w:val="ConsPlusNormal"/>
        <w:jc w:val="both"/>
        <w:rPr>
          <w:color w:val="000000"/>
        </w:rPr>
      </w:pPr>
      <w:r w:rsidRPr="000300AE">
        <w:rPr>
          <w:color w:val="000000"/>
        </w:rPr>
        <w:t xml:space="preserve">(в ред. </w:t>
      </w:r>
      <w:hyperlink r:id="rId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0300AE">
          <w:rPr>
            <w:color w:val="000000"/>
          </w:rPr>
          <w:t>Приказа</w:t>
        </w:r>
      </w:hyperlink>
      <w:r w:rsidRPr="000300AE">
        <w:rPr>
          <w:color w:val="000000"/>
        </w:rPr>
        <w:t xml:space="preserve"> Минобрнауки России от 29.12.2014 N 1644)</w:t>
      </w:r>
    </w:p>
    <w:p w:rsidR="006F3F13" w:rsidRPr="000300AE" w:rsidRDefault="006F3F13" w:rsidP="0054749F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0300AE">
        <w:rPr>
          <w:color w:val="000000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6F3F13" w:rsidRPr="000300AE" w:rsidRDefault="006F3F13" w:rsidP="0054749F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300AE">
        <w:rPr>
          <w:rFonts w:ascii="Times New Roman" w:hAnsi="Times New Roman" w:cs="Times New Roman"/>
          <w:b/>
          <w:bCs/>
        </w:rPr>
        <w:t>Предметные результаты:</w:t>
      </w:r>
    </w:p>
    <w:p w:rsidR="006F3F13" w:rsidRPr="000300AE" w:rsidRDefault="006F3F13" w:rsidP="0054749F">
      <w:pPr>
        <w:pStyle w:val="ConsPlusNormal"/>
        <w:ind w:firstLine="540"/>
        <w:jc w:val="both"/>
      </w:pPr>
      <w:r w:rsidRPr="000300AE"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6F3F13" w:rsidRPr="000300AE" w:rsidRDefault="006F3F13" w:rsidP="0054749F">
      <w:pPr>
        <w:pStyle w:val="ConsPlusNormal"/>
        <w:ind w:firstLine="540"/>
        <w:jc w:val="both"/>
      </w:pPr>
      <w:r w:rsidRPr="000300AE"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6F3F13" w:rsidRPr="000300AE" w:rsidRDefault="006F3F13" w:rsidP="0054749F">
      <w:pPr>
        <w:pStyle w:val="ConsPlusNormal"/>
        <w:ind w:firstLine="540"/>
        <w:jc w:val="both"/>
      </w:pPr>
      <w:r w:rsidRPr="000300AE"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6F3F13" w:rsidRPr="000300AE" w:rsidRDefault="006F3F13" w:rsidP="0054749F">
      <w:pPr>
        <w:pStyle w:val="ConsPlusNormal"/>
        <w:ind w:firstLine="540"/>
        <w:jc w:val="both"/>
      </w:pPr>
      <w:r w:rsidRPr="000300AE"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6F3F13" w:rsidRPr="000300AE" w:rsidRDefault="006F3F13" w:rsidP="0054749F">
      <w:pPr>
        <w:pStyle w:val="ConsPlusNormal"/>
        <w:ind w:firstLine="540"/>
        <w:jc w:val="both"/>
      </w:pPr>
      <w:r w:rsidRPr="000300AE"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6F3F13" w:rsidRPr="000300AE" w:rsidRDefault="006F3F13" w:rsidP="0054749F">
      <w:pPr>
        <w:pStyle w:val="ConsPlusNormal"/>
        <w:ind w:firstLine="540"/>
        <w:jc w:val="both"/>
      </w:pPr>
      <w:r w:rsidRPr="000300AE"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6F3F13" w:rsidRPr="0054749F" w:rsidRDefault="006F3F13" w:rsidP="0054749F">
      <w:pPr>
        <w:pStyle w:val="ConsPlusNormal"/>
        <w:jc w:val="both"/>
        <w:rPr>
          <w:rFonts w:cs="Times New Roman"/>
        </w:rPr>
      </w:pPr>
      <w:r w:rsidRPr="000300AE">
        <w:t xml:space="preserve">(п. 11.1 в ред. </w:t>
      </w:r>
      <w:hyperlink r:id="rId7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" w:history="1">
        <w:r w:rsidRPr="000300AE">
          <w:rPr>
            <w:color w:val="0000FF"/>
          </w:rPr>
          <w:t>Приказа</w:t>
        </w:r>
      </w:hyperlink>
      <w:r w:rsidRPr="000300AE">
        <w:t xml:space="preserve"> Минобрнауки России от 31.12.2015 N 1577)</w:t>
      </w:r>
    </w:p>
    <w:p w:rsidR="006F3F13" w:rsidRPr="00E02CE8" w:rsidRDefault="006F3F13" w:rsidP="00D02407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</w:p>
    <w:p w:rsidR="006F3F13" w:rsidRPr="00E02CE8" w:rsidRDefault="006F3F13" w:rsidP="00D02407">
      <w:pPr>
        <w:ind w:left="142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Раздел </w:t>
      </w: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II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>. Содержание тем учебного курса.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ВВЕДЕНИЕ (1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Русская литература и история. Интерес русских писателей к историческому прошлому своего наро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да. Историзм творчества классиков русской лите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ратуры.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УСТНОЕ НАРОДНОЕ ТВОРЧЕСТВО (2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В мире русской народной песни</w:t>
      </w:r>
      <w:r w:rsidRPr="00E02CE8">
        <w:rPr>
          <w:rFonts w:ascii="Times New Roman" w:hAnsi="Times New Roman" w:cs="Times New Roman"/>
          <w:sz w:val="21"/>
          <w:szCs w:val="21"/>
        </w:rPr>
        <w:t xml:space="preserve"> (лирические, ис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торические песни).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«В темном лесе», «Уж ты ночка, ноченька тем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ная...», «Вдоль по улице метелица метет...», «Пуга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чев в темнице», «Пугачев казнен».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Отражение жизни народа в народной песне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Частушки</w:t>
      </w:r>
      <w:r w:rsidRPr="00E02CE8">
        <w:rPr>
          <w:rFonts w:ascii="Times New Roman" w:hAnsi="Times New Roman" w:cs="Times New Roman"/>
          <w:sz w:val="21"/>
          <w:szCs w:val="21"/>
        </w:rPr>
        <w:t xml:space="preserve"> как малый песенный жанр. Отражение различных сторон жизни народа в частушках. Разно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образие тематики частушек. Поэтика частушек.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Предания</w:t>
      </w:r>
      <w:r w:rsidRPr="00E02CE8">
        <w:rPr>
          <w:rFonts w:ascii="Times New Roman" w:hAnsi="Times New Roman" w:cs="Times New Roman"/>
          <w:sz w:val="21"/>
          <w:szCs w:val="21"/>
        </w:rPr>
        <w:t xml:space="preserve"> как исторический жанр русской народ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ной прозы.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«О Пугачеве», «О покорении Сибири Ермаком...».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Особенности содержания и формы народных пре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даний.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Народная песня, частушка (развитие представлений). Предание (развитие пред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ставлений).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 xml:space="preserve">Развитие речи (далее —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P.P.).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ние. Устное рецензирование выразительного чтения. Устный монологический ответ по плану с исполь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зованием цитирования. Участие в коллективном диалоге.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ИЗ ДРЕВНЕРУССКОЙ ЛИТЕРАТУРЫ (2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 xml:space="preserve">Из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«Жития Александра Невского».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Зашита рус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ских земель от нашествий и набегов врагов. Бран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ные подвиги Александра Невского и его духовный подвиг самопожертвования. Художественные осо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бенности воинской повести и жития.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«Шемякин суд».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Изображение действительных и вымышленных событий — главное новшество ли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тературы XVII в.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Летопись. Древнерусская во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рическая повесть как жанр древнерусской литературы (начальные представления).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фрагментов древ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ристика героев литературы XVII в. и их нравствен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ная оценка.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ИЗ РУССКОЙ ЛИТЕРАТУРЫ XVIII ВЕКА (3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Денис Иванович Фонвизин. </w:t>
      </w: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«Недоросль»</w:t>
      </w:r>
      <w:r w:rsidRPr="00E02CE8">
        <w:rPr>
          <w:rFonts w:ascii="Times New Roman" w:hAnsi="Times New Roman" w:cs="Times New Roman"/>
          <w:sz w:val="21"/>
          <w:szCs w:val="21"/>
        </w:rPr>
        <w:t xml:space="preserve"> (сцены). Сатирическая направлен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ность комедии. Проблема воспитания истинного гражданина. Социальная и нравственная проблема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Понятие о классицизме. Ос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новные правила классицизма в драматическом произ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ведении.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 xml:space="preserve">Контрольная работа (далее —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К.Р.).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Контроль</w:t>
      </w:r>
      <w:r w:rsidRPr="00E02CE8">
        <w:rPr>
          <w:rFonts w:ascii="Times New Roman" w:hAnsi="Times New Roman" w:cs="Times New Roman"/>
          <w:sz w:val="21"/>
          <w:szCs w:val="21"/>
        </w:rPr>
        <w:softHyphen/>
        <w:t xml:space="preserve">ная работа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N° 1 </w:t>
      </w:r>
      <w:r w:rsidRPr="00E02CE8">
        <w:rPr>
          <w:rFonts w:ascii="Times New Roman" w:hAnsi="Times New Roman" w:cs="Times New Roman"/>
          <w:sz w:val="21"/>
          <w:szCs w:val="21"/>
        </w:rPr>
        <w:t xml:space="preserve">по комедии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Д.И. </w:t>
      </w:r>
      <w:r w:rsidRPr="00E02CE8">
        <w:rPr>
          <w:rFonts w:ascii="Times New Roman" w:hAnsi="Times New Roman" w:cs="Times New Roman"/>
          <w:sz w:val="21"/>
          <w:szCs w:val="21"/>
        </w:rPr>
        <w:t>Фонвизина «Не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доросль».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фрагментов комедии. Устное рецензирование выразительного чтения. Письменный анализ эпизода комедии.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ИЗ РУССКОЙ ЛИТЕРАТУРЫ XIX ВЕКА (35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Иван .Андреевич Крылов (2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теля. Поэт и мудрец. Язвительный сатирик и бас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нописец.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«Обоз».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ние пороков: самонадеянности, безответственности, зазнайства.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Басня. Мораль. Аллегория (развитие представлении).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басни. Устное рецен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зирование выразительного чтения. Участие в кол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лективном диалоге. Устный и письменный ответ на вопрос с использованием цитирования. Состав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ление плана басни (в том числе цитатного).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Кондратий Федорович Рылеев (1ч)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 Автор сатир и дум. Оценка дум современниками.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«Смерть Ермака».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Дума (начальное представ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ление).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отрывков думы. Уст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ное рецензирование выразительного чтения. Уча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стие в коллективном диалоге. Устный и письменный ответы на вопросы.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Александр Сергеевич Пушкин (9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об отношении поэта к истории и исторической теме в литературе.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«Туча».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Разноплановость содержания стихотво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рения — зарисовка природы, отклик на десятилетие восстания декабристов.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«К***»</w:t>
      </w:r>
      <w:r w:rsidRPr="00E02CE8">
        <w:rPr>
          <w:rFonts w:ascii="Times New Roman" w:hAnsi="Times New Roman" w:cs="Times New Roman"/>
          <w:sz w:val="21"/>
          <w:szCs w:val="21"/>
        </w:rPr>
        <w:t xml:space="preserve"> («Я помню чудное мгновенье...»). Обо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гащение любовной лирики мотивами пробуждения души к творчеству.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«19 октября».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Мотивы дружбы, прочного союза и единения друзей. Дружба как нравственный жиз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ненный стержень сообщества избранных.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«История Пугачева»</w:t>
      </w:r>
      <w:r w:rsidRPr="00E02CE8">
        <w:rPr>
          <w:rFonts w:ascii="Times New Roman" w:hAnsi="Times New Roman" w:cs="Times New Roman"/>
          <w:sz w:val="21"/>
          <w:szCs w:val="21"/>
        </w:rPr>
        <w:t xml:space="preserve"> (отрывки). Заглавие А.С. Пушкина («История Пугачева») и поправка Ни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кин). История создания романа. Пугачев в исто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 xml:space="preserve">Роман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«Капитанская дочка».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тории Пугачева». Проект.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Историзм художественной литературы (начальные представления). Роман (на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чальные представления). Реализм (начальные пред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ставления).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К.Р.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Контрольная работа № 2 по произведениям А.С. Пушкина.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стихотворений, фрагментов романа. Устное рецензирование выра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зительного чтения. Участие в коллективном диало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нительная). Составление анализа эпизода. Характе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ристик сюжета романа, его тематики, проблематики, идейно-эмоционального содержания.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Михаил Юрьевич Лермонтов (5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 Отношение М.Ю. Лермонтова к историческим те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мам и воплощение этих тем в его творчестве.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 xml:space="preserve">Поэма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«Мцыри».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тивопоставление человека и обстоятельств. Особен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Поэма (развитие представ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лений). Романтический герой (начальные представ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ления), романтическая поэма (начальные представ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ления).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К. Р.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Контрольная работа № 3 по произведениям М.Ю. Лермонтова.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Составление плана анализа фрагмента ли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ро-эпического произведения. Письменный анализ эпизода по плану. Написание сочинения на лите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стие в коллективном диалоге. Устный и письменный ответы на проблемные вопросы.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Николай Васильевич Гоголь (7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«Ревизор».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Комедия «со злостью и солью». Ис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ственности к комедии «Ревизор». Разоблачение по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чала до конца вытекает из характеров» (В.И. Неми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рович-Данченко). Хлестаков и «миражная интрига» (Ю. Манн). Хлестаковщина как общественное яв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ление.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«Шинель».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Образ «маленького человека» в ли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тературе. Потеря Акакием Акакиевичем Башмач- киным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го адского холода. Незлобивость мелкого чиновни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ка, обладающего духовной силой и противостоящего бездушию общества. Роль фантастики в художест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венном произведении.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Комедия (развитие представ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лений). Сатира и юмор (развитие представлений). Ре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марки как форма выражения авторской позиции (на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чальные представления). Фантастическое (развитие представлений).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К. Р.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Контрольная работа № 4 по произведению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Н.В. Гоголя «Ревизор».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Письменный ответ на вопрос проблемного характера с использованием цитирования. Состав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ление плана анализа фрагмента драматического про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изведения. Устный и письменный анализ эпизодов комедии по плану. Устное рецензирование вырази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тельного чтения. Написание сочинения на литера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Иван Сергеевич Тургенев (1ч)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ля. И.С. Тургенев как пропагандист русской лите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ратуры в Европе.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 xml:space="preserve">Рассказ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«Певцы».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Образ рассказчика (развитие представлений).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Михаил Евграфович Салтыков-Щедрин (2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ля. М.Е. Салтыков-Щедрин - писатель, редактор, издатель.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«История одного города»</w:t>
      </w:r>
      <w:r w:rsidRPr="00E02CE8">
        <w:rPr>
          <w:rFonts w:ascii="Times New Roman" w:hAnsi="Times New Roman" w:cs="Times New Roman"/>
          <w:sz w:val="21"/>
          <w:szCs w:val="21"/>
        </w:rPr>
        <w:t xml:space="preserve"> (отрывок). Художест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венно-политическая сатира на современные писа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телю порядки. Ирония писателя-гражданина, би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фрагментов рома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на. Устное рецензирование выразительного чте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Николай Семенович Лесков (1ч)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«Старый гений».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Сатира на чиновничество. За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шита беззащитных. Нравственные проблемы расска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за. Деталь как средство создания образа в рассказе.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Рассказ (развитие представ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лений). Художественная деталь (развитие представ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лений).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Участие в коллективном диалоге. Вырази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тельное чтение рассказа. Устное рецензирование выразительного чтения. Различные виды переска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зов. Составление плана анализа эпизода. Анализ фрагмента рассказа.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Лев Николаевич Толстой (3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 Идеал взаимной любви и согласия в обществе.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«После бала».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Идея разделенности двух Россий. Противоречие между сословиями и внутри сосло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ступков героя. Мечта о воссоединении дворянства и народа.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Художественная деталь. Ан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титеза (развитие представлений). Композиция (раз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витие представлений). Роль антитезы в композиции произведений.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стика героев и средств создания их образов.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Поэзия родной природы в русской литературе XIX в. (обзор) (2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А.С. Пушкин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 xml:space="preserve">«Цветы последние милей...»;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М.Ю. Лермонтов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«Осень»;</w:t>
      </w:r>
      <w:r w:rsidRPr="00E02CE8">
        <w:rPr>
          <w:rFonts w:ascii="Times New Roman" w:hAnsi="Times New Roman" w:cs="Times New Roman"/>
          <w:sz w:val="21"/>
          <w:szCs w:val="21"/>
        </w:rPr>
        <w:t xml:space="preserve">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Ф.И. Тютчев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«Осенний ве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чер»;</w:t>
      </w:r>
      <w:r w:rsidRPr="00E02CE8">
        <w:rPr>
          <w:rFonts w:ascii="Times New Roman" w:hAnsi="Times New Roman" w:cs="Times New Roman"/>
          <w:sz w:val="21"/>
          <w:szCs w:val="21"/>
        </w:rPr>
        <w:t xml:space="preserve">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А.А. Фет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«Первый ландыш»;</w:t>
      </w:r>
      <w:r w:rsidRPr="00E02CE8">
        <w:rPr>
          <w:rFonts w:ascii="Times New Roman" w:hAnsi="Times New Roman" w:cs="Times New Roman"/>
          <w:sz w:val="21"/>
          <w:szCs w:val="21"/>
        </w:rPr>
        <w:t xml:space="preserve">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А.Н. Майков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«Поле зыблется цветами...».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Поэтическое изображение родной природы и выражение авторского настрое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ния, миросозерцания.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Лирика как род литературы. Пейзажная лирика как жанр (развитие представлений).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стихотворений. Уст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ное и письменное рецензирование выразительного чтения. Составление плана письменного высказы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вания. Устный и письменный анализ стихотворений по плану.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Антон Павлович Чехов (2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«О любви»</w:t>
      </w:r>
      <w:r w:rsidRPr="00E02CE8">
        <w:rPr>
          <w:rFonts w:ascii="Times New Roman" w:hAnsi="Times New Roman" w:cs="Times New Roman"/>
          <w:sz w:val="21"/>
          <w:szCs w:val="21"/>
        </w:rPr>
        <w:t xml:space="preserve"> (из трилогии). История о любви и упу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щенном счастье.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Психологизм художественной литературы (начальные представления).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рассказа. Устное ре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ванием цитирования. Участие в коллективном диалоге.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ИЗ РУССКОЙ ЛИТЕРАТУРЫ XX ВЕКА (19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Иван Алексеевич Бунин (1ч)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«Кавказ».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Повествование о любви в различных ее состояниях и в различных жизненных ситуаци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ях. Мастерство Бунина-рассказчика. Психологизм прозы писателя.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Понятие о теме и идее про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изведения (развитие представлений).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Р. Р.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фрагментов рассказа. Устное и письменное рецензирование выразитель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ного чтения. Различные виды пересказов. Участие в коллективном диалоге. Письменный ответ на во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прос с использованием цитирования.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Александр Иванович Куприн (1ч)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«Куст сирени».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Утверждение согласия и взаимо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понимания, любви и счастья в семье. Самоотвержен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ность и находчивость главной героини.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Сюжет и фабула.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фрагментов расска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за. Устное или письменное рецензирование выра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зительного чтения. Различные виды пересказов. Участие в коллективном диалоге. Устный или пись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менный ответ на проблемный вопрос с использова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нием цитирования.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Александр Александрович Блок (1ч)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поэта.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«Россия».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Историческая тема в стихотворении, ее современное звучание и смысл.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Лирический герой (развитие представлений). Обогащение знаний о ритме и рифме.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Участие в коллективном диалоге. Вырази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тельное чтение. Рецензирование выразительного чтения.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Сергей Александрович Есенин (2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поэта.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«Пугачев».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Поэма на историческую тему. Харак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временность и историческое прошлое в драматиче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ской поэме С.А. Есенина.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Драматическая поэма (на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чальные представления).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К. Р.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Контрольная работа № 5 по творчеству С.А. Есенина и А.А. Блока.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стихотворений. Уст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Иван Сергеевич Шмелев (1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 (детство, юность, начало творческого пути).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«Как я стал писателем».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Рассказ о пути к творче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ству. Сопоставление художественного произведения с документально-биографическими (мемуары, вос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поминания, дневники).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Мемуарная литература (раз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витие представлений).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Участие в коллективном диалоге. Различ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Писатели улыбаются (4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 xml:space="preserve">Журнал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«Сатирикон».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Тэффи, О. Дымов, А.Т. .Аверченко, </w:t>
      </w:r>
      <w:r w:rsidRPr="00E02CE8">
        <w:rPr>
          <w:rFonts w:ascii="Times New Roman" w:hAnsi="Times New Roman" w:cs="Times New Roman"/>
          <w:b/>
          <w:bCs/>
          <w:i/>
          <w:iCs/>
          <w:sz w:val="21"/>
          <w:szCs w:val="21"/>
        </w:rPr>
        <w:t>«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Всеобщая история</w:t>
      </w:r>
      <w:r w:rsidRPr="00E02CE8">
        <w:rPr>
          <w:rFonts w:ascii="Times New Roman" w:hAnsi="Times New Roman" w:cs="Times New Roman"/>
          <w:sz w:val="21"/>
          <w:szCs w:val="21"/>
        </w:rPr>
        <w:t xml:space="preserve">,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обработанная “Сатириконом”».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Сатирическое изображение ис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Сатира, сатирические прие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мы (развитие представлений).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чтение. Рецензирование выразительного чтения. Участие в коллективном диалоге.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Тэффи. </w:t>
      </w:r>
      <w:r w:rsidRPr="00E02CE8">
        <w:rPr>
          <w:rFonts w:ascii="Times New Roman" w:hAnsi="Times New Roman" w:cs="Times New Roman"/>
          <w:sz w:val="21"/>
          <w:szCs w:val="21"/>
        </w:rPr>
        <w:t xml:space="preserve">Рассказ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«Жизнь и воротник».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Другие рас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сказы писательницы (для внеклассного чтения). Са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тира и юмор в рассказе.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Историко-литературный комментарий (развитие представлений).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ного содержания.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Михаил Михайлович Зощенко. </w:t>
      </w:r>
      <w:r w:rsidRPr="00E02CE8">
        <w:rPr>
          <w:rFonts w:ascii="Times New Roman" w:hAnsi="Times New Roman" w:cs="Times New Roman"/>
          <w:sz w:val="21"/>
          <w:szCs w:val="21"/>
        </w:rPr>
        <w:t xml:space="preserve">Рассказ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«История болезни».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Другие рассказы писателя (для внеклассно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го чтения). Сатира и юмор в рассказе.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Литературные традиции. Сатира. Юмор (развитие представлений).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теристика сюжета и героев рассказа, их идейно-эмо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ционального содержания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Михаил Андреевич Осоргин. </w:t>
      </w:r>
      <w:r w:rsidRPr="00E02CE8">
        <w:rPr>
          <w:rFonts w:ascii="Times New Roman" w:hAnsi="Times New Roman" w:cs="Times New Roman"/>
          <w:sz w:val="21"/>
          <w:szCs w:val="21"/>
        </w:rPr>
        <w:t xml:space="preserve">Рассказ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 xml:space="preserve">«Пенсне». </w:t>
      </w:r>
      <w:r w:rsidRPr="00E02CE8">
        <w:rPr>
          <w:rFonts w:ascii="Times New Roman" w:hAnsi="Times New Roman" w:cs="Times New Roman"/>
          <w:sz w:val="21"/>
          <w:szCs w:val="21"/>
        </w:rPr>
        <w:t>Сочетание фантастики и реальности в рассказе. Мелочи быта и их психологическое содержание. Проект.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фрагментов рассказа. Различные виды пересказов. Участие в коллектив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ном диалоге.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Александр Трифонович Твардовский (2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«Василий Теркин».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Жизнь народа на крутых пере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приятие поэмы читателями-фронтовиками. Оценка поэмы в литературной критике.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Фольклоризм литературы (развитие понятия). Авторские отступления как эле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мент композиции (развитие понятий).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К.Р.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Контрольная работа № 6 по творчеству А.Т. Твардовского.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Участие в коллективном диалоге. Составле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ние плана характеристики героев. Устный и пись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менный анализ эпизода.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Стихи и песни о Великой Отечественной войне 1941—1945 гг. (обзор) (2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Традиции в изображении боевых подвигов наро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 xml:space="preserve">да и военных будней. Героизм воинов, защищавших свою Родину.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М.В. Исаковский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«Катюша», «Вра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ги сожгли родную хату»;</w:t>
      </w:r>
      <w:r w:rsidRPr="00E02CE8">
        <w:rPr>
          <w:rFonts w:ascii="Times New Roman" w:hAnsi="Times New Roman" w:cs="Times New Roman"/>
          <w:sz w:val="21"/>
          <w:szCs w:val="21"/>
        </w:rPr>
        <w:t xml:space="preserve">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Б.Ш. Окуджава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«Песенка о пехоте», «Здесь птицы не поют...»;</w:t>
      </w:r>
      <w:r w:rsidRPr="00E02CE8">
        <w:rPr>
          <w:rFonts w:ascii="Times New Roman" w:hAnsi="Times New Roman" w:cs="Times New Roman"/>
          <w:sz w:val="21"/>
          <w:szCs w:val="21"/>
        </w:rPr>
        <w:t xml:space="preserve">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А.И. Фатьянов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«Соловьи»;</w:t>
      </w:r>
      <w:r w:rsidRPr="00E02CE8">
        <w:rPr>
          <w:rFonts w:ascii="Times New Roman" w:hAnsi="Times New Roman" w:cs="Times New Roman"/>
          <w:sz w:val="21"/>
          <w:szCs w:val="21"/>
        </w:rPr>
        <w:t xml:space="preserve">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Л.И. Ошанин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«Дороги»</w:t>
      </w:r>
      <w:r w:rsidRPr="00E02CE8">
        <w:rPr>
          <w:rFonts w:ascii="Times New Roman" w:hAnsi="Times New Roman" w:cs="Times New Roman"/>
          <w:sz w:val="21"/>
          <w:szCs w:val="21"/>
        </w:rPr>
        <w:t xml:space="preserve"> и др. Лирические и героические песни в годы Великой Отечественной войны. Их призывно-воодушевляюший характер. Выражение в лирической песне сокровенных чувств и переживаний каждого солдата. Проект.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ления).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чтение. Устное и письмен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ное рецензирование выразительного чтения. Уча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стие в коллективном диалоге. Устный и письменный ответ на проблемный вопрос.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Виктор Петрович Астафьев (3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«Фотография, на которой меня нет».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Автобио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графический характер рассказа. Отражение военно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го времени. Мечты и реальность военного детства. Дружеская атмосфера, объединяющая жителей де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ревни.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Герой-повествователь (раз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витие представлений).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К.Р.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Контрольная работа № 7 по произведениям о Великой Отечественной войне.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отрывков. Комплекс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ный анализ эпизодов. Рецензирование выразитель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ного чтения. Участие в коллективном диалоге.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>Русские поэты о Родине, родной природе (обзор) (2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И.Ф. Анненский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«Снег»;</w:t>
      </w:r>
      <w:r w:rsidRPr="00E02CE8">
        <w:rPr>
          <w:rFonts w:ascii="Times New Roman" w:hAnsi="Times New Roman" w:cs="Times New Roman"/>
          <w:sz w:val="21"/>
          <w:szCs w:val="21"/>
        </w:rPr>
        <w:t xml:space="preserve">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Д.С. Мережковский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«Родное», «Не надо звуков»;</w:t>
      </w:r>
      <w:r w:rsidRPr="00E02CE8">
        <w:rPr>
          <w:rFonts w:ascii="Times New Roman" w:hAnsi="Times New Roman" w:cs="Times New Roman"/>
          <w:sz w:val="21"/>
          <w:szCs w:val="21"/>
        </w:rPr>
        <w:t xml:space="preserve">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Н.А. Заболоцкий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«Вечер на Оке», «Уступи мне, скворец, уголок...»;</w:t>
      </w:r>
      <w:r w:rsidRPr="00E02CE8">
        <w:rPr>
          <w:rFonts w:ascii="Times New Roman" w:hAnsi="Times New Roman" w:cs="Times New Roman"/>
          <w:sz w:val="21"/>
          <w:szCs w:val="21"/>
        </w:rPr>
        <w:t xml:space="preserve">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>Н.М. Руб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softHyphen/>
        <w:t xml:space="preserve">цов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«По вечерам», «Встреча», «Привет, Россия...».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 xml:space="preserve">Поэты русского зарубежья об оставленной ими Родине.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Н.А. Оцуп </w:t>
      </w:r>
      <w:r w:rsidRPr="00E02CE8">
        <w:rPr>
          <w:rFonts w:ascii="Times New Roman" w:hAnsi="Times New Roman" w:cs="Times New Roman"/>
          <w:sz w:val="21"/>
          <w:szCs w:val="21"/>
        </w:rPr>
        <w:t>«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Мне трудно без России...» (отрывок);</w:t>
      </w:r>
      <w:r w:rsidRPr="00E02CE8">
        <w:rPr>
          <w:rFonts w:ascii="Times New Roman" w:hAnsi="Times New Roman" w:cs="Times New Roman"/>
          <w:sz w:val="21"/>
          <w:szCs w:val="21"/>
        </w:rPr>
        <w:t xml:space="preserve">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З.Н. Гиппиус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 xml:space="preserve">«Знайте!», «Так и есть»;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Дон-Аминадо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«Бабье лето»;</w:t>
      </w:r>
      <w:r w:rsidRPr="00E02CE8">
        <w:rPr>
          <w:rFonts w:ascii="Times New Roman" w:hAnsi="Times New Roman" w:cs="Times New Roman"/>
          <w:sz w:val="21"/>
          <w:szCs w:val="21"/>
        </w:rPr>
        <w:t xml:space="preserve"> </w:t>
      </w: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И.А. Бунин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«У птицы есть гнездо...».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Общее и индивидуальное в про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изведениях поэтов русского зарубежья о Родине. Проект.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Изобразительно-выразитель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ные средства языка 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отрывков. Комплекс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ный анализ эпизодов. Рецензирование выразитель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ного чтения. Участие в коллективном диалоге.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  <w:r w:rsidRPr="00E02CE8">
        <w:rPr>
          <w:rFonts w:ascii="Times New Roman" w:hAnsi="Times New Roman" w:cs="Times New Roman"/>
          <w:b/>
          <w:bCs/>
          <w:sz w:val="21"/>
          <w:szCs w:val="21"/>
        </w:rPr>
        <w:t>ИЗ ЗАРУБЕЖНОЙ ЛИТЕРАТУРЫ (5 ч). Уильям Шекспир (2 ч)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«Ромео и Джульетта».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Семейная вражда и лю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Конфликт как основа сюже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та драматического произведения.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 xml:space="preserve">Сонеты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«Ее глаза на звезды не похожи...», «Увы, мой стих не блещет новизной...».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sz w:val="21"/>
          <w:szCs w:val="21"/>
        </w:rPr>
        <w:t>В строгой форме сонетов живая мысль, под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линные горячие чувства. Воспевание поэтом любви и дружбы. Сюжеты Шекспира — «богатейшая сокро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вищница лирической поэзии» (В.Г. Белинский).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Сонет как форма лирической поэзии.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и устное рецензи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рование выразительного чтения отрывков драма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тического произведения и сонетов. Устный и пись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менный ответы на вопросы с использованием цитирования. Участие в коллективном диалоге.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Жан Батист Мольер (2 ч). </w:t>
      </w: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«Мещанин во дворянстве»</w:t>
      </w:r>
      <w:r w:rsidRPr="00E02CE8">
        <w:rPr>
          <w:rFonts w:ascii="Times New Roman" w:hAnsi="Times New Roman" w:cs="Times New Roman"/>
          <w:sz w:val="21"/>
          <w:szCs w:val="21"/>
        </w:rPr>
        <w:t xml:space="preserve"> (обзор с чтением от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дельных сцен). XVII в. — эпоха расцвета классицизма в искусстве Франции. Ж.-Б. Мольер — великий ко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медиограф эпохи классицизма. «Мещанин во дво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дийное мастерство Ж.-Б. Мольера. Народные исто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ки смеха Ж.-Б. Мольера. Общечеловеческий смысл комедии.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Классицизм. Комедия (раз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витие понятии).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Р. Р.</w:t>
      </w:r>
      <w:r w:rsidRPr="00E02CE8">
        <w:rPr>
          <w:rFonts w:ascii="Times New Roman" w:hAnsi="Times New Roman" w:cs="Times New Roman"/>
          <w:sz w:val="21"/>
          <w:szCs w:val="21"/>
        </w:rPr>
        <w:t xml:space="preserve"> Устный анализ фрагментов комедии. Выра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Вальтер Скотт (1ч) </w:t>
      </w:r>
      <w:r w:rsidRPr="00E02CE8">
        <w:rPr>
          <w:rFonts w:ascii="Times New Roman" w:hAnsi="Times New Roman" w:cs="Times New Roman"/>
          <w:sz w:val="21"/>
          <w:szCs w:val="21"/>
        </w:rPr>
        <w:t>Краткий рассказ о жизни и творчестве писателя.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«Айвенго».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Исторический роман. Средневековая Англия в романе. Главные герои и события. Исто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рия, изображенная «домашним образом»; мысли и чувства героев, переданные сквозь призму до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машнего быта, обстановки, семейных устоев и от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ношений.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i/>
          <w:iCs/>
          <w:sz w:val="21"/>
          <w:szCs w:val="21"/>
        </w:rPr>
        <w:t>Теория литературы. Исторический роман (разви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softHyphen/>
        <w:t>тие представлений).P.P.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Выразительное чтение отрывков. Рецензи</w:t>
      </w:r>
      <w:r w:rsidRPr="00E02CE8">
        <w:rPr>
          <w:rFonts w:ascii="Times New Roman" w:hAnsi="Times New Roman" w:cs="Times New Roman"/>
          <w:sz w:val="21"/>
          <w:szCs w:val="21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sz w:val="21"/>
          <w:szCs w:val="21"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ИТОГОВЫЙ КОНТРОЛЬ (1 ч). </w:t>
      </w:r>
      <w:r w:rsidRPr="00E02CE8">
        <w:rPr>
          <w:rFonts w:ascii="Times New Roman" w:hAnsi="Times New Roman" w:cs="Times New Roman"/>
          <w:i/>
          <w:iCs/>
          <w:sz w:val="21"/>
          <w:szCs w:val="21"/>
        </w:rPr>
        <w:t>К.Р.</w:t>
      </w:r>
      <w:r w:rsidRPr="00E02CE8">
        <w:rPr>
          <w:rFonts w:ascii="Times New Roman" w:hAnsi="Times New Roman" w:cs="Times New Roman"/>
          <w:sz w:val="21"/>
          <w:szCs w:val="21"/>
        </w:rPr>
        <w:t xml:space="preserve"> Контрольное тестирование.</w:t>
      </w:r>
    </w:p>
    <w:p w:rsidR="006F3F13" w:rsidRPr="00E02CE8" w:rsidRDefault="006F3F13" w:rsidP="004E1EB4">
      <w:pPr>
        <w:spacing w:line="240" w:lineRule="auto"/>
        <w:ind w:left="426" w:right="281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6F3F13" w:rsidRDefault="006F3F13" w:rsidP="00D02407">
      <w:pPr>
        <w:autoSpaceDE w:val="0"/>
        <w:autoSpaceDN w:val="0"/>
        <w:adjustRightInd w:val="0"/>
        <w:spacing w:line="252" w:lineRule="auto"/>
        <w:ind w:left="426" w:right="281"/>
        <w:jc w:val="both"/>
        <w:rPr>
          <w:rFonts w:ascii="Times New Roman" w:hAnsi="Times New Roman" w:cs="Times New Roman"/>
          <w:b/>
          <w:bCs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   </w:t>
      </w:r>
    </w:p>
    <w:p w:rsidR="006F3F13" w:rsidRPr="003979F0" w:rsidRDefault="006F3F13" w:rsidP="00865D0B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3F13" w:rsidRPr="003979F0" w:rsidRDefault="006F3F13" w:rsidP="00020BD4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3979F0">
        <w:rPr>
          <w:rFonts w:ascii="Times New Roman" w:hAnsi="Times New Roman" w:cs="Times New Roman"/>
          <w:b/>
          <w:bCs/>
          <w:sz w:val="24"/>
          <w:szCs w:val="24"/>
        </w:rPr>
        <w:t xml:space="preserve"> Учебно - тематический план</w:t>
      </w:r>
    </w:p>
    <w:p w:rsidR="006F3F13" w:rsidRPr="003979F0" w:rsidRDefault="006F3F13" w:rsidP="00020BD4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5560"/>
        <w:gridCol w:w="3549"/>
      </w:tblGrid>
      <w:tr w:rsidR="006F3F13" w:rsidRPr="003979F0">
        <w:tc>
          <w:tcPr>
            <w:tcW w:w="1012" w:type="dxa"/>
          </w:tcPr>
          <w:p w:rsidR="006F3F13" w:rsidRPr="003979F0" w:rsidRDefault="006F3F13" w:rsidP="00020BD4">
            <w:pPr>
              <w:pStyle w:val="11"/>
              <w:ind w:left="142" w:right="-75"/>
              <w:jc w:val="both"/>
            </w:pPr>
            <w:r w:rsidRPr="003979F0">
              <w:t>№ п/п</w:t>
            </w:r>
          </w:p>
        </w:tc>
        <w:tc>
          <w:tcPr>
            <w:tcW w:w="5560" w:type="dxa"/>
          </w:tcPr>
          <w:p w:rsidR="006F3F13" w:rsidRPr="003979F0" w:rsidRDefault="006F3F13" w:rsidP="00020BD4">
            <w:pPr>
              <w:pStyle w:val="11"/>
              <w:ind w:left="142"/>
              <w:jc w:val="both"/>
            </w:pPr>
            <w:r w:rsidRPr="003979F0">
              <w:t>Название темы</w:t>
            </w:r>
          </w:p>
        </w:tc>
        <w:tc>
          <w:tcPr>
            <w:tcW w:w="3549" w:type="dxa"/>
          </w:tcPr>
          <w:p w:rsidR="006F3F13" w:rsidRPr="003979F0" w:rsidRDefault="006F3F13" w:rsidP="00020BD4">
            <w:pPr>
              <w:pStyle w:val="11"/>
              <w:ind w:left="142"/>
              <w:jc w:val="both"/>
            </w:pPr>
            <w:r w:rsidRPr="003979F0">
              <w:t>Количество часов</w:t>
            </w:r>
          </w:p>
        </w:tc>
      </w:tr>
      <w:tr w:rsidR="006F3F13" w:rsidRPr="003979F0">
        <w:trPr>
          <w:trHeight w:val="315"/>
        </w:trPr>
        <w:tc>
          <w:tcPr>
            <w:tcW w:w="1012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1</w:t>
            </w:r>
          </w:p>
        </w:tc>
        <w:tc>
          <w:tcPr>
            <w:tcW w:w="5560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 xml:space="preserve">Введение </w:t>
            </w:r>
          </w:p>
        </w:tc>
        <w:tc>
          <w:tcPr>
            <w:tcW w:w="3549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1 ч</w:t>
            </w:r>
          </w:p>
        </w:tc>
      </w:tr>
      <w:tr w:rsidR="006F3F13" w:rsidRPr="003979F0">
        <w:tc>
          <w:tcPr>
            <w:tcW w:w="1012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2</w:t>
            </w:r>
          </w:p>
        </w:tc>
        <w:tc>
          <w:tcPr>
            <w:tcW w:w="5560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Устное народное творчество</w:t>
            </w:r>
          </w:p>
        </w:tc>
        <w:tc>
          <w:tcPr>
            <w:tcW w:w="3549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2 ч (1ч+1ч р/р)</w:t>
            </w:r>
          </w:p>
        </w:tc>
      </w:tr>
      <w:tr w:rsidR="006F3F13" w:rsidRPr="003979F0">
        <w:tc>
          <w:tcPr>
            <w:tcW w:w="1012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3</w:t>
            </w:r>
          </w:p>
        </w:tc>
        <w:tc>
          <w:tcPr>
            <w:tcW w:w="5560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 xml:space="preserve">Из древнерусской литературы </w:t>
            </w:r>
          </w:p>
        </w:tc>
        <w:tc>
          <w:tcPr>
            <w:tcW w:w="3549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2 ч</w:t>
            </w:r>
          </w:p>
        </w:tc>
      </w:tr>
      <w:tr w:rsidR="006F3F13" w:rsidRPr="003979F0">
        <w:tc>
          <w:tcPr>
            <w:tcW w:w="1012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3</w:t>
            </w:r>
          </w:p>
        </w:tc>
        <w:tc>
          <w:tcPr>
            <w:tcW w:w="5560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 xml:space="preserve">Из литературы  </w:t>
            </w:r>
            <w:r w:rsidRPr="003979F0">
              <w:rPr>
                <w:b/>
                <w:bCs/>
                <w:lang w:val="en-US"/>
              </w:rPr>
              <w:t>XVIII</w:t>
            </w:r>
            <w:r w:rsidRPr="003979F0">
              <w:rPr>
                <w:b/>
                <w:bCs/>
              </w:rPr>
              <w:t xml:space="preserve"> века </w:t>
            </w:r>
          </w:p>
        </w:tc>
        <w:tc>
          <w:tcPr>
            <w:tcW w:w="3549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3 ч (2ч + 1 ч к/р)</w:t>
            </w:r>
          </w:p>
        </w:tc>
      </w:tr>
      <w:tr w:rsidR="006F3F13" w:rsidRPr="003979F0">
        <w:tc>
          <w:tcPr>
            <w:tcW w:w="1012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4</w:t>
            </w:r>
          </w:p>
        </w:tc>
        <w:tc>
          <w:tcPr>
            <w:tcW w:w="5560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 xml:space="preserve">Из  литературы </w:t>
            </w:r>
            <w:r w:rsidRPr="003979F0">
              <w:rPr>
                <w:b/>
                <w:bCs/>
                <w:lang w:val="en-US"/>
              </w:rPr>
              <w:t>XIX</w:t>
            </w:r>
            <w:r w:rsidRPr="003979F0">
              <w:rPr>
                <w:b/>
                <w:bCs/>
              </w:rPr>
              <w:t xml:space="preserve"> века </w:t>
            </w:r>
          </w:p>
        </w:tc>
        <w:tc>
          <w:tcPr>
            <w:tcW w:w="3549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35ч (22 ч + 10 ч р/р + 3 к/р)</w:t>
            </w:r>
          </w:p>
        </w:tc>
      </w:tr>
      <w:tr w:rsidR="006F3F13" w:rsidRPr="003979F0">
        <w:tc>
          <w:tcPr>
            <w:tcW w:w="1012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5</w:t>
            </w:r>
          </w:p>
        </w:tc>
        <w:tc>
          <w:tcPr>
            <w:tcW w:w="5560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 xml:space="preserve">Из русской литературы </w:t>
            </w:r>
            <w:r w:rsidRPr="003979F0">
              <w:rPr>
                <w:b/>
                <w:bCs/>
                <w:lang w:val="en-US"/>
              </w:rPr>
              <w:t>XX</w:t>
            </w:r>
            <w:r w:rsidRPr="003979F0">
              <w:rPr>
                <w:b/>
                <w:bCs/>
              </w:rPr>
              <w:t xml:space="preserve"> века</w:t>
            </w:r>
          </w:p>
        </w:tc>
        <w:tc>
          <w:tcPr>
            <w:tcW w:w="3549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 xml:space="preserve"> 19 ч ( 12 ч+ 4 ч р/р + 3 к/р)</w:t>
            </w:r>
          </w:p>
        </w:tc>
      </w:tr>
      <w:tr w:rsidR="006F3F13" w:rsidRPr="003979F0">
        <w:tc>
          <w:tcPr>
            <w:tcW w:w="1012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6</w:t>
            </w:r>
          </w:p>
        </w:tc>
        <w:tc>
          <w:tcPr>
            <w:tcW w:w="5560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 xml:space="preserve">Из зарубежной литературы </w:t>
            </w:r>
          </w:p>
        </w:tc>
        <w:tc>
          <w:tcPr>
            <w:tcW w:w="3549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 xml:space="preserve"> 5  ч  </w:t>
            </w:r>
          </w:p>
        </w:tc>
      </w:tr>
      <w:tr w:rsidR="006F3F13" w:rsidRPr="003979F0">
        <w:tc>
          <w:tcPr>
            <w:tcW w:w="1012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7</w:t>
            </w:r>
          </w:p>
        </w:tc>
        <w:tc>
          <w:tcPr>
            <w:tcW w:w="5560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 xml:space="preserve">Обобщение  и контроль знаний  за курс 8 класса </w:t>
            </w:r>
          </w:p>
        </w:tc>
        <w:tc>
          <w:tcPr>
            <w:tcW w:w="3549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 xml:space="preserve">1ч </w:t>
            </w:r>
          </w:p>
        </w:tc>
      </w:tr>
      <w:tr w:rsidR="006F3F13" w:rsidRPr="003979F0">
        <w:tc>
          <w:tcPr>
            <w:tcW w:w="1012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 xml:space="preserve">Итого </w:t>
            </w:r>
          </w:p>
        </w:tc>
        <w:tc>
          <w:tcPr>
            <w:tcW w:w="5560" w:type="dxa"/>
          </w:tcPr>
          <w:p w:rsidR="006F3F13" w:rsidRPr="003979F0" w:rsidRDefault="006F3F13" w:rsidP="00020BD4">
            <w:pPr>
              <w:pStyle w:val="11"/>
              <w:ind w:left="142"/>
              <w:jc w:val="both"/>
            </w:pPr>
          </w:p>
        </w:tc>
        <w:tc>
          <w:tcPr>
            <w:tcW w:w="3549" w:type="dxa"/>
          </w:tcPr>
          <w:p w:rsidR="006F3F13" w:rsidRPr="003979F0" w:rsidRDefault="006F3F13" w:rsidP="00020BD4">
            <w:pPr>
              <w:pStyle w:val="11"/>
              <w:ind w:left="142"/>
              <w:jc w:val="both"/>
              <w:rPr>
                <w:b/>
                <w:bCs/>
              </w:rPr>
            </w:pPr>
            <w:r w:rsidRPr="003979F0">
              <w:rPr>
                <w:b/>
                <w:bCs/>
              </w:rPr>
              <w:t>68  ч</w:t>
            </w:r>
          </w:p>
        </w:tc>
      </w:tr>
    </w:tbl>
    <w:p w:rsidR="006F3F13" w:rsidRPr="003979F0" w:rsidRDefault="006F3F13" w:rsidP="00020BD4">
      <w:pPr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79F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6F3F13" w:rsidRDefault="006F3F13" w:rsidP="00865D0B">
      <w:pPr>
        <w:ind w:left="142"/>
        <w:jc w:val="both"/>
        <w:rPr>
          <w:rFonts w:ascii="Times New Roman" w:hAnsi="Times New Roman" w:cs="Times New Roman"/>
          <w:b/>
          <w:bCs/>
        </w:rPr>
      </w:pPr>
    </w:p>
    <w:p w:rsidR="006F3F13" w:rsidRDefault="006F3F13" w:rsidP="00865D0B">
      <w:pPr>
        <w:ind w:left="142"/>
        <w:jc w:val="both"/>
        <w:rPr>
          <w:rFonts w:ascii="Times New Roman" w:hAnsi="Times New Roman" w:cs="Times New Roman"/>
          <w:b/>
          <w:bCs/>
        </w:rPr>
      </w:pPr>
    </w:p>
    <w:p w:rsidR="006F3F13" w:rsidRDefault="006F3F13" w:rsidP="00865D0B">
      <w:pPr>
        <w:ind w:left="142"/>
        <w:jc w:val="both"/>
        <w:rPr>
          <w:rFonts w:ascii="Times New Roman" w:hAnsi="Times New Roman" w:cs="Times New Roman"/>
          <w:b/>
          <w:bCs/>
        </w:rPr>
      </w:pPr>
    </w:p>
    <w:p w:rsidR="006F3F13" w:rsidRPr="007E0131" w:rsidRDefault="006F3F13" w:rsidP="00D0240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  <w:sectPr w:rsidR="006F3F13" w:rsidRPr="007E0131" w:rsidSect="000D47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3F13" w:rsidRPr="00DA490D" w:rsidRDefault="006F3F13" w:rsidP="00C37794">
      <w:pPr>
        <w:ind w:left="142"/>
        <w:jc w:val="center"/>
        <w:rPr>
          <w:rFonts w:ascii="Times New Roman" w:hAnsi="Times New Roman" w:cs="Times New Roman"/>
          <w:b/>
          <w:bCs/>
        </w:rPr>
      </w:pPr>
      <w:r w:rsidRPr="00E02CE8">
        <w:rPr>
          <w:rFonts w:ascii="Times New Roman" w:hAnsi="Times New Roman" w:cs="Times New Roman"/>
          <w:b/>
          <w:bCs/>
          <w:sz w:val="21"/>
          <w:szCs w:val="21"/>
        </w:rPr>
        <w:t xml:space="preserve">Раздел </w:t>
      </w:r>
      <w:r>
        <w:rPr>
          <w:rFonts w:ascii="Times New Roman" w:hAnsi="Times New Roman" w:cs="Times New Roman"/>
          <w:b/>
          <w:bCs/>
          <w:sz w:val="21"/>
          <w:szCs w:val="21"/>
          <w:lang w:val="en-US"/>
        </w:rPr>
        <w:t>III</w:t>
      </w:r>
      <w:r w:rsidRPr="00DA490D">
        <w:rPr>
          <w:rFonts w:ascii="Times New Roman" w:hAnsi="Times New Roman" w:cs="Times New Roman"/>
          <w:b/>
          <w:bCs/>
        </w:rPr>
        <w:t>.  Календарно-тематическое планирование уроков литературы в 8 классе.</w:t>
      </w:r>
    </w:p>
    <w:tbl>
      <w:tblPr>
        <w:tblW w:w="15557" w:type="dxa"/>
        <w:tblInd w:w="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/>
      </w:tblPr>
      <w:tblGrid>
        <w:gridCol w:w="562"/>
        <w:gridCol w:w="820"/>
        <w:gridCol w:w="172"/>
        <w:gridCol w:w="567"/>
        <w:gridCol w:w="2122"/>
        <w:gridCol w:w="1959"/>
        <w:gridCol w:w="206"/>
        <w:gridCol w:w="195"/>
        <w:gridCol w:w="3847"/>
        <w:gridCol w:w="571"/>
        <w:gridCol w:w="142"/>
        <w:gridCol w:w="142"/>
        <w:gridCol w:w="425"/>
        <w:gridCol w:w="1701"/>
        <w:gridCol w:w="142"/>
        <w:gridCol w:w="142"/>
        <w:gridCol w:w="1842"/>
      </w:tblGrid>
      <w:tr w:rsidR="006F3F13" w:rsidRPr="00643AD4">
        <w:trPr>
          <w:cantSplit/>
          <w:trHeight w:val="352"/>
        </w:trPr>
        <w:tc>
          <w:tcPr>
            <w:tcW w:w="562" w:type="dxa"/>
            <w:vMerge w:val="restart"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122" w:type="dxa"/>
            <w:vMerge w:val="restart"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и тип урока</w:t>
            </w:r>
          </w:p>
        </w:tc>
        <w:tc>
          <w:tcPr>
            <w:tcW w:w="9472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3979F0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3F13" w:rsidRDefault="006F3F13" w:rsidP="003979F0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</w:t>
            </w:r>
          </w:p>
          <w:p w:rsidR="006F3F13" w:rsidRPr="007E0131" w:rsidRDefault="006F3F13" w:rsidP="003979F0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задание</w:t>
            </w:r>
          </w:p>
        </w:tc>
      </w:tr>
      <w:tr w:rsidR="006F3F13" w:rsidRPr="00643AD4">
        <w:trPr>
          <w:cantSplit/>
          <w:trHeight w:val="430"/>
        </w:trPr>
        <w:tc>
          <w:tcPr>
            <w:tcW w:w="562" w:type="dxa"/>
            <w:vMerge/>
            <w:vAlign w:val="center"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</w:tcBorders>
            <w:textDirection w:val="btLr"/>
          </w:tcPr>
          <w:p w:rsidR="006F3F13" w:rsidRDefault="006F3F13" w:rsidP="00865D0B">
            <w:pPr>
              <w:spacing w:line="240" w:lineRule="auto"/>
              <w:ind w:left="142"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</w:p>
          <w:p w:rsidR="006F3F13" w:rsidRPr="00643AD4" w:rsidRDefault="006F3F13" w:rsidP="00865D0B">
            <w:pPr>
              <w:spacing w:line="240" w:lineRule="auto"/>
              <w:ind w:left="142"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плану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</w:tcBorders>
            <w:textDirection w:val="btLr"/>
          </w:tcPr>
          <w:p w:rsidR="006F3F13" w:rsidRPr="00643AD4" w:rsidRDefault="006F3F13" w:rsidP="009A4EF6">
            <w:pPr>
              <w:spacing w:line="240" w:lineRule="auto"/>
              <w:ind w:left="113" w:right="-10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122" w:type="dxa"/>
            <w:vMerge/>
            <w:vAlign w:val="center"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72" w:type="dxa"/>
            <w:gridSpan w:val="11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3F13" w:rsidRPr="00643AD4">
        <w:trPr>
          <w:cantSplit/>
          <w:trHeight w:val="707"/>
        </w:trPr>
        <w:tc>
          <w:tcPr>
            <w:tcW w:w="562" w:type="dxa"/>
            <w:vMerge/>
            <w:vAlign w:val="center"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</w:tcBorders>
            <w:vAlign w:val="center"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3979F0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</w:tcBorders>
          </w:tcPr>
          <w:p w:rsidR="006F3F13" w:rsidRPr="00643AD4" w:rsidRDefault="006F3F13" w:rsidP="003979F0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Метапредметные</w:t>
            </w:r>
          </w:p>
          <w:p w:rsidR="006F3F13" w:rsidRPr="00643AD4" w:rsidRDefault="006F3F13" w:rsidP="003979F0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3979F0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1842" w:type="dxa"/>
            <w:vMerge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F3F13" w:rsidRPr="00643AD4">
        <w:trPr>
          <w:trHeight w:val="307"/>
        </w:trPr>
        <w:tc>
          <w:tcPr>
            <w:tcW w:w="13715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F13" w:rsidRPr="00643AD4" w:rsidRDefault="006F3F13" w:rsidP="00716730">
            <w:pPr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 (1 ч)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F13" w:rsidRPr="00643AD4" w:rsidRDefault="006F3F13" w:rsidP="009967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996706">
            <w:pPr>
              <w:spacing w:after="0"/>
              <w:ind w:left="-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03.09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C3779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7794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литература и история.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779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«от</w:t>
            </w:r>
            <w:r w:rsidRPr="00C3779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«стартовой» моти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вации к обучению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</w:tcBorders>
          </w:tcPr>
          <w:p w:rsidR="006F3F13" w:rsidRPr="007E0131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из учебника; определять понятия, создавать обобщения.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ветствии с поставленной задачей.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ставить вопросы и обращаться за помощью к учебной лите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ратуре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A22F30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лять идейно-исто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рический замысел художественного произведения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513D95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Какова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роль </w:t>
            </w:r>
            <w:r w:rsidRPr="007E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 литературы и истории?</w:t>
            </w:r>
          </w:p>
          <w:p w:rsidR="006F3F13" w:rsidRPr="00643AD4" w:rsidRDefault="006F3F13" w:rsidP="00020BD4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483"/>
        </w:trPr>
        <w:tc>
          <w:tcPr>
            <w:tcW w:w="13715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F13" w:rsidRPr="00643AD4" w:rsidRDefault="006F3F13" w:rsidP="00716730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1"/>
                <w:rFonts w:ascii="Times New Roman" w:hAnsi="Times New Roman" w:cs="Times New Roman"/>
                <w:sz w:val="20"/>
                <w:szCs w:val="20"/>
              </w:rPr>
              <w:t>Устное народное творчество (</w:t>
            </w:r>
            <w:r w:rsidRPr="00643AD4">
              <w:rPr>
                <w:rStyle w:val="a1"/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43AD4">
              <w:rPr>
                <w:rStyle w:val="a1"/>
                <w:rFonts w:ascii="Times New Roman" w:hAnsi="Times New Roman" w:cs="Times New Roman"/>
                <w:sz w:val="20"/>
                <w:szCs w:val="20"/>
              </w:rPr>
              <w:t xml:space="preserve"> ч)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F13" w:rsidRPr="00643AD4" w:rsidRDefault="006F3F13" w:rsidP="009967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2084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99670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4126FD" w:rsidRDefault="006F3F13" w:rsidP="004126FD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Русские народные песни. Исторические песни.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</w:t>
            </w:r>
            <w:r w:rsidRPr="00F63BE2">
              <w:rPr>
                <w:color w:val="3366FF"/>
                <w:sz w:val="20"/>
                <w:szCs w:val="20"/>
              </w:rPr>
              <w:t xml:space="preserve">(РК) Образ Ермака в былинах и исторических песнях. </w:t>
            </w:r>
          </w:p>
          <w:p w:rsidR="006F3F13" w:rsidRPr="004126FD" w:rsidRDefault="006F3F13" w:rsidP="004126FD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B6A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«от</w:t>
            </w:r>
            <w:r w:rsidRPr="00CB6A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целостного, соци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ально ориентиро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ванного представ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ления о жизни, быте и культуре наших предков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</w:tcBorders>
          </w:tcPr>
          <w:p w:rsidR="006F3F13" w:rsidRPr="007E0131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осмысленно читать и объяснять значение прочитанного, выби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рать текст для чтения в зависимости от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ставленной цели, определять понятия. </w:t>
            </w:r>
          </w:p>
          <w:p w:rsidR="006F3F13" w:rsidRPr="007E0131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строить монологиче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A22F30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опре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делять жанрово- композиционные осо</w:t>
            </w: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бенности песни, их смысловую на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правленность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4126FD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 русских народных песен и преданий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E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Каковы сюжетно-композиционные признаки произ</w:t>
            </w:r>
            <w:r w:rsidRPr="007E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ведений устного народно</w:t>
            </w:r>
            <w:r w:rsidRPr="007E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го творче</w:t>
            </w:r>
            <w:r w:rsidRPr="007E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ства?</w:t>
            </w:r>
          </w:p>
        </w:tc>
      </w:tr>
      <w:tr w:rsidR="006F3F13" w:rsidRPr="00643AD4">
        <w:trPr>
          <w:trHeight w:val="531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666BC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10.09-</w:t>
            </w:r>
          </w:p>
          <w:p w:rsidR="006F3F13" w:rsidRPr="00643AD4" w:rsidRDefault="006F3F13" w:rsidP="00666BC4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175FE4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a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Р.Р.Защита проекта  «русские народные песни», «Предания».</w:t>
            </w:r>
          </w:p>
          <w:p w:rsidR="006F3F13" w:rsidRPr="00643AD4" w:rsidRDefault="006F3F13" w:rsidP="00175FE4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84B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общеметодической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84BF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направленности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устойчивой моти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вации к индивидуальной и коллек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 уметь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устанавливать ана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6F3F13" w:rsidRPr="00643AD4" w:rsidRDefault="006F3F13" w:rsidP="00175FE4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учебную задачу, планировать и регули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свою деятельность.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 xml:space="preserve">               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формулировать собственное мнение и свою позицию: 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лять жанровое свое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образие преданий, житийной литера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туры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 русских народных песен и преданий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6F3F13" w:rsidRPr="00643AD4">
        <w:trPr>
          <w:trHeight w:val="606"/>
        </w:trPr>
        <w:tc>
          <w:tcPr>
            <w:tcW w:w="13715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3F13" w:rsidRPr="00643AD4" w:rsidRDefault="006F3F13" w:rsidP="00E40CB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2"/>
                <w:sz w:val="20"/>
                <w:szCs w:val="20"/>
              </w:rPr>
              <w:t>Из древнерусской литературы (2 ч)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F13" w:rsidRPr="00643AD4" w:rsidRDefault="006F3F13" w:rsidP="009967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1963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666BC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10.09-</w:t>
            </w:r>
          </w:p>
          <w:p w:rsidR="006F3F13" w:rsidRPr="00643AD4" w:rsidRDefault="006F3F13" w:rsidP="00666BC4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Житие Александра Невского» (фрагмен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ты). Защита русских земель от на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шествия врагов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4126FD" w:rsidRDefault="006F3F13" w:rsidP="004126FD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4A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«открытия»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r w:rsidRPr="00B54A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ового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54A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знания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5127" w:type="dxa"/>
            <w:gridSpan w:val="5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текстах.                                  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выполнять учебные действия, планировать алгоритм ответа.              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об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щую цель и пути ее достижения.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A22F3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Умение  находить композиционно- жанровые признаки житийной литера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</w:t>
            </w:r>
          </w:p>
          <w:p w:rsidR="006F3F13" w:rsidRPr="004126FD" w:rsidRDefault="006F3F13" w:rsidP="00412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ловесное рисование, иллюстрирование.</w:t>
            </w:r>
          </w:p>
          <w:p w:rsidR="006F3F13" w:rsidRPr="004126FD" w:rsidRDefault="006F3F13" w:rsidP="004126FD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Каковы жанрово-компози</w:t>
            </w:r>
            <w:r w:rsidRPr="007E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ционные особен</w:t>
            </w:r>
            <w:r w:rsidRPr="007E0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жития?</w:t>
            </w:r>
          </w:p>
        </w:tc>
      </w:tr>
      <w:tr w:rsidR="006F3F13" w:rsidRPr="00643AD4">
        <w:trPr>
          <w:trHeight w:val="163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235DE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17.09-</w:t>
            </w:r>
          </w:p>
          <w:p w:rsidR="006F3F13" w:rsidRPr="00643AD4" w:rsidRDefault="006F3F13" w:rsidP="001235DE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Изображе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ние дей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ствительных и вымыш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ленных событий в повести «Шемякин суд»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4126FD" w:rsidRDefault="006F3F13" w:rsidP="004126FD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4A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B54A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B54A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B54A17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5127" w:type="dxa"/>
            <w:gridSpan w:val="5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лученную информацию для составления аргументированного ответа. 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материала. 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уметь делать анализ текста, используя изученную терминоло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гию и полученные знания.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A22F3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Опреде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жанровых при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знаков сатирической повести</w:t>
            </w:r>
          </w:p>
          <w:p w:rsidR="006F3F13" w:rsidRPr="00643AD4" w:rsidRDefault="006F3F13" w:rsidP="00A22F3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Словесное рисование; пересказ повести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391"/>
        </w:trPr>
        <w:tc>
          <w:tcPr>
            <w:tcW w:w="155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3F13" w:rsidRPr="00427735" w:rsidRDefault="006F3F13" w:rsidP="0099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7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Литература  </w:t>
            </w:r>
            <w:r w:rsidRPr="0042773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XVIII</w:t>
            </w:r>
            <w:r w:rsidRPr="004277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века</w:t>
            </w:r>
          </w:p>
        </w:tc>
      </w:tr>
      <w:tr w:rsidR="006F3F13" w:rsidRPr="00643AD4">
        <w:trPr>
          <w:trHeight w:val="71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1235DE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17.09-</w:t>
            </w:r>
          </w:p>
          <w:p w:rsidR="006F3F13" w:rsidRPr="00643AD4" w:rsidRDefault="006F3F13" w:rsidP="001235DE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Сатириче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ская направ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ленность комедии Д.И. Фонви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зина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«Недоросль»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3A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«открытия»</w:t>
            </w:r>
          </w:p>
          <w:p w:rsidR="006F3F13" w:rsidRPr="00643AD4" w:rsidRDefault="006F3F13" w:rsidP="00E40CB7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</w:t>
            </w:r>
            <w:r w:rsidRPr="00543A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ового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43A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знания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этических чувств, доброжелательно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сти и эмоциональ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но-нравственной отзывчивости</w:t>
            </w:r>
          </w:p>
        </w:tc>
        <w:tc>
          <w:tcPr>
            <w:tcW w:w="53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устанавливать ана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учебную задачу, планировать и регули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свою деятельности.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требностей; владение устной и письменной речью, монологической контекстной речью.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F13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Определение 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комедии «Недоросль»</w:t>
            </w:r>
          </w:p>
          <w:p w:rsidR="006F3F13" w:rsidRPr="00643AD4" w:rsidRDefault="006F3F13" w:rsidP="004126FD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F13" w:rsidRDefault="006F3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Default="006F3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Охарактеризовать героев комедии</w:t>
            </w:r>
          </w:p>
          <w:p w:rsidR="006F3F13" w:rsidRDefault="006F3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Default="006F3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Default="006F3F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4126F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24.09-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Речевые характе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ристики персонажей как средство создания комической ситуации. Проект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3A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</w:t>
            </w:r>
            <w:r w:rsidRPr="00543A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флексии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внутренней пози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ции школьника на основе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ступков положи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тельного героя, формирование нравственно-эти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ческой ориента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ции, обеспечиваю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щей личностный моральный выбор</w:t>
            </w:r>
          </w:p>
        </w:tc>
        <w:tc>
          <w:tcPr>
            <w:tcW w:w="5322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выделять и формулиро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познавательную цель.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4126FD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эпизодов</w:t>
            </w:r>
          </w:p>
          <w:p w:rsidR="006F3F13" w:rsidRDefault="006F3F13" w:rsidP="004126FD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драматического</w:t>
            </w:r>
          </w:p>
          <w:p w:rsidR="006F3F13" w:rsidRPr="00643AD4" w:rsidRDefault="006F3F13" w:rsidP="004126FD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произведения. 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к контрольной работе 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012E7D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24.09-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 1 по комедии Д.И. Фонвизина «Недоросль».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543A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К.Р. Урок разви</w:t>
            </w:r>
            <w:r w:rsidRPr="00543A3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Знание  изученной терми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нологии по теме, владение навыками устной и письменной моно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логической речи</w:t>
            </w:r>
          </w:p>
        </w:tc>
        <w:tc>
          <w:tcPr>
            <w:tcW w:w="5322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лировать познавательную цель.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оценивать и формули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то, что уже усвоено.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моделировать монологическое высказывание, аргументи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щего решения в совместной деятельности.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о И.А.Крылове</w:t>
            </w:r>
          </w:p>
        </w:tc>
      </w:tr>
      <w:tr w:rsidR="006F3F13" w:rsidRPr="00643AD4">
        <w:trPr>
          <w:trHeight w:val="407"/>
        </w:trPr>
        <w:tc>
          <w:tcPr>
            <w:tcW w:w="15557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F13" w:rsidRPr="00427735" w:rsidRDefault="006F3F13" w:rsidP="009967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77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Литература </w:t>
            </w:r>
            <w:r w:rsidRPr="00427735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XIX</w:t>
            </w:r>
            <w:r w:rsidRPr="0042773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века</w:t>
            </w:r>
          </w:p>
        </w:tc>
      </w:tr>
      <w:tr w:rsidR="006F3F13" w:rsidRPr="00643AD4">
        <w:trPr>
          <w:trHeight w:val="707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01.10-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Язвитель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ный сати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рик и бас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нописец И.А. Крылов.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31B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031B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031B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031B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иссле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довательской деятельности, го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товности и способ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ных текстах.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выполнять учебные действия, планировать алгоритм ответа.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определять 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щую цель и пути ее достижения.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A22F30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находить цитатные примеры из басни для состав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ления  аргументации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басен с учётом жанровой принадлежности и интонационных особенностей текстов, при котором передаётся личное отношение к событиям и героям.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Заучивание басни наизусть.</w:t>
            </w:r>
          </w:p>
          <w:p w:rsidR="006F3F13" w:rsidRPr="00643AD4" w:rsidRDefault="006F3F13" w:rsidP="00427735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Объяснение роли изобразительно-выразительных средств языка в характеристике персонажей.</w:t>
            </w:r>
          </w:p>
        </w:tc>
      </w:tr>
      <w:tr w:rsidR="006F3F13" w:rsidRPr="00643AD4">
        <w:trPr>
          <w:trHeight w:val="2217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01.10-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Осмеяние пороков в басне И.А. Крылова «Обоз».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31B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031B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031B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031B4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выков самоанализа и самоконтроля, готовности и спо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собности вести диалог с другими людьми и дости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гать в нем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понимания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извлекать необхо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димую информацию из прослушанного или прочитанного текста; узнавать, назы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и определять объекты в соответствии с содержанием.</w:t>
            </w:r>
          </w:p>
          <w:p w:rsidR="006F3F13" w:rsidRPr="007E0131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анализировать текст жития; формировать ситуацию саморегуля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ции эмоциональных состояний.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A22F30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Понимание смысла произведения И.А. Крылова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882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235DE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08.10-</w:t>
            </w:r>
          </w:p>
          <w:p w:rsidR="006F3F13" w:rsidRPr="00643AD4" w:rsidRDefault="006F3F13" w:rsidP="001235DE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Истори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ческая тема думы «Смерть Ермака» К.Ф. Ры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леева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020BD4">
              <w:rPr>
                <w:color w:val="3366FF"/>
                <w:sz w:val="20"/>
                <w:szCs w:val="20"/>
              </w:rPr>
              <w:t>(РК)</w:t>
            </w:r>
            <w:r w:rsidRPr="00020BD4">
              <w:rPr>
                <w:sz w:val="20"/>
                <w:szCs w:val="20"/>
              </w:rPr>
              <w:t xml:space="preserve"> </w:t>
            </w:r>
            <w:r w:rsidRPr="00020BD4">
              <w:rPr>
                <w:rFonts w:ascii="Times New Roman;serif" w:hAnsi="Times New Roman;serif" w:cs="Times New Roman;serif"/>
                <w:color w:val="00599D"/>
                <w:sz w:val="20"/>
                <w:szCs w:val="20"/>
              </w:rPr>
              <w:t>Романтизация образов Ермака и Сибири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020BD4" w:rsidRDefault="006F3F13" w:rsidP="00020BD4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устойчивой моти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вации к активной деятельности в со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ставе пары, группы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держанием (формировать умения работать по алгоритмам).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 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формировать навыки коллективного взаимодействия при само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диагностике.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A22F30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участво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в коллективном диалоге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о жизни Ермака</w:t>
            </w:r>
          </w:p>
        </w:tc>
      </w:tr>
      <w:tr w:rsidR="006F3F13" w:rsidRPr="00643AD4">
        <w:trPr>
          <w:trHeight w:val="1963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70594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08.10-</w:t>
            </w:r>
          </w:p>
          <w:p w:rsidR="006F3F13" w:rsidRPr="00643AD4" w:rsidRDefault="006F3F13" w:rsidP="00705944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1912EE" w:rsidRDefault="006F3F13" w:rsidP="001912EE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Разноплановость содер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жания сти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хотворения А.С. Пушки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на «Туча»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   </w:t>
            </w:r>
            <w:r w:rsidRPr="00020BD4">
              <w:rPr>
                <w:color w:val="3366FF"/>
                <w:sz w:val="18"/>
                <w:szCs w:val="18"/>
              </w:rPr>
              <w:t>(РК) М.С.Знаменский. Исчезнувшие люди. Школа декабристов в г.Ялуторовске.</w:t>
            </w:r>
            <w:r>
              <w:rPr>
                <w:color w:val="3366FF"/>
                <w:sz w:val="18"/>
                <w:szCs w:val="18"/>
              </w:rPr>
              <w:t xml:space="preserve">                   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выков самоанализа и самоконтроля, готовности и спо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собности вести диалог с другими людьми и дости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гать в нем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понимания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извлекать необхо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димую информацию из прослушанного или прочитанного текста.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уметь анализировать стихо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творный текст.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A22F30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анализи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ровать текст стихо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творения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выучить наизусть 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1944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15.10-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P.P.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Темы любви и дружбы в стихо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творениях А.С. Пушки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на «****» и «19 октя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бря».</w:t>
            </w:r>
          </w:p>
          <w:p w:rsidR="006F3F13" w:rsidRPr="00643AD4" w:rsidRDefault="006F3F13" w:rsidP="004126FD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выков самоанализа и самоконтроля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лученную информацию для составления ответа на проблемный вопрос.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делать анализ текста, используя изученную терминоло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гию и полученные знания.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A22F30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правиль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 и четко давать ответы на поставлен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ные вопросы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наизусть</w:t>
            </w:r>
          </w:p>
        </w:tc>
      </w:tr>
      <w:tr w:rsidR="006F3F13" w:rsidRPr="00643AD4">
        <w:trPr>
          <w:trHeight w:val="2260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3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15.10-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DF599B" w:rsidRDefault="006F3F13" w:rsidP="00DF599B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Пугачевского восстания в художест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венном про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изведении и историче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ском труде писателя и историка А.С. Пуш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кина («История Пугачева», «Капитан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ская дочка»). 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лученную информацию для составления аргументированного ответа.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материала.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делать анализ текста, используя изученную терминоло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гию и полученные знания.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A22F30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аргумен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тировать свою точку зрения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1912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об истории Пугачева</w:t>
            </w:r>
          </w:p>
          <w:p w:rsidR="006F3F13" w:rsidRPr="00643AD4" w:rsidRDefault="006F3F13" w:rsidP="00DF599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Составление плана событий рассказа.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427735" w:rsidRDefault="006F3F13" w:rsidP="0042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3026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6F3F13" w:rsidRPr="00427735" w:rsidRDefault="006F3F13" w:rsidP="0042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427735" w:rsidRDefault="006F3F13" w:rsidP="0042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427735" w:rsidRDefault="006F3F13" w:rsidP="0042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Default="006F3F13" w:rsidP="00427735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22.10-26.10</w:t>
            </w:r>
          </w:p>
          <w:p w:rsidR="006F3F13" w:rsidRPr="00427735" w:rsidRDefault="006F3F13" w:rsidP="0042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427735" w:rsidRDefault="006F3F13" w:rsidP="0042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427735" w:rsidRDefault="006F3F13" w:rsidP="0042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427735" w:rsidRDefault="006F3F13" w:rsidP="0042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427735" w:rsidRDefault="006F3F13" w:rsidP="0042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Петр Гри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нев: жизнен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ный путь, формиро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вание его характера в повести А.С. Пуш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кина «Капитанская дочка».</w:t>
            </w:r>
          </w:p>
          <w:p w:rsidR="006F3F13" w:rsidRPr="00427735" w:rsidRDefault="006F3F13" w:rsidP="00427735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рефлекси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устойчивой моти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вации к обучению и самосовершен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ствованию</w:t>
            </w:r>
          </w:p>
          <w:p w:rsidR="006F3F13" w:rsidRPr="00427735" w:rsidRDefault="006F3F13" w:rsidP="00427735">
            <w:pPr>
              <w:rPr>
                <w:rFonts w:cs="Times New Roman"/>
                <w:lang w:eastAsia="en-US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узнавать, называть . и определять объекты в соответствии с со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держанием.</w:t>
            </w:r>
          </w:p>
          <w:p w:rsidR="006F3F13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саморегуляции эмоциональных состояний.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читать вслух, понимать прочитанное и аргументировать свою точку зрения.</w:t>
            </w:r>
          </w:p>
          <w:p w:rsidR="006F3F13" w:rsidRPr="00427735" w:rsidRDefault="006F3F13" w:rsidP="00427735">
            <w:pPr>
              <w:rPr>
                <w:rFonts w:cs="Times New Roman"/>
                <w:lang w:eastAsia="en-US"/>
              </w:rPr>
            </w:pPr>
          </w:p>
          <w:p w:rsidR="006F3F13" w:rsidRPr="00427735" w:rsidRDefault="006F3F13" w:rsidP="00427735">
            <w:pPr>
              <w:tabs>
                <w:tab w:val="left" w:pos="3890"/>
              </w:tabs>
              <w:rPr>
                <w:rFonts w:cs="Times New Roman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427735" w:rsidRDefault="006F3F13" w:rsidP="00427735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Понимание, умение выразительно читать текст повести; про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изводить самостоя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тельный и групповой анализ фрагментов текста 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1077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22.10-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P.P.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Маша Миронова - нравствен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ная красота героини по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вести А.С. Пуш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кина «Капитанская дочка».</w:t>
            </w:r>
          </w:p>
          <w:p w:rsidR="006F3F13" w:rsidRPr="001912EE" w:rsidRDefault="006F3F13" w:rsidP="001912EE">
            <w:pPr>
              <w:pStyle w:val="NormalWeb"/>
              <w:spacing w:after="0"/>
              <w:rPr>
                <w:color w:val="3366FF"/>
                <w:sz w:val="20"/>
                <w:szCs w:val="20"/>
              </w:rPr>
            </w:pPr>
            <w:r w:rsidRPr="00945F3C">
              <w:rPr>
                <w:color w:val="3366FF"/>
                <w:sz w:val="20"/>
                <w:szCs w:val="20"/>
              </w:rPr>
              <w:t>(РК) П.П.Ершов. Поэтизация национального женского характера в поэме "Сузге"</w:t>
            </w:r>
          </w:p>
          <w:p w:rsidR="006F3F13" w:rsidRPr="001912EE" w:rsidRDefault="006F3F13" w:rsidP="001912EE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анализа, самоанализа и са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моконтроля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лученную информацию для составления ответа(тест).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выполнять учебные действия (отвечать на вопросы теста); пла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нировать алгоритм ответа, работать само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стоятельно.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строить моноло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A22F30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анализи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ровать текст повести с позиции ее идей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но-тематической направленности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охарактеризовать Машу Миронову</w:t>
            </w:r>
          </w:p>
          <w:p w:rsidR="006F3F13" w:rsidRPr="00643AD4" w:rsidRDefault="006F3F13" w:rsidP="001912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538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05.11-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Швабрин — антигерой повести А.С. Пуш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кина «Ка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питанская дочка».</w:t>
            </w:r>
          </w:p>
          <w:p w:rsidR="006F3F13" w:rsidRPr="001912EE" w:rsidRDefault="006F3F13" w:rsidP="001912EE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иссле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довательской деятельности, го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товности и способ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ветствии с поставленной задачей, клас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сифицировать, самостоятельно выбирать основания и критерии для классификации.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ставить вопросы и обращаться за помощью к учебной ли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тературе; устанавливать причинно-след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ственные связи, строить логическое рассуждение, умозаключение (индуктивное, дедуктивное и по аналогии) и делать выводы.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A22F30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лять значение картин быта XVIII в. для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нимания характеров и идеи повести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1912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охарактеризовать Швабрина</w:t>
            </w:r>
          </w:p>
        </w:tc>
      </w:tr>
      <w:tr w:rsidR="006F3F13" w:rsidRPr="00643AD4">
        <w:trPr>
          <w:trHeight w:val="971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05.11-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P.P. Проект. Составление электронной презентации «Герои по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вести  «Капитанская дочка” и их прототипы».</w:t>
            </w:r>
          </w:p>
          <w:p w:rsidR="006F3F13" w:rsidRPr="00DE7A79" w:rsidRDefault="006F3F13" w:rsidP="00DE7A79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полнения задачи при консультативной </w:t>
            </w:r>
            <w:r w:rsidRPr="00643AD4">
              <w:rPr>
                <w:rStyle w:val="5"/>
                <w:rFonts w:ascii="Times New Roman" w:hAnsi="Times New Roman" w:cs="Times New Roman"/>
                <w:sz w:val="20"/>
                <w:szCs w:val="20"/>
              </w:rPr>
              <w:t xml:space="preserve">помощи 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осмысленно читать и объяснять значение прочитанного, выби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рать текст для чтения в зависимости от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ставленной цели, определять понятия.      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строить монологиче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ские высказывания, овладеть умениями диалогической речи.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A22F30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сопостав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лять литературных героев с их прототи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пами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7A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моти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героев и оценка их поступков.</w:t>
            </w:r>
          </w:p>
          <w:p w:rsidR="006F3F13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12.11-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P.P. Проект. Составление электронной презентации «Герои по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вести  «Капитанская дочка” и их прототипы».</w:t>
            </w:r>
          </w:p>
          <w:p w:rsidR="006F3F13" w:rsidRPr="00D02407" w:rsidRDefault="006F3F13" w:rsidP="00D02407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полнения задачи при консультативной </w:t>
            </w:r>
            <w:r w:rsidRPr="00643AD4">
              <w:rPr>
                <w:rStyle w:val="5"/>
                <w:rFonts w:ascii="Times New Roman" w:hAnsi="Times New Roman" w:cs="Times New Roman"/>
                <w:sz w:val="20"/>
                <w:szCs w:val="20"/>
              </w:rPr>
              <w:t xml:space="preserve">помощи 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осмысленно читать и объяснять значение прочитанного, выби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рать текст для чтения в зависимости от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ставленной цели, определять понятия.      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строить монологиче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ские высказывания, овладеть умениями диалогической речи.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A22F30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сопостав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лять литературных героев с их прототи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пами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контрольной работе</w:t>
            </w:r>
          </w:p>
          <w:p w:rsidR="006F3F13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12.11-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 2 по произведениям А.С. Пушкина.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2BB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К.Р. Урок разви</w:t>
            </w:r>
            <w:r w:rsidRPr="00AD2BB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вающего контроля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индиви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дуального выпол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нения диагности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ческих заданий по алгоритму ре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шения литературо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ведческой задачи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устанавливать ана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учебную задачу.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формулировать собственное мнение и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A22F30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про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ектиро</w:t>
            </w: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вать и реа</w:t>
            </w:r>
            <w:r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лизовывать ин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дивидуальный маршрут восполне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ия проблемных зон в изученных темах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2769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19.11-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«Мцыри» М.Ю. Лер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 xml:space="preserve">монтова как 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романтическая поэма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 w:rsidRPr="00945F3C">
              <w:rPr>
                <w:color w:val="3366FF"/>
                <w:sz w:val="20"/>
                <w:szCs w:val="20"/>
              </w:rPr>
              <w:t xml:space="preserve">(РК) В.Г.Короленко. "Яшка". "Убивец" и др. Изображение сибирской природы. </w:t>
            </w:r>
            <w:r w:rsidRPr="00F51AEF">
              <w:rPr>
                <w:color w:val="3366FF"/>
                <w:sz w:val="20"/>
                <w:szCs w:val="20"/>
              </w:rPr>
              <w:t>Проблема героя. Тема ссылки</w:t>
            </w:r>
          </w:p>
          <w:p w:rsidR="006F3F13" w:rsidRPr="00DE7A79" w:rsidRDefault="006F3F13" w:rsidP="00DE7A79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исследо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выделять и формулиро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познавательную цель.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</w:t>
            </w:r>
            <w:r w:rsidRPr="00643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ционного поиска, в том числе с помощью компьютерных средств.                     </w:t>
            </w:r>
            <w:r w:rsidRPr="00643A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 w:rsidRPr="00643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643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Владение  изученной термино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логией по теме, </w:t>
            </w:r>
            <w:r w:rsidRPr="00643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навыками устной монологиче</w:t>
            </w:r>
            <w:r w:rsidRPr="00643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речи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7A7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лирического или эпического произведения, при котором учитывается  жанровая принадлежность, передаётся личное отношение к событиям и героям, а также  интонационные особенности текстов.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19.11-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Трагическое противопо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ставление человека и обстоятельств в поэме М.Ю. Лер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монтова «Мцыри».</w:t>
            </w:r>
          </w:p>
          <w:p w:rsidR="006F3F13" w:rsidRPr="00643AD4" w:rsidRDefault="006F3F13" w:rsidP="001912EE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само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строить сообщение исследовательского характера в устной форме.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ре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флексии и самодиагностики.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проявлять актив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ность для решения коммуникативных и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выявлять характерные худо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жественные средства и приемы лиро-эпи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ческого изображения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7A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Заучивание наизусть стихотворения или небольшого прозаического текста, содержащего  описание отрывка. Письмо по памяти.</w:t>
            </w:r>
          </w:p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Объяснение роли изобразительно-выразительных средств языка в характеристике персонажей.</w:t>
            </w:r>
          </w:p>
        </w:tc>
      </w:tr>
      <w:tr w:rsidR="006F3F13" w:rsidRPr="00643AD4">
        <w:trPr>
          <w:trHeight w:val="2132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26.11-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компози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ции поэмы М.Ю. Лер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монтова «Мцыри». Эпиграф и сюжет поэ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мы.</w:t>
            </w:r>
          </w:p>
          <w:p w:rsidR="006F3F13" w:rsidRPr="00643AD4" w:rsidRDefault="006F3F13" w:rsidP="001912EE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информацию.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планировать алгоритм ответа.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формулировать и высказывать свою точку зрения на собы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тия и поступки героев.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анализи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ровать эпизод художественного произведения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430"/>
        </w:trPr>
        <w:tc>
          <w:tcPr>
            <w:tcW w:w="562" w:type="dxa"/>
            <w:vMerge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6F3F13" w:rsidRPr="007E0131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6F3F13" w:rsidRPr="007E0131" w:rsidRDefault="006F3F13" w:rsidP="00DE00E9">
            <w:pPr>
              <w:pStyle w:val="3"/>
              <w:shd w:val="clear" w:color="auto" w:fill="auto"/>
              <w:spacing w:line="240" w:lineRule="auto"/>
              <w:ind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портретную характеристику герою</w:t>
            </w:r>
          </w:p>
        </w:tc>
      </w:tr>
      <w:tr w:rsidR="006F3F13" w:rsidRPr="00643AD4">
        <w:trPr>
          <w:trHeight w:val="2484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26.11-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P.P</w:t>
            </w:r>
            <w:r w:rsidRPr="00643A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Портрет и речь героя как средства выражения авторского отношения. Смысл фи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нала поэмы. Проект.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выков исследова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тельской деятель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ности, готовности и способности вести диалог с дру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гими и достигать в нем взаимопони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мания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выделять и формулиро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познавательную цель.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Владение изученной терми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нологией по теме,  навыками устной и письмен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ной монологической речи 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1898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962C89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03.12-</w:t>
            </w:r>
          </w:p>
          <w:p w:rsidR="006F3F13" w:rsidRPr="00643AD4" w:rsidRDefault="006F3F13" w:rsidP="00962C89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 3 по произ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ведениям М.Ю. Лер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монтова.</w:t>
            </w:r>
          </w:p>
          <w:p w:rsidR="006F3F13" w:rsidRPr="00DF599B" w:rsidRDefault="006F3F13" w:rsidP="00DF599B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2BB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К.Р. Урок разви</w:t>
            </w:r>
            <w:r w:rsidRPr="00AD2BB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индиви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дуального выпол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нения диагности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ческих заданий по алгоритму ре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шения литературо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ведческой задачи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устанавливать ана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учебную задачу.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формулировать собственное мнение и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про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ектировать и реа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лизовывать ин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дивидуальный маршрут восполне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ния проблемных зон в изученных темах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352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962C89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03.12-</w:t>
            </w:r>
          </w:p>
          <w:p w:rsidR="006F3F13" w:rsidRPr="00643AD4" w:rsidRDefault="006F3F13" w:rsidP="00962C89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«Ревизор». Комедия Н.В. Гоголя «со злостью и солью».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ных текстах.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осознавать качество и уровень усвоения.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щаться за помощью, формулировать свои затруднения.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Опре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деление   авторского отношения к героям, идейно-эмоцио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нальное содержание комедии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 драматического и эпического  произведения, при котором учитывается  жанровая принадлежность, передаётся личное отношение к событиям и героям.</w:t>
            </w:r>
          </w:p>
        </w:tc>
      </w:tr>
      <w:tr w:rsidR="006F3F13" w:rsidRPr="00643AD4">
        <w:trPr>
          <w:trHeight w:val="194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10.12-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CB6A17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Поворот русской драматургии к социаль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ной теме. «Комедия Н.В. Гоголя «Ревизор»</w:t>
            </w:r>
          </w:p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(антикоррупционная тема)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B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«от</w:t>
            </w:r>
            <w:r w:rsidRPr="00A52B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самостоя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тельной работы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извлекать необхо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димую информацию из прослушанного или прочитанного текста.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анализировать стихо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творный текст.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Понимание смысла произведения и умение видеть  идею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7A7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и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нсценирова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 эпизодов комедии «Ревизор»</w:t>
            </w:r>
          </w:p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3F13" w:rsidRPr="00643AD4">
        <w:trPr>
          <w:trHeight w:val="418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10.12-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Образ «ма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ленького» человека в литерату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ре. Повесть Н.В. Гоголя «Шинель». Проект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DF599B" w:rsidRDefault="006F3F13" w:rsidP="00DF599B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устойчивой моти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вации к самосовершенствованию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узнавать, называть и определять объекты в соответствии с содержанием.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саморегуляции эмоциональных состояний.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Выпол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нение индивидуального задания в проектной деятельности группы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7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о литературном герое с  включёнными в него элементами характеристики.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17.12-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Шинель как последняя надежда со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греться в хо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лодном мире (по повести Н.В. Гоголя «Шинель»)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4626DE" w:rsidRDefault="006F3F13" w:rsidP="004626DE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держанием (формировать умения работать по алгоритмам).</w:t>
            </w:r>
          </w:p>
          <w:p w:rsidR="006F3F13" w:rsidRPr="007E0131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формировать навыки выразительного чтения, коллективного взаимодействия.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Выявление художественных осо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бенностей поэмы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Default="006F3F13" w:rsidP="004626D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дать п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исьменный  ответ на проблемный вопрос.</w:t>
            </w:r>
          </w:p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3F13" w:rsidRPr="00643AD4">
        <w:trPr>
          <w:trHeight w:val="2117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17.12-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Петербург как символ вечного ад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ского холода в повести Н.В. Гоголя «Шинель».</w:t>
            </w:r>
          </w:p>
          <w:p w:rsidR="006F3F13" w:rsidRPr="004626DE" w:rsidRDefault="006F3F13" w:rsidP="004626DE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устойчивой моти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вации к самосовер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выполнять учебные действия (отвечать на вопросы теста); пла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нировать алгоритм ответа, работать само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стоятельно.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строить моноло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Обобщение и си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стематизация полученных знаний,   владение навыками  анализа текста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7A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 Петербурга</w:t>
            </w:r>
          </w:p>
        </w:tc>
      </w:tr>
      <w:tr w:rsidR="006F3F13" w:rsidRPr="00643AD4">
        <w:trPr>
          <w:trHeight w:val="418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24.12-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Роль фанта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стики в про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изведениях Н.В. Гоголя.</w:t>
            </w:r>
          </w:p>
          <w:p w:rsidR="006F3F13" w:rsidRPr="004626DE" w:rsidRDefault="006F3F13" w:rsidP="004626DE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тивации к индиви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дуальной и коллек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лученную информацию для составления ответа(тест).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выполнять учебные действия (отвечать на вопросы теста); пла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нировать алгоритм ответа, работать само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стоятельно.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строить моноло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ление роли фантасти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ки в произведении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письменные ответы на вопросы</w:t>
            </w:r>
          </w:p>
        </w:tc>
      </w:tr>
      <w:tr w:rsidR="006F3F13" w:rsidRPr="00643AD4">
        <w:trPr>
          <w:trHeight w:val="27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24.12-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 4 по произ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ведениям Н.В. Гоголя.</w:t>
            </w:r>
          </w:p>
          <w:p w:rsidR="006F3F13" w:rsidRPr="004626DE" w:rsidRDefault="006F3F13" w:rsidP="004626DE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2BB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К.Р. Урок разви</w:t>
            </w:r>
            <w:r w:rsidRPr="00AD2BB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индиви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дуального выпол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нения диагности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ческих заданий по алгоритму ре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шения литературо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ведческой задачи</w:t>
            </w:r>
          </w:p>
          <w:p w:rsidR="006F3F13" w:rsidRPr="004626DE" w:rsidRDefault="006F3F13" w:rsidP="004626DE">
            <w:pPr>
              <w:rPr>
                <w:rFonts w:cs="Times New Roman"/>
                <w:lang w:eastAsia="en-US"/>
              </w:rPr>
            </w:pP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устанавливать ана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учебную задачу.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формулировать собственное мнение и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про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ектировать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1871"/>
        </w:trPr>
        <w:tc>
          <w:tcPr>
            <w:tcW w:w="562" w:type="dxa"/>
            <w:vMerge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vMerge/>
          </w:tcPr>
          <w:p w:rsidR="006F3F13" w:rsidRPr="007E0131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vMerge/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7E0131" w:rsidRDefault="006F3F13" w:rsidP="00DE00E9">
            <w:pPr>
              <w:pStyle w:val="3"/>
              <w:ind w:left="34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и реа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лизовывать ин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дивидуальный маршрут восполне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ния проблемных зон в изученных темах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ED5119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14.01-</w:t>
            </w:r>
          </w:p>
          <w:p w:rsidR="006F3F13" w:rsidRPr="00643AD4" w:rsidRDefault="006F3F13" w:rsidP="00ED5119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Изображе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ние русской жизни и русских характеров в рассказе «Певцы»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иссле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довательской деятельности, го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товности и способ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информацию.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планировать алгоритм ответа.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формулировать и высказывать свою точку зрения на собы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тия и поступки героев.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ление характеристики героя (-ев)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Составление плана событий рассказа.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Прослеживание развития сюжета в эпическом произведении.</w:t>
            </w:r>
          </w:p>
        </w:tc>
      </w:tr>
      <w:tr w:rsidR="006F3F13" w:rsidRPr="00643AD4">
        <w:trPr>
          <w:trHeight w:val="2162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ED5119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14.01-</w:t>
            </w:r>
          </w:p>
          <w:p w:rsidR="006F3F13" w:rsidRPr="00643AD4" w:rsidRDefault="006F3F13" w:rsidP="00ED5119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CB6A17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венная сатира на со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временные писателю порядки в романе «История одного го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рода» (отры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вок)</w:t>
            </w:r>
          </w:p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(антикоррупционный урок)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4626DE" w:rsidRDefault="006F3F13" w:rsidP="004626DE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самодиа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гностики по алго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ритму выполнения задачи при кон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сультативной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мощи учителя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устанавливать ана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логии. ориентироваться в разнообразии способов решения задач.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учебную задачу.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формулировать собственное мнение и свою позицию.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ление сатирических способов художест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венного изображе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ния действительно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сти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Определение в тексте слов и выражений, характеризующих персонажей сказок и окружающую обстановку.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</w:tr>
      <w:tr w:rsidR="006F3F13" w:rsidRPr="00643AD4">
        <w:trPr>
          <w:trHeight w:val="560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ED5119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21.01-</w:t>
            </w:r>
          </w:p>
          <w:p w:rsidR="006F3F13" w:rsidRPr="00643AD4" w:rsidRDefault="006F3F13" w:rsidP="00ED5119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Роман</w:t>
            </w:r>
          </w:p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М.Е. Салты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кова-Щед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рина «Исто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рия одного города» как пародия на официальные исторические сочинения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выделять и формулиро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познавательную цель.</w:t>
            </w:r>
          </w:p>
          <w:p w:rsidR="006F3F13" w:rsidRPr="007E0131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643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643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ление признаков ли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тературной пародии в художественном тексте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роман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ED5119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21.01-</w:t>
            </w:r>
          </w:p>
          <w:p w:rsidR="006F3F13" w:rsidRPr="00643AD4" w:rsidRDefault="006F3F13" w:rsidP="00ED5119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CB6A17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Сатира на чинов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ничество в рассказе Н.С. Леско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ва «Старый гений»</w:t>
            </w:r>
          </w:p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(антикоррупционный урок)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устойчивой моти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вации к индивиду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альной и коллек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лировать познавательную цель.                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оценивать и формули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то, что уже усвоено.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моделировать монологическое высказывание, аргументи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щего решения в совместной деятельности.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Умение аргументировать свои ответы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</w:tr>
      <w:tr w:rsidR="006F3F13" w:rsidRPr="00643AD4">
        <w:trPr>
          <w:trHeight w:val="183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28.01-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Идеал взаимной любви и согласия в обществе. Рассказ «После бала» Л.Н. Тол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стого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устойчивой моти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вации к самосовер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ных текстах.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выполнять учебные действия, планировать алгоритм ответа.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определять 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щую цель и пути ее достижения.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Грамотное выстраи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вание внутренней 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нологической речи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F13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рассказ</w:t>
            </w:r>
          </w:p>
          <w:p w:rsidR="006F3F13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3F13" w:rsidRPr="00643AD4" w:rsidRDefault="006F3F13" w:rsidP="004626DE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179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28.01-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гизм расска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за Л.H. Тол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стого «После бала».</w:t>
            </w:r>
          </w:p>
          <w:p w:rsidR="006F3F13" w:rsidRPr="00643AD4" w:rsidRDefault="006F3F13" w:rsidP="00427735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ных текстах.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осознавать качество и уровень усвоения.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щаться за помощью, формулировать свои затруднения.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Выпол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нение индивидуального задания в коллек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тивной проектной деятельности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Составление плана событий рассказа.</w:t>
            </w:r>
          </w:p>
          <w:p w:rsidR="006F3F13" w:rsidRPr="00643AD4" w:rsidRDefault="006F3F13" w:rsidP="004626DE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352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04.02-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P.P</w:t>
            </w:r>
            <w:r w:rsidRPr="00643AD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Нравствен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ность в ос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нове поступ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ков героя рассказа J1.H. Толсто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го «После бала».</w:t>
            </w:r>
          </w:p>
          <w:p w:rsidR="006F3F13" w:rsidRPr="00643AD4" w:rsidRDefault="006F3F13" w:rsidP="004626DE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иссле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довательской деятельности, го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товности и способ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извлекать необхо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димую информацию из прослушанного или прочитанного текста.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анализировать текст.   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ление устного портрета героя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подготовиться к анализу, подготовить характеристики героев</w:t>
            </w:r>
          </w:p>
        </w:tc>
      </w:tr>
      <w:tr w:rsidR="006F3F13" w:rsidRPr="00643AD4">
        <w:trPr>
          <w:trHeight w:val="843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ED5119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04.02-</w:t>
            </w:r>
          </w:p>
          <w:p w:rsidR="006F3F13" w:rsidRPr="00643AD4" w:rsidRDefault="006F3F13" w:rsidP="00ED5119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Вн. чт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А.С. Пуш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кин «Цветы последние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милее...», М.Ю. Лер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монтов «Осень»,</w:t>
            </w:r>
          </w:p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Ф.И. Тютчев «Осенний вечер»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тивации к индиви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дуальной и коллек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держанием.</w:t>
            </w:r>
          </w:p>
          <w:p w:rsidR="006F3F13" w:rsidRPr="007E0131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са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морегуляции эмоциональных состояний.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анализировать поэтический текст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стихотворения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лирического произведения.</w:t>
            </w:r>
          </w:p>
        </w:tc>
      </w:tr>
      <w:tr w:rsidR="006F3F13" w:rsidRPr="00643AD4">
        <w:trPr>
          <w:trHeight w:val="98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8245F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11.02-</w:t>
            </w:r>
          </w:p>
          <w:p w:rsidR="006F3F13" w:rsidRPr="00643AD4" w:rsidRDefault="006F3F13" w:rsidP="0018245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А.А. Фет «Первый ландыш», А.Н. Май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ков «Поле зыблется цветами...» Поэтическое изображе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ние родной природы и выражение авторского настроения, миросозер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цания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держанием (формировать умения работать по алгоритмам).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формировать навыки выразительного чтения, коллективного взаимодействия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Вырази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тельное, осмысленное чтение  текста по образцу из фоно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хрестоматии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Объяснение роли изобразительно-выразительных средств языка.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лирического произведения.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8245F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11.02-</w:t>
            </w:r>
          </w:p>
          <w:p w:rsidR="006F3F13" w:rsidRPr="00643AD4" w:rsidRDefault="006F3F13" w:rsidP="0018245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 о любви и упущен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ном счастье в рассказе А.П. Чехова «О любви»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ре-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самодиа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гностики по алго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ритму выполнения задачи при кон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сультативной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мощи учителя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устанавливать ана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учебную задачу.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формулировать собственное мнение и свою позицию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лять идейно-эмоцио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нальное содержание рассказа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произведения, в том числе по ролям, при котором  учитывается  жанровая принадлежность, передаётся личное отношение к событиям и героям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3F13" w:rsidRPr="00643AD4" w:rsidRDefault="006F3F13" w:rsidP="00DF599B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Выделение событий и их последовательности в эпическом произведении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Опреде</w:t>
            </w: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ление особенности повествования А.П. Чехова.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8245F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18.02-</w:t>
            </w:r>
          </w:p>
          <w:p w:rsidR="006F3F13" w:rsidRPr="00643AD4" w:rsidRDefault="006F3F13" w:rsidP="0018245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Психо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логизм рассказа А.П. Чехова «О любви»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ре-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иссле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довательской деятельности, го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товности и способ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выполнять учебные действия (отвечать на вопросы теста); пла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нировать алгоритм ответа, работать само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стоятельно.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строить моноло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лять особенности повествования А.П. Чехова 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410"/>
        </w:trPr>
        <w:tc>
          <w:tcPr>
            <w:tcW w:w="15557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F13" w:rsidRPr="00643AD4" w:rsidRDefault="006F3F13" w:rsidP="00E62458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201века</w:t>
            </w:r>
          </w:p>
        </w:tc>
      </w:tr>
      <w:tr w:rsidR="006F3F13" w:rsidRPr="00643AD4">
        <w:trPr>
          <w:trHeight w:val="532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8245F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18.02-</w:t>
            </w:r>
          </w:p>
          <w:p w:rsidR="006F3F13" w:rsidRPr="00643AD4" w:rsidRDefault="006F3F13" w:rsidP="0018245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Повествова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ние о любви в различных ее состояни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ях и в раз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личных жизненных ситуациях в рассказе И.А. Бунина «Кавказ»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DF599B" w:rsidRDefault="006F3F13" w:rsidP="00DF599B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вации к самосовер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шенствованию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лученную информацию для составления ответа (тест).                                  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уметь выполнять учебные действия (отвечать на вопросы теста); пла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алгоритм ответа, работать само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стоятельно.             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уметь строить моноло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Умение анализи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художественный прозаический текст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F599B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Определение мотивов поведения героев и оценка их поступков.Объяснение роли изобразительно-выразительных средств языка в характеристике персонажей.</w:t>
            </w:r>
          </w:p>
        </w:tc>
      </w:tr>
      <w:tr w:rsidR="006F3F13" w:rsidRPr="00643AD4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8245F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25.02-</w:t>
            </w:r>
          </w:p>
          <w:p w:rsidR="006F3F13" w:rsidRPr="00643AD4" w:rsidRDefault="006F3F13" w:rsidP="0018245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Утверждение согласия и взаимо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понимания, любви и сча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стья в семье (по рассказу «Куст сире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ни» А.И. Ку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прина)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Формирование мо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тивации к индиви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дуальной и коллек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тивной творческой деятельности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: уметь искать и выделять необходимую информацию из учебника, определять понятия, создавать обобщения.       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задачей. 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Умение анализи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текст рассказа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Характеристика героя на основе его поступков, взаимоотношений с другими персонажами, окружающей обстановки в свете вопроса, поставленного учителем.</w:t>
            </w:r>
          </w:p>
          <w:p w:rsidR="006F3F13" w:rsidRPr="00643AD4" w:rsidRDefault="006F3F13" w:rsidP="00DF599B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героев 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8245F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25.02-</w:t>
            </w:r>
          </w:p>
          <w:p w:rsidR="006F3F13" w:rsidRPr="00643AD4" w:rsidRDefault="006F3F13" w:rsidP="0018245F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Историче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ская тема в стихо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творении А.А. Блока «Россия», ее современное звучание и смысл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устойчивой моти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вации к самосовер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осмысленно читать и объяснять значение прочитанного, выби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рать текст для чтения в зависимости от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ставленной цели, определять понятия.        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выполнять учебные дей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 следственные связи.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строить монологиче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ские высказывания, овладеть умениями диалогической речи.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Определение темы и идеи поэтического текста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Опреде</w:t>
            </w: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ление темы и идеи поэтического текста.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Объяснение роли изобразительно-выразительных средств языка в поэтическом тексте</w:t>
            </w:r>
          </w:p>
        </w:tc>
      </w:tr>
      <w:tr w:rsidR="006F3F13" w:rsidRPr="00643AD4">
        <w:trPr>
          <w:trHeight w:val="531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04.03-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08.03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Поэма «Пугачев» С.А. Есени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на на исто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рическую тему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иссле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довательской деятельности, го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товности и способ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устанавливать ана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формулировать и удержи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учебную задачу.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формулировать собственное мнение и свою позицию.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опре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делять языковые и композиционные особенности поэмы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Опреде</w:t>
            </w: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ление темы и идеи поэтического текста.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Исследование поэтического текста на историческую тему.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04.03-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08.03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a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Контрольная работа № 5 по твор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softHyphen/>
              <w:t>честву С.А. Есенина и А.А. Блока.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2BB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К.Р. Урок разви</w:t>
            </w:r>
            <w:r w:rsidRPr="00AD2BB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вающего контроля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устойчивой 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тивации к ин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дивидуальной и коллективной диагностической деятельности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информацию.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планировать алгоритм ответа.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формулировать и высказывать свою точку зрения.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про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ектировать и кор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ректировать индивидуальный маршрут восполне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ния проблемных зон в изученных темах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Объяснение роли изобразительно-выразительных средств языка в поэтическом тексте.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Исследование поэтического текста на историческую тему.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084545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11.03-</w:t>
            </w:r>
          </w:p>
          <w:p w:rsidR="006F3F13" w:rsidRPr="00643AD4" w:rsidRDefault="006F3F13" w:rsidP="00084545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И.С. Шме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лев. Рас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сказ о пути к творчеству. «Как я стал писателем»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устойчивой моти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вации к самосовер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из учебника, определять понятия, создавать обобщения.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выбирать действия в соот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ветствии с поставленной задачей.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ставить вопросы и обращаться за помощью к учебной лите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ратуре.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ление  особенностей повествования И.С. Шмелева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Характеристика героя на основе его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ступков.</w:t>
            </w:r>
          </w:p>
          <w:p w:rsidR="006F3F13" w:rsidRPr="00643AD4" w:rsidRDefault="006F3F13" w:rsidP="00DF599B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Определение темы и основной идеи художественного произведения. Выявление нравственной проблематики произведения.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084545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11.03-</w:t>
            </w:r>
          </w:p>
          <w:p w:rsidR="006F3F13" w:rsidRPr="00643AD4" w:rsidRDefault="006F3F13" w:rsidP="00084545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Журнал «Сатирикон». Тэффи,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О. Дымов,</w:t>
            </w:r>
          </w:p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А.Т. Авер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ченко. «Всеобщая история, обработан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ная «Сатириконом» (отрывки). Проект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B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«от</w:t>
            </w:r>
            <w:r w:rsidRPr="00A52B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выделять и формулиро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познавательную цель.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Владение  изученной терми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нологией по теме, навыками устной монологиче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ской речи, умение выпол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нять индивидуальное задание в проектной группе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Выполнение индивидуальных заданий в проектной группе.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Осмысленное употребление в речи терминологией по теме.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Выявление приемов создания смешного.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18.03-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Тэффи. Рас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сказ «Жизнь и воротник». Сатира и юмор в рассказе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ре-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иссле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довательской деятельности, го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товности и способ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лировать познавательную цель.              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оценивать и формули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то, что уже усвоено.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моделировать монологическое высказывание, аргументи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щего решения в совместной деятельности.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Умение аргументировать свой ответ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Выполнение индивидуальных заданий в проектной группе.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Выявление приемов создания смешного.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18.03-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М.М. Зо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щенко. Рассказ «Ис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тория болез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ни». Сатира и юмор в рассказе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устойчивой моти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вации к самосовер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извлекать необхо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димую информацию из прослушанного или прочитанного текста и составлять раз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вернутое сообщение.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анализировать текст и соотносить чужие нравственные прин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ципы со своими.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читать вслух, понимать прочитанное и аргументировать свою точку зрения.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выделять приемы сатириче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ского изображения действительности в рассказе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Осмысленное употребление в речи терминологией по теме.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Выявление приемов создания смешного.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01.04-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М.А. Осоргин. Со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четание фантастики и реальности в рассказе «Пенсне»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B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«от</w:t>
            </w:r>
            <w:r w:rsidRPr="00A52B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ление особенностей повествования М.А. Осоргина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ных текстах.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осознавать усвоенный материал, осознавать качество и уровень усвоения.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ставить вопросы, обра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щаться за помощью, формулировать свои затруднения.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тивной </w:t>
            </w:r>
            <w:r w:rsidRPr="00643AD4">
              <w:rPr>
                <w:rStyle w:val="5"/>
                <w:rFonts w:ascii="Times New Roman" w:hAnsi="Times New Roman" w:cs="Times New Roman"/>
                <w:sz w:val="20"/>
                <w:szCs w:val="20"/>
              </w:rPr>
              <w:t xml:space="preserve">помощи 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Выявление приемов создания смешного.</w:t>
            </w:r>
          </w:p>
        </w:tc>
      </w:tr>
      <w:tr w:rsidR="006F3F13" w:rsidRPr="00643AD4">
        <w:trPr>
          <w:trHeight w:val="98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084545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01.04-</w:t>
            </w:r>
          </w:p>
          <w:p w:rsidR="006F3F13" w:rsidRPr="00643AD4" w:rsidRDefault="006F3F13" w:rsidP="00084545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Жизнь наро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да на крутых переломах и поворотах истории в произведе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нии А. Твар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довского «Василий Теркин»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иссле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довательской деятельности, го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товности и способ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7E0131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лировать познавательную цель.</w:t>
            </w:r>
          </w:p>
          <w:p w:rsidR="006F3F13" w:rsidRPr="007E0131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оценивать и формули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то, что уже усвоено.        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моделировать монологическое высказывание, аргументи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щего решения в совместной деятельности.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аргумен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тировать свой ответ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Осмысление жизненной основы стихотворений о войне, знакомство с фактами биографии, обусловившими темы стихотворений поэтов.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 наизусть.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Характеристик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героев стихотворений на основе их поступков и переживаний.</w:t>
            </w:r>
          </w:p>
        </w:tc>
      </w:tr>
      <w:tr w:rsidR="006F3F13" w:rsidRPr="00643AD4">
        <w:trPr>
          <w:trHeight w:val="522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084545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08.04-</w:t>
            </w:r>
          </w:p>
          <w:p w:rsidR="006F3F13" w:rsidRPr="00643AD4" w:rsidRDefault="006F3F13" w:rsidP="00084545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 6 по твор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честву А. Т. Твардов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ского.</w:t>
            </w:r>
          </w:p>
          <w:p w:rsidR="006F3F13" w:rsidRPr="00C5527C" w:rsidRDefault="006F3F13" w:rsidP="00C5527C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2BB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К.Р. Урок разви</w:t>
            </w:r>
            <w:r w:rsidRPr="00AD2BB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диагно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стической деятель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держанием.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са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морегуляции эмоциональных состояний, т. е. формировать операциональный опыт.        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про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ектировать и кор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ректировать индивидуальный маршрут восполне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ния проблемных зон в изученных темах 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339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084545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08.04-</w:t>
            </w:r>
          </w:p>
          <w:p w:rsidR="006F3F13" w:rsidRPr="00643AD4" w:rsidRDefault="006F3F13" w:rsidP="00084545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513D95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М.В. Иса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ковский «Катюша», «Враги со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жгли род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ную хату»; Б.Ш. Оку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джава «Пе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сенка о пе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хоте», «Здесь птицы не поют».</w:t>
            </w:r>
          </w:p>
          <w:p w:rsidR="006F3F13" w:rsidRPr="00C5527C" w:rsidRDefault="006F3F13" w:rsidP="00C5527C">
            <w:pPr>
              <w:pStyle w:val="NormalWeb"/>
              <w:spacing w:after="0"/>
              <w:rPr>
                <w:color w:val="3366FF"/>
                <w:sz w:val="20"/>
                <w:szCs w:val="20"/>
              </w:rPr>
            </w:pPr>
            <w:r w:rsidRPr="00945F3C">
              <w:rPr>
                <w:color w:val="3366FF"/>
                <w:sz w:val="20"/>
                <w:szCs w:val="20"/>
              </w:rPr>
              <w:t xml:space="preserve">(РК) Н.М.Чукмалдин. Мои воспоминания. (главы из книги). Тема детства. </w:t>
            </w:r>
            <w:r w:rsidRPr="00F51AEF">
              <w:rPr>
                <w:color w:val="3366FF"/>
                <w:sz w:val="20"/>
                <w:szCs w:val="20"/>
              </w:rPr>
              <w:t>Образ деревни Кулаково и города</w:t>
            </w:r>
            <w:r w:rsidRPr="00F51AEF">
              <w:rPr>
                <w:color w:val="000000"/>
              </w:rPr>
              <w:t xml:space="preserve"> </w:t>
            </w:r>
            <w:r w:rsidRPr="00F51AEF">
              <w:rPr>
                <w:color w:val="3366FF"/>
                <w:sz w:val="20"/>
                <w:szCs w:val="20"/>
              </w:rPr>
              <w:t>Тюмени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тивации к индиви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дуальной и коллек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держанием (формировать умения работать по алгоритмам).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формировать навыки выразительного чтения, коллективного взаимодействия.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лять идейно-эмоцио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нальное содержание произведений о вой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не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C5527C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Сопоставить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репродукций картин и стихотворений на военные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темы.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Выразительное чтение лирических и лироэпических произведений, при котором учитывается  жанровая принадлежность, передаётся личное отношение к событиям и героям, а также  интонационные особенности текстов.</w:t>
            </w:r>
          </w:p>
        </w:tc>
      </w:tr>
      <w:tr w:rsidR="006F3F13" w:rsidRPr="00643AD4">
        <w:trPr>
          <w:trHeight w:val="2250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084545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15.04-</w:t>
            </w:r>
          </w:p>
          <w:p w:rsidR="006F3F13" w:rsidRPr="00643AD4" w:rsidRDefault="006F3F13" w:rsidP="00084545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А.И. Фать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янов «Со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ловьи»;Л.И. Оша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нин «Дороги».   Лирические и героиче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ские песни о Великой Отечествен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ной войне.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материала.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делать анализ текста, используя изученную терминоло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гию и полученные знания.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опре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делять жанрово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-композиционные особенности песен о Великой Отечест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венной войне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</w:tr>
      <w:tr w:rsidR="006F3F13" w:rsidRPr="00643AD4">
        <w:trPr>
          <w:trHeight w:val="343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084545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15.04-</w:t>
            </w:r>
          </w:p>
          <w:p w:rsidR="006F3F13" w:rsidRPr="00643AD4" w:rsidRDefault="006F3F13" w:rsidP="00084545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Автобиогра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фический характер рассказа В.П. Астафь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ева «Фо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тография, на которой меня нет»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B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«от</w:t>
            </w:r>
            <w:r w:rsidRPr="00A52B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тивации к индиви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дуальной и коллек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выполнять учебные действия (отвечать на вопросы теста); пла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нировать алгоритм ответа, работать само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стоятельно.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строить моноло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опре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делять идейно-те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матическое свое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образие рассказа В.П. Астафьева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Опре</w:t>
            </w: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деление идейно-те</w:t>
            </w: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матического свое</w:t>
            </w:r>
            <w:r w:rsidRPr="00643AD4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образия рассказа В.П. Астафьева.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Выделение событий и их последовательности в эпическом произведении, установление причинно-следственных связей между ними. Составление плана событий рассказа.</w:t>
            </w:r>
          </w:p>
          <w:p w:rsidR="006F3F13" w:rsidRPr="00643AD4" w:rsidRDefault="006F3F13" w:rsidP="00C5527C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рактеристика 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персо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нажей рассказа </w:t>
            </w: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и окружающую обстановку.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22.04-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Мечты и ре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альность военного детства в рассказе В.П. Астафь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ева «Фо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тография, на которой меня нет»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513D95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D95">
              <w:rPr>
                <w:rFonts w:ascii="Times New Roman;serif" w:hAnsi="Times New Roman;serif" w:cs="Times New Roman;serif"/>
                <w:color w:val="00599D"/>
                <w:sz w:val="20"/>
                <w:szCs w:val="20"/>
              </w:rPr>
              <w:t>Нравственный выбор героя. К. Тихомиров</w:t>
            </w:r>
            <w:r w:rsidRPr="00513D95">
              <w:rPr>
                <w:color w:val="00599D"/>
                <w:sz w:val="20"/>
                <w:szCs w:val="20"/>
              </w:rPr>
              <w:t>  </w:t>
            </w:r>
            <w:r w:rsidRPr="00513D95">
              <w:rPr>
                <w:rFonts w:ascii="Times New Roman;serif" w:hAnsi="Times New Roman;serif" w:cs="Times New Roman;serif"/>
                <w:color w:val="00599D"/>
                <w:sz w:val="20"/>
                <w:szCs w:val="20"/>
              </w:rPr>
              <w:t>«Улицы детства» (очерк) В. Крапивин «Далеко-далеко от моря» (отрывок из рассказа) Г. Сазонов «Вечный бой»</w:t>
            </w:r>
            <w:r w:rsidRPr="00513D95">
              <w:rPr>
                <w:color w:val="00599D"/>
                <w:sz w:val="20"/>
                <w:szCs w:val="20"/>
              </w:rPr>
              <w:t xml:space="preserve">  (по выбору) </w:t>
            </w:r>
            <w:r w:rsidRPr="00513D95">
              <w:rPr>
                <w:color w:val="000000"/>
                <w:sz w:val="20"/>
                <w:szCs w:val="20"/>
              </w:rPr>
              <w:t>(РК)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синтезировать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выполнять учебные действия (отвечать на вопросы теста); пла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нировать алгоритм ответа, работать само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стоятельно.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строить моноло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Приме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нение алгоритма   анализа текста 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22.04-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a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Контрольная работа №</w:t>
            </w:r>
            <w:r w:rsidRPr="00E45850">
              <w:rPr>
                <w:rStyle w:val="1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7 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по произве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softHyphen/>
              <w:t>дениям о Ве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softHyphen/>
              <w:t>ликой Оте</w:t>
            </w:r>
            <w:r w:rsidRPr="00643AD4">
              <w:rPr>
                <w:rStyle w:val="a"/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softHyphen/>
              <w:t>чественной войне.</w:t>
            </w:r>
          </w:p>
          <w:p w:rsidR="006F3F13" w:rsidRPr="00643AD4" w:rsidRDefault="006F3F13" w:rsidP="00C5527C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D2BB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К.Р. Урок разви</w:t>
            </w:r>
            <w:r w:rsidRPr="00AD2BB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вающего контроля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диагно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стической деятель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держанием.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са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морегуляции эмоциональных состояний..      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про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ектировать и кор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ректировать индивидуальный маршрут восполне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ния проблемных зон в изученных темах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F13" w:rsidRPr="00643AD4">
        <w:trPr>
          <w:trHeight w:val="560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29.04-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И.Ф. Аннен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ский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«Снег»;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Д.С. Ме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режковский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«Родное»,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«Не надо звуков»;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Н.А. Забо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лоцкий «Ве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чер на Оке»,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«Уступи мне,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скворец, уголок...»;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Н.М. Рубцов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«По ве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черам»,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«Встреча».</w:t>
            </w:r>
          </w:p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«Привет, Россия...»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устойчивой моти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вации к самосовер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строить сообщение исследовательского характера в устной форме.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ре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флексии и самодиагностики.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проявлять актив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ность для решения коммуникативных и по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знавательных задач.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Выявление характерных особен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ностей лирики о при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роде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лирического или эпического произведения, при котором учитывается  жанровая принадлежность, передаётся личное отношение к событиям и героям, а также  интонационные особенности текстов.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Заучивание наизусть стихотворения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29.04-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Поэты рус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ского зарубе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жь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я: 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Н.А. Оцуп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З.Н. Гиппиус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Дон-Аминадо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Общее и индивидуальное в про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изведениях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русских поэтов о Родине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  <w:p w:rsidR="006F3F13" w:rsidRPr="00B22413" w:rsidRDefault="006F3F13" w:rsidP="00B22413">
            <w:pPr>
              <w:rPr>
                <w:rFonts w:ascii="Times New Roman" w:hAnsi="Times New Roman" w:cs="Times New Roman"/>
                <w:lang w:eastAsia="en-US"/>
              </w:rPr>
            </w:pPr>
            <w:r w:rsidRPr="00B22413">
              <w:rPr>
                <w:rFonts w:ascii="Times New Roman" w:hAnsi="Times New Roman" w:cs="Times New Roman"/>
                <w:lang w:eastAsia="en-US"/>
              </w:rPr>
              <w:t xml:space="preserve">Промежуточная аттестация 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информацию.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планировать алгоритм ответа.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формулировать и высказывать свою точку зрения в соотне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сении с позицией автора текста.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Определение жанрово-сти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листических черт лирического произ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ведения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лирического или эпического произведения, при котором учитывается  жанровая принадлежность, передаётся личное отношение к событиям и героям, а также  интонационные особенности текстов.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Заучивание наизусть стихотворения</w:t>
            </w:r>
          </w:p>
        </w:tc>
      </w:tr>
      <w:tr w:rsidR="006F3F13" w:rsidRPr="00643AD4">
        <w:trPr>
          <w:trHeight w:val="521"/>
        </w:trPr>
        <w:tc>
          <w:tcPr>
            <w:tcW w:w="15557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F13" w:rsidRPr="00643AD4" w:rsidRDefault="006F3F13" w:rsidP="00E624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Зарубежная литература 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06.05-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Семейная вражда и лю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бовь героев в трагедии «Ромео и Джульетта» У. Шекспи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ра. Сонеты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52B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«от</w:t>
            </w:r>
            <w:r w:rsidRPr="00A52B0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крытия» нового знания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иссле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довательской деятельности, го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товности и способ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выделять и формулиро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вать познавательную цель.</w:t>
            </w:r>
          </w:p>
          <w:p w:rsidR="006F3F13" w:rsidRPr="007E0131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применять метод информа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ции.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лять идейно-эмоцио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нальное содержание трагедии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Подробное, сжатое, выборочное изложение литературно-художественных текстов.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Ответ на проблемный вопрос.</w:t>
            </w:r>
          </w:p>
        </w:tc>
      </w:tr>
      <w:tr w:rsidR="006F3F13" w:rsidRPr="00643AD4">
        <w:trPr>
          <w:trHeight w:val="522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06.05-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Ромео и Джульет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та — символ любви и вер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ности. Тема жертвенно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сти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ре-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устойчивой моти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вации к самосовер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</w:tcBorders>
          </w:tcPr>
          <w:p w:rsidR="006F3F13" w:rsidRPr="007E0131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выделять и форму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лировать познавательную цель. 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оценивать и формули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то, что уже усвоено.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моделировать монологическое высказывание, аргументи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щего решения в совместной деятельности.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Владение изученной терми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нологией по теме, навыками устной 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нологической речи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Подробное, сжатое, выборочное изложение литературно-художественных текстов.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Ответ на проблемный вопрос.</w:t>
            </w:r>
          </w:p>
        </w:tc>
      </w:tr>
      <w:tr w:rsidR="006F3F13" w:rsidRPr="00643AD4">
        <w:trPr>
          <w:trHeight w:val="352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13.05-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Ж.-Б. Моль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ер - вели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кий коме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диограф. «Мещанин во дворян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стве» — са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тира на дво</w:t>
            </w:r>
            <w:r w:rsidRPr="00CB6A17"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рянство и невежество буржуа</w:t>
            </w:r>
            <w:r>
              <w:rPr>
                <w:rStyle w:val="1"/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информацию.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планировать алгоритм ответа.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формулировать и высказывать свою точку зрения в соотне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сении с позицией автора текста.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лять жанрово-стили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стические черты пье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сы Ж.-Б. Мольера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Ответ на проблемный вопрос.</w:t>
            </w:r>
          </w:p>
        </w:tc>
      </w:tr>
      <w:tr w:rsidR="006F3F13" w:rsidRPr="00643AD4">
        <w:trPr>
          <w:trHeight w:val="1275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13.05-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классицизма в комедии «Мещанин во дворян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стве» Ж.- Б. Мольера.</w:t>
            </w:r>
          </w:p>
          <w:p w:rsidR="006F3F13" w:rsidRPr="00513D95" w:rsidRDefault="006F3F13" w:rsidP="00513D95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D7C3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рефлексии</w:t>
            </w:r>
            <w:r w:rsidRPr="00643A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иссле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довательской деятельности, го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товности и способ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извлекать необхо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димую информацию из прослушанного или прочитанного текста.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анализировать текст.                          </w:t>
            </w: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прочитанное.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Умение  опреде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лять признаки клас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сицизма в комедии Ж.-Б. Мольера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Подробное, сжатое, выборочное изложение литературно-художественных текстов.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Изложение текста, усложнённое элементами рассуждения.</w:t>
            </w:r>
          </w:p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Ответ на проблемный вопрос.</w:t>
            </w:r>
          </w:p>
        </w:tc>
      </w:tr>
      <w:tr w:rsidR="006F3F13" w:rsidRPr="00643AD4">
        <w:trPr>
          <w:trHeight w:val="2032"/>
        </w:trPr>
        <w:tc>
          <w:tcPr>
            <w:tcW w:w="562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20.05-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Вальтер Скотт. Историче</w:t>
            </w: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ский роман «Айвенго».</w:t>
            </w:r>
          </w:p>
          <w:p w:rsidR="006F3F13" w:rsidRPr="00643AD4" w:rsidRDefault="006F3F13" w:rsidP="003979F0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 об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щемето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дической направ</w:t>
            </w:r>
            <w:r w:rsidRPr="002F5F7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softHyphen/>
              <w:t>ленности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6F3F13" w:rsidRPr="00643AD4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Формирование навыков взаимо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действия в группе по алгоритму вы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полнения задачи при консульта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узнавать, называть и определять объекты в соответствии с со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держанием.</w:t>
            </w:r>
          </w:p>
          <w:p w:rsidR="006F3F13" w:rsidRPr="007E0131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са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>морегуляции эмоциональных состояний.</w:t>
            </w:r>
          </w:p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Style w:val="a"/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 xml:space="preserve"> уметь читать вслух и понимать прочитанное.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pStyle w:val="3"/>
              <w:shd w:val="clear" w:color="auto" w:fill="auto"/>
              <w:spacing w:line="240" w:lineRule="auto"/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Вырази</w:t>
            </w:r>
            <w:r w:rsidRPr="007E0131">
              <w:rPr>
                <w:rStyle w:val="1"/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тельное  чтение текста, умение  анализировать текст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6F3F13" w:rsidRPr="00643AD4" w:rsidRDefault="006F3F13" w:rsidP="00DE00E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читать роман </w:t>
            </w:r>
          </w:p>
        </w:tc>
      </w:tr>
      <w:tr w:rsidR="006F3F13" w:rsidRPr="00643AD4">
        <w:trPr>
          <w:trHeight w:val="52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20.05-</w:t>
            </w:r>
          </w:p>
          <w:p w:rsidR="006F3F13" w:rsidRPr="00643AD4" w:rsidRDefault="006F3F13" w:rsidP="00175FE4">
            <w:pPr>
              <w:ind w:left="-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865D0B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F13" w:rsidRPr="00643AD4" w:rsidRDefault="006F3F13" w:rsidP="00E40CB7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Заключительный урок. Обобщение и систематизация знаний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6F3F13" w:rsidRPr="007E0131" w:rsidRDefault="006F3F13" w:rsidP="00E40CB7">
            <w:pPr>
              <w:pStyle w:val="3"/>
              <w:shd w:val="clear" w:color="auto" w:fill="auto"/>
              <w:spacing w:line="240" w:lineRule="auto"/>
              <w:ind w:left="34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904E92">
            <w:pPr>
              <w:pStyle w:val="3"/>
              <w:shd w:val="clear" w:color="auto" w:fill="auto"/>
              <w:spacing w:line="240" w:lineRule="auto"/>
              <w:ind w:left="142" w:firstLine="0"/>
              <w:rPr>
                <w:rStyle w:val="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3F13" w:rsidRPr="007E0131" w:rsidRDefault="006F3F13" w:rsidP="00904E92">
            <w:pPr>
              <w:pStyle w:val="3"/>
              <w:shd w:val="clear" w:color="auto" w:fill="auto"/>
              <w:spacing w:line="240" w:lineRule="auto"/>
              <w:ind w:left="142" w:firstLine="0"/>
              <w:rPr>
                <w:rStyle w:val="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3F13" w:rsidRPr="00643AD4" w:rsidRDefault="006F3F13" w:rsidP="00904E92">
            <w:pPr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3F13" w:rsidRPr="007E0131" w:rsidRDefault="006F3F13" w:rsidP="0024383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sectPr w:rsidR="006F3F13" w:rsidRPr="007E0131" w:rsidSect="000D472B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16D124"/>
    <w:lvl w:ilvl="0">
      <w:numFmt w:val="bullet"/>
      <w:lvlText w:val="*"/>
      <w:lvlJc w:val="left"/>
    </w:lvl>
  </w:abstractNum>
  <w:abstractNum w:abstractNumId="1">
    <w:nsid w:val="01432469"/>
    <w:multiLevelType w:val="hybridMultilevel"/>
    <w:tmpl w:val="FDC640B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6B5424"/>
    <w:multiLevelType w:val="hybridMultilevel"/>
    <w:tmpl w:val="5180FF9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B375FC"/>
    <w:multiLevelType w:val="multilevel"/>
    <w:tmpl w:val="3DCABD6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F6137"/>
    <w:multiLevelType w:val="hybridMultilevel"/>
    <w:tmpl w:val="1636774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06E13"/>
    <w:multiLevelType w:val="hybridMultilevel"/>
    <w:tmpl w:val="D6BA4A42"/>
    <w:lvl w:ilvl="0" w:tplc="1FF2E92C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23C86"/>
    <w:multiLevelType w:val="hybridMultilevel"/>
    <w:tmpl w:val="F5A4271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F3E6F"/>
    <w:multiLevelType w:val="hybridMultilevel"/>
    <w:tmpl w:val="1AFCAB8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cs="Wingdings" w:hint="default"/>
      </w:rPr>
    </w:lvl>
  </w:abstractNum>
  <w:abstractNum w:abstractNumId="8">
    <w:nsid w:val="27CA1926"/>
    <w:multiLevelType w:val="hybridMultilevel"/>
    <w:tmpl w:val="71DA47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681419"/>
    <w:multiLevelType w:val="hybridMultilevel"/>
    <w:tmpl w:val="459E56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AE346F"/>
    <w:multiLevelType w:val="multilevel"/>
    <w:tmpl w:val="8FC85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C7E3089"/>
    <w:multiLevelType w:val="hybridMultilevel"/>
    <w:tmpl w:val="6C300C7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5D16F3"/>
    <w:multiLevelType w:val="hybridMultilevel"/>
    <w:tmpl w:val="FC363DF2"/>
    <w:lvl w:ilvl="0" w:tplc="69F67BFC">
      <w:start w:val="10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7D5118"/>
    <w:multiLevelType w:val="multilevel"/>
    <w:tmpl w:val="5E48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209B2"/>
    <w:multiLevelType w:val="hybridMultilevel"/>
    <w:tmpl w:val="31D29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301866"/>
    <w:multiLevelType w:val="multilevel"/>
    <w:tmpl w:val="92622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9B479A7"/>
    <w:multiLevelType w:val="hybridMultilevel"/>
    <w:tmpl w:val="6A1AE516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1E1294"/>
    <w:multiLevelType w:val="hybridMultilevel"/>
    <w:tmpl w:val="4786441A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5"/>
  </w:num>
  <w:num w:numId="5">
    <w:abstractNumId w:val="7"/>
  </w:num>
  <w:num w:numId="6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9"/>
  </w:num>
  <w:num w:numId="9">
    <w:abstractNumId w:val="16"/>
  </w:num>
  <w:num w:numId="10">
    <w:abstractNumId w:val="12"/>
  </w:num>
  <w:num w:numId="11">
    <w:abstractNumId w:val="18"/>
  </w:num>
  <w:num w:numId="12">
    <w:abstractNumId w:val="8"/>
  </w:num>
  <w:num w:numId="13">
    <w:abstractNumId w:val="6"/>
  </w:num>
  <w:num w:numId="14">
    <w:abstractNumId w:val="14"/>
  </w:num>
  <w:num w:numId="15">
    <w:abstractNumId w:val="4"/>
  </w:num>
  <w:num w:numId="16">
    <w:abstractNumId w:val="20"/>
  </w:num>
  <w:num w:numId="17">
    <w:abstractNumId w:val="1"/>
  </w:num>
  <w:num w:numId="18">
    <w:abstractNumId w:val="2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D91"/>
    <w:rsid w:val="00012E7D"/>
    <w:rsid w:val="00020BD4"/>
    <w:rsid w:val="000300AE"/>
    <w:rsid w:val="00031B40"/>
    <w:rsid w:val="00040BCE"/>
    <w:rsid w:val="0004521D"/>
    <w:rsid w:val="000654F6"/>
    <w:rsid w:val="00071162"/>
    <w:rsid w:val="00084545"/>
    <w:rsid w:val="00094D28"/>
    <w:rsid w:val="000D472B"/>
    <w:rsid w:val="001235DE"/>
    <w:rsid w:val="00124799"/>
    <w:rsid w:val="00171CD6"/>
    <w:rsid w:val="00175FE4"/>
    <w:rsid w:val="0018245F"/>
    <w:rsid w:val="00186405"/>
    <w:rsid w:val="001912EE"/>
    <w:rsid w:val="001C7856"/>
    <w:rsid w:val="001F51A3"/>
    <w:rsid w:val="002066BC"/>
    <w:rsid w:val="0024383A"/>
    <w:rsid w:val="002D349F"/>
    <w:rsid w:val="002F05EE"/>
    <w:rsid w:val="002F5F74"/>
    <w:rsid w:val="002F6D91"/>
    <w:rsid w:val="003552B1"/>
    <w:rsid w:val="00374C55"/>
    <w:rsid w:val="003979F0"/>
    <w:rsid w:val="003A0A88"/>
    <w:rsid w:val="003A6218"/>
    <w:rsid w:val="003F0019"/>
    <w:rsid w:val="00405647"/>
    <w:rsid w:val="004057E8"/>
    <w:rsid w:val="004126FD"/>
    <w:rsid w:val="0041739E"/>
    <w:rsid w:val="00427735"/>
    <w:rsid w:val="0043548A"/>
    <w:rsid w:val="00447C28"/>
    <w:rsid w:val="004626DE"/>
    <w:rsid w:val="00472DDD"/>
    <w:rsid w:val="0049072E"/>
    <w:rsid w:val="00494C45"/>
    <w:rsid w:val="004E1EB4"/>
    <w:rsid w:val="00513D95"/>
    <w:rsid w:val="00522C30"/>
    <w:rsid w:val="00543A38"/>
    <w:rsid w:val="0054749F"/>
    <w:rsid w:val="005641F3"/>
    <w:rsid w:val="005B6C9B"/>
    <w:rsid w:val="00643AD4"/>
    <w:rsid w:val="00666BC4"/>
    <w:rsid w:val="006B6837"/>
    <w:rsid w:val="006D0F8E"/>
    <w:rsid w:val="006D7C33"/>
    <w:rsid w:val="006E3950"/>
    <w:rsid w:val="006F3F13"/>
    <w:rsid w:val="00700720"/>
    <w:rsid w:val="00705944"/>
    <w:rsid w:val="007062E3"/>
    <w:rsid w:val="00710F8D"/>
    <w:rsid w:val="00716730"/>
    <w:rsid w:val="00732994"/>
    <w:rsid w:val="007A0746"/>
    <w:rsid w:val="007A1683"/>
    <w:rsid w:val="007A4005"/>
    <w:rsid w:val="007D5AF4"/>
    <w:rsid w:val="007E0131"/>
    <w:rsid w:val="007F76B0"/>
    <w:rsid w:val="00800872"/>
    <w:rsid w:val="008028D4"/>
    <w:rsid w:val="00822967"/>
    <w:rsid w:val="008243F1"/>
    <w:rsid w:val="00825BBC"/>
    <w:rsid w:val="00865D0B"/>
    <w:rsid w:val="008819F1"/>
    <w:rsid w:val="008B3B6F"/>
    <w:rsid w:val="008D3743"/>
    <w:rsid w:val="00904E92"/>
    <w:rsid w:val="00945F3C"/>
    <w:rsid w:val="00962C89"/>
    <w:rsid w:val="00996706"/>
    <w:rsid w:val="009A4EF6"/>
    <w:rsid w:val="009B73D4"/>
    <w:rsid w:val="009D509C"/>
    <w:rsid w:val="00A10D78"/>
    <w:rsid w:val="00A22F30"/>
    <w:rsid w:val="00A52B0B"/>
    <w:rsid w:val="00A92944"/>
    <w:rsid w:val="00AA55FE"/>
    <w:rsid w:val="00AD2BB5"/>
    <w:rsid w:val="00AD7439"/>
    <w:rsid w:val="00B14B96"/>
    <w:rsid w:val="00B21B05"/>
    <w:rsid w:val="00B22413"/>
    <w:rsid w:val="00B22A2E"/>
    <w:rsid w:val="00B50D49"/>
    <w:rsid w:val="00B54A17"/>
    <w:rsid w:val="00B93852"/>
    <w:rsid w:val="00BB7FC7"/>
    <w:rsid w:val="00BC5205"/>
    <w:rsid w:val="00BD307D"/>
    <w:rsid w:val="00BD640A"/>
    <w:rsid w:val="00C053CB"/>
    <w:rsid w:val="00C15E83"/>
    <w:rsid w:val="00C37794"/>
    <w:rsid w:val="00C37D36"/>
    <w:rsid w:val="00C51364"/>
    <w:rsid w:val="00C521B3"/>
    <w:rsid w:val="00C5527C"/>
    <w:rsid w:val="00C71B22"/>
    <w:rsid w:val="00C94B37"/>
    <w:rsid w:val="00C96823"/>
    <w:rsid w:val="00CB0F0F"/>
    <w:rsid w:val="00CB4C57"/>
    <w:rsid w:val="00CB6A17"/>
    <w:rsid w:val="00CC5639"/>
    <w:rsid w:val="00CD0B24"/>
    <w:rsid w:val="00CE124F"/>
    <w:rsid w:val="00D02407"/>
    <w:rsid w:val="00D1272B"/>
    <w:rsid w:val="00D345EB"/>
    <w:rsid w:val="00D57D3E"/>
    <w:rsid w:val="00D9090C"/>
    <w:rsid w:val="00DA490D"/>
    <w:rsid w:val="00DE00E9"/>
    <w:rsid w:val="00DE56A9"/>
    <w:rsid w:val="00DE625C"/>
    <w:rsid w:val="00DE7A79"/>
    <w:rsid w:val="00DF599B"/>
    <w:rsid w:val="00E02CE8"/>
    <w:rsid w:val="00E039FA"/>
    <w:rsid w:val="00E40CB7"/>
    <w:rsid w:val="00E45850"/>
    <w:rsid w:val="00E45FEA"/>
    <w:rsid w:val="00E62458"/>
    <w:rsid w:val="00E84BF3"/>
    <w:rsid w:val="00E91D43"/>
    <w:rsid w:val="00EA60B4"/>
    <w:rsid w:val="00EC46E6"/>
    <w:rsid w:val="00ED4DBB"/>
    <w:rsid w:val="00ED5119"/>
    <w:rsid w:val="00F0098D"/>
    <w:rsid w:val="00F27B3F"/>
    <w:rsid w:val="00F43896"/>
    <w:rsid w:val="00F43A34"/>
    <w:rsid w:val="00F51AEF"/>
    <w:rsid w:val="00F63BE2"/>
    <w:rsid w:val="00F64D25"/>
    <w:rsid w:val="00F805ED"/>
    <w:rsid w:val="00F806D7"/>
    <w:rsid w:val="00FC445C"/>
    <w:rsid w:val="00FF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FE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link w:val="Heading1Char"/>
    <w:uiPriority w:val="99"/>
    <w:qFormat/>
    <w:rsid w:val="002F6D9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6D9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2F6D9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2F6D91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F6D91"/>
  </w:style>
  <w:style w:type="character" w:styleId="Hyperlink">
    <w:name w:val="Hyperlink"/>
    <w:basedOn w:val="DefaultParagraphFont"/>
    <w:uiPriority w:val="99"/>
    <w:rsid w:val="002F6D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509C"/>
    <w:pPr>
      <w:spacing w:beforeAutospacing="1" w:after="0" w:afterAutospacing="1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50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F15BF"/>
    <w:pPr>
      <w:ind w:left="720"/>
    </w:pPr>
  </w:style>
  <w:style w:type="character" w:styleId="Emphasis">
    <w:name w:val="Emphasis"/>
    <w:basedOn w:val="DefaultParagraphFont"/>
    <w:uiPriority w:val="99"/>
    <w:qFormat/>
    <w:rsid w:val="00C15E83"/>
    <w:rPr>
      <w:i/>
      <w:iCs/>
    </w:rPr>
  </w:style>
  <w:style w:type="paragraph" w:styleId="NoSpacing">
    <w:name w:val="No Spacing"/>
    <w:link w:val="NoSpacingChar"/>
    <w:uiPriority w:val="99"/>
    <w:qFormat/>
    <w:rsid w:val="002066BC"/>
    <w:pPr>
      <w:spacing w:before="100" w:beforeAutospacing="1" w:after="100" w:afterAutospacing="1"/>
    </w:pPr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2066BC"/>
    <w:rPr>
      <w:sz w:val="22"/>
      <w:szCs w:val="22"/>
      <w:lang w:eastAsia="ru-RU"/>
    </w:rPr>
  </w:style>
  <w:style w:type="character" w:customStyle="1" w:styleId="1">
    <w:name w:val="Основной текст1"/>
    <w:basedOn w:val="DefaultParagraphFont"/>
    <w:uiPriority w:val="99"/>
    <w:rsid w:val="009B73D4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">
    <w:name w:val="Основной текст + Курсив"/>
    <w:basedOn w:val="DefaultParagraphFont"/>
    <w:uiPriority w:val="99"/>
    <w:rsid w:val="009B73D4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DefaultParagraphFont"/>
    <w:uiPriority w:val="99"/>
    <w:rsid w:val="009B73D4"/>
    <w:rPr>
      <w:rFonts w:ascii="Times New Roman" w:hAnsi="Times New Roman" w:cs="Times New Roman"/>
      <w:sz w:val="24"/>
      <w:szCs w:val="24"/>
      <w:u w:val="none"/>
    </w:rPr>
  </w:style>
  <w:style w:type="paragraph" w:customStyle="1" w:styleId="Char">
    <w:name w:val="Char"/>
    <w:basedOn w:val="Normal"/>
    <w:uiPriority w:val="99"/>
    <w:rsid w:val="00CB4C5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Normal"/>
    <w:uiPriority w:val="99"/>
    <w:rsid w:val="00CB4C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CB4C57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CB4C57"/>
    <w:pPr>
      <w:spacing w:after="0" w:line="240" w:lineRule="auto"/>
      <w:ind w:left="720" w:firstLine="700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tbl12">
    <w:name w:val="tbl12"/>
    <w:basedOn w:val="Normal"/>
    <w:uiPriority w:val="99"/>
    <w:rsid w:val="00CB4C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rb12">
    <w:name w:val="trb12"/>
    <w:basedOn w:val="DefaultParagraphFont"/>
    <w:uiPriority w:val="99"/>
    <w:rsid w:val="00CB4C57"/>
  </w:style>
  <w:style w:type="table" w:styleId="TableGrid">
    <w:name w:val="Table Grid"/>
    <w:basedOn w:val="TableNormal"/>
    <w:uiPriority w:val="99"/>
    <w:rsid w:val="00CB4C5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Основной текст_"/>
    <w:basedOn w:val="DefaultParagraphFont"/>
    <w:link w:val="3"/>
    <w:uiPriority w:val="99"/>
    <w:locked/>
    <w:rsid w:val="00CB4C57"/>
    <w:rPr>
      <w:sz w:val="17"/>
      <w:szCs w:val="17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CB4C57"/>
    <w:pPr>
      <w:widowControl w:val="0"/>
      <w:shd w:val="clear" w:color="auto" w:fill="FFFFFF"/>
      <w:spacing w:after="0" w:line="227" w:lineRule="exact"/>
      <w:ind w:hanging="200"/>
      <w:jc w:val="both"/>
    </w:pPr>
    <w:rPr>
      <w:rFonts w:eastAsia="Calibri"/>
      <w:sz w:val="17"/>
      <w:szCs w:val="17"/>
      <w:shd w:val="clear" w:color="auto" w:fill="FFFFFF"/>
      <w:lang w:eastAsia="en-US"/>
    </w:rPr>
  </w:style>
  <w:style w:type="character" w:customStyle="1" w:styleId="c3c0c29">
    <w:name w:val="c3 c0 c29"/>
    <w:basedOn w:val="DefaultParagraphFont"/>
    <w:uiPriority w:val="99"/>
    <w:rsid w:val="00CB4C57"/>
  </w:style>
  <w:style w:type="paragraph" w:customStyle="1" w:styleId="c2c12">
    <w:name w:val="c2 c12"/>
    <w:basedOn w:val="Normal"/>
    <w:uiPriority w:val="99"/>
    <w:rsid w:val="00CB4C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uiPriority w:val="99"/>
    <w:locked/>
    <w:rsid w:val="00CB4C57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Title">
    <w:name w:val="Title"/>
    <w:basedOn w:val="Normal"/>
    <w:next w:val="Normal"/>
    <w:link w:val="TitleChar2"/>
    <w:uiPriority w:val="99"/>
    <w:qFormat/>
    <w:rsid w:val="00CB4C57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F806D7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2">
    <w:name w:val="Title Char2"/>
    <w:basedOn w:val="DefaultParagraphFont"/>
    <w:link w:val="Title"/>
    <w:uiPriority w:val="99"/>
    <w:locked/>
    <w:rsid w:val="00CB4C57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customStyle="1" w:styleId="BodyTextIndent2Char">
    <w:name w:val="Body Text Indent 2 Char"/>
    <w:uiPriority w:val="99"/>
    <w:locked/>
    <w:rsid w:val="00CB4C57"/>
    <w:rPr>
      <w:rFonts w:ascii="Arial" w:hAnsi="Arial" w:cs="Arial"/>
      <w:lang w:eastAsia="ru-RU"/>
    </w:rPr>
  </w:style>
  <w:style w:type="paragraph" w:styleId="BodyTextIndent2">
    <w:name w:val="Body Text Indent 2"/>
    <w:basedOn w:val="Normal"/>
    <w:link w:val="BodyTextIndent2Char2"/>
    <w:uiPriority w:val="99"/>
    <w:rsid w:val="00CB4C57"/>
    <w:pPr>
      <w:widowControl w:val="0"/>
      <w:spacing w:after="120" w:line="480" w:lineRule="auto"/>
      <w:ind w:left="283"/>
    </w:pPr>
    <w:rPr>
      <w:rFonts w:ascii="Arial" w:eastAsia="Calibri" w:hAnsi="Arial" w:cs="Arial"/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F806D7"/>
    <w:rPr>
      <w:rFonts w:eastAsia="Times New Roman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CB4C57"/>
    <w:rPr>
      <w:rFonts w:eastAsia="Times New Roman"/>
      <w:lang w:eastAsia="ru-RU"/>
    </w:rPr>
  </w:style>
  <w:style w:type="character" w:customStyle="1" w:styleId="a1">
    <w:name w:val="Основной текст + Полужирный"/>
    <w:uiPriority w:val="99"/>
    <w:rsid w:val="00CB4C57"/>
    <w:rPr>
      <w:b/>
      <w:bCs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/>
    </w:rPr>
  </w:style>
  <w:style w:type="character" w:customStyle="1" w:styleId="2">
    <w:name w:val="Подпись к таблице (2)"/>
    <w:uiPriority w:val="99"/>
    <w:rsid w:val="00CB4C57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5">
    <w:name w:val="Основной текст + 5"/>
    <w:aliases w:val="5 pt,Полужирный,Интервал 0 pt"/>
    <w:uiPriority w:val="99"/>
    <w:rsid w:val="00CB4C57"/>
    <w:rPr>
      <w:b/>
      <w:bCs/>
      <w:color w:val="000000"/>
      <w:spacing w:val="10"/>
      <w:w w:val="100"/>
      <w:position w:val="0"/>
      <w:sz w:val="11"/>
      <w:szCs w:val="11"/>
      <w:u w:val="none"/>
      <w:effect w:val="none"/>
      <w:shd w:val="clear" w:color="auto" w:fill="FFFFFF"/>
      <w:lang w:val="ru-RU" w:eastAsia="ru-RU"/>
    </w:rPr>
  </w:style>
  <w:style w:type="character" w:customStyle="1" w:styleId="apple-style-span">
    <w:name w:val="apple-style-span"/>
    <w:basedOn w:val="DefaultParagraphFont"/>
    <w:uiPriority w:val="99"/>
    <w:rsid w:val="00CB4C57"/>
  </w:style>
  <w:style w:type="paragraph" w:customStyle="1" w:styleId="11">
    <w:name w:val="Стиль1"/>
    <w:basedOn w:val="Normal"/>
    <w:uiPriority w:val="99"/>
    <w:rsid w:val="008B3B6F"/>
    <w:pPr>
      <w:spacing w:after="0" w:line="252" w:lineRule="auto"/>
    </w:pPr>
    <w:rPr>
      <w:rFonts w:ascii="Times New Roman" w:hAnsi="Times New Roman" w:cs="Times New Roman"/>
      <w:sz w:val="24"/>
      <w:szCs w:val="24"/>
    </w:rPr>
  </w:style>
  <w:style w:type="paragraph" w:customStyle="1" w:styleId="c14">
    <w:name w:val="c14"/>
    <w:basedOn w:val="Normal"/>
    <w:uiPriority w:val="99"/>
    <w:rsid w:val="00825B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DefaultParagraphFont"/>
    <w:uiPriority w:val="99"/>
    <w:rsid w:val="00825BBC"/>
  </w:style>
  <w:style w:type="character" w:customStyle="1" w:styleId="c0">
    <w:name w:val="c0"/>
    <w:basedOn w:val="DefaultParagraphFont"/>
    <w:uiPriority w:val="99"/>
    <w:rsid w:val="00825BBC"/>
  </w:style>
  <w:style w:type="paragraph" w:customStyle="1" w:styleId="c3">
    <w:name w:val="c3"/>
    <w:basedOn w:val="Normal"/>
    <w:uiPriority w:val="99"/>
    <w:rsid w:val="00825B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7">
    <w:name w:val="c37"/>
    <w:basedOn w:val="DefaultParagraphFont"/>
    <w:uiPriority w:val="99"/>
    <w:rsid w:val="00825BBC"/>
  </w:style>
  <w:style w:type="paragraph" w:customStyle="1" w:styleId="ConsPlusNormal">
    <w:name w:val="ConsPlusNormal"/>
    <w:uiPriority w:val="99"/>
    <w:rsid w:val="00C521B3"/>
    <w:pPr>
      <w:widowControl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5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5C0AC37927C027FEE90B4E5FDB44F6F737E788909837E7DF5B4BB01769F01CF321318F4F5954Ct50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75C0AC37927C027FEE90B4E5FDB44F6F7D787D8908837E7DF5B4BB01769F01CF321318F4F5954Bt50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33</Pages>
  <Words>11621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Market</dc:creator>
  <cp:keywords/>
  <dc:description/>
  <cp:lastModifiedBy>Ден</cp:lastModifiedBy>
  <cp:revision>7</cp:revision>
  <cp:lastPrinted>2018-06-09T18:31:00Z</cp:lastPrinted>
  <dcterms:created xsi:type="dcterms:W3CDTF">2018-09-27T11:00:00Z</dcterms:created>
  <dcterms:modified xsi:type="dcterms:W3CDTF">2018-10-14T16:58:00Z</dcterms:modified>
</cp:coreProperties>
</file>