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16" w:rsidRDefault="00B82816" w:rsidP="0015112C">
      <w:pPr>
        <w:shd w:val="clear" w:color="auto" w:fill="FFFFFF"/>
        <w:spacing w:before="90" w:after="90" w:line="360" w:lineRule="auto"/>
        <w:ind w:left="-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2816" w:rsidRDefault="00B82816" w:rsidP="0015112C">
      <w:pPr>
        <w:shd w:val="clear" w:color="auto" w:fill="FFFFFF"/>
        <w:spacing w:before="90" w:after="90" w:line="360" w:lineRule="auto"/>
        <w:ind w:left="-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0161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2.5pt;height:549.75pt">
            <v:imagedata r:id="rId5" o:title=""/>
          </v:shape>
        </w:pict>
      </w:r>
    </w:p>
    <w:p w:rsidR="00B82816" w:rsidRPr="009A0F7A" w:rsidRDefault="00B82816" w:rsidP="0015112C">
      <w:pPr>
        <w:shd w:val="clear" w:color="auto" w:fill="FFFFFF"/>
        <w:spacing w:before="90" w:after="90" w:line="360" w:lineRule="auto"/>
        <w:ind w:left="-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0F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B82816" w:rsidRPr="00AD2C25" w:rsidRDefault="00B82816" w:rsidP="009A0F7A">
      <w:pPr>
        <w:jc w:val="both"/>
        <w:rPr>
          <w:rFonts w:ascii="Times New Roman" w:hAnsi="Times New Roman" w:cs="Times New Roman"/>
          <w:sz w:val="24"/>
          <w:szCs w:val="24"/>
        </w:rPr>
      </w:pPr>
      <w:r w:rsidRPr="00AD2C25">
        <w:rPr>
          <w:rFonts w:ascii="Times New Roman" w:hAnsi="Times New Roman" w:cs="Times New Roman"/>
          <w:b/>
          <w:bCs/>
          <w:sz w:val="24"/>
          <w:szCs w:val="24"/>
        </w:rPr>
        <w:t>Нормативная база преподавания предмета</w:t>
      </w:r>
      <w:r w:rsidRPr="00AD2C25">
        <w:rPr>
          <w:rFonts w:ascii="Times New Roman" w:hAnsi="Times New Roman" w:cs="Times New Roman"/>
          <w:sz w:val="24"/>
          <w:szCs w:val="24"/>
        </w:rPr>
        <w:t>:</w:t>
      </w:r>
    </w:p>
    <w:p w:rsidR="00B82816" w:rsidRPr="00AD2C25" w:rsidRDefault="00B82816" w:rsidP="009A0F7A">
      <w:pPr>
        <w:jc w:val="both"/>
        <w:rPr>
          <w:rFonts w:ascii="Times New Roman" w:hAnsi="Times New Roman" w:cs="Times New Roman"/>
          <w:sz w:val="24"/>
          <w:szCs w:val="24"/>
        </w:rPr>
      </w:pPr>
      <w:r w:rsidRPr="00AD2C25">
        <w:rPr>
          <w:rFonts w:ascii="Times New Roman" w:hAnsi="Times New Roman" w:cs="Times New Roman"/>
          <w:sz w:val="24"/>
          <w:szCs w:val="24"/>
        </w:rPr>
        <w:t>- Закон РФ «Об образовании» от 29.12.2012 №273-ФЗ;</w:t>
      </w:r>
    </w:p>
    <w:p w:rsidR="00B82816" w:rsidRPr="00AD2C25" w:rsidRDefault="00B82816" w:rsidP="009A0F7A">
      <w:pPr>
        <w:jc w:val="both"/>
        <w:rPr>
          <w:rFonts w:ascii="Times New Roman" w:hAnsi="Times New Roman" w:cs="Times New Roman"/>
          <w:sz w:val="24"/>
          <w:szCs w:val="24"/>
        </w:rPr>
      </w:pPr>
      <w:r w:rsidRPr="00AD2C25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</w:t>
      </w:r>
      <w:smartTag w:uri="urn:schemas-microsoft-com:office:smarttags" w:element="metricconverter">
        <w:smartTagPr>
          <w:attr w:name="ProductID" w:val="2010 г"/>
        </w:smartTagPr>
        <w:r w:rsidRPr="00AD2C25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AD2C25">
        <w:rPr>
          <w:rFonts w:ascii="Times New Roman" w:hAnsi="Times New Roman" w:cs="Times New Roman"/>
          <w:sz w:val="24"/>
          <w:szCs w:val="24"/>
        </w:rPr>
        <w:t>. № 1897;</w:t>
      </w:r>
    </w:p>
    <w:p w:rsidR="00B82816" w:rsidRPr="00AD2C25" w:rsidRDefault="00B82816" w:rsidP="009A0F7A">
      <w:pPr>
        <w:jc w:val="both"/>
        <w:rPr>
          <w:rFonts w:ascii="Times New Roman" w:hAnsi="Times New Roman" w:cs="Times New Roman"/>
          <w:sz w:val="24"/>
          <w:szCs w:val="24"/>
        </w:rPr>
      </w:pPr>
      <w:r w:rsidRPr="00AD2C25">
        <w:rPr>
          <w:rFonts w:ascii="Times New Roman" w:hAnsi="Times New Roman" w:cs="Times New Roman"/>
          <w:sz w:val="24"/>
          <w:szCs w:val="24"/>
        </w:rPr>
        <w:t>- 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 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D2C25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D2C2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B82816" w:rsidRPr="00196EA6" w:rsidRDefault="00B82816" w:rsidP="00D2507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      Рабочая  программа по географии для 9 класса составлена в соответствии с федеральным компонентом государственного образовательного стандарта, утвержденного Приказом Министерства образования и науки РФ от 05.03.2004 года № 1089 Закона «Об образовании РФ»    и примерной программой по географии для общеобразовательных учреждений 9 классов под редакцией В.П.Дронова, В.Я. Рома. Рекомендовано Министерством образования Российской Федерации, М. «Дрофа», 2010 год.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B82816" w:rsidRPr="00196EA6" w:rsidRDefault="00B82816" w:rsidP="00D2507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программы 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 Курс «География России. Население и хозяйство»  – это четвертый по счету школьный курс географии. В содержании курса дан общий обзор населения и хозяйства России. Содержание программы сконструировано таким образом, что в курсе географии 9 класса формируются представления о характере экономической и социальной географии России, стран СНГ и Балтии. География России формирует в основном представления учащихся о целостности дифференцированности региона и связях между ее отдельными компонентами. </w:t>
      </w:r>
    </w:p>
    <w:p w:rsidR="00B82816" w:rsidRPr="00196EA6" w:rsidRDefault="00B82816" w:rsidP="00D2507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рассчитана на обучение курса географии учащихся 9 класса средней общеобразовательной школы. При составлении программы учитываются базовые знания и умения, сформированные у учащихся в 5-8 классах при изучении «Начального курса географии», «Географии материков и океанов», «Географии России. Природа». Рабочая программа по географии для 9 класса к учебнику В.П. Дронова, В.Я. Рома «География России. Населе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 и хозяйство» (68</w:t>
      </w:r>
      <w:bookmarkStart w:id="0" w:name="_GoBack"/>
      <w:bookmarkEnd w:id="0"/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часов, 2 часа в неделю)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Основное содержание программы направлено на сохранение и углубление мировоззренческого и воспитывающего потенциала девятиклассников, развитию географической культуры школьников, осознание ими функционального значения географии для человека.</w:t>
      </w:r>
    </w:p>
    <w:p w:rsidR="00B82816" w:rsidRPr="009A0F7A" w:rsidRDefault="00B82816" w:rsidP="00D2507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0F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B82816" w:rsidRPr="00B30860" w:rsidRDefault="00B82816" w:rsidP="00B30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860">
        <w:rPr>
          <w:rFonts w:ascii="Times New Roman" w:hAnsi="Times New Roman" w:cs="Times New Roman"/>
          <w:sz w:val="24"/>
          <w:szCs w:val="24"/>
        </w:rPr>
        <w:t>Изучение географии на ступени основного общего образования направлено на достижение следующих целей:</w:t>
      </w:r>
    </w:p>
    <w:p w:rsidR="00B82816" w:rsidRPr="00B30860" w:rsidRDefault="00B82816" w:rsidP="00B30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860">
        <w:rPr>
          <w:rFonts w:ascii="Times New Roman" w:hAnsi="Times New Roman" w:cs="Times New Roman"/>
          <w:sz w:val="24"/>
          <w:szCs w:val="24"/>
        </w:rPr>
        <w:t>- 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B82816" w:rsidRPr="00B30860" w:rsidRDefault="00B82816" w:rsidP="00B30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860">
        <w:rPr>
          <w:rFonts w:ascii="Times New Roman" w:hAnsi="Times New Roman" w:cs="Times New Roman"/>
          <w:sz w:val="24"/>
          <w:szCs w:val="24"/>
        </w:rPr>
        <w:t>- овладение умениями ориентироваться на местности; использовать один из "языков" международного общения -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B82816" w:rsidRPr="00B30860" w:rsidRDefault="00B82816" w:rsidP="00B30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860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B82816" w:rsidRPr="00B30860" w:rsidRDefault="00B82816" w:rsidP="00B30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860">
        <w:rPr>
          <w:rFonts w:ascii="Times New Roman" w:hAnsi="Times New Roman" w:cs="Times New Roman"/>
          <w:sz w:val="24"/>
          <w:szCs w:val="24"/>
        </w:rPr>
        <w:t>- 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B82816" w:rsidRDefault="00B82816" w:rsidP="00B30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860">
        <w:rPr>
          <w:rFonts w:ascii="Times New Roman" w:hAnsi="Times New Roman" w:cs="Times New Roman"/>
          <w:sz w:val="24"/>
          <w:szCs w:val="24"/>
        </w:rPr>
        <w:t>- 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жизнедеятельности.</w:t>
      </w:r>
    </w:p>
    <w:p w:rsidR="00B82816" w:rsidRDefault="00B82816" w:rsidP="00B3086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2816" w:rsidRPr="00F306BF" w:rsidRDefault="00B82816" w:rsidP="00B3086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6BF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B82816" w:rsidRPr="00F306BF" w:rsidRDefault="00B82816" w:rsidP="00F30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6BF">
        <w:rPr>
          <w:rFonts w:ascii="Times New Roman" w:hAnsi="Times New Roman" w:cs="Times New Roman"/>
          <w:sz w:val="24"/>
          <w:szCs w:val="24"/>
        </w:rPr>
        <w:t>Хозяйство России. 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</w:t>
      </w:r>
    </w:p>
    <w:p w:rsidR="00B82816" w:rsidRPr="00F306BF" w:rsidRDefault="00B82816" w:rsidP="00F30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6BF">
        <w:rPr>
          <w:rFonts w:ascii="Times New Roman" w:hAnsi="Times New Roman" w:cs="Times New Roman"/>
          <w:sz w:val="24"/>
          <w:szCs w:val="24"/>
        </w:rPr>
        <w:t>Анализ экономических карт России для определения типов территориальной структуры хозяйства. Группировка отраслей по различным показателям.</w:t>
      </w:r>
    </w:p>
    <w:p w:rsidR="00B82816" w:rsidRPr="00F306BF" w:rsidRDefault="00B82816" w:rsidP="00F30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6BF">
        <w:rPr>
          <w:rFonts w:ascii="Times New Roman" w:hAnsi="Times New Roman" w:cs="Times New Roman"/>
          <w:sz w:val="24"/>
          <w:szCs w:val="24"/>
        </w:rPr>
        <w:t>Природно-хозяйственное районирование России. Различия территории по условиям и степени хозяйственного освоения: зона Севера и основная зона.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потенциал.</w:t>
      </w:r>
    </w:p>
    <w:p w:rsidR="00B82816" w:rsidRPr="00F306BF" w:rsidRDefault="00B82816" w:rsidP="00F30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6BF">
        <w:rPr>
          <w:rFonts w:ascii="Times New Roman" w:hAnsi="Times New Roman" w:cs="Times New Roman"/>
          <w:sz w:val="24"/>
          <w:szCs w:val="24"/>
        </w:rPr>
        <w:t>Определение влияния особенностей природы на жизнь и хозяйственную деятельность людей. Оценка экологической ситуации в разных регионах России.</w:t>
      </w:r>
    </w:p>
    <w:p w:rsidR="00B82816" w:rsidRPr="00F306BF" w:rsidRDefault="00B82816" w:rsidP="00F30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6BF">
        <w:rPr>
          <w:rFonts w:ascii="Times New Roman" w:hAnsi="Times New Roman" w:cs="Times New Roman"/>
          <w:sz w:val="24"/>
          <w:szCs w:val="24"/>
        </w:rPr>
        <w:t>Россия в современном мире. Место России среди стран мира. Характеристика экономических, политических и культурных связей России. ОБЪЕКТЫ МИРОВОГО ПРИРОДНОГО И КУЛЬТУРНОГО НАСЛЕДИЯ В РОССИИ.</w:t>
      </w:r>
    </w:p>
    <w:p w:rsidR="00B82816" w:rsidRPr="00F306BF" w:rsidRDefault="00B82816" w:rsidP="00F30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6BF">
        <w:rPr>
          <w:rFonts w:ascii="Times New Roman" w:hAnsi="Times New Roman" w:cs="Times New Roman"/>
          <w:sz w:val="24"/>
          <w:szCs w:val="24"/>
        </w:rPr>
        <w:t>География своей республики (края, области). Определение географического положения территории, основных этапов ее освоения. Этапы заселения, формирования культуры народов, современного хозяйства. Характеристика внутренних различий районов и городов. ДОСТОПРИМЕЧАТЕЛЬНОСТИ. ТОПОНИМИКА.</w:t>
      </w:r>
    </w:p>
    <w:p w:rsidR="00B82816" w:rsidRPr="00F306BF" w:rsidRDefault="00B82816" w:rsidP="00F30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6BF">
        <w:rPr>
          <w:rFonts w:ascii="Times New Roman" w:hAnsi="Times New Roman" w:cs="Times New Roman"/>
          <w:sz w:val="24"/>
          <w:szCs w:val="24"/>
        </w:rPr>
        <w:t>Оценка природных ресурсов и их использования. Наблюдение за природными компонентами, географическими объектами, процессами и явлениями своей местности, их описание.</w:t>
      </w:r>
    </w:p>
    <w:p w:rsidR="00B82816" w:rsidRPr="00F306BF" w:rsidRDefault="00B82816" w:rsidP="00B3086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2816" w:rsidRPr="004B54FD" w:rsidRDefault="00B82816" w:rsidP="004B54FD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B10">
        <w:rPr>
          <w:b/>
          <w:bCs/>
          <w:color w:val="000000"/>
          <w:lang w:eastAsia="ru-RU"/>
        </w:rPr>
        <w:t>Планируемые результаты обучения.</w:t>
      </w:r>
      <w:r>
        <w:rPr>
          <w:b/>
          <w:bCs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37B10">
        <w:t>В результате изучения географии ученик должен:</w:t>
      </w:r>
    </w:p>
    <w:p w:rsidR="00B82816" w:rsidRPr="00537B10" w:rsidRDefault="00B82816" w:rsidP="00537B1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B10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B82816" w:rsidRPr="00537B10" w:rsidRDefault="00B82816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B82816" w:rsidRPr="00537B10" w:rsidRDefault="00B82816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B82816" w:rsidRPr="00537B10" w:rsidRDefault="00B82816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B82816" w:rsidRPr="00537B10" w:rsidRDefault="00B82816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B82816" w:rsidRPr="00537B10" w:rsidRDefault="00B82816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B82816" w:rsidRPr="00537B10" w:rsidRDefault="00B82816" w:rsidP="00537B1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B10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B82816" w:rsidRPr="00537B10" w:rsidRDefault="00B82816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выделять, описывать и объяснять существенные признаки географических объектов и явлений;</w:t>
      </w:r>
    </w:p>
    <w:p w:rsidR="00B82816" w:rsidRPr="00537B10" w:rsidRDefault="00B82816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B82816" w:rsidRPr="00537B10" w:rsidRDefault="00B82816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B82816" w:rsidRPr="00537B10" w:rsidRDefault="00B82816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B82816" w:rsidRPr="00537B10" w:rsidRDefault="00B82816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B82816" w:rsidRPr="00537B10" w:rsidRDefault="00B82816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B82816" w:rsidRPr="00537B10" w:rsidRDefault="00B82816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B82816" w:rsidRPr="00537B10" w:rsidRDefault="00B82816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B82816" w:rsidRPr="00537B10" w:rsidRDefault="00B82816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B82816" w:rsidRPr="00537B10" w:rsidRDefault="00B82816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B82816" w:rsidRPr="00537B10" w:rsidRDefault="00B82816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B82816" w:rsidRPr="00537B10" w:rsidRDefault="00B82816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B82816" w:rsidRPr="009A0F7A" w:rsidRDefault="00B82816" w:rsidP="00D2507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0F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по географии.</w:t>
      </w:r>
    </w:p>
    <w:p w:rsidR="00B82816" w:rsidRPr="00196EA6" w:rsidRDefault="00B82816" w:rsidP="00D2507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 класс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 учебнику В.П. Дронов, В.Я. Ром)</w:t>
      </w:r>
    </w:p>
    <w:p w:rsidR="00B82816" w:rsidRPr="00196EA6" w:rsidRDefault="00B82816" w:rsidP="00D2507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Основная литература:</w:t>
      </w:r>
    </w:p>
    <w:p w:rsidR="00B82816" w:rsidRPr="00196EA6" w:rsidRDefault="00B82816" w:rsidP="00D2507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В.П. Дронов. В.Я. Ром. География России. Население  и хозяйство. 9 класс – М.: Дрофа, 2008 г.</w:t>
      </w:r>
    </w:p>
    <w:p w:rsidR="00B82816" w:rsidRPr="00196EA6" w:rsidRDefault="00B82816" w:rsidP="00D2507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Е. А. Жижина. Поурочные разработки по географии: Природа России. Население и хозяйство: 9 класс.- М. : «ВАКО», 2007 г.</w:t>
      </w:r>
    </w:p>
    <w:p w:rsidR="00B82816" w:rsidRDefault="00B82816" w:rsidP="00D2507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3.Программа: В. П. Дронов «География России. Население и хозяйство» 9 класс – М.: Дрофа, 2010 г.</w:t>
      </w:r>
    </w:p>
    <w:p w:rsidR="00B82816" w:rsidRPr="009A0F7A" w:rsidRDefault="00B82816" w:rsidP="009A0F7A">
      <w:pPr>
        <w:shd w:val="clear" w:color="auto" w:fill="FFFFFF"/>
        <w:spacing w:before="100" w:beforeAutospacing="1" w:after="75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9A0F7A">
        <w:rPr>
          <w:rFonts w:ascii="Times New Roman" w:hAnsi="Times New Roman" w:cs="Times New Roman"/>
          <w:color w:val="000000"/>
          <w:sz w:val="24"/>
          <w:szCs w:val="24"/>
        </w:rPr>
        <w:t>Учебник Е. А. Скупинова, О. А. Золотова «География Вологодской области 8-9 классы» Издательство: «Вологда» 2008 г.</w:t>
      </w:r>
    </w:p>
    <w:p w:rsidR="00B82816" w:rsidRPr="00196EA6" w:rsidRDefault="00B82816" w:rsidP="00D2507F">
      <w:pPr>
        <w:shd w:val="clear" w:color="auto" w:fill="FFFFFF"/>
        <w:spacing w:before="9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часов – 70       </w:t>
      </w:r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часа в неделю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Практических работ – 30                                         </w:t>
      </w:r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Уроки обобщающего повторения - 4</w:t>
      </w:r>
    </w:p>
    <w:p w:rsidR="00B82816" w:rsidRPr="00D64568" w:rsidRDefault="00B82816" w:rsidP="00D64568">
      <w:pPr>
        <w:pStyle w:val="Style4"/>
        <w:widowControl/>
        <w:spacing w:before="53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D64568">
        <w:rPr>
          <w:rStyle w:val="FontStyle14"/>
          <w:rFonts w:ascii="Times New Roman" w:hAnsi="Times New Roman" w:cs="Times New Roman"/>
        </w:rPr>
        <w:t>КАЛЕНДАРНО-ТЕМАТИЧЕСКОЕ ПЛАНИРОВАНИЕ</w:t>
      </w:r>
    </w:p>
    <w:p w:rsidR="00B82816" w:rsidRPr="00D64568" w:rsidRDefault="00B82816" w:rsidP="00D64568">
      <w:pPr>
        <w:pStyle w:val="Style4"/>
        <w:widowControl/>
        <w:spacing w:before="53"/>
        <w:jc w:val="center"/>
        <w:rPr>
          <w:rStyle w:val="FontStyle14"/>
          <w:rFonts w:ascii="Times New Roman" w:hAnsi="Times New Roman" w:cs="Times New Roman"/>
        </w:rPr>
      </w:pPr>
      <w:r w:rsidRPr="00D64568">
        <w:rPr>
          <w:rStyle w:val="FontStyle14"/>
          <w:rFonts w:ascii="Times New Roman" w:hAnsi="Times New Roman" w:cs="Times New Roman"/>
        </w:rPr>
        <w:t>ГЕОГРАФИЯ   9   КЛАСС</w:t>
      </w:r>
    </w:p>
    <w:p w:rsidR="00B82816" w:rsidRDefault="00B82816" w:rsidP="00000E0C">
      <w:pPr>
        <w:spacing w:after="216" w:line="1" w:lineRule="exact"/>
      </w:pPr>
    </w:p>
    <w:tbl>
      <w:tblPr>
        <w:tblW w:w="150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5"/>
        <w:gridCol w:w="8"/>
        <w:gridCol w:w="1582"/>
        <w:gridCol w:w="7"/>
        <w:gridCol w:w="458"/>
        <w:gridCol w:w="36"/>
        <w:gridCol w:w="1089"/>
        <w:gridCol w:w="1983"/>
        <w:gridCol w:w="2742"/>
        <w:gridCol w:w="20"/>
        <w:gridCol w:w="1032"/>
        <w:gridCol w:w="1627"/>
        <w:gridCol w:w="8"/>
        <w:gridCol w:w="1620"/>
        <w:gridCol w:w="885"/>
        <w:gridCol w:w="30"/>
        <w:gridCol w:w="675"/>
        <w:gridCol w:w="45"/>
        <w:gridCol w:w="662"/>
        <w:gridCol w:w="20"/>
      </w:tblGrid>
      <w:tr w:rsidR="00B82816" w:rsidRPr="000839D0" w:rsidTr="000839D0">
        <w:trPr>
          <w:gridAfter w:val="1"/>
          <w:wAfter w:w="20" w:type="dxa"/>
        </w:trPr>
        <w:tc>
          <w:tcPr>
            <w:tcW w:w="533" w:type="dxa"/>
            <w:gridSpan w:val="2"/>
          </w:tcPr>
          <w:p w:rsidR="00B82816" w:rsidRPr="000839D0" w:rsidRDefault="00B82816">
            <w:pPr>
              <w:pStyle w:val="Style2"/>
              <w:widowControl/>
              <w:jc w:val="center"/>
              <w:rPr>
                <w:rStyle w:val="FontStyle15"/>
                <w:b w:val="0"/>
                <w:bCs w:val="0"/>
              </w:rPr>
            </w:pPr>
            <w:r w:rsidRPr="000839D0">
              <w:rPr>
                <w:rStyle w:val="FontStyle15"/>
                <w:b w:val="0"/>
                <w:bCs w:val="0"/>
              </w:rPr>
              <w:t>№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3"/>
              <w:widowControl/>
              <w:ind w:left="408" w:firstLine="43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Тема урока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3"/>
              <w:widowControl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Кол -во ча</w:t>
            </w:r>
            <w:r w:rsidRPr="000839D0">
              <w:rPr>
                <w:rStyle w:val="FontStyle17"/>
                <w:b w:val="0"/>
                <w:bCs w:val="0"/>
              </w:rPr>
              <w:softHyphen/>
              <w:t>сов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Тип</w:t>
            </w:r>
          </w:p>
          <w:p w:rsidR="00B82816" w:rsidRPr="000839D0" w:rsidRDefault="00B82816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урока</w:t>
            </w:r>
          </w:p>
        </w:tc>
        <w:tc>
          <w:tcPr>
            <w:tcW w:w="1983" w:type="dxa"/>
          </w:tcPr>
          <w:p w:rsidR="00B82816" w:rsidRPr="000839D0" w:rsidRDefault="00B82816">
            <w:pPr>
              <w:pStyle w:val="Style6"/>
              <w:widowControl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Элементы обязательного ми</w:t>
            </w:r>
            <w:r w:rsidRPr="000839D0">
              <w:rPr>
                <w:rStyle w:val="FontStyle17"/>
                <w:b w:val="0"/>
                <w:bCs w:val="0"/>
              </w:rPr>
              <w:softHyphen/>
              <w:t>нимума образования</w:t>
            </w:r>
          </w:p>
        </w:tc>
        <w:tc>
          <w:tcPr>
            <w:tcW w:w="2762" w:type="dxa"/>
            <w:gridSpan w:val="2"/>
          </w:tcPr>
          <w:p w:rsidR="00B82816" w:rsidRPr="000839D0" w:rsidRDefault="00B82816">
            <w:pPr>
              <w:pStyle w:val="Style7"/>
              <w:widowControl/>
              <w:spacing w:line="230" w:lineRule="exact"/>
              <w:ind w:left="475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Требования к уровню подготовки обучающихся</w:t>
            </w:r>
          </w:p>
        </w:tc>
        <w:tc>
          <w:tcPr>
            <w:tcW w:w="1032" w:type="dxa"/>
          </w:tcPr>
          <w:p w:rsidR="00B82816" w:rsidRPr="000839D0" w:rsidRDefault="00B82816">
            <w:pPr>
              <w:pStyle w:val="Style3"/>
              <w:widowControl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Дополни- тельный ма</w:t>
            </w:r>
            <w:r w:rsidRPr="000839D0">
              <w:rPr>
                <w:rStyle w:val="FontStyle17"/>
                <w:b w:val="0"/>
                <w:bCs w:val="0"/>
              </w:rPr>
              <w:softHyphen/>
              <w:t>териал</w:t>
            </w:r>
          </w:p>
        </w:tc>
        <w:tc>
          <w:tcPr>
            <w:tcW w:w="1627" w:type="dxa"/>
          </w:tcPr>
          <w:p w:rsidR="00B82816" w:rsidRPr="000839D0" w:rsidRDefault="00B82816">
            <w:pPr>
              <w:pStyle w:val="Style7"/>
              <w:widowControl/>
              <w:spacing w:line="235" w:lineRule="exact"/>
              <w:ind w:left="254" w:firstLine="96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Формы контроля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3"/>
              <w:widowControl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Практические работы</w:t>
            </w: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3"/>
              <w:widowControl/>
              <w:spacing w:line="226" w:lineRule="exact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Домаш- нее зада</w:t>
            </w:r>
            <w:r w:rsidRPr="000839D0">
              <w:rPr>
                <w:rStyle w:val="FontStyle17"/>
                <w:b w:val="0"/>
                <w:bCs w:val="0"/>
              </w:rPr>
              <w:softHyphen/>
              <w:t>ние</w:t>
            </w:r>
          </w:p>
        </w:tc>
        <w:tc>
          <w:tcPr>
            <w:tcW w:w="1382" w:type="dxa"/>
            <w:gridSpan w:val="3"/>
          </w:tcPr>
          <w:p w:rsidR="00B82816" w:rsidRPr="000839D0" w:rsidRDefault="00B82816">
            <w:pPr>
              <w:pStyle w:val="Style3"/>
              <w:widowControl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Дата про</w:t>
            </w:r>
            <w:r w:rsidRPr="000839D0">
              <w:rPr>
                <w:rStyle w:val="FontStyle17"/>
                <w:b w:val="0"/>
                <w:bCs w:val="0"/>
              </w:rPr>
              <w:softHyphen/>
              <w:t>ведения</w:t>
            </w:r>
          </w:p>
        </w:tc>
      </w:tr>
      <w:tr w:rsidR="00B82816" w:rsidRPr="000839D0" w:rsidTr="004B54FD">
        <w:trPr>
          <w:gridAfter w:val="1"/>
          <w:wAfter w:w="20" w:type="dxa"/>
          <w:trHeight w:val="443"/>
        </w:trPr>
        <w:tc>
          <w:tcPr>
            <w:tcW w:w="533" w:type="dxa"/>
            <w:gridSpan w:val="2"/>
          </w:tcPr>
          <w:p w:rsidR="00B82816" w:rsidRPr="000839D0" w:rsidRDefault="00B82816" w:rsidP="00D64568">
            <w:pPr>
              <w:rPr>
                <w:rStyle w:val="FontStyle17"/>
                <w:b w:val="0"/>
                <w:bCs w:val="0"/>
              </w:rPr>
            </w:pPr>
            <w:r>
              <w:rPr>
                <w:rStyle w:val="FontStyle17"/>
                <w:b w:val="0"/>
                <w:bCs w:val="0"/>
              </w:rPr>
              <w:t>1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autoSpaceDE w:val="0"/>
              <w:autoSpaceDN w:val="0"/>
              <w:adjustRightInd w:val="0"/>
              <w:rPr>
                <w:rStyle w:val="FontStyle17"/>
                <w:b w:val="0"/>
                <w:bCs w:val="0"/>
              </w:rPr>
            </w:pP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autoSpaceDE w:val="0"/>
              <w:autoSpaceDN w:val="0"/>
              <w:adjustRightInd w:val="0"/>
              <w:rPr>
                <w:rStyle w:val="FontStyle17"/>
                <w:b w:val="0"/>
                <w:bCs w:val="0"/>
              </w:rPr>
            </w:pPr>
          </w:p>
        </w:tc>
        <w:tc>
          <w:tcPr>
            <w:tcW w:w="1089" w:type="dxa"/>
          </w:tcPr>
          <w:p w:rsidR="00B82816" w:rsidRPr="000839D0" w:rsidRDefault="00B82816">
            <w:pPr>
              <w:autoSpaceDE w:val="0"/>
              <w:autoSpaceDN w:val="0"/>
              <w:adjustRightInd w:val="0"/>
              <w:rPr>
                <w:rStyle w:val="FontStyle17"/>
                <w:b w:val="0"/>
                <w:bCs w:val="0"/>
              </w:rPr>
            </w:pPr>
          </w:p>
        </w:tc>
        <w:tc>
          <w:tcPr>
            <w:tcW w:w="1983" w:type="dxa"/>
          </w:tcPr>
          <w:p w:rsidR="00B82816" w:rsidRPr="000839D0" w:rsidRDefault="00B82816">
            <w:pPr>
              <w:rPr>
                <w:rStyle w:val="FontStyle17"/>
                <w:b w:val="0"/>
                <w:bCs w:val="0"/>
              </w:rPr>
            </w:pPr>
          </w:p>
          <w:p w:rsidR="00B82816" w:rsidRPr="000839D0" w:rsidRDefault="00B82816">
            <w:pPr>
              <w:autoSpaceDE w:val="0"/>
              <w:autoSpaceDN w:val="0"/>
              <w:adjustRightInd w:val="0"/>
              <w:rPr>
                <w:rStyle w:val="FontStyle17"/>
                <w:b w:val="0"/>
                <w:bCs w:val="0"/>
              </w:rPr>
            </w:pPr>
          </w:p>
        </w:tc>
        <w:tc>
          <w:tcPr>
            <w:tcW w:w="2762" w:type="dxa"/>
            <w:gridSpan w:val="2"/>
          </w:tcPr>
          <w:p w:rsidR="00B82816" w:rsidRPr="000839D0" w:rsidRDefault="00B82816">
            <w:pPr>
              <w:autoSpaceDE w:val="0"/>
              <w:autoSpaceDN w:val="0"/>
              <w:adjustRightInd w:val="0"/>
              <w:rPr>
                <w:rStyle w:val="FontStyle17"/>
                <w:b w:val="0"/>
                <w:bCs w:val="0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autoSpaceDE w:val="0"/>
              <w:autoSpaceDN w:val="0"/>
              <w:adjustRightInd w:val="0"/>
              <w:rPr>
                <w:rStyle w:val="FontStyle17"/>
                <w:b w:val="0"/>
                <w:bCs w:val="0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rPr>
                <w:rStyle w:val="FontStyle17"/>
                <w:b w:val="0"/>
                <w:bCs w:val="0"/>
              </w:rPr>
            </w:pPr>
          </w:p>
          <w:p w:rsidR="00B82816" w:rsidRPr="000839D0" w:rsidRDefault="00B82816">
            <w:pPr>
              <w:autoSpaceDE w:val="0"/>
              <w:autoSpaceDN w:val="0"/>
              <w:adjustRightInd w:val="0"/>
              <w:rPr>
                <w:rStyle w:val="FontStyle17"/>
                <w:b w:val="0"/>
                <w:bCs w:val="0"/>
              </w:rPr>
            </w:pP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rPr>
                <w:rStyle w:val="FontStyle17"/>
                <w:b w:val="0"/>
                <w:bCs w:val="0"/>
              </w:rPr>
            </w:pPr>
          </w:p>
          <w:p w:rsidR="00B82816" w:rsidRPr="000839D0" w:rsidRDefault="00B82816">
            <w:pPr>
              <w:autoSpaceDE w:val="0"/>
              <w:autoSpaceDN w:val="0"/>
              <w:adjustRightInd w:val="0"/>
              <w:rPr>
                <w:rStyle w:val="FontStyle17"/>
                <w:b w:val="0"/>
                <w:bCs w:val="0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rPr>
                <w:rStyle w:val="FontStyle17"/>
                <w:b w:val="0"/>
                <w:bCs w:val="0"/>
              </w:rPr>
            </w:pPr>
          </w:p>
          <w:p w:rsidR="00B82816" w:rsidRPr="000839D0" w:rsidRDefault="00B82816">
            <w:pPr>
              <w:autoSpaceDE w:val="0"/>
              <w:autoSpaceDN w:val="0"/>
              <w:adjustRightInd w:val="0"/>
              <w:rPr>
                <w:rStyle w:val="FontStyle17"/>
                <w:b w:val="0"/>
                <w:bCs w:val="0"/>
              </w:rPr>
            </w:pP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План</w:t>
            </w:r>
          </w:p>
        </w:tc>
        <w:tc>
          <w:tcPr>
            <w:tcW w:w="662" w:type="dxa"/>
          </w:tcPr>
          <w:p w:rsidR="00B82816" w:rsidRPr="000839D0" w:rsidRDefault="00B82816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Факт</w:t>
            </w:r>
          </w:p>
        </w:tc>
      </w:tr>
      <w:tr w:rsidR="00B82816" w:rsidRPr="000839D0" w:rsidTr="000839D0">
        <w:trPr>
          <w:gridAfter w:val="1"/>
          <w:wAfter w:w="20" w:type="dxa"/>
        </w:trPr>
        <w:tc>
          <w:tcPr>
            <w:tcW w:w="533" w:type="dxa"/>
            <w:gridSpan w:val="2"/>
          </w:tcPr>
          <w:p w:rsidR="00B82816" w:rsidRPr="000839D0" w:rsidRDefault="00B82816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 xml:space="preserve">Введение 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1089" w:type="dxa"/>
          </w:tcPr>
          <w:p w:rsidR="00B82816" w:rsidRPr="000839D0" w:rsidRDefault="00B82816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1983" w:type="dxa"/>
          </w:tcPr>
          <w:p w:rsidR="00B82816" w:rsidRPr="000839D0" w:rsidRDefault="00B82816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2762" w:type="dxa"/>
            <w:gridSpan w:val="2"/>
          </w:tcPr>
          <w:p w:rsidR="00B82816" w:rsidRPr="000839D0" w:rsidRDefault="00B82816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0</w:t>
            </w:r>
            <w:r>
              <w:rPr>
                <w:rStyle w:val="FontStyle17"/>
                <w:b w:val="0"/>
                <w:bCs w:val="0"/>
              </w:rPr>
              <w:t>5</w:t>
            </w:r>
            <w:r w:rsidRPr="000839D0">
              <w:rPr>
                <w:rStyle w:val="FontStyle17"/>
                <w:b w:val="0"/>
                <w:bCs w:val="0"/>
              </w:rPr>
              <w:t>.09</w:t>
            </w:r>
          </w:p>
        </w:tc>
        <w:tc>
          <w:tcPr>
            <w:tcW w:w="662" w:type="dxa"/>
          </w:tcPr>
          <w:p w:rsidR="00B82816" w:rsidRPr="000839D0" w:rsidRDefault="00B82816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</w:p>
        </w:tc>
      </w:tr>
      <w:tr w:rsidR="00B82816" w:rsidRPr="000839D0" w:rsidTr="000839D0">
        <w:trPr>
          <w:gridAfter w:val="1"/>
          <w:wAfter w:w="20" w:type="dxa"/>
          <w:trHeight w:val="481"/>
        </w:trPr>
        <w:tc>
          <w:tcPr>
            <w:tcW w:w="15034" w:type="dxa"/>
            <w:gridSpan w:val="19"/>
          </w:tcPr>
          <w:p w:rsidR="00B82816" w:rsidRPr="000839D0" w:rsidRDefault="00B82816">
            <w:pPr>
              <w:pStyle w:val="Style3"/>
              <w:widowControl/>
              <w:tabs>
                <w:tab w:val="left" w:pos="5400"/>
                <w:tab w:val="center" w:pos="7474"/>
              </w:tabs>
              <w:spacing w:line="240" w:lineRule="auto"/>
              <w:jc w:val="left"/>
              <w:rPr>
                <w:rStyle w:val="FontStyle17"/>
              </w:rPr>
            </w:pPr>
            <w:r w:rsidRPr="000839D0">
              <w:rPr>
                <w:rStyle w:val="FontStyle17"/>
              </w:rPr>
              <w:tab/>
              <w:t xml:space="preserve"> </w:t>
            </w:r>
            <w:r w:rsidRPr="000839D0">
              <w:rPr>
                <w:rStyle w:val="FontStyle16"/>
              </w:rPr>
              <w:t xml:space="preserve"> </w:t>
            </w:r>
            <w:r w:rsidRPr="000839D0">
              <w:rPr>
                <w:rStyle w:val="FontStyle17"/>
              </w:rPr>
              <w:t xml:space="preserve"> МЕСТО  РОССИИ  В  МИРЕ  (4 часа)</w:t>
            </w:r>
          </w:p>
          <w:p w:rsidR="00B82816" w:rsidRPr="000839D0" w:rsidRDefault="00B82816">
            <w:pPr>
              <w:pStyle w:val="Style3"/>
              <w:widowControl/>
              <w:tabs>
                <w:tab w:val="left" w:pos="5400"/>
                <w:tab w:val="center" w:pos="7474"/>
              </w:tabs>
              <w:spacing w:line="240" w:lineRule="auto"/>
              <w:jc w:val="left"/>
              <w:rPr>
                <w:rStyle w:val="FontStyle17"/>
              </w:rPr>
            </w:pPr>
          </w:p>
        </w:tc>
      </w:tr>
      <w:tr w:rsidR="00B82816" w:rsidRPr="000839D0" w:rsidTr="000839D0">
        <w:trPr>
          <w:gridAfter w:val="1"/>
          <w:wAfter w:w="20" w:type="dxa"/>
        </w:trPr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Место России в мире. Политико-государственное устройство Российской Федерации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3"/>
              <w:widowControl/>
              <w:spacing w:line="240" w:lineRule="auto"/>
              <w:rPr>
                <w:rStyle w:val="FontStyle17"/>
              </w:rPr>
            </w:pPr>
            <w:r w:rsidRPr="000839D0">
              <w:rPr>
                <w:rStyle w:val="FontStyle17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Практикум.</w:t>
            </w:r>
          </w:p>
        </w:tc>
        <w:tc>
          <w:tcPr>
            <w:tcW w:w="1983" w:type="dxa"/>
            <w:vMerge w:val="restart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Государственная территория России. Географическое положение России и его виды</w:t>
            </w:r>
          </w:p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Государственные границы России, их виды, значение. Морские и сухопутные границы .</w:t>
            </w:r>
          </w:p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2762" w:type="dxa"/>
            <w:gridSpan w:val="2"/>
            <w:vMerge w:val="restart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7"/>
              </w:rPr>
              <w:t xml:space="preserve">Знать: </w:t>
            </w:r>
            <w:r w:rsidRPr="000839D0">
              <w:rPr>
                <w:rStyle w:val="FontStyle18"/>
              </w:rPr>
              <w:t>основные осо</w:t>
            </w:r>
            <w:r w:rsidRPr="000839D0">
              <w:rPr>
                <w:rStyle w:val="FontStyle18"/>
              </w:rPr>
              <w:softHyphen/>
              <w:t>бенности ГП России, особенности ЭГП РФ, следствия ЭГП и значи</w:t>
            </w:r>
            <w:r w:rsidRPr="000839D0">
              <w:rPr>
                <w:rStyle w:val="FontStyle18"/>
              </w:rPr>
              <w:softHyphen/>
              <w:t>тельных размеров тер</w:t>
            </w:r>
            <w:r w:rsidRPr="000839D0">
              <w:rPr>
                <w:rStyle w:val="FontStyle18"/>
              </w:rPr>
              <w:softHyphen/>
              <w:t xml:space="preserve">ритории, субъекты РФ, их различия.  </w:t>
            </w:r>
            <w:r w:rsidRPr="000839D0">
              <w:rPr>
                <w:rStyle w:val="FontStyle17"/>
              </w:rPr>
              <w:t xml:space="preserve">Уметь: </w:t>
            </w:r>
            <w:r w:rsidRPr="000839D0">
              <w:rPr>
                <w:rStyle w:val="FontStyle18"/>
              </w:rPr>
              <w:t>показывать на карте субъекты Российской Федерации  и пограничные государства.  Давать характеристику экономическому, транспортно –географическому, геополитическому и эколого –географическому положению России.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устный опрос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кар</w:t>
            </w:r>
            <w:r w:rsidRPr="000839D0">
              <w:rPr>
                <w:rStyle w:val="FontStyle18"/>
              </w:rPr>
              <w:softHyphen/>
              <w:t>той, определе</w:t>
            </w:r>
            <w:r w:rsidRPr="000839D0">
              <w:rPr>
                <w:rStyle w:val="FontStyle18"/>
              </w:rPr>
              <w:softHyphen/>
              <w:t>ние особенно</w:t>
            </w:r>
            <w:r w:rsidRPr="000839D0">
              <w:rPr>
                <w:rStyle w:val="FontStyle18"/>
              </w:rPr>
              <w:softHyphen/>
              <w:t>стей ЭГП, ПГП России и на</w:t>
            </w:r>
            <w:r w:rsidRPr="000839D0">
              <w:rPr>
                <w:rStyle w:val="FontStyle18"/>
              </w:rPr>
              <w:softHyphen/>
              <w:t>правлений из</w:t>
            </w:r>
            <w:r w:rsidRPr="000839D0">
              <w:rPr>
                <w:rStyle w:val="FontStyle18"/>
              </w:rPr>
              <w:softHyphen/>
              <w:t>менения ГП во времени и про</w:t>
            </w:r>
            <w:r w:rsidRPr="000839D0">
              <w:rPr>
                <w:rStyle w:val="FontStyle18"/>
              </w:rPr>
              <w:softHyphen/>
              <w:t>странстве</w:t>
            </w: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1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к/к нанести края и области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07.09</w:t>
            </w:r>
          </w:p>
        </w:tc>
        <w:tc>
          <w:tcPr>
            <w:tcW w:w="66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0839D0">
        <w:trPr>
          <w:gridAfter w:val="1"/>
          <w:wAfter w:w="20" w:type="dxa"/>
        </w:trPr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3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Географическое положение и границы России.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3" w:type="dxa"/>
            <w:vMerge/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контроль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2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В-4 письмен-но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66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0839D0">
        <w:trPr>
          <w:gridAfter w:val="1"/>
          <w:wAfter w:w="20" w:type="dxa"/>
        </w:trPr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4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Экономико-и транспортно-географическоегеополитическое и эколого-географическое положение России.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3" w:type="dxa"/>
            <w:vMerge/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3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</w:t>
            </w:r>
          </w:p>
        </w:tc>
        <w:tc>
          <w:tcPr>
            <w:tcW w:w="66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0839D0">
        <w:trPr>
          <w:gridAfter w:val="1"/>
          <w:wAfter w:w="20" w:type="dxa"/>
        </w:trPr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</w:t>
            </w:r>
            <w:r>
              <w:rPr>
                <w:rStyle w:val="FontStyle18"/>
              </w:rPr>
              <w:t>5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Государственная территория России.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изучения нового материала</w:t>
            </w:r>
          </w:p>
        </w:tc>
        <w:tc>
          <w:tcPr>
            <w:tcW w:w="1983" w:type="dxa"/>
            <w:vMerge/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устный опрос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4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</w:t>
            </w:r>
          </w:p>
        </w:tc>
        <w:tc>
          <w:tcPr>
            <w:tcW w:w="66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0839D0">
        <w:trPr>
          <w:gridAfter w:val="1"/>
          <w:wAfter w:w="20" w:type="dxa"/>
        </w:trPr>
        <w:tc>
          <w:tcPr>
            <w:tcW w:w="15034" w:type="dxa"/>
            <w:gridSpan w:val="19"/>
          </w:tcPr>
          <w:p w:rsidR="00B82816" w:rsidRPr="002E079A" w:rsidRDefault="00B82816">
            <w:pPr>
              <w:pStyle w:val="Style3"/>
              <w:widowControl/>
              <w:spacing w:line="240" w:lineRule="auto"/>
              <w:jc w:val="left"/>
              <w:rPr>
                <w:rStyle w:val="FontStyle17"/>
              </w:rPr>
            </w:pPr>
          </w:p>
          <w:p w:rsidR="00B82816" w:rsidRPr="002E079A" w:rsidRDefault="00B82816">
            <w:pPr>
              <w:pStyle w:val="Style3"/>
              <w:widowControl/>
              <w:spacing w:line="240" w:lineRule="auto"/>
              <w:rPr>
                <w:rStyle w:val="FontStyle17"/>
              </w:rPr>
            </w:pPr>
            <w:r w:rsidRPr="002E079A">
              <w:rPr>
                <w:rStyle w:val="FontStyle17"/>
              </w:rPr>
              <w:t>. НАСЕЛЕНИЕ  РОССИЙСКОЙ  ФЕДЕРАЦИИ (5 часов)</w:t>
            </w:r>
          </w:p>
          <w:p w:rsidR="00B82816" w:rsidRPr="000839D0" w:rsidRDefault="00B82816">
            <w:pPr>
              <w:pStyle w:val="Style3"/>
              <w:widowControl/>
              <w:spacing w:line="240" w:lineRule="auto"/>
              <w:jc w:val="left"/>
              <w:rPr>
                <w:rStyle w:val="FontStyle17"/>
              </w:rPr>
            </w:pPr>
          </w:p>
        </w:tc>
      </w:tr>
      <w:tr w:rsidR="00B82816" w:rsidRPr="000839D0" w:rsidTr="004B54FD">
        <w:trPr>
          <w:gridAfter w:val="1"/>
          <w:wAfter w:w="20" w:type="dxa"/>
          <w:trHeight w:val="1787"/>
        </w:trPr>
        <w:tc>
          <w:tcPr>
            <w:tcW w:w="525" w:type="dxa"/>
          </w:tcPr>
          <w:p w:rsidR="00B82816" w:rsidRPr="000839D0" w:rsidRDefault="00B82816">
            <w:pPr>
              <w:pStyle w:val="Style3"/>
              <w:widowControl/>
              <w:spacing w:line="240" w:lineRule="auto"/>
              <w:jc w:val="left"/>
              <w:rPr>
                <w:rStyle w:val="FontStyle17"/>
              </w:rPr>
            </w:pPr>
            <w:r w:rsidRPr="000839D0">
              <w:rPr>
                <w:rStyle w:val="FontStyle17"/>
              </w:rPr>
              <w:t xml:space="preserve">  </w:t>
            </w:r>
            <w:r>
              <w:rPr>
                <w:rStyle w:val="FontStyle17"/>
              </w:rPr>
              <w:t>6</w:t>
            </w:r>
          </w:p>
        </w:tc>
        <w:tc>
          <w:tcPr>
            <w:tcW w:w="1590" w:type="dxa"/>
            <w:gridSpan w:val="2"/>
          </w:tcPr>
          <w:p w:rsidR="00B82816" w:rsidRPr="000839D0" w:rsidRDefault="00B82816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465" w:type="dxa"/>
            <w:gridSpan w:val="2"/>
          </w:tcPr>
          <w:p w:rsidR="00B82816" w:rsidRPr="000839D0" w:rsidRDefault="00B82816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 xml:space="preserve">  </w:t>
            </w:r>
          </w:p>
          <w:p w:rsidR="00B82816" w:rsidRPr="000839D0" w:rsidRDefault="00B82816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 xml:space="preserve">  1</w:t>
            </w:r>
          </w:p>
        </w:tc>
        <w:tc>
          <w:tcPr>
            <w:tcW w:w="1125" w:type="dxa"/>
            <w:gridSpan w:val="2"/>
          </w:tcPr>
          <w:p w:rsidR="00B82816" w:rsidRPr="000839D0" w:rsidRDefault="00B82816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Урок изучения нового материала</w:t>
            </w:r>
          </w:p>
        </w:tc>
        <w:tc>
          <w:tcPr>
            <w:tcW w:w="1983" w:type="dxa"/>
            <w:vMerge w:val="restart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Численность населения России. Особенности  воспроизводства российского населения  в20-21 вв. Основные показатели, характеризующие население страны и ее отдельных территорий</w:t>
            </w:r>
          </w:p>
          <w:p w:rsidR="00B82816" w:rsidRPr="000839D0" w:rsidRDefault="00B82816">
            <w:pPr>
              <w:pStyle w:val="Style8"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Этнический состав населения России. Языковый состав населения. География религий.</w:t>
            </w:r>
          </w:p>
          <w:p w:rsidR="00B82816" w:rsidRPr="000839D0" w:rsidRDefault="00B82816">
            <w:pPr>
              <w:pStyle w:val="Style8"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Направления и типы миграции. Причины миграций и основные направления миграционных потоков на разных этапах  развития страны.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Географические особенности размещения населения. Основная полоса Расселения. Городское и сельское население. Крупнейшие города и городские  агломерации, их роль в жизни страны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7"/>
                <w:b w:val="0"/>
                <w:bCs w:val="0"/>
              </w:rPr>
            </w:pPr>
          </w:p>
        </w:tc>
        <w:tc>
          <w:tcPr>
            <w:tcW w:w="2742" w:type="dxa"/>
            <w:tcBorders>
              <w:bottom w:val="nil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Определять место России в мире по численности населения на основе статистических данных. Наблюдать динамику численности населения России в 20 в и выявлять факторы, влияющие на естественный прирост и тип воспроизводства населения страны. Сравнивать особенности традиционного и современного типов воспроизводства населения. Определять и сравнивать показатели естественного прироста населения России в разных частях страны. Сравнивать показатели воспроизводства населения России с показателями других стран по статистическим данным.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Выявлять факторы, определяющие  соотношение мужчин и женщин. Определять половой  и возрастной состав населения России по статистическим данным. Сравнивать продолжительность жизни мужского и женского населения.</w:t>
            </w:r>
          </w:p>
          <w:p w:rsidR="00B82816" w:rsidRPr="000839D0" w:rsidRDefault="00B82816" w:rsidP="000839D0">
            <w:pPr>
              <w:rPr>
                <w:rFonts w:ascii="Arial" w:hAnsi="Arial" w:cs="Arial"/>
                <w:sz w:val="18"/>
                <w:szCs w:val="18"/>
              </w:rPr>
            </w:pPr>
            <w:r w:rsidRPr="000839D0">
              <w:rPr>
                <w:rFonts w:ascii="Arial" w:hAnsi="Arial" w:cs="Arial"/>
                <w:sz w:val="18"/>
                <w:szCs w:val="18"/>
              </w:rPr>
              <w:t>Определять крупнейшие по численности населения народы России. Определять: особенности размещения народов по территории страны;  основные языковые семьи; современный религиозный состав населения России.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0839D0">
              <w:rPr>
                <w:rFonts w:ascii="Arial" w:hAnsi="Arial" w:cs="Arial"/>
                <w:sz w:val="18"/>
                <w:szCs w:val="18"/>
              </w:rPr>
              <w:t>Уметь показывать на карте крупнейшие религиозные центры.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0839D0">
              <w:rPr>
                <w:rFonts w:ascii="Arial" w:hAnsi="Arial" w:cs="Arial"/>
                <w:sz w:val="18"/>
                <w:szCs w:val="18"/>
              </w:rPr>
              <w:t>Определять виды и причины миграций. Определять основные направления современных миграционных потоков на территории России. Определять по статистическим данным районы с высокими показателями миграционного прироста и убыли населения.</w:t>
            </w:r>
          </w:p>
        </w:tc>
        <w:tc>
          <w:tcPr>
            <w:tcW w:w="1052" w:type="dxa"/>
            <w:gridSpan w:val="2"/>
          </w:tcPr>
          <w:p w:rsidR="00B82816" w:rsidRPr="000839D0" w:rsidRDefault="00B82816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</w:p>
        </w:tc>
        <w:tc>
          <w:tcPr>
            <w:tcW w:w="1635" w:type="dxa"/>
            <w:gridSpan w:val="2"/>
          </w:tcPr>
          <w:p w:rsidR="00B82816" w:rsidRPr="000839D0" w:rsidRDefault="00B82816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Фронтальный опрос</w:t>
            </w:r>
          </w:p>
        </w:tc>
        <w:tc>
          <w:tcPr>
            <w:tcW w:w="1620" w:type="dxa"/>
          </w:tcPr>
          <w:p w:rsidR="00B82816" w:rsidRPr="000839D0" w:rsidRDefault="00B82816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</w:p>
        </w:tc>
        <w:tc>
          <w:tcPr>
            <w:tcW w:w="885" w:type="dxa"/>
          </w:tcPr>
          <w:p w:rsidR="00B82816" w:rsidRPr="000839D0" w:rsidRDefault="00B82816">
            <w:pPr>
              <w:pStyle w:val="Style3"/>
              <w:widowControl/>
              <w:spacing w:line="240" w:lineRule="auto"/>
              <w:jc w:val="left"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5</w:t>
            </w:r>
          </w:p>
          <w:p w:rsidR="00B82816" w:rsidRPr="000839D0" w:rsidRDefault="00B82816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B82816" w:rsidRPr="000839D0" w:rsidRDefault="00B82816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>
              <w:rPr>
                <w:rStyle w:val="FontStyle17"/>
                <w:b w:val="0"/>
                <w:bCs w:val="0"/>
              </w:rPr>
              <w:t>21.09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</w:tcBorders>
          </w:tcPr>
          <w:p w:rsidR="00B82816" w:rsidRPr="000839D0" w:rsidRDefault="00B82816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</w:p>
        </w:tc>
      </w:tr>
      <w:tr w:rsidR="00B82816" w:rsidRPr="000839D0" w:rsidTr="000839D0">
        <w:trPr>
          <w:gridAfter w:val="1"/>
          <w:wAfter w:w="20" w:type="dxa"/>
        </w:trPr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7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Численность и естественный прирост населения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Семинар </w:t>
            </w:r>
          </w:p>
        </w:tc>
        <w:tc>
          <w:tcPr>
            <w:tcW w:w="1983" w:type="dxa"/>
            <w:vMerge/>
            <w:vAlign w:val="center"/>
          </w:tcPr>
          <w:p w:rsidR="00B82816" w:rsidRPr="000839D0" w:rsidRDefault="00B82816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2762" w:type="dxa"/>
            <w:gridSpan w:val="2"/>
            <w:vMerge w:val="restart"/>
            <w:tcBorders>
              <w:top w:val="nil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устный опрос</w:t>
            </w:r>
          </w:p>
        </w:tc>
        <w:tc>
          <w:tcPr>
            <w:tcW w:w="1628" w:type="dxa"/>
            <w:gridSpan w:val="2"/>
            <w:vMerge w:val="restart"/>
          </w:tcPr>
          <w:p w:rsidR="00B82816" w:rsidRPr="006C10A7" w:rsidRDefault="00B82816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  <w:p w:rsidR="00B82816" w:rsidRPr="006C10A7" w:rsidRDefault="00B82816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  <w:p w:rsidR="00B82816" w:rsidRPr="006C10A7" w:rsidRDefault="00B82816">
            <w:pPr>
              <w:pStyle w:val="Style8"/>
              <w:spacing w:line="230" w:lineRule="exact"/>
              <w:ind w:firstLine="5"/>
              <w:rPr>
                <w:rStyle w:val="FontStyle18"/>
              </w:rPr>
            </w:pPr>
          </w:p>
          <w:p w:rsidR="00B82816" w:rsidRPr="006C10A7" w:rsidRDefault="00B82816">
            <w:pPr>
              <w:rPr>
                <w:rFonts w:ascii="Arial" w:hAnsi="Arial" w:cs="Arial"/>
                <w:sz w:val="18"/>
                <w:szCs w:val="18"/>
              </w:rPr>
            </w:pPr>
          </w:p>
          <w:p w:rsidR="00B82816" w:rsidRPr="006C10A7" w:rsidRDefault="00B82816">
            <w:pPr>
              <w:pStyle w:val="Style8"/>
              <w:spacing w:line="230" w:lineRule="exact"/>
              <w:ind w:firstLine="5"/>
              <w:rPr>
                <w:rStyle w:val="FontStyle18"/>
                <w:bCs/>
              </w:rPr>
            </w:pPr>
          </w:p>
          <w:p w:rsidR="00B82816" w:rsidRPr="006C10A7" w:rsidRDefault="00B82816">
            <w:pPr>
              <w:pStyle w:val="Style8"/>
              <w:spacing w:line="230" w:lineRule="exact"/>
              <w:rPr>
                <w:rStyle w:val="FontStyle18"/>
                <w:bCs/>
              </w:rPr>
            </w:pPr>
          </w:p>
          <w:p w:rsidR="00B82816" w:rsidRPr="006C10A7" w:rsidRDefault="00B82816">
            <w:pPr>
              <w:pStyle w:val="Style8"/>
              <w:spacing w:line="230" w:lineRule="exact"/>
              <w:rPr>
                <w:rStyle w:val="FontStyle18"/>
                <w:bCs/>
              </w:rPr>
            </w:pPr>
          </w:p>
          <w:p w:rsidR="00B82816" w:rsidRPr="006C10A7" w:rsidRDefault="00B82816">
            <w:pPr>
              <w:pStyle w:val="Style8"/>
              <w:spacing w:line="230" w:lineRule="exact"/>
              <w:rPr>
                <w:rStyle w:val="FontStyle18"/>
                <w:bCs/>
              </w:rPr>
            </w:pPr>
          </w:p>
          <w:p w:rsidR="00B82816" w:rsidRPr="006C10A7" w:rsidRDefault="00B82816">
            <w:pPr>
              <w:pStyle w:val="Style8"/>
              <w:spacing w:line="230" w:lineRule="exact"/>
              <w:rPr>
                <w:rStyle w:val="FontStyle18"/>
                <w:bCs/>
              </w:rPr>
            </w:pPr>
          </w:p>
          <w:p w:rsidR="00B82816" w:rsidRPr="006C10A7" w:rsidRDefault="00B82816">
            <w:pPr>
              <w:pStyle w:val="Style8"/>
              <w:spacing w:line="230" w:lineRule="exact"/>
              <w:ind w:firstLine="5"/>
              <w:rPr>
                <w:rStyle w:val="FontStyle18"/>
                <w:bCs/>
              </w:rPr>
            </w:pPr>
          </w:p>
          <w:p w:rsidR="00B82816" w:rsidRPr="006C10A7" w:rsidRDefault="00B82816">
            <w:pPr>
              <w:pStyle w:val="Style8"/>
              <w:spacing w:line="230" w:lineRule="exact"/>
              <w:ind w:firstLine="5"/>
              <w:rPr>
                <w:rStyle w:val="FontStyle18"/>
                <w:bCs/>
              </w:rPr>
            </w:pPr>
          </w:p>
          <w:p w:rsidR="00B82816" w:rsidRPr="006C10A7" w:rsidRDefault="00B82816">
            <w:pPr>
              <w:pStyle w:val="Style8"/>
              <w:spacing w:line="230" w:lineRule="exact"/>
              <w:ind w:firstLine="5"/>
              <w:rPr>
                <w:rStyle w:val="FontStyle18"/>
                <w:bCs/>
              </w:rPr>
            </w:pPr>
            <w:r w:rsidRPr="006C10A7">
              <w:rPr>
                <w:rStyle w:val="FontStyle18"/>
                <w:bCs/>
              </w:rPr>
              <w:t>Пр.№ 1</w:t>
            </w:r>
          </w:p>
          <w:p w:rsidR="00B82816" w:rsidRPr="006C10A7" w:rsidRDefault="00B828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C10A7">
              <w:rPr>
                <w:rStyle w:val="FontStyle18"/>
                <w:bCs/>
              </w:rPr>
              <w:t>Определение по картам и статистическим материалам крупнейших народов и особенностей их размещения</w:t>
            </w: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3"/>
              <w:widowControl/>
              <w:spacing w:line="240" w:lineRule="auto"/>
              <w:jc w:val="left"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6</w:t>
            </w:r>
          </w:p>
          <w:p w:rsidR="00B82816" w:rsidRPr="000839D0" w:rsidRDefault="00B82816">
            <w:pPr>
              <w:pStyle w:val="Style3"/>
              <w:widowControl/>
              <w:spacing w:line="240" w:lineRule="auto"/>
              <w:jc w:val="left"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В-3 письмен-но</w:t>
            </w:r>
          </w:p>
          <w:p w:rsidR="00B82816" w:rsidRPr="000839D0" w:rsidRDefault="00B82816">
            <w:pPr>
              <w:pStyle w:val="Style3"/>
              <w:widowControl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0839D0">
              <w:rPr>
                <w:b/>
                <w:bCs/>
                <w:sz w:val="18"/>
                <w:szCs w:val="18"/>
              </w:rPr>
              <w:t>Сообщения о тадициях религий.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</w:t>
            </w:r>
          </w:p>
        </w:tc>
        <w:tc>
          <w:tcPr>
            <w:tcW w:w="66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0839D0">
        <w:trPr>
          <w:gridAfter w:val="1"/>
          <w:wAfter w:w="20" w:type="dxa"/>
        </w:trPr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8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Национальный состав населения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</w:tc>
        <w:tc>
          <w:tcPr>
            <w:tcW w:w="1983" w:type="dxa"/>
            <w:vMerge/>
            <w:vAlign w:val="center"/>
          </w:tcPr>
          <w:p w:rsidR="00B82816" w:rsidRPr="000839D0" w:rsidRDefault="00B82816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2762" w:type="dxa"/>
            <w:gridSpan w:val="2"/>
            <w:vMerge/>
            <w:tcBorders>
              <w:top w:val="nil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Анализ карт, фронтальный устный опрос</w:t>
            </w:r>
          </w:p>
        </w:tc>
        <w:tc>
          <w:tcPr>
            <w:tcW w:w="1628" w:type="dxa"/>
            <w:gridSpan w:val="2"/>
            <w:vMerge/>
            <w:vAlign w:val="center"/>
          </w:tcPr>
          <w:p w:rsidR="00B82816" w:rsidRPr="006C10A7" w:rsidRDefault="00B828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7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Ответы на вопросы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Сообщения о  насил. миграц.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</w:t>
            </w:r>
          </w:p>
        </w:tc>
        <w:tc>
          <w:tcPr>
            <w:tcW w:w="66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0839D0">
        <w:trPr>
          <w:gridAfter w:val="1"/>
          <w:wAfter w:w="20" w:type="dxa"/>
        </w:trPr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</w:t>
            </w:r>
            <w:r>
              <w:rPr>
                <w:rStyle w:val="FontStyle18"/>
              </w:rPr>
              <w:t>9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Миграции населения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Семинар</w:t>
            </w:r>
          </w:p>
        </w:tc>
        <w:tc>
          <w:tcPr>
            <w:tcW w:w="1983" w:type="dxa"/>
            <w:vMerge/>
            <w:vAlign w:val="center"/>
          </w:tcPr>
          <w:p w:rsidR="00B82816" w:rsidRPr="000839D0" w:rsidRDefault="00B82816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2762" w:type="dxa"/>
            <w:gridSpan w:val="2"/>
            <w:vMerge/>
            <w:tcBorders>
              <w:top w:val="nil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Индивидуаль</w:t>
            </w:r>
            <w:r w:rsidRPr="000839D0">
              <w:rPr>
                <w:rStyle w:val="FontStyle18"/>
              </w:rPr>
              <w:softHyphen/>
              <w:t>ный устный оп</w:t>
            </w:r>
            <w:r w:rsidRPr="000839D0">
              <w:rPr>
                <w:rStyle w:val="FontStyle18"/>
              </w:rPr>
              <w:softHyphen/>
              <w:t>рос. Фронталь</w:t>
            </w:r>
            <w:r w:rsidRPr="000839D0">
              <w:rPr>
                <w:rStyle w:val="FontStyle18"/>
              </w:rPr>
              <w:softHyphen/>
              <w:t>ный письмен</w:t>
            </w:r>
            <w:r w:rsidRPr="000839D0">
              <w:rPr>
                <w:rStyle w:val="FontStyle18"/>
              </w:rPr>
              <w:softHyphen/>
              <w:t>ный опрос</w:t>
            </w:r>
          </w:p>
        </w:tc>
        <w:tc>
          <w:tcPr>
            <w:tcW w:w="1628" w:type="dxa"/>
            <w:gridSpan w:val="2"/>
            <w:vMerge/>
            <w:vAlign w:val="center"/>
          </w:tcPr>
          <w:p w:rsidR="00B82816" w:rsidRPr="006C10A7" w:rsidRDefault="00B828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8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</w:t>
            </w:r>
          </w:p>
        </w:tc>
        <w:tc>
          <w:tcPr>
            <w:tcW w:w="66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0839D0">
        <w:trPr>
          <w:gridAfter w:val="1"/>
          <w:wAfter w:w="20" w:type="dxa"/>
          <w:trHeight w:val="1266"/>
        </w:trPr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</w:t>
            </w:r>
            <w:r>
              <w:rPr>
                <w:rStyle w:val="FontStyle18"/>
              </w:rPr>
              <w:t>10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Городское и сельское население.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Расселение населения.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Семинар</w:t>
            </w:r>
          </w:p>
        </w:tc>
        <w:tc>
          <w:tcPr>
            <w:tcW w:w="1983" w:type="dxa"/>
            <w:vMerge/>
            <w:vAlign w:val="center"/>
          </w:tcPr>
          <w:p w:rsidR="00B82816" w:rsidRPr="000839D0" w:rsidRDefault="00B82816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2762" w:type="dxa"/>
            <w:gridSpan w:val="2"/>
            <w:vMerge/>
            <w:tcBorders>
              <w:top w:val="nil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Индивидуаль</w:t>
            </w:r>
            <w:r w:rsidRPr="000839D0">
              <w:rPr>
                <w:rStyle w:val="FontStyle18"/>
              </w:rPr>
              <w:softHyphen/>
              <w:t>ный устный оп</w:t>
            </w:r>
            <w:r w:rsidRPr="000839D0">
              <w:rPr>
                <w:rStyle w:val="FontStyle18"/>
              </w:rPr>
              <w:softHyphen/>
              <w:t>рос</w:t>
            </w:r>
          </w:p>
          <w:p w:rsidR="00B82816" w:rsidRPr="000839D0" w:rsidRDefault="00B82816">
            <w:pPr>
              <w:pStyle w:val="Style8"/>
              <w:spacing w:line="230" w:lineRule="exact"/>
              <w:ind w:firstLine="5"/>
              <w:rPr>
                <w:rStyle w:val="FontStyle18"/>
              </w:rPr>
            </w:pPr>
          </w:p>
        </w:tc>
        <w:tc>
          <w:tcPr>
            <w:tcW w:w="1628" w:type="dxa"/>
            <w:gridSpan w:val="2"/>
          </w:tcPr>
          <w:p w:rsidR="00B82816" w:rsidRPr="006C10A7" w:rsidRDefault="00B82816">
            <w:pPr>
              <w:pStyle w:val="Style8"/>
              <w:spacing w:line="230" w:lineRule="exact"/>
              <w:ind w:firstLine="5"/>
              <w:rPr>
                <w:rStyle w:val="FontStyle18"/>
                <w:bCs/>
              </w:rPr>
            </w:pPr>
            <w:r w:rsidRPr="006C10A7">
              <w:rPr>
                <w:rStyle w:val="FontStyle18"/>
              </w:rPr>
              <w:t xml:space="preserve"> </w:t>
            </w:r>
            <w:r w:rsidRPr="006C10A7">
              <w:rPr>
                <w:rStyle w:val="FontStyle18"/>
                <w:bCs/>
              </w:rPr>
              <w:t>Пр. № 2</w:t>
            </w:r>
          </w:p>
          <w:p w:rsidR="00B82816" w:rsidRPr="006C10A7" w:rsidRDefault="00B82816">
            <w:pPr>
              <w:pStyle w:val="Style8"/>
              <w:spacing w:line="230" w:lineRule="exact"/>
              <w:ind w:firstLine="5"/>
              <w:rPr>
                <w:rStyle w:val="FontStyle18"/>
              </w:rPr>
            </w:pPr>
            <w:r w:rsidRPr="006C10A7">
              <w:rPr>
                <w:rStyle w:val="FontStyle18"/>
                <w:bCs/>
              </w:rPr>
              <w:t>Опр-ние по статистическим материалам тенденций в изменении числа занятых в различных отраслях и сферах современного хоз-ва страны.</w:t>
            </w: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9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к/к Города миллионе-ры</w:t>
            </w:r>
          </w:p>
          <w:p w:rsidR="00B82816" w:rsidRPr="000839D0" w:rsidRDefault="00B82816">
            <w:pPr>
              <w:pStyle w:val="Style5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B82816" w:rsidRPr="000839D0" w:rsidRDefault="00B82816" w:rsidP="000839D0">
            <w:pPr>
              <w:pStyle w:val="Style11"/>
              <w:rPr>
                <w:sz w:val="16"/>
                <w:szCs w:val="16"/>
              </w:rPr>
            </w:pPr>
            <w:r w:rsidRPr="000839D0">
              <w:rPr>
                <w:rStyle w:val="FontStyle19"/>
                <w:sz w:val="16"/>
                <w:szCs w:val="16"/>
              </w:rPr>
              <w:t>05.10</w:t>
            </w:r>
          </w:p>
        </w:tc>
        <w:tc>
          <w:tcPr>
            <w:tcW w:w="66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0839D0">
        <w:trPr>
          <w:gridAfter w:val="1"/>
          <w:wAfter w:w="20" w:type="dxa"/>
        </w:trPr>
        <w:tc>
          <w:tcPr>
            <w:tcW w:w="15034" w:type="dxa"/>
            <w:gridSpan w:val="19"/>
          </w:tcPr>
          <w:p w:rsidR="00B82816" w:rsidRPr="000839D0" w:rsidRDefault="00B82816">
            <w:pPr>
              <w:pStyle w:val="Style3"/>
              <w:widowControl/>
              <w:spacing w:line="240" w:lineRule="auto"/>
              <w:ind w:left="4886"/>
              <w:jc w:val="left"/>
              <w:rPr>
                <w:rStyle w:val="FontStyle17"/>
              </w:rPr>
            </w:pPr>
          </w:p>
          <w:p w:rsidR="00B82816" w:rsidRPr="002E079A" w:rsidRDefault="00B82816" w:rsidP="002E079A">
            <w:pPr>
              <w:pStyle w:val="Style3"/>
              <w:widowControl/>
              <w:spacing w:line="240" w:lineRule="auto"/>
              <w:rPr>
                <w:rStyle w:val="FontStyle17"/>
              </w:rPr>
            </w:pPr>
            <w:r w:rsidRPr="002E079A">
              <w:rPr>
                <w:rStyle w:val="FontStyle17"/>
              </w:rPr>
              <w:t>ГЕОГРАФИЧЕСКИЕ  ОСОБЕННОСТИ  ЭКОНОМИКИ  РОССИИ (3 часа)</w:t>
            </w:r>
          </w:p>
          <w:p w:rsidR="00B82816" w:rsidRPr="000839D0" w:rsidRDefault="00B82816">
            <w:pPr>
              <w:pStyle w:val="Style3"/>
              <w:widowControl/>
              <w:spacing w:line="240" w:lineRule="auto"/>
              <w:ind w:left="4886"/>
              <w:jc w:val="left"/>
              <w:rPr>
                <w:rStyle w:val="FontStyle17"/>
              </w:rPr>
            </w:pPr>
          </w:p>
        </w:tc>
      </w:tr>
      <w:tr w:rsidR="00B82816" w:rsidRPr="000839D0" w:rsidTr="00D64568">
        <w:trPr>
          <w:gridAfter w:val="1"/>
          <w:wAfter w:w="20" w:type="dxa"/>
        </w:trPr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1</w:t>
            </w:r>
            <w:r>
              <w:rPr>
                <w:rStyle w:val="FontStyle18"/>
              </w:rPr>
              <w:t>1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География основных типов экономики на территории России.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3" w:type="dxa"/>
            <w:vMerge w:val="restart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Основные этапы развития Российской экономики. Особенности отраслевой и функциональной структур экономики. Отличие добывающей промышленности от других промышленных отраслей. Оценка и проблемы рационального использования природных ресурсов.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Основные ресурсные базы. Группировка отраслей по их связи с природными ресурсами</w:t>
            </w:r>
          </w:p>
          <w:p w:rsidR="00B82816" w:rsidRPr="000839D0" w:rsidRDefault="00B82816">
            <w:pPr>
              <w:pStyle w:val="Style8"/>
              <w:spacing w:line="230" w:lineRule="exact"/>
              <w:rPr>
                <w:rStyle w:val="FontStyle18"/>
              </w:rPr>
            </w:pPr>
          </w:p>
        </w:tc>
        <w:tc>
          <w:tcPr>
            <w:tcW w:w="2762" w:type="dxa"/>
            <w:gridSpan w:val="2"/>
            <w:vMerge w:val="restart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Границы производящей и потребляющей зон, эта</w:t>
            </w:r>
            <w:r w:rsidRPr="000839D0">
              <w:rPr>
                <w:rStyle w:val="FontStyle18"/>
              </w:rPr>
              <w:softHyphen/>
              <w:t>пы формирования хозяй</w:t>
            </w:r>
            <w:r w:rsidRPr="000839D0">
              <w:rPr>
                <w:rStyle w:val="FontStyle18"/>
              </w:rPr>
              <w:softHyphen/>
              <w:t xml:space="preserve">ства. 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Выявлять достоинства и недостатки природно-ресурсной базы России. Определять по картам особенности географического положения и основных ресурсных баз и набор представленных в них полезных ископаемых.</w:t>
            </w:r>
          </w:p>
          <w:p w:rsidR="00B82816" w:rsidRPr="000839D0" w:rsidRDefault="00B82816">
            <w:pPr>
              <w:rPr>
                <w:rFonts w:ascii="Arial" w:hAnsi="Arial" w:cs="Arial"/>
                <w:sz w:val="18"/>
                <w:szCs w:val="18"/>
              </w:rPr>
            </w:pPr>
          </w:p>
          <w:p w:rsidR="00B82816" w:rsidRPr="000839D0" w:rsidRDefault="00B82816">
            <w:pPr>
              <w:rPr>
                <w:rFonts w:ascii="Arial" w:hAnsi="Arial" w:cs="Arial"/>
                <w:sz w:val="18"/>
                <w:szCs w:val="18"/>
              </w:rPr>
            </w:pPr>
          </w:p>
          <w:p w:rsidR="00B82816" w:rsidRPr="000839D0" w:rsidRDefault="00B82816">
            <w:pPr>
              <w:rPr>
                <w:rFonts w:ascii="Arial" w:hAnsi="Arial" w:cs="Arial"/>
                <w:sz w:val="18"/>
                <w:szCs w:val="18"/>
              </w:rPr>
            </w:pP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spacing w:line="230" w:lineRule="exact"/>
              <w:ind w:left="10" w:hanging="10"/>
              <w:rPr>
                <w:sz w:val="18"/>
                <w:szCs w:val="18"/>
              </w:rPr>
            </w:pPr>
          </w:p>
          <w:p w:rsidR="00B82816" w:rsidRPr="000839D0" w:rsidRDefault="00B82816">
            <w:pPr>
              <w:pStyle w:val="Style8"/>
              <w:spacing w:line="230" w:lineRule="exact"/>
              <w:ind w:left="10" w:hanging="10"/>
              <w:rPr>
                <w:sz w:val="18"/>
                <w:szCs w:val="18"/>
              </w:rPr>
            </w:pPr>
          </w:p>
          <w:p w:rsidR="00B82816" w:rsidRPr="000839D0" w:rsidRDefault="00B82816">
            <w:pPr>
              <w:pStyle w:val="Style8"/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устный опрос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10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  <w:tc>
          <w:tcPr>
            <w:tcW w:w="66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D64568">
        <w:trPr>
          <w:gridAfter w:val="1"/>
          <w:wAfter w:w="20" w:type="dxa"/>
          <w:trHeight w:val="3486"/>
        </w:trPr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1</w:t>
            </w:r>
            <w:r>
              <w:rPr>
                <w:rStyle w:val="FontStyle18"/>
              </w:rPr>
              <w:t>2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Проблемы природно-ресурсной основы экономики России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изучения нового материала</w:t>
            </w:r>
          </w:p>
        </w:tc>
        <w:tc>
          <w:tcPr>
            <w:tcW w:w="1983" w:type="dxa"/>
            <w:vMerge/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B82816" w:rsidRPr="000839D0" w:rsidRDefault="00B828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устный опрос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11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</w:t>
            </w:r>
          </w:p>
        </w:tc>
        <w:tc>
          <w:tcPr>
            <w:tcW w:w="66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20" w:type="dxa"/>
          <w:trHeight w:val="1069"/>
        </w:trPr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1</w:t>
            </w:r>
            <w:r>
              <w:rPr>
                <w:rStyle w:val="FontStyle18"/>
              </w:rPr>
              <w:t>3</w:t>
            </w:r>
            <w:r w:rsidRPr="000839D0">
              <w:rPr>
                <w:rStyle w:val="FontStyle18"/>
              </w:rPr>
              <w:t xml:space="preserve">  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1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Россия в современной мировой экономике. Перспективы развития России</w:t>
            </w:r>
          </w:p>
          <w:p w:rsidR="00B82816" w:rsidRPr="000839D0" w:rsidRDefault="00B82816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21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Урок  изучения нового материала</w:t>
            </w:r>
          </w:p>
        </w:tc>
        <w:tc>
          <w:tcPr>
            <w:tcW w:w="1983" w:type="dxa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Место России в мировой экономике. Пути развития России.</w:t>
            </w:r>
            <w:r w:rsidRPr="000839D0">
              <w:rPr>
                <w:sz w:val="18"/>
                <w:szCs w:val="18"/>
              </w:rPr>
              <w:t xml:space="preserve"> Место России среди стран мира. Характеристика экономических, политических, культурных связей России. Объекты мирового природного и культурного наследия в России.</w:t>
            </w:r>
          </w:p>
          <w:p w:rsidR="00B82816" w:rsidRPr="000839D0" w:rsidRDefault="00B82816">
            <w:pPr>
              <w:pStyle w:val="Style8"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2762" w:type="dxa"/>
            <w:gridSpan w:val="2"/>
          </w:tcPr>
          <w:p w:rsidR="00B82816" w:rsidRPr="000839D0" w:rsidRDefault="00B82816">
            <w:pPr>
              <w:pStyle w:val="Style8"/>
              <w:spacing w:line="230" w:lineRule="exact"/>
              <w:ind w:left="10" w:hanging="10"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Определять место России в мировой экономике.</w:t>
            </w:r>
          </w:p>
          <w:p w:rsidR="00B82816" w:rsidRPr="000839D0" w:rsidRDefault="00B82816">
            <w:pPr>
              <w:pStyle w:val="Style8"/>
              <w:spacing w:line="230" w:lineRule="exact"/>
              <w:ind w:left="10" w:hanging="10"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Знать пути развития российской экономики</w:t>
            </w:r>
          </w:p>
          <w:p w:rsidR="00B82816" w:rsidRPr="000839D0" w:rsidRDefault="00B82816">
            <w:pPr>
              <w:pStyle w:val="Style8"/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21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12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66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0839D0">
        <w:trPr>
          <w:gridAfter w:val="1"/>
          <w:wAfter w:w="20" w:type="dxa"/>
        </w:trPr>
        <w:tc>
          <w:tcPr>
            <w:tcW w:w="15034" w:type="dxa"/>
            <w:gridSpan w:val="19"/>
          </w:tcPr>
          <w:p w:rsidR="00B82816" w:rsidRPr="004E1F94" w:rsidRDefault="00B82816">
            <w:pPr>
              <w:pStyle w:val="Style3"/>
              <w:widowControl/>
              <w:spacing w:line="240" w:lineRule="auto"/>
              <w:jc w:val="left"/>
              <w:rPr>
                <w:rStyle w:val="FontStyle17"/>
              </w:rPr>
            </w:pPr>
          </w:p>
          <w:p w:rsidR="00B82816" w:rsidRPr="004E1F94" w:rsidRDefault="00B82816">
            <w:pPr>
              <w:pStyle w:val="Style3"/>
              <w:widowControl/>
              <w:spacing w:line="240" w:lineRule="auto"/>
              <w:ind w:left="2232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 xml:space="preserve">                           </w:t>
            </w:r>
            <w:r w:rsidRPr="004E1F94">
              <w:rPr>
                <w:rStyle w:val="FontStyle17"/>
              </w:rPr>
              <w:t>ВАЖНЕЙШИЕ МЕЖОТРАСЛЕВЫЕ КОМПЛЕКСЫ РОССИИ И ИХ ГЕОГРАФИЯ (23 часа)</w:t>
            </w:r>
          </w:p>
          <w:p w:rsidR="00B82816" w:rsidRPr="000839D0" w:rsidRDefault="00B82816">
            <w:pPr>
              <w:pStyle w:val="Style3"/>
              <w:widowControl/>
              <w:spacing w:line="240" w:lineRule="auto"/>
              <w:ind w:left="2232"/>
              <w:jc w:val="left"/>
              <w:rPr>
                <w:rStyle w:val="FontStyle17"/>
              </w:rPr>
            </w:pPr>
          </w:p>
        </w:tc>
      </w:tr>
      <w:tr w:rsidR="00B82816" w:rsidRPr="000839D0" w:rsidTr="00D64568">
        <w:trPr>
          <w:gridAfter w:val="1"/>
          <w:wAfter w:w="20" w:type="dxa"/>
        </w:trPr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1</w:t>
            </w:r>
            <w:r>
              <w:rPr>
                <w:rStyle w:val="FontStyle18"/>
              </w:rPr>
              <w:t>4</w:t>
            </w:r>
            <w:r w:rsidRPr="000839D0">
              <w:rPr>
                <w:rStyle w:val="FontStyle18"/>
              </w:rPr>
              <w:t>.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1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Научный комплекс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3" w:type="dxa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 и география научного комплекса.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Значение научного комплекса в экономике России. Влияние технополисов на географию науки.</w:t>
            </w:r>
          </w:p>
        </w:tc>
        <w:tc>
          <w:tcPr>
            <w:tcW w:w="2762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Знать: состав научного комплекса и географию научных центров России; 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что такое технополисы и их влияние на научный комплекс.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Уметь:  показывать на карте научные центры.</w:t>
            </w: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устный опрос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13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</w:t>
            </w:r>
          </w:p>
        </w:tc>
        <w:tc>
          <w:tcPr>
            <w:tcW w:w="66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0839D0">
        <w:trPr>
          <w:gridAfter w:val="1"/>
          <w:wAfter w:w="20" w:type="dxa"/>
        </w:trPr>
        <w:tc>
          <w:tcPr>
            <w:tcW w:w="15034" w:type="dxa"/>
            <w:gridSpan w:val="19"/>
          </w:tcPr>
          <w:p w:rsidR="00B82816" w:rsidRPr="000839D0" w:rsidRDefault="00B82816">
            <w:pPr>
              <w:pStyle w:val="Style5"/>
              <w:widowControl/>
              <w:rPr>
                <w:b/>
                <w:bCs/>
                <w:sz w:val="18"/>
                <w:szCs w:val="18"/>
              </w:rPr>
            </w:pPr>
            <w:r w:rsidRPr="000839D0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</w:t>
            </w:r>
          </w:p>
          <w:p w:rsidR="00B82816" w:rsidRPr="004E1F94" w:rsidRDefault="00B82816" w:rsidP="004E1F94">
            <w:pPr>
              <w:pStyle w:val="Style5"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4E1F94">
              <w:rPr>
                <w:b/>
                <w:bCs/>
                <w:sz w:val="18"/>
                <w:szCs w:val="18"/>
              </w:rPr>
              <w:t>Машиностроительный  комплекс  (4 часа)</w:t>
            </w:r>
          </w:p>
          <w:p w:rsidR="00B82816" w:rsidRPr="000839D0" w:rsidRDefault="00B82816">
            <w:pPr>
              <w:pStyle w:val="Style5"/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B82816" w:rsidRPr="000839D0" w:rsidTr="00D64568">
        <w:trPr>
          <w:gridAfter w:val="1"/>
          <w:wAfter w:w="20" w:type="dxa"/>
        </w:trPr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1</w:t>
            </w:r>
            <w:r>
              <w:rPr>
                <w:rStyle w:val="FontStyle18"/>
              </w:rPr>
              <w:t>5</w:t>
            </w:r>
            <w:r w:rsidRPr="000839D0">
              <w:rPr>
                <w:rStyle w:val="FontStyle18"/>
              </w:rPr>
              <w:t>.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16" w:lineRule="exact"/>
              <w:rPr>
                <w:rStyle w:val="FontStyle18"/>
                <w:color w:val="0070C0"/>
              </w:rPr>
            </w:pPr>
            <w:r w:rsidRPr="000839D0">
              <w:rPr>
                <w:rStyle w:val="FontStyle18"/>
              </w:rPr>
              <w:t>Роль, значение и проблемы развития машиностроения</w:t>
            </w:r>
            <w:r w:rsidRPr="000839D0">
              <w:rPr>
                <w:rStyle w:val="FontStyle18"/>
                <w:color w:val="0070C0"/>
              </w:rPr>
              <w:t>.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изучения  нового материала</w:t>
            </w:r>
          </w:p>
        </w:tc>
        <w:tc>
          <w:tcPr>
            <w:tcW w:w="1983" w:type="dxa"/>
            <w:vMerge w:val="restart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место и значение в хозяйстве. Факторы размещения машиностроительных предприятий. География важнейших отраслей: основные районы и центры. Машиностроение и охрана окружающей среды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spacing w:line="226" w:lineRule="exact"/>
              <w:rPr>
                <w:rStyle w:val="FontStyle18"/>
              </w:rPr>
            </w:pPr>
          </w:p>
        </w:tc>
        <w:tc>
          <w:tcPr>
            <w:tcW w:w="2762" w:type="dxa"/>
            <w:gridSpan w:val="2"/>
            <w:vMerge w:val="restart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Формулировать причины решающего воздействия машиностроения на общий уровень развития  страны. Выявлять по картам главные районы размещения отраслей трудоемкого и металлоемкого машиностроения; районы, производящие наибольшую часть машиностроительной продукции; районы с наиболее высокой долей машиностроения  в промышленности.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spacing w:line="226" w:lineRule="exact"/>
              <w:ind w:left="10" w:hanging="10"/>
              <w:rPr>
                <w:rStyle w:val="FontStyle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14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</w:t>
            </w:r>
          </w:p>
        </w:tc>
        <w:tc>
          <w:tcPr>
            <w:tcW w:w="66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D64568">
        <w:trPr>
          <w:gridAfter w:val="1"/>
          <w:wAfter w:w="20" w:type="dxa"/>
          <w:trHeight w:val="2592"/>
        </w:trPr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1</w:t>
            </w:r>
            <w:r>
              <w:rPr>
                <w:rStyle w:val="FontStyle18"/>
              </w:rPr>
              <w:t>6</w:t>
            </w:r>
            <w:r w:rsidRPr="000839D0">
              <w:rPr>
                <w:rStyle w:val="FontStyle18"/>
              </w:rPr>
              <w:t>.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1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Факторы раз</w:t>
            </w:r>
            <w:r w:rsidRPr="000839D0">
              <w:rPr>
                <w:rStyle w:val="FontStyle18"/>
              </w:rPr>
              <w:softHyphen/>
              <w:t>мещения от</w:t>
            </w:r>
            <w:r w:rsidRPr="000839D0">
              <w:rPr>
                <w:rStyle w:val="FontStyle18"/>
              </w:rPr>
              <w:softHyphen/>
              <w:t>раслей маши</w:t>
            </w:r>
            <w:r w:rsidRPr="000839D0">
              <w:rPr>
                <w:rStyle w:val="FontStyle18"/>
              </w:rPr>
              <w:softHyphen/>
              <w:t>ностроения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</w:tc>
        <w:tc>
          <w:tcPr>
            <w:tcW w:w="1983" w:type="dxa"/>
            <w:vMerge/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устный опрос.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 с контурной картой.</w:t>
            </w:r>
          </w:p>
        </w:tc>
        <w:tc>
          <w:tcPr>
            <w:tcW w:w="1628" w:type="dxa"/>
            <w:gridSpan w:val="2"/>
          </w:tcPr>
          <w:p w:rsidR="00B82816" w:rsidRPr="006C10A7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bCs/>
              </w:rPr>
            </w:pPr>
            <w:r w:rsidRPr="006C10A7">
              <w:rPr>
                <w:rStyle w:val="FontStyle18"/>
                <w:bCs/>
              </w:rPr>
              <w:t>Пр. № 3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b/>
                <w:bCs/>
              </w:rPr>
            </w:pPr>
            <w:r w:rsidRPr="006C10A7">
              <w:rPr>
                <w:rStyle w:val="FontStyle18"/>
                <w:bCs/>
              </w:rPr>
              <w:t>Определение главных районов размещения отраслей трудоемкого и металлоемкого машиностроения по картам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15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задания.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Сообщени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</w:t>
            </w:r>
          </w:p>
        </w:tc>
        <w:tc>
          <w:tcPr>
            <w:tcW w:w="66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D64568">
        <w:trPr>
          <w:gridAfter w:val="1"/>
          <w:wAfter w:w="20" w:type="dxa"/>
        </w:trPr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1</w:t>
            </w:r>
            <w:r>
              <w:rPr>
                <w:rStyle w:val="FontStyle18"/>
              </w:rPr>
              <w:t>7</w:t>
            </w:r>
            <w:r w:rsidRPr="000839D0">
              <w:rPr>
                <w:rStyle w:val="FontStyle18"/>
              </w:rPr>
              <w:t>.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География машинострое</w:t>
            </w:r>
            <w:r w:rsidRPr="000839D0">
              <w:rPr>
                <w:rStyle w:val="FontStyle18"/>
              </w:rPr>
              <w:softHyphen/>
              <w:t>ния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</w:tc>
        <w:tc>
          <w:tcPr>
            <w:tcW w:w="1983" w:type="dxa"/>
            <w:vMerge/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16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</w:t>
            </w:r>
          </w:p>
        </w:tc>
        <w:tc>
          <w:tcPr>
            <w:tcW w:w="66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0839D0">
        <w:tc>
          <w:tcPr>
            <w:tcW w:w="15054" w:type="dxa"/>
            <w:gridSpan w:val="20"/>
          </w:tcPr>
          <w:p w:rsidR="00B82816" w:rsidRPr="004E1F94" w:rsidRDefault="00B82816" w:rsidP="004E1F94">
            <w:pPr>
              <w:pStyle w:val="Style8"/>
              <w:widowControl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B82816" w:rsidRPr="004E1F94" w:rsidRDefault="00B82816" w:rsidP="004E1F94">
            <w:pPr>
              <w:pStyle w:val="Style8"/>
              <w:widowControl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E1F94">
              <w:rPr>
                <w:b/>
                <w:bCs/>
                <w:sz w:val="18"/>
                <w:szCs w:val="18"/>
              </w:rPr>
              <w:t>Топливно-энергетический комплекс (ТЭК) (3 часа)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B82816" w:rsidRPr="000839D0" w:rsidTr="00D64568"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 18.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19"/>
              <w:rPr>
                <w:rStyle w:val="FontStyle18"/>
              </w:rPr>
            </w:pPr>
            <w:r w:rsidRPr="006C10A7">
              <w:rPr>
                <w:rStyle w:val="FontStyle18"/>
                <w:b/>
              </w:rPr>
              <w:t>Роль, значение и проблемы ТЭК.</w:t>
            </w:r>
            <w:r>
              <w:rPr>
                <w:rStyle w:val="FontStyle18"/>
              </w:rPr>
              <w:t xml:space="preserve">  </w:t>
            </w:r>
            <w:r w:rsidRPr="006C10A7">
              <w:rPr>
                <w:rStyle w:val="FontStyle18"/>
                <w:b/>
                <w:i/>
                <w:u w:val="single"/>
              </w:rPr>
              <w:t>Интегрированный урок.</w:t>
            </w:r>
            <w:r w:rsidRPr="006C10A7">
              <w:rPr>
                <w:rStyle w:val="FontStyle18"/>
                <w:b/>
              </w:rPr>
              <w:t xml:space="preserve"> Химия. «Предельные углеводороды»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Семинар</w:t>
            </w:r>
          </w:p>
        </w:tc>
        <w:tc>
          <w:tcPr>
            <w:tcW w:w="1983" w:type="dxa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14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 и значение ТЭК, главные нефтя</w:t>
            </w:r>
            <w:r w:rsidRPr="000839D0">
              <w:rPr>
                <w:rStyle w:val="FontStyle18"/>
              </w:rPr>
              <w:softHyphen/>
              <w:t>ные, газовые и уголь</w:t>
            </w:r>
            <w:r w:rsidRPr="000839D0">
              <w:rPr>
                <w:rStyle w:val="FontStyle18"/>
              </w:rPr>
              <w:softHyphen/>
              <w:t>ные базы России, их географическое по</w:t>
            </w:r>
            <w:r w:rsidRPr="000839D0">
              <w:rPr>
                <w:rStyle w:val="FontStyle18"/>
              </w:rPr>
              <w:softHyphen/>
              <w:t>ложение и особенно</w:t>
            </w:r>
            <w:r w:rsidRPr="000839D0">
              <w:rPr>
                <w:rStyle w:val="FontStyle18"/>
              </w:rPr>
              <w:softHyphen/>
              <w:t>сти, основные типы электростанций и факторы их размеще</w:t>
            </w:r>
            <w:r w:rsidRPr="000839D0">
              <w:rPr>
                <w:rStyle w:val="FontStyle18"/>
              </w:rPr>
              <w:softHyphen/>
              <w:t>ния.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ind w:firstLine="14"/>
              <w:rPr>
                <w:rStyle w:val="FontStyle18"/>
              </w:rPr>
            </w:pPr>
            <w:r w:rsidRPr="000839D0">
              <w:rPr>
                <w:rStyle w:val="FontStyle18"/>
              </w:rPr>
              <w:t>Роль нефти и газа во внешней торговле. Современные проблемы ТЭК. ТЭК и охрана окружающей среды</w:t>
            </w:r>
          </w:p>
        </w:tc>
        <w:tc>
          <w:tcPr>
            <w:tcW w:w="2762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Анализировать схему «Состав топливно-энергетического комплекса» с объяснением функций его отдельных звеньев и взаимосвязи между ними. Устанавливать экономические следствия концентрации топливных ресурсов на востоке страны, а основных потребителей нат западе. Характеризовать влияние ТЭК на окружающую среду и меры по ее охране.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6C10A7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b/>
              </w:rPr>
            </w:pPr>
            <w:r w:rsidRPr="006C10A7">
              <w:rPr>
                <w:rStyle w:val="FontStyle18"/>
                <w:b/>
                <w:u w:val="single"/>
              </w:rPr>
              <w:t>Виртуальная экскурсия</w:t>
            </w:r>
            <w:r w:rsidRPr="006C10A7">
              <w:rPr>
                <w:rStyle w:val="FontStyle18"/>
                <w:b/>
              </w:rPr>
              <w:t>. ПАО «СИБУР Холдинг» ООО «Тобольск-Полимер» г.Тобольск</w:t>
            </w:r>
          </w:p>
        </w:tc>
        <w:tc>
          <w:tcPr>
            <w:tcW w:w="1628" w:type="dxa"/>
            <w:gridSpan w:val="2"/>
          </w:tcPr>
          <w:p w:rsidR="00B82816" w:rsidRPr="006C10A7" w:rsidRDefault="00B82816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bCs/>
              </w:rPr>
            </w:pPr>
            <w:r w:rsidRPr="006C10A7">
              <w:rPr>
                <w:rStyle w:val="FontStyle18"/>
                <w:bCs/>
              </w:rPr>
              <w:t>Тест: «ВПК. Машинос-троение»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1</w:t>
            </w:r>
            <w:r>
              <w:rPr>
                <w:sz w:val="18"/>
                <w:szCs w:val="18"/>
              </w:rPr>
              <w:t>7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</w:t>
            </w:r>
          </w:p>
        </w:tc>
        <w:tc>
          <w:tcPr>
            <w:tcW w:w="682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trHeight w:val="6818"/>
        </w:trPr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19.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Топливная промышленность.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</w:tc>
        <w:tc>
          <w:tcPr>
            <w:tcW w:w="1983" w:type="dxa"/>
          </w:tcPr>
          <w:p w:rsidR="00B82816" w:rsidRPr="000839D0" w:rsidRDefault="00B82816">
            <w:pPr>
              <w:rPr>
                <w:rStyle w:val="FontStyle18"/>
              </w:rPr>
            </w:pPr>
            <w:r w:rsidRPr="000839D0">
              <w:rPr>
                <w:rStyle w:val="FontStyle18"/>
                <w:b/>
                <w:bCs/>
              </w:rPr>
              <w:t>Нефтяная промышленность</w:t>
            </w:r>
            <w:r w:rsidRPr="000839D0">
              <w:rPr>
                <w:rStyle w:val="FontStyle18"/>
              </w:rPr>
              <w:t>: география основных современных и перспективных районов добычи нефти, систем нефтепроводов, нефтепереработки.</w:t>
            </w:r>
          </w:p>
          <w:p w:rsidR="00B82816" w:rsidRPr="000839D0" w:rsidRDefault="00B82816">
            <w:pPr>
              <w:rPr>
                <w:rStyle w:val="FontStyle18"/>
              </w:rPr>
            </w:pPr>
            <w:r w:rsidRPr="000839D0">
              <w:rPr>
                <w:rStyle w:val="FontStyle18"/>
                <w:b/>
                <w:bCs/>
              </w:rPr>
              <w:t>Газовая промышленность:</w:t>
            </w:r>
            <w:r w:rsidRPr="000839D0">
              <w:rPr>
                <w:rStyle w:val="FontStyle18"/>
              </w:rPr>
              <w:t xml:space="preserve"> география  основных и перспективных районов добычи нефти, систем  газопроводов.</w:t>
            </w:r>
          </w:p>
          <w:p w:rsidR="00B82816" w:rsidRPr="000839D0" w:rsidRDefault="00B828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39D0">
              <w:rPr>
                <w:rStyle w:val="FontStyle18"/>
                <w:b/>
                <w:bCs/>
              </w:rPr>
              <w:t>Угольная промышленность</w:t>
            </w:r>
            <w:r w:rsidRPr="000839D0">
              <w:rPr>
                <w:rStyle w:val="FontStyle18"/>
              </w:rPr>
              <w:t>: значение угля в хозяйстве России. Технико-экономические показатели добычи угля, его стоимость. География угольной промышленности.</w:t>
            </w:r>
          </w:p>
        </w:tc>
        <w:tc>
          <w:tcPr>
            <w:tcW w:w="2762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Наносить на к/к основные районы добычи  газа, нефти, угля. Сопоставлять карты размещения предприятий  енфтяной, газовой и угольной промышленности с картой плотности населения</w:t>
            </w:r>
          </w:p>
          <w:p w:rsidR="00B82816" w:rsidRPr="000839D0" w:rsidRDefault="00B82816">
            <w:pPr>
              <w:pStyle w:val="a"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формулировать выводы.</w:t>
            </w:r>
          </w:p>
          <w:p w:rsidR="00B82816" w:rsidRPr="000839D0" w:rsidRDefault="00B82816">
            <w:pPr>
              <w:pStyle w:val="a"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 xml:space="preserve">Составлять характеристику  </w:t>
            </w:r>
          </w:p>
          <w:p w:rsidR="00B82816" w:rsidRPr="000839D0" w:rsidRDefault="00B82816">
            <w:pPr>
              <w:pStyle w:val="a"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Месторождений топливных ресурсов по картам и статистическим материалам.</w:t>
            </w: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14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B82816" w:rsidRPr="006C10A7" w:rsidRDefault="00B82816">
            <w:pPr>
              <w:pStyle w:val="Style8"/>
              <w:widowControl/>
              <w:spacing w:line="226" w:lineRule="exact"/>
              <w:rPr>
                <w:rStyle w:val="FontStyle18"/>
                <w:bCs/>
              </w:rPr>
            </w:pPr>
            <w:r w:rsidRPr="006C10A7">
              <w:rPr>
                <w:rStyle w:val="FontStyle18"/>
                <w:bCs/>
              </w:rPr>
              <w:t>Пр. № 4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  <w:b/>
                <w:bCs/>
              </w:rPr>
            </w:pPr>
            <w:r w:rsidRPr="006C10A7">
              <w:rPr>
                <w:rStyle w:val="FontStyle18"/>
                <w:bCs/>
              </w:rPr>
              <w:t>Составление характеристики одного из угольных бассейнов по картам и статистическим материалам.</w:t>
            </w: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1</w:t>
            </w:r>
            <w:r>
              <w:rPr>
                <w:sz w:val="18"/>
                <w:szCs w:val="18"/>
              </w:rPr>
              <w:t>8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</w:p>
        </w:tc>
        <w:tc>
          <w:tcPr>
            <w:tcW w:w="682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D64568"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20.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Электроэнер</w:t>
            </w:r>
            <w:r w:rsidRPr="000839D0">
              <w:rPr>
                <w:rStyle w:val="FontStyle18"/>
              </w:rPr>
              <w:softHyphen/>
              <w:t xml:space="preserve">гетика </w:t>
            </w:r>
            <w:r>
              <w:rPr>
                <w:rStyle w:val="FontStyle18"/>
              </w:rPr>
              <w:t xml:space="preserve"> 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Семинар</w:t>
            </w:r>
          </w:p>
        </w:tc>
        <w:tc>
          <w:tcPr>
            <w:tcW w:w="1983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Электоэнергетика: типы электростанций, их особенности и доля в производстве электроэнергии. Энергосистемы. Проблемы электроэнергетики.</w:t>
            </w:r>
          </w:p>
        </w:tc>
        <w:tc>
          <w:tcPr>
            <w:tcW w:w="2762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Составлять (анализировать) таблицу «Различия типов электростанций по особенностям эксплуатации, строительства, воздействия на окружающую среду, стоимости электроэнергии». Выявлять причинно-следственныен связи в размещении гидроэнергетических ресурсов и географии ГЭС. Высказывать мнение о существовании или отсутствии зависимости величины потребления энергии от уровня социально-экономического развития страны. Агрументировать необходимость экономии электроэнергии.</w:t>
            </w: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атласом, заполнение таблицы.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  <w:b/>
                <w:bCs/>
              </w:rPr>
              <w:t>Тест: «Угольная промышлен-ность</w:t>
            </w:r>
            <w:r w:rsidRPr="000839D0">
              <w:rPr>
                <w:rStyle w:val="FontStyle18"/>
              </w:rPr>
              <w:t>»</w:t>
            </w: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19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задания.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к/к крупнейшие электростанции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</w:p>
        </w:tc>
        <w:tc>
          <w:tcPr>
            <w:tcW w:w="682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0839D0">
        <w:tc>
          <w:tcPr>
            <w:tcW w:w="15054" w:type="dxa"/>
            <w:gridSpan w:val="20"/>
          </w:tcPr>
          <w:p w:rsidR="00B82816" w:rsidRPr="004E1F94" w:rsidRDefault="00B82816" w:rsidP="004E1F94">
            <w:pPr>
              <w:pStyle w:val="Style5"/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  <w:p w:rsidR="00B82816" w:rsidRPr="004E1F94" w:rsidRDefault="00B82816" w:rsidP="004E1F94">
            <w:pPr>
              <w:pStyle w:val="Style5"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4E1F94">
              <w:rPr>
                <w:b/>
                <w:bCs/>
                <w:sz w:val="18"/>
                <w:szCs w:val="18"/>
              </w:rPr>
              <w:t>Комплексы, производящие конструкционные материалы и химические вещества.(7 часов)</w:t>
            </w:r>
          </w:p>
          <w:p w:rsidR="00B82816" w:rsidRPr="000839D0" w:rsidRDefault="00B82816">
            <w:pPr>
              <w:pStyle w:val="Style5"/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B82816" w:rsidRPr="000839D0" w:rsidTr="00D64568"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21.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 и зна</w:t>
            </w:r>
            <w:r w:rsidRPr="000839D0">
              <w:rPr>
                <w:rStyle w:val="FontStyle18"/>
              </w:rPr>
              <w:softHyphen/>
              <w:t>чение  комплексов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3" w:type="dxa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Роль и значение ком</w:t>
            </w:r>
            <w:r w:rsidRPr="000839D0">
              <w:rPr>
                <w:rStyle w:val="FontStyle18"/>
              </w:rPr>
              <w:softHyphen/>
              <w:t>плекса конструкцион</w:t>
            </w:r>
            <w:r w:rsidRPr="000839D0">
              <w:rPr>
                <w:rStyle w:val="FontStyle18"/>
              </w:rPr>
              <w:softHyphen/>
              <w:t>ных материалов и химических веществ в хозяйстве, особенно</w:t>
            </w:r>
            <w:r w:rsidRPr="000839D0">
              <w:rPr>
                <w:rStyle w:val="FontStyle18"/>
              </w:rPr>
              <w:softHyphen/>
              <w:t>сти их отраслевого состава, факторы раз</w:t>
            </w:r>
            <w:r w:rsidRPr="000839D0">
              <w:rPr>
                <w:rStyle w:val="FontStyle18"/>
              </w:rPr>
              <w:softHyphen/>
              <w:t>мещения основных производств, основ</w:t>
            </w:r>
            <w:r w:rsidRPr="000839D0">
              <w:rPr>
                <w:rStyle w:val="FontStyle18"/>
              </w:rPr>
              <w:softHyphen/>
              <w:t>ные районы разме</w:t>
            </w:r>
            <w:r w:rsidRPr="000839D0">
              <w:rPr>
                <w:rStyle w:val="FontStyle18"/>
              </w:rPr>
              <w:softHyphen/>
              <w:t>щения</w:t>
            </w:r>
          </w:p>
        </w:tc>
        <w:tc>
          <w:tcPr>
            <w:tcW w:w="2762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Знать классификацию конструкционных материалов, отрасли входящие в комплексы по их производству.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  <w:b/>
                <w:bCs/>
              </w:rPr>
              <w:t>Тест: «ТЭК»</w:t>
            </w:r>
            <w:r w:rsidRPr="000839D0">
              <w:rPr>
                <w:rStyle w:val="FontStyle18"/>
              </w:rPr>
              <w:t xml:space="preserve">   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2</w:t>
            </w:r>
            <w:r>
              <w:rPr>
                <w:sz w:val="18"/>
                <w:szCs w:val="18"/>
              </w:rPr>
              <w:t>0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</w:t>
            </w:r>
          </w:p>
        </w:tc>
        <w:tc>
          <w:tcPr>
            <w:tcW w:w="682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D64568"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22.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Металлургический комплекс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</w:tc>
        <w:tc>
          <w:tcPr>
            <w:tcW w:w="1983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место и значение в хозяйства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</w:tc>
        <w:tc>
          <w:tcPr>
            <w:tcW w:w="2762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2</w:t>
            </w:r>
            <w:r>
              <w:rPr>
                <w:sz w:val="18"/>
                <w:szCs w:val="18"/>
              </w:rPr>
              <w:t>1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</w:t>
            </w:r>
          </w:p>
        </w:tc>
        <w:tc>
          <w:tcPr>
            <w:tcW w:w="682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D64568"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23.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Факторы размещения предприятий  металлургического комплекса. Черная металлургия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Урок ак</w:t>
            </w:r>
            <w:r w:rsidRPr="000839D0">
              <w:rPr>
                <w:rStyle w:val="FontStyle18"/>
              </w:rPr>
              <w:softHyphen/>
              <w:t>туализа</w:t>
            </w:r>
            <w:r w:rsidRPr="000839D0">
              <w:rPr>
                <w:rStyle w:val="FontStyle18"/>
              </w:rPr>
              <w:softHyphen/>
              <w:t>ции зна</w:t>
            </w:r>
            <w:r w:rsidRPr="000839D0">
              <w:rPr>
                <w:rStyle w:val="FontStyle18"/>
              </w:rPr>
              <w:softHyphen/>
              <w:t>ний и умений</w:t>
            </w:r>
          </w:p>
        </w:tc>
        <w:tc>
          <w:tcPr>
            <w:tcW w:w="1983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место и значение в хозяйстве. Факторы размещения предприятий. География металлургии черных металлов: основные районы и центры. Черная металлургия и охрана окружающей среды.</w:t>
            </w:r>
          </w:p>
        </w:tc>
        <w:tc>
          <w:tcPr>
            <w:tcW w:w="2762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Сопоставлять по картам географию месторождений  железных руд и каменного угля с размещением крупнейших центров черной металлургии . Наносить на к/к  главные металлургические районы.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 xml:space="preserve">Пр. № 5 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  <w:b/>
                <w:bCs/>
              </w:rPr>
              <w:t>Составление характеристики одной из металлургических баз  по картам и статистическим материала</w:t>
            </w:r>
            <w:r w:rsidRPr="000839D0">
              <w:rPr>
                <w:rStyle w:val="FontStyle18"/>
              </w:rPr>
              <w:t>м.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2</w:t>
            </w:r>
            <w:r>
              <w:rPr>
                <w:sz w:val="18"/>
                <w:szCs w:val="18"/>
              </w:rPr>
              <w:t>2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28.11</w:t>
            </w:r>
          </w:p>
        </w:tc>
        <w:tc>
          <w:tcPr>
            <w:tcW w:w="682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D64568"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24.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Цветная металлургия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  <w:r w:rsidRPr="000839D0">
              <w:rPr>
                <w:rStyle w:val="FontStyle18"/>
              </w:rPr>
              <w:t>Урок ак</w:t>
            </w:r>
            <w:r w:rsidRPr="000839D0">
              <w:rPr>
                <w:rStyle w:val="FontStyle18"/>
              </w:rPr>
              <w:softHyphen/>
              <w:t>туализа</w:t>
            </w:r>
            <w:r w:rsidRPr="000839D0">
              <w:rPr>
                <w:rStyle w:val="FontStyle18"/>
              </w:rPr>
              <w:softHyphen/>
              <w:t>ции зна</w:t>
            </w:r>
            <w:r w:rsidRPr="000839D0">
              <w:rPr>
                <w:rStyle w:val="FontStyle18"/>
              </w:rPr>
              <w:softHyphen/>
              <w:t>ний и умений</w:t>
            </w:r>
          </w:p>
        </w:tc>
        <w:tc>
          <w:tcPr>
            <w:tcW w:w="1983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  <w:r w:rsidRPr="000839D0">
              <w:rPr>
                <w:rStyle w:val="FontStyle18"/>
              </w:rPr>
              <w:t>Факторы размещения предприятий.География металлургии легких и тяжелых цветных металлов: основные районы и центры.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  <w:r w:rsidRPr="000839D0">
              <w:rPr>
                <w:rStyle w:val="FontStyle18"/>
              </w:rPr>
              <w:t>Цветная металлургия и охрана окружающей среды.</w:t>
            </w:r>
          </w:p>
        </w:tc>
        <w:tc>
          <w:tcPr>
            <w:tcW w:w="2762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  <w:r w:rsidRPr="000839D0">
              <w:rPr>
                <w:rStyle w:val="FontStyle18"/>
              </w:rPr>
              <w:t>Находить информацию об использованию в хозяйстве и причинах возрастания потребности в них. Сопоставлять по картам географию месторождений цветных металлов с размещением крупнейших центров цветной металлургии. Сопоставлять карты атласа «Цветная металлургия» и «Электроэнергетика», устанавливать главный фактор тазмещения выплавки алюминия и крупнейших центров алюминиевого производства.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Пр. № 6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Определение по картам  главных факторов размещения металлургии меди и алюминия.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2</w:t>
            </w:r>
            <w:r>
              <w:rPr>
                <w:sz w:val="18"/>
                <w:szCs w:val="18"/>
              </w:rPr>
              <w:t>3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</w:p>
        </w:tc>
        <w:tc>
          <w:tcPr>
            <w:tcW w:w="682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D64568"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25.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Химико-лесной комплекс.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Химическая промышленность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</w:tc>
        <w:tc>
          <w:tcPr>
            <w:tcW w:w="1983" w:type="dxa"/>
            <w:vMerge w:val="restart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Состав, место и значение в хозяйстве. Факторы размещения предприятий. География важнейших отраслей: основные районы и химические комплексы. Химическая промышленность и охрана окружающей среды.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spacing w:line="230" w:lineRule="exact"/>
              <w:ind w:firstLine="10"/>
              <w:rPr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vMerge w:val="restart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Анализировать схему «Состав химической промышленности России» и выявлять роль важнейших отраслей  химической промышленности в хозяйстве. Приводить примеры изделий  химической промышленности и соотносить их с той или иной отраслью. Определять по карте атласа основные районы химической промышленности, развивающиеся на собственном и ввозимом сырье. Приводить примеры негативного влияния на природу и здоровье человека химического производства и объяснять их.</w:t>
            </w:r>
          </w:p>
          <w:p w:rsidR="00B82816" w:rsidRPr="000839D0" w:rsidRDefault="00B82816" w:rsidP="004B54FD">
            <w:pPr>
              <w:pStyle w:val="Style8"/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19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14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2</w:t>
            </w:r>
            <w:r>
              <w:rPr>
                <w:sz w:val="18"/>
                <w:szCs w:val="18"/>
              </w:rPr>
              <w:t>4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</w:t>
            </w:r>
          </w:p>
        </w:tc>
        <w:tc>
          <w:tcPr>
            <w:tcW w:w="682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trHeight w:val="3206"/>
        </w:trPr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26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9"/>
              <w:widowControl/>
              <w:spacing w:line="226" w:lineRule="exact"/>
              <w:ind w:firstLine="0"/>
              <w:rPr>
                <w:rStyle w:val="FontStyle18"/>
              </w:rPr>
            </w:pPr>
            <w:r w:rsidRPr="000839D0">
              <w:rPr>
                <w:rStyle w:val="FontStyle18"/>
              </w:rPr>
              <w:t>Факторы размещения химических предприятий.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</w:tc>
        <w:tc>
          <w:tcPr>
            <w:tcW w:w="1983" w:type="dxa"/>
            <w:vMerge/>
            <w:vAlign w:val="center"/>
          </w:tcPr>
          <w:p w:rsidR="00B82816" w:rsidRPr="000839D0" w:rsidRDefault="00B828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B82816" w:rsidRPr="000839D0" w:rsidRDefault="00B828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Пр. № 7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  <w:b/>
                <w:bCs/>
              </w:rPr>
              <w:t>Составление характеристики одной из баз химической промышленности по картам и статистическим материалам</w:t>
            </w:r>
            <w:r w:rsidRPr="000839D0">
              <w:rPr>
                <w:rStyle w:val="FontStyle18"/>
              </w:rPr>
              <w:t>.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2</w:t>
            </w:r>
            <w:r>
              <w:rPr>
                <w:sz w:val="18"/>
                <w:szCs w:val="18"/>
              </w:rPr>
              <w:t>5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</w:t>
            </w:r>
          </w:p>
        </w:tc>
        <w:tc>
          <w:tcPr>
            <w:tcW w:w="682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D64568"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27.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9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Лесная промышленность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1983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место и значение в хозяйстве. Факторы размещения предприятий. География важнейших отраслей: основные районы и лесоперерабатывающие комплексы. Лесная промышленность и охрана окружающей среды</w:t>
            </w:r>
          </w:p>
        </w:tc>
        <w:tc>
          <w:tcPr>
            <w:tcW w:w="2762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Выявлять направления использования древесины в хозяйстве, ее главных потребителей. Определять по картам атласа географическое положение основных районов лесозаготовок  и лесопромышленных комплексов с обоснованием факторов их размещения.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Выявлять роль потребительского и экологического факторов размещения.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Уметь объяснять проблемы и задачи развития лесной промышленности.</w:t>
            </w: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2</w:t>
            </w:r>
            <w:r>
              <w:rPr>
                <w:sz w:val="18"/>
                <w:szCs w:val="18"/>
              </w:rPr>
              <w:t>6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tcW w:w="682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0839D0">
        <w:tc>
          <w:tcPr>
            <w:tcW w:w="15054" w:type="dxa"/>
            <w:gridSpan w:val="20"/>
          </w:tcPr>
          <w:p w:rsidR="00B82816" w:rsidRPr="000839D0" w:rsidRDefault="00B82816">
            <w:pPr>
              <w:pStyle w:val="Style5"/>
              <w:widowControl/>
              <w:tabs>
                <w:tab w:val="left" w:pos="3360"/>
              </w:tabs>
              <w:rPr>
                <w:sz w:val="18"/>
                <w:szCs w:val="18"/>
              </w:rPr>
            </w:pPr>
          </w:p>
          <w:p w:rsidR="00B82816" w:rsidRPr="004E1F94" w:rsidRDefault="00B82816" w:rsidP="004E1F94">
            <w:pPr>
              <w:pStyle w:val="Style5"/>
              <w:widowControl/>
              <w:tabs>
                <w:tab w:val="left" w:pos="3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E1F94">
              <w:rPr>
                <w:b/>
                <w:bCs/>
                <w:sz w:val="18"/>
                <w:szCs w:val="18"/>
              </w:rPr>
              <w:t>Агропромышленный  комплекс (АПК) (3 часа)</w:t>
            </w:r>
          </w:p>
          <w:p w:rsidR="00B82816" w:rsidRPr="000839D0" w:rsidRDefault="00B82816">
            <w:pPr>
              <w:pStyle w:val="Style5"/>
              <w:widowControl/>
              <w:tabs>
                <w:tab w:val="left" w:pos="3360"/>
              </w:tabs>
              <w:rPr>
                <w:sz w:val="18"/>
                <w:szCs w:val="18"/>
              </w:rPr>
            </w:pPr>
          </w:p>
        </w:tc>
      </w:tr>
      <w:tr w:rsidR="00B82816" w:rsidRPr="000839D0" w:rsidTr="00D64568"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28.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 и зна</w:t>
            </w:r>
            <w:r w:rsidRPr="000839D0">
              <w:rPr>
                <w:rStyle w:val="FontStyle18"/>
              </w:rPr>
              <w:softHyphen/>
              <w:t>чение АПК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3" w:type="dxa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14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место и значение агропромышленного комплекса и сельского хозяйства в экономике. Отличия сельского хозяйства от других отраслей хозяйства. Земельные ресурсы и сельскохозяйственные угодья, их структура. Сельское хозяйство и охрана окружающей среды.</w:t>
            </w:r>
          </w:p>
        </w:tc>
        <w:tc>
          <w:tcPr>
            <w:tcW w:w="2762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Анализировать схему «Состав агропромышленного комплекса России», устанавливать звенья и взаимосвязи комплекса.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Формулировать существенные черты отличия сельского хозяйства от других отраслей экономики. Знать различия между земельными ресурсами и сельскохозяйственными угодьями.</w:t>
            </w: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Пр. № 8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Определение по картам основ</w:t>
            </w:r>
            <w:r w:rsidRPr="000839D0">
              <w:rPr>
                <w:rStyle w:val="FontStyle18"/>
                <w:b/>
                <w:bCs/>
              </w:rPr>
              <w:softHyphen/>
              <w:t>ных районов выращивания зерновых и тех</w:t>
            </w:r>
            <w:r w:rsidRPr="000839D0">
              <w:rPr>
                <w:rStyle w:val="FontStyle18"/>
                <w:b/>
                <w:bCs/>
              </w:rPr>
              <w:softHyphen/>
              <w:t>нических куль</w:t>
            </w:r>
            <w:r w:rsidRPr="000839D0">
              <w:rPr>
                <w:rStyle w:val="FontStyle18"/>
                <w:b/>
                <w:bCs/>
              </w:rPr>
              <w:softHyphen/>
              <w:t>тур, главных районов живот</w:t>
            </w:r>
            <w:r w:rsidRPr="000839D0">
              <w:rPr>
                <w:rStyle w:val="FontStyle18"/>
                <w:b/>
                <w:bCs/>
              </w:rPr>
              <w:softHyphen/>
              <w:t>новодства.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  <w:b/>
                <w:bCs/>
              </w:rPr>
              <w:t xml:space="preserve">        .</w:t>
            </w: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2</w:t>
            </w:r>
            <w:r>
              <w:rPr>
                <w:sz w:val="18"/>
                <w:szCs w:val="18"/>
              </w:rPr>
              <w:t>7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682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D64568"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29.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Земледелие и животноводство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</w:tc>
        <w:tc>
          <w:tcPr>
            <w:tcW w:w="1983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География основных отраслей земледелия и животноводства.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762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Определять по картам и экономико-климатическим показателям основные районы выращивания зерновых и технических культур, главные районы животноводства.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2</w:t>
            </w:r>
            <w:r>
              <w:rPr>
                <w:sz w:val="18"/>
                <w:szCs w:val="18"/>
              </w:rPr>
              <w:t>8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</w:t>
            </w:r>
          </w:p>
        </w:tc>
        <w:tc>
          <w:tcPr>
            <w:tcW w:w="682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D64568"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30.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Пищевая и легкая промышленность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983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место и значение в хозяйстве. Факторы размещения предприятий. География важнейших отраслей: основные районы и центры. Предприятия пищевой промышленности и охрана окружающей среды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762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Устанавливать долю пищевой и легкой промышленности в общем объеме промышленной продукции. Высказывать мнение о причинах недостаточной обеспеченности населения отечественной продукцией легкой и пищевой промышленности и их неконкурентноспособности. Выявлять на основе анализа карт основные основные районы и центры развития пищевой и легкой промышленности. Приводить примеры  предприятий своего края с указанием факторов их размещения.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 xml:space="preserve">§ </w:t>
            </w:r>
            <w:r>
              <w:rPr>
                <w:sz w:val="18"/>
                <w:szCs w:val="18"/>
              </w:rPr>
              <w:t>29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</w:t>
            </w:r>
          </w:p>
        </w:tc>
        <w:tc>
          <w:tcPr>
            <w:tcW w:w="682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0839D0">
        <w:tc>
          <w:tcPr>
            <w:tcW w:w="15054" w:type="dxa"/>
            <w:gridSpan w:val="20"/>
          </w:tcPr>
          <w:p w:rsidR="00B82816" w:rsidRPr="004E1F94" w:rsidRDefault="00B82816" w:rsidP="004E1F94">
            <w:pPr>
              <w:pStyle w:val="Style5"/>
              <w:widowControl/>
              <w:tabs>
                <w:tab w:val="left" w:pos="6150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B82816" w:rsidRPr="004E1F94" w:rsidRDefault="00B82816" w:rsidP="004E1F94">
            <w:pPr>
              <w:pStyle w:val="Style5"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4E1F94">
              <w:rPr>
                <w:b/>
                <w:bCs/>
                <w:sz w:val="18"/>
                <w:szCs w:val="18"/>
              </w:rPr>
              <w:t>Инфраструктурный комплекс (5  часов)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D64568"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31.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14" w:hanging="14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 комплекса. Роль транспор</w:t>
            </w:r>
            <w:r w:rsidRPr="000839D0">
              <w:rPr>
                <w:rStyle w:val="FontStyle18"/>
              </w:rPr>
              <w:softHyphen/>
              <w:t>та.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териала.</w:t>
            </w:r>
          </w:p>
        </w:tc>
        <w:tc>
          <w:tcPr>
            <w:tcW w:w="1983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место и значение в хозяйстве. Универсальные и специализированные виды транспорта. Транспортная система. Типы транспортных узлов. Оценивание работы транспорта. Влияние на географию населения и хозяйства, состояние окружающей среды.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762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Проводить сравнение видов транспорта по ряду показателей(скорость, себестоимость, грузооборот, пассажирооборот)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Выявлять  преимущества и недостатки каждого вида транспорта.</w:t>
            </w: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3</w:t>
            </w:r>
            <w:r>
              <w:rPr>
                <w:sz w:val="18"/>
                <w:szCs w:val="18"/>
              </w:rPr>
              <w:t>0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</w:t>
            </w:r>
          </w:p>
        </w:tc>
        <w:tc>
          <w:tcPr>
            <w:tcW w:w="682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D64568"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32.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  <w:r w:rsidRPr="000839D0">
              <w:rPr>
                <w:rStyle w:val="FontStyle18"/>
              </w:rPr>
              <w:t>Железнодорожный автомобильный транспорт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  <w:r w:rsidRPr="000839D0">
              <w:rPr>
                <w:rStyle w:val="FontStyle18"/>
              </w:rPr>
              <w:t>Семинар</w:t>
            </w:r>
          </w:p>
        </w:tc>
        <w:tc>
          <w:tcPr>
            <w:tcW w:w="1983" w:type="dxa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Железнодорожный и автомобильный виды транспорта: место и значение в хозяйстве. Протяженность железных и автомобильных дорог, основные черты их географии.</w:t>
            </w:r>
          </w:p>
        </w:tc>
        <w:tc>
          <w:tcPr>
            <w:tcW w:w="2762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Анализировать преимущества и недостатки железнодорожного и  автомобильного транспорта.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Устанавливать по картам причины ведущей роли железнодорожного транспорта в России. Определять по статистическим данным долю  ж-д и автомобильного транспорта в транспортной работе.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Заполнение таблицы «Виды транспорта» 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Характеристика одной из транспортных магистралей по типовому плану.</w:t>
            </w: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3</w:t>
            </w:r>
            <w:r>
              <w:rPr>
                <w:sz w:val="18"/>
                <w:szCs w:val="18"/>
              </w:rPr>
              <w:t>1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</w:t>
            </w:r>
          </w:p>
        </w:tc>
        <w:tc>
          <w:tcPr>
            <w:tcW w:w="682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D64568"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33.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Водный и другие виды транспорта.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изучения нового материала.</w:t>
            </w:r>
          </w:p>
        </w:tc>
        <w:tc>
          <w:tcPr>
            <w:tcW w:w="1983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Морской и речной транспорт: место и значение в хозяйстве, распределение флота и портов между бассейнами, протяженность судоходных речных путей.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762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Анализировать преимущества и недостатки морского и речного транспорта. Устанавливать по картам роль отдельных морских и речных  бассейнов в работе транспорта.  Определять по статистическисм данным долю морского и речного транспорта в транспортной работе.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3</w:t>
            </w:r>
            <w:r>
              <w:rPr>
                <w:sz w:val="18"/>
                <w:szCs w:val="18"/>
              </w:rPr>
              <w:t>2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Сообщение «Услуги которыми я пользуюсь»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</w:t>
            </w:r>
          </w:p>
        </w:tc>
        <w:tc>
          <w:tcPr>
            <w:tcW w:w="682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D64568"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34.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Связь. Сфера обслуживания.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1.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Изучения нового материала </w:t>
            </w:r>
          </w:p>
        </w:tc>
        <w:tc>
          <w:tcPr>
            <w:tcW w:w="1983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Роль, значение связи  в жизни страны. 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Сфера обслуживания, ее роль в жизни населения, Проблемы.</w:t>
            </w:r>
          </w:p>
        </w:tc>
        <w:tc>
          <w:tcPr>
            <w:tcW w:w="2762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Знать значение терминов по теме. Уметь составлять  классификацию услуг.</w:t>
            </w: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</w:rPr>
            </w:pP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Тест: «Транспорт»</w:t>
            </w: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3</w:t>
            </w:r>
            <w:r>
              <w:rPr>
                <w:sz w:val="18"/>
                <w:szCs w:val="18"/>
              </w:rPr>
              <w:t>3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В-2 письменно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</w:t>
            </w:r>
          </w:p>
        </w:tc>
        <w:tc>
          <w:tcPr>
            <w:tcW w:w="682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D64568"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35.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Межотрасле-вые комплексы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1.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Обобщающий урок</w:t>
            </w:r>
          </w:p>
        </w:tc>
        <w:tc>
          <w:tcPr>
            <w:tcW w:w="1983" w:type="dxa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762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</w:rPr>
            </w:pP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Контрольная работа.</w:t>
            </w: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Составить словарь терминов по теме «Межотраслевые комплексы»</w:t>
            </w: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</w:t>
            </w:r>
          </w:p>
        </w:tc>
        <w:tc>
          <w:tcPr>
            <w:tcW w:w="682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0839D0">
        <w:trPr>
          <w:gridAfter w:val="1"/>
          <w:wAfter w:w="20" w:type="dxa"/>
        </w:trPr>
        <w:tc>
          <w:tcPr>
            <w:tcW w:w="15034" w:type="dxa"/>
            <w:gridSpan w:val="19"/>
          </w:tcPr>
          <w:p w:rsidR="00B82816" w:rsidRPr="002E079A" w:rsidRDefault="00B82816" w:rsidP="002E079A">
            <w:pPr>
              <w:pStyle w:val="Style3"/>
              <w:widowControl/>
              <w:spacing w:line="240" w:lineRule="auto"/>
              <w:rPr>
                <w:rStyle w:val="FontStyle17"/>
              </w:rPr>
            </w:pPr>
          </w:p>
        </w:tc>
      </w:tr>
      <w:tr w:rsidR="00B82816" w:rsidRPr="000839D0" w:rsidTr="000839D0">
        <w:trPr>
          <w:gridAfter w:val="1"/>
          <w:wAfter w:w="20" w:type="dxa"/>
        </w:trPr>
        <w:tc>
          <w:tcPr>
            <w:tcW w:w="15034" w:type="dxa"/>
            <w:gridSpan w:val="19"/>
          </w:tcPr>
          <w:p w:rsidR="00B82816" w:rsidRPr="004E1F94" w:rsidRDefault="00B82816">
            <w:pPr>
              <w:pStyle w:val="Style3"/>
              <w:widowControl/>
              <w:spacing w:line="240" w:lineRule="auto"/>
              <w:rPr>
                <w:rStyle w:val="FontStyle17"/>
              </w:rPr>
            </w:pPr>
          </w:p>
          <w:p w:rsidR="00B82816" w:rsidRPr="004E1F94" w:rsidRDefault="00B82816">
            <w:pPr>
              <w:pStyle w:val="Style3"/>
              <w:widowControl/>
              <w:spacing w:line="240" w:lineRule="auto"/>
              <w:rPr>
                <w:rStyle w:val="FontStyle17"/>
              </w:rPr>
            </w:pPr>
            <w:r w:rsidRPr="004E1F94">
              <w:rPr>
                <w:rStyle w:val="FontStyle17"/>
              </w:rPr>
              <w:t>Районирование России. Общественная география крупных регионов (1 часа)</w:t>
            </w:r>
          </w:p>
          <w:p w:rsidR="00B82816" w:rsidRPr="000839D0" w:rsidRDefault="00B82816">
            <w:pPr>
              <w:pStyle w:val="Style3"/>
              <w:widowControl/>
              <w:spacing w:line="240" w:lineRule="auto"/>
              <w:rPr>
                <w:rStyle w:val="FontStyle17"/>
              </w:rPr>
            </w:pPr>
          </w:p>
        </w:tc>
      </w:tr>
      <w:tr w:rsidR="00B82816" w:rsidRPr="000839D0" w:rsidTr="00D64568">
        <w:trPr>
          <w:gridAfter w:val="1"/>
          <w:wAfter w:w="20" w:type="dxa"/>
        </w:trPr>
        <w:tc>
          <w:tcPr>
            <w:tcW w:w="533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jc w:val="right"/>
              <w:rPr>
                <w:rStyle w:val="FontStyle18"/>
              </w:rPr>
            </w:pPr>
            <w:r w:rsidRPr="000839D0">
              <w:rPr>
                <w:rStyle w:val="FontStyle18"/>
              </w:rPr>
              <w:t>36</w:t>
            </w:r>
          </w:p>
        </w:tc>
        <w:tc>
          <w:tcPr>
            <w:tcW w:w="1589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Районирование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России</w:t>
            </w:r>
          </w:p>
        </w:tc>
        <w:tc>
          <w:tcPr>
            <w:tcW w:w="494" w:type="dxa"/>
            <w:gridSpan w:val="2"/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3" w:type="dxa"/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14"/>
              <w:rPr>
                <w:rStyle w:val="FontStyle18"/>
              </w:rPr>
            </w:pPr>
            <w:r w:rsidRPr="000839D0">
              <w:rPr>
                <w:rStyle w:val="FontStyle18"/>
              </w:rPr>
              <w:t>Различия территории по условиям и степе</w:t>
            </w:r>
            <w:r w:rsidRPr="000839D0">
              <w:rPr>
                <w:rStyle w:val="FontStyle18"/>
              </w:rPr>
              <w:softHyphen/>
              <w:t>ни хозяйственного освоения. Проблемы экономического рай</w:t>
            </w:r>
            <w:r w:rsidRPr="000839D0">
              <w:rPr>
                <w:rStyle w:val="FontStyle18"/>
              </w:rPr>
              <w:softHyphen/>
              <w:t>онирования</w:t>
            </w:r>
          </w:p>
        </w:tc>
        <w:tc>
          <w:tcPr>
            <w:tcW w:w="2762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Уметь объяснять значение районирования. Показывать на карте Районы России.</w:t>
            </w:r>
          </w:p>
        </w:tc>
        <w:tc>
          <w:tcPr>
            <w:tcW w:w="103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B82816" w:rsidRPr="000839D0" w:rsidRDefault="00B82816">
            <w:pPr>
              <w:pStyle w:val="Style8"/>
              <w:widowControl/>
              <w:spacing w:line="216" w:lineRule="exact"/>
              <w:ind w:firstLine="14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3</w:t>
            </w:r>
            <w:r>
              <w:rPr>
                <w:sz w:val="18"/>
                <w:szCs w:val="18"/>
              </w:rPr>
              <w:t>4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</w:t>
            </w:r>
          </w:p>
        </w:tc>
        <w:tc>
          <w:tcPr>
            <w:tcW w:w="662" w:type="dxa"/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="-62" w:tblpY="1"/>
        <w:tblW w:w="1562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00"/>
        <w:gridCol w:w="66"/>
        <w:gridCol w:w="227"/>
        <w:gridCol w:w="1327"/>
        <w:gridCol w:w="263"/>
        <w:gridCol w:w="277"/>
        <w:gridCol w:w="217"/>
        <w:gridCol w:w="863"/>
        <w:gridCol w:w="1980"/>
        <w:gridCol w:w="2700"/>
        <w:gridCol w:w="791"/>
        <w:gridCol w:w="469"/>
        <w:gridCol w:w="20"/>
        <w:gridCol w:w="543"/>
        <w:gridCol w:w="1077"/>
        <w:gridCol w:w="550"/>
        <w:gridCol w:w="1050"/>
        <w:gridCol w:w="20"/>
        <w:gridCol w:w="558"/>
        <w:gridCol w:w="322"/>
        <w:gridCol w:w="20"/>
        <w:gridCol w:w="573"/>
        <w:gridCol w:w="127"/>
        <w:gridCol w:w="20"/>
        <w:gridCol w:w="484"/>
        <w:gridCol w:w="147"/>
        <w:gridCol w:w="535"/>
      </w:tblGrid>
      <w:tr w:rsidR="00B82816" w:rsidRPr="000839D0" w:rsidTr="004B54FD">
        <w:trPr>
          <w:gridAfter w:val="1"/>
          <w:wAfter w:w="535" w:type="dxa"/>
        </w:trPr>
        <w:tc>
          <w:tcPr>
            <w:tcW w:w="1509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3"/>
              <w:widowControl/>
              <w:spacing w:line="240" w:lineRule="auto"/>
              <w:jc w:val="left"/>
              <w:rPr>
                <w:rStyle w:val="FontStyle17"/>
              </w:rPr>
            </w:pPr>
          </w:p>
          <w:p w:rsidR="00B82816" w:rsidRPr="004E1F94" w:rsidRDefault="00B82816">
            <w:pPr>
              <w:pStyle w:val="Style3"/>
              <w:widowControl/>
              <w:spacing w:line="240" w:lineRule="auto"/>
              <w:rPr>
                <w:rStyle w:val="FontStyle17"/>
              </w:rPr>
            </w:pPr>
            <w:r w:rsidRPr="004E1F94">
              <w:rPr>
                <w:rStyle w:val="FontStyle17"/>
              </w:rPr>
              <w:t>Западный макрорегион - Европейская Россия (1 час)</w:t>
            </w:r>
          </w:p>
          <w:p w:rsidR="00B82816" w:rsidRPr="000839D0" w:rsidRDefault="00B82816">
            <w:pPr>
              <w:pStyle w:val="Style3"/>
              <w:widowControl/>
              <w:spacing w:line="240" w:lineRule="auto"/>
              <w:rPr>
                <w:rStyle w:val="FontStyle17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37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Общая характеристика</w:t>
            </w:r>
          </w:p>
          <w:p w:rsidR="00B82816" w:rsidRPr="000839D0" w:rsidRDefault="00B82816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Европейской России. 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Различия территории по условиям и степе</w:t>
            </w:r>
            <w:r w:rsidRPr="000839D0">
              <w:rPr>
                <w:rStyle w:val="FontStyle18"/>
              </w:rPr>
              <w:softHyphen/>
              <w:t>ни хозяйственного освоения: зона Севе</w:t>
            </w:r>
            <w:r w:rsidRPr="000839D0">
              <w:rPr>
                <w:rStyle w:val="FontStyle18"/>
              </w:rPr>
              <w:softHyphen/>
              <w:t>ра и основная зона. Географические осо</w:t>
            </w:r>
            <w:r w:rsidRPr="000839D0">
              <w:rPr>
                <w:rStyle w:val="FontStyle18"/>
              </w:rPr>
              <w:softHyphen/>
              <w:t>бенности отдельных регионов – Север и Северо-Запад, Цен</w:t>
            </w:r>
            <w:r w:rsidRPr="000839D0">
              <w:rPr>
                <w:rStyle w:val="FontStyle18"/>
              </w:rPr>
              <w:softHyphen/>
              <w:t>тральная Россия, По</w:t>
            </w:r>
            <w:r w:rsidRPr="000839D0">
              <w:rPr>
                <w:rStyle w:val="FontStyle18"/>
              </w:rPr>
              <w:softHyphen/>
              <w:t>волжье, Юг европей</w:t>
            </w:r>
            <w:r w:rsidRPr="000839D0">
              <w:rPr>
                <w:rStyle w:val="FontStyle18"/>
              </w:rPr>
              <w:softHyphen/>
              <w:t>ской части страны, Урал. Географиче-ское положение ре</w:t>
            </w:r>
            <w:r w:rsidRPr="000839D0">
              <w:rPr>
                <w:rStyle w:val="FontStyle18"/>
              </w:rPr>
              <w:softHyphen/>
              <w:t>гионов, их природный и хозяйственный по</w:t>
            </w:r>
            <w:r w:rsidRPr="000839D0">
              <w:rPr>
                <w:rStyle w:val="FontStyle18"/>
              </w:rPr>
              <w:softHyphen/>
              <w:t>тенциал, влияние осо</w:t>
            </w:r>
            <w:r w:rsidRPr="000839D0">
              <w:rPr>
                <w:rStyle w:val="FontStyle18"/>
              </w:rPr>
              <w:softHyphen/>
              <w:t>бенностей природы на жизнь и хозяйст</w:t>
            </w:r>
            <w:r w:rsidRPr="000839D0">
              <w:rPr>
                <w:rStyle w:val="FontStyle18"/>
              </w:rPr>
              <w:softHyphen/>
              <w:t>венную деятельность людей. Регионы эко</w:t>
            </w:r>
            <w:r w:rsidRPr="000839D0">
              <w:rPr>
                <w:rStyle w:val="FontStyle18"/>
              </w:rPr>
              <w:softHyphen/>
              <w:t>логического неблаго</w:t>
            </w:r>
            <w:r w:rsidRPr="000839D0">
              <w:rPr>
                <w:rStyle w:val="FontStyle18"/>
              </w:rPr>
              <w:softHyphen/>
              <w:t>получия.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Определение геогра</w:t>
            </w:r>
            <w:r w:rsidRPr="000839D0">
              <w:rPr>
                <w:rStyle w:val="FontStyle18"/>
              </w:rPr>
              <w:softHyphen/>
              <w:t>фического положения территории, основных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этапов ее освоения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7"/>
              </w:rPr>
              <w:t xml:space="preserve">Знать: </w:t>
            </w:r>
            <w:r w:rsidRPr="000839D0">
              <w:rPr>
                <w:rStyle w:val="FontStyle18"/>
              </w:rPr>
              <w:t>основные гео</w:t>
            </w:r>
            <w:r w:rsidRPr="000839D0">
              <w:rPr>
                <w:rStyle w:val="FontStyle18"/>
              </w:rPr>
              <w:softHyphen/>
              <w:t>графические понятия и термины, особенности основных отраслей хо</w:t>
            </w:r>
            <w:r w:rsidRPr="000839D0">
              <w:rPr>
                <w:rStyle w:val="FontStyle18"/>
              </w:rPr>
              <w:softHyphen/>
              <w:t>зяйства, природно-хозяйственных зон и районов Российской Фе</w:t>
            </w:r>
            <w:r w:rsidRPr="000839D0">
              <w:rPr>
                <w:rStyle w:val="FontStyle18"/>
              </w:rPr>
              <w:softHyphen/>
              <w:t>дерации.</w:t>
            </w:r>
          </w:p>
          <w:p w:rsidR="00B82816" w:rsidRPr="000839D0" w:rsidRDefault="00B82816">
            <w:pPr>
              <w:pStyle w:val="Style3"/>
              <w:widowControl/>
              <w:spacing w:line="226" w:lineRule="exact"/>
              <w:jc w:val="left"/>
              <w:rPr>
                <w:rStyle w:val="FontStyle17"/>
              </w:rPr>
            </w:pPr>
            <w:r w:rsidRPr="000839D0">
              <w:rPr>
                <w:rStyle w:val="FontStyle17"/>
              </w:rPr>
              <w:t>Уметь: выделять, опи</w:t>
            </w:r>
            <w:r w:rsidRPr="000839D0">
              <w:rPr>
                <w:rStyle w:val="FontStyle17"/>
              </w:rPr>
              <w:softHyphen/>
              <w:t>сывать и объяснять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существенные признаки географических объектов и явлений;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7"/>
              </w:rPr>
              <w:t xml:space="preserve">находить </w:t>
            </w:r>
            <w:r w:rsidRPr="000839D0">
              <w:rPr>
                <w:rStyle w:val="FontStyle18"/>
              </w:rPr>
              <w:t>в разных ис</w:t>
            </w:r>
            <w:r w:rsidRPr="000839D0">
              <w:rPr>
                <w:rStyle w:val="FontStyle18"/>
              </w:rPr>
              <w:softHyphen/>
              <w:t>точниках и анализиро</w:t>
            </w:r>
            <w:r w:rsidRPr="000839D0">
              <w:rPr>
                <w:rStyle w:val="FontStyle18"/>
              </w:rPr>
              <w:softHyphen/>
              <w:t>вать информацию, необ</w:t>
            </w:r>
            <w:r w:rsidRPr="000839D0">
              <w:rPr>
                <w:rStyle w:val="FontStyle18"/>
              </w:rPr>
              <w:softHyphen/>
              <w:t>ходимую для изучения географических объектов и явлений, их обеспе</w:t>
            </w:r>
            <w:r w:rsidRPr="000839D0">
              <w:rPr>
                <w:rStyle w:val="FontStyle18"/>
              </w:rPr>
              <w:softHyphen/>
              <w:t>ченности природными и человеческими ресурса</w:t>
            </w:r>
            <w:r w:rsidRPr="000839D0">
              <w:rPr>
                <w:rStyle w:val="FontStyle18"/>
              </w:rPr>
              <w:softHyphen/>
              <w:t>ми, хозяйственного по</w:t>
            </w:r>
            <w:r w:rsidRPr="000839D0">
              <w:rPr>
                <w:rStyle w:val="FontStyle18"/>
              </w:rPr>
              <w:softHyphen/>
              <w:t xml:space="preserve">тенциала, экологических проблем; </w:t>
            </w:r>
            <w:r w:rsidRPr="000839D0">
              <w:rPr>
                <w:rStyle w:val="FontStyle17"/>
              </w:rPr>
              <w:t xml:space="preserve">приводить примеры: </w:t>
            </w:r>
            <w:r w:rsidRPr="000839D0">
              <w:rPr>
                <w:rStyle w:val="FontStyle18"/>
              </w:rPr>
              <w:t>использова</w:t>
            </w:r>
            <w:r w:rsidRPr="000839D0">
              <w:rPr>
                <w:rStyle w:val="FontStyle18"/>
              </w:rPr>
              <w:softHyphen/>
              <w:t>ния и охраны природных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16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кар</w:t>
            </w:r>
            <w:r w:rsidRPr="000839D0">
              <w:rPr>
                <w:rStyle w:val="FontStyle18"/>
              </w:rPr>
              <w:softHyphen/>
              <w:t>тами атласа, заполнение таблиц, тести</w:t>
            </w:r>
            <w:r w:rsidRPr="000839D0">
              <w:rPr>
                <w:rStyle w:val="FontStyle18"/>
              </w:rPr>
              <w:softHyphen/>
              <w:t>рование, зачет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3</w:t>
            </w:r>
            <w:r>
              <w:rPr>
                <w:sz w:val="18"/>
                <w:szCs w:val="18"/>
              </w:rPr>
              <w:t>5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</w:t>
            </w: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1509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 xml:space="preserve">                                                                                 </w:t>
            </w:r>
          </w:p>
          <w:p w:rsidR="00B82816" w:rsidRPr="004E1F94" w:rsidRDefault="00B82816" w:rsidP="004E1F94">
            <w:pPr>
              <w:pStyle w:val="Style5"/>
              <w:widowControl/>
              <w:jc w:val="center"/>
              <w:rPr>
                <w:rStyle w:val="FontStyle18"/>
                <w:b/>
                <w:bCs/>
              </w:rPr>
            </w:pPr>
            <w:r w:rsidRPr="004E1F94">
              <w:rPr>
                <w:rStyle w:val="FontStyle18"/>
                <w:b/>
                <w:bCs/>
              </w:rPr>
              <w:t>Центральная Россия</w:t>
            </w:r>
            <w:r>
              <w:rPr>
                <w:rStyle w:val="FontStyle18"/>
                <w:b/>
                <w:bCs/>
              </w:rPr>
              <w:t xml:space="preserve"> и Европейский Севро-Запад</w:t>
            </w:r>
            <w:r w:rsidRPr="004E1F94">
              <w:rPr>
                <w:rStyle w:val="FontStyle18"/>
                <w:b/>
                <w:bCs/>
              </w:rPr>
              <w:t xml:space="preserve"> (6 часов+1)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38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1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историческое изменение географического положения.</w:t>
            </w:r>
          </w:p>
          <w:p w:rsidR="00B82816" w:rsidRPr="000839D0" w:rsidRDefault="00B82816">
            <w:pPr>
              <w:pStyle w:val="Style8"/>
              <w:widowControl/>
              <w:spacing w:line="21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Общие проблемы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Изучение нового материала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 территории. Преимущества географического положения, факторы формирования района в разное время. Столичное положение района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Анализировать карты, приводить примеры факторов, способствовавших формированию района.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Изучение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внешних терри-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ториально-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производствен-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ных связей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Центральной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России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3</w:t>
            </w:r>
            <w:r>
              <w:rPr>
                <w:sz w:val="18"/>
                <w:szCs w:val="18"/>
              </w:rPr>
              <w:t>6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</w:t>
            </w: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0839D0">
              <w:rPr>
                <w:rStyle w:val="FontStyle18"/>
              </w:rPr>
              <w:t>39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jc w:val="righ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jc w:val="right"/>
              <w:rPr>
                <w:rStyle w:val="FontStyle18"/>
              </w:rPr>
            </w:pP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Население и главные черты хозяйства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Особенности природы и природные ресурсы Центральной России, их влияние на заселение и хозяйственное освоение территории, рост городов. Качество жизни населения, демографические проблемы.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Приводить примеры факторов, способствующих развитию хозяйства и затрудняющих его. 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Знать причины роста городов, демографические проблемы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фронталь</w:t>
            </w:r>
            <w:r w:rsidRPr="000839D0">
              <w:rPr>
                <w:rStyle w:val="FontStyle18"/>
              </w:rPr>
              <w:softHyphen/>
              <w:t>ный опрос, тест</w:t>
            </w:r>
          </w:p>
        </w:tc>
        <w:tc>
          <w:tcPr>
            <w:tcW w:w="16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3</w:t>
            </w:r>
            <w:r>
              <w:rPr>
                <w:sz w:val="18"/>
                <w:szCs w:val="18"/>
              </w:rPr>
              <w:t>7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Индив. задания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</w:t>
            </w: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0839D0">
              <w:rPr>
                <w:rStyle w:val="FontStyle18"/>
              </w:rPr>
              <w:t>40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Районы Центральной России. Москва и Московский столичный регион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Москав – столица Российской Федерации. Радиально-кольцевая структура Москвыю Москва-крупнейший транспортный узел.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3</w:t>
            </w:r>
            <w:r>
              <w:rPr>
                <w:sz w:val="18"/>
                <w:szCs w:val="18"/>
              </w:rPr>
              <w:t>8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</w:t>
            </w: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 41   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Географические особенности областей Центрального района.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контурной картой, индивидуальный и фронтальный опрос.</w:t>
            </w:r>
          </w:p>
        </w:tc>
        <w:tc>
          <w:tcPr>
            <w:tcW w:w="16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 xml:space="preserve">§ </w:t>
            </w:r>
            <w:r>
              <w:rPr>
                <w:sz w:val="18"/>
                <w:szCs w:val="18"/>
              </w:rPr>
              <w:t>39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</w:t>
            </w: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0839D0">
              <w:rPr>
                <w:rStyle w:val="FontStyle18"/>
              </w:rPr>
              <w:t>42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Волго-Вятский и Центрально-Черноземный районы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Урок-путеше</w:t>
            </w:r>
            <w:r w:rsidRPr="000839D0">
              <w:rPr>
                <w:rStyle w:val="FontStyle18"/>
              </w:rPr>
              <w:softHyphen/>
              <w:t>ствие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особенности географического положения, его влияние на природу.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Качество жизни населения. География важнейших отраслей хозяйства. Место и роль района в социально-экономическом пространстве.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</w:tc>
        <w:tc>
          <w:tcPr>
            <w:tcW w:w="270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Оценивать влияние природы  на жизнь людей и хозяйство. Выявлять условия для развития хозяйства. Составлять  описания и характеристики. положительное и отрицательное влияние географического положения. 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фронталь</w:t>
            </w:r>
            <w:r w:rsidRPr="000839D0">
              <w:rPr>
                <w:rStyle w:val="FontStyle18"/>
              </w:rPr>
              <w:softHyphen/>
              <w:t>ный опрос, тест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4</w:t>
            </w:r>
            <w:r>
              <w:rPr>
                <w:sz w:val="18"/>
                <w:szCs w:val="18"/>
              </w:rPr>
              <w:t>0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</w:t>
            </w: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43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Северо-Западный район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Составление и анализ схемы хозяйственных связей Двинско-Печерского района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41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4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44</w:t>
            </w:r>
          </w:p>
        </w:tc>
        <w:tc>
          <w:tcPr>
            <w:tcW w:w="1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Центральная Россия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Обобщающий урок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по группам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</w:t>
            </w: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1509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  <w:p w:rsidR="00B82816" w:rsidRPr="004E1F94" w:rsidRDefault="00B82816" w:rsidP="004E1F94">
            <w:pPr>
              <w:pStyle w:val="Style5"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4E1F94">
              <w:rPr>
                <w:b/>
                <w:bCs/>
                <w:sz w:val="18"/>
                <w:szCs w:val="18"/>
              </w:rPr>
              <w:t>Европейский  Север (3 часа)</w:t>
            </w:r>
          </w:p>
          <w:p w:rsidR="00B82816" w:rsidRPr="000839D0" w:rsidRDefault="00B82816">
            <w:pPr>
              <w:pStyle w:val="Style5"/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45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Географическое положение, природные условия и ресурсы.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Семинар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особенности ГП. Оценка природных ресурсов и их исполь</w:t>
            </w:r>
            <w:r w:rsidRPr="000839D0">
              <w:rPr>
                <w:rStyle w:val="FontStyle18"/>
              </w:rPr>
              <w:softHyphen/>
              <w:t>зования. Этапы засе</w:t>
            </w:r>
            <w:r w:rsidRPr="000839D0">
              <w:rPr>
                <w:rStyle w:val="FontStyle18"/>
              </w:rPr>
              <w:softHyphen/>
              <w:t>ления,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формирования куль</w:t>
            </w:r>
            <w:r w:rsidRPr="000839D0">
              <w:rPr>
                <w:rStyle w:val="FontStyle18"/>
              </w:rPr>
              <w:softHyphen/>
              <w:t>туры народов, совре</w:t>
            </w:r>
            <w:r w:rsidRPr="000839D0">
              <w:rPr>
                <w:rStyle w:val="FontStyle18"/>
              </w:rPr>
              <w:softHyphen/>
              <w:t>менного хозяйства. Характеристика внут</w:t>
            </w:r>
            <w:r w:rsidRPr="000839D0">
              <w:rPr>
                <w:rStyle w:val="FontStyle18"/>
              </w:rPr>
              <w:softHyphen/>
              <w:t>ренних различий рай</w:t>
            </w:r>
            <w:r w:rsidRPr="000839D0">
              <w:rPr>
                <w:rStyle w:val="FontStyle18"/>
              </w:rPr>
              <w:softHyphen/>
              <w:t>онов и городов. Дос</w:t>
            </w:r>
            <w:r w:rsidRPr="000839D0">
              <w:rPr>
                <w:rStyle w:val="FontStyle18"/>
              </w:rPr>
              <w:softHyphen/>
              <w:t>топримечательности. Топонимика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ресурсов, адаптации че</w:t>
            </w:r>
            <w:r w:rsidRPr="000839D0">
              <w:rPr>
                <w:rStyle w:val="FontStyle18"/>
              </w:rPr>
              <w:softHyphen/>
              <w:t>ловека к условиям окру</w:t>
            </w:r>
            <w:r w:rsidRPr="000839D0">
              <w:rPr>
                <w:rStyle w:val="FontStyle18"/>
              </w:rPr>
              <w:softHyphen/>
              <w:t>жающей среды, ее влия</w:t>
            </w:r>
            <w:r w:rsidRPr="000839D0">
              <w:rPr>
                <w:rStyle w:val="FontStyle18"/>
              </w:rPr>
              <w:softHyphen/>
              <w:t>ния на формирование культуры народов; рай</w:t>
            </w:r>
            <w:r w:rsidRPr="000839D0">
              <w:rPr>
                <w:rStyle w:val="FontStyle18"/>
              </w:rPr>
              <w:softHyphen/>
              <w:t>онов разной специализа</w:t>
            </w:r>
            <w:r w:rsidRPr="000839D0">
              <w:rPr>
                <w:rStyle w:val="FontStyle18"/>
              </w:rPr>
              <w:softHyphen/>
              <w:t>ции, центров производ</w:t>
            </w:r>
            <w:r w:rsidRPr="000839D0">
              <w:rPr>
                <w:rStyle w:val="FontStyle18"/>
              </w:rPr>
              <w:softHyphen/>
              <w:t>ства важнейших видов продукции, основных коммуникаций и их уз</w:t>
            </w:r>
            <w:r w:rsidRPr="000839D0">
              <w:rPr>
                <w:rStyle w:val="FontStyle18"/>
              </w:rPr>
              <w:softHyphen/>
              <w:t>лов, внутригосударст</w:t>
            </w:r>
            <w:r w:rsidRPr="000839D0">
              <w:rPr>
                <w:rStyle w:val="FontStyle18"/>
              </w:rPr>
              <w:softHyphen/>
              <w:t>венных и внешних эко</w:t>
            </w:r>
            <w:r w:rsidRPr="000839D0">
              <w:rPr>
                <w:rStyle w:val="FontStyle18"/>
              </w:rPr>
              <w:softHyphen/>
              <w:t>номических связей Рос</w:t>
            </w:r>
            <w:r w:rsidRPr="000839D0">
              <w:rPr>
                <w:rStyle w:val="FontStyle18"/>
              </w:rPr>
              <w:softHyphen/>
              <w:t xml:space="preserve">сии, а также крупнейших регионов и стран мира; </w:t>
            </w:r>
            <w:r w:rsidRPr="000839D0">
              <w:rPr>
                <w:rStyle w:val="FontStyle17"/>
              </w:rPr>
              <w:t xml:space="preserve">составлять </w:t>
            </w:r>
            <w:r w:rsidRPr="000839D0">
              <w:rPr>
                <w:rStyle w:val="FontStyle18"/>
              </w:rPr>
              <w:t>краткую гео</w:t>
            </w:r>
            <w:r w:rsidRPr="000839D0">
              <w:rPr>
                <w:rStyle w:val="FontStyle18"/>
              </w:rPr>
              <w:softHyphen/>
              <w:t>графическую характери</w:t>
            </w:r>
            <w:r w:rsidRPr="000839D0">
              <w:rPr>
                <w:rStyle w:val="FontStyle18"/>
              </w:rPr>
              <w:softHyphen/>
              <w:t>стику разных территорий на основе разнообраз</w:t>
            </w:r>
            <w:r w:rsidRPr="000839D0">
              <w:rPr>
                <w:rStyle w:val="FontStyle18"/>
              </w:rPr>
              <w:softHyphen/>
              <w:t>ных источников геогра</w:t>
            </w:r>
            <w:r w:rsidRPr="000839D0">
              <w:rPr>
                <w:rStyle w:val="FontStyle18"/>
              </w:rPr>
              <w:softHyphen/>
              <w:t>фической информации и форм ее представления; использовать приобре</w:t>
            </w:r>
            <w:r w:rsidRPr="000839D0">
              <w:rPr>
                <w:rStyle w:val="FontStyle18"/>
              </w:rPr>
              <w:softHyphen/>
              <w:t>тенные знания и умения в практической деятель</w:t>
            </w:r>
            <w:r w:rsidRPr="000839D0">
              <w:rPr>
                <w:rStyle w:val="FontStyle18"/>
              </w:rPr>
              <w:softHyphen/>
              <w:t>ности и повседневной жизни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4</w:t>
            </w:r>
            <w:r>
              <w:rPr>
                <w:sz w:val="18"/>
                <w:szCs w:val="18"/>
              </w:rPr>
              <w:t>2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46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1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Население Европейского Севера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опрос, тест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Выявление и анализ условий для развития рекреационного хозяйства на Северном Кав</w:t>
            </w:r>
            <w:r w:rsidRPr="000839D0">
              <w:rPr>
                <w:rStyle w:val="FontStyle18"/>
              </w:rPr>
              <w:softHyphen/>
              <w:t>казе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4</w:t>
            </w:r>
            <w:r>
              <w:rPr>
                <w:sz w:val="18"/>
                <w:szCs w:val="18"/>
              </w:rPr>
              <w:t>3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</w:t>
            </w: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  <w:trHeight w:val="1889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47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Хозяйство  Европейского Севера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Семинар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фронталь</w:t>
            </w:r>
            <w:r w:rsidRPr="000839D0">
              <w:rPr>
                <w:rStyle w:val="FontStyle18"/>
              </w:rPr>
              <w:softHyphen/>
              <w:t>ный опрос, тест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4</w:t>
            </w:r>
            <w:r>
              <w:rPr>
                <w:sz w:val="18"/>
                <w:szCs w:val="18"/>
              </w:rPr>
              <w:t>4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1509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4E1F94" w:rsidRDefault="00B82816" w:rsidP="004E1F94">
            <w:pPr>
              <w:pStyle w:val="Style5"/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  <w:p w:rsidR="00B82816" w:rsidRPr="004E1F94" w:rsidRDefault="00B82816" w:rsidP="004E1F94">
            <w:pPr>
              <w:pStyle w:val="Style5"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4E1F94">
              <w:rPr>
                <w:b/>
                <w:bCs/>
                <w:sz w:val="18"/>
                <w:szCs w:val="18"/>
              </w:rPr>
              <w:t>Европейский Юг – Северный Кавказ (3 часа)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48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Географическое  положение, природные условия и ресурсы.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особенности географического положения, его влияние на природу,  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 Города. География важнейших отраслей хозяйства. Экономические, социальные и экологические проблемы. Место и роль района в социально –экономическом пространстве страны.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Оценивать положительные и отрицательные стороны географического положения. Устанавливать характер 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Тест: «Европейский Север»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4</w:t>
            </w:r>
            <w:r>
              <w:rPr>
                <w:sz w:val="18"/>
                <w:szCs w:val="18"/>
              </w:rPr>
              <w:t>5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</w:t>
            </w: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49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Население Северного Кавказа.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4</w:t>
            </w:r>
            <w:r>
              <w:rPr>
                <w:sz w:val="18"/>
                <w:szCs w:val="18"/>
              </w:rPr>
              <w:t>6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</w:t>
            </w: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50. 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Хозяйство Северного кавказа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10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4</w:t>
            </w:r>
            <w:r>
              <w:rPr>
                <w:sz w:val="18"/>
                <w:szCs w:val="18"/>
              </w:rPr>
              <w:t>7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</w:t>
            </w:r>
          </w:p>
        </w:tc>
        <w:tc>
          <w:tcPr>
            <w:tcW w:w="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1509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  <w:p w:rsidR="00B82816" w:rsidRPr="004E1F94" w:rsidRDefault="00B82816" w:rsidP="004E1F94">
            <w:pPr>
              <w:pStyle w:val="Style5"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4E1F94">
              <w:rPr>
                <w:b/>
                <w:bCs/>
                <w:sz w:val="18"/>
                <w:szCs w:val="18"/>
              </w:rPr>
              <w:t>Поволжье (3 часа)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51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Поволжье: ЭГП,природ</w:t>
            </w:r>
            <w:r w:rsidRPr="000839D0">
              <w:rPr>
                <w:rStyle w:val="FontStyle18"/>
              </w:rPr>
              <w:softHyphen/>
              <w:t>ные условия и ресурсы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особенности географического положения, его влияние на природу,  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 Города. География важнейших отраслей хозяйства. Экономические, социальные и экологические проблемы. Место и роль района в социально –экономическом пространстве страны.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Оценивать положительные и отрицательные стороны географического положения. Устанавливать характер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Определение факторов раз</w:t>
            </w:r>
            <w:r w:rsidRPr="000839D0">
              <w:rPr>
                <w:rStyle w:val="FontStyle18"/>
              </w:rPr>
              <w:softHyphen/>
              <w:t>вития и срав</w:t>
            </w:r>
            <w:r w:rsidRPr="000839D0">
              <w:rPr>
                <w:rStyle w:val="FontStyle18"/>
              </w:rPr>
              <w:softHyphen/>
              <w:t>нение специа</w:t>
            </w:r>
            <w:r w:rsidRPr="000839D0">
              <w:rPr>
                <w:rStyle w:val="FontStyle18"/>
              </w:rPr>
              <w:softHyphen/>
              <w:t>лизации пище</w:t>
            </w:r>
            <w:r w:rsidRPr="000839D0">
              <w:rPr>
                <w:rStyle w:val="FontStyle18"/>
              </w:rPr>
              <w:softHyphen/>
              <w:t>вой промыш</w:t>
            </w:r>
            <w:r w:rsidRPr="000839D0">
              <w:rPr>
                <w:rStyle w:val="FontStyle18"/>
              </w:rPr>
              <w:softHyphen/>
              <w:t>ленности Евро</w:t>
            </w:r>
            <w:r w:rsidRPr="000839D0">
              <w:rPr>
                <w:rStyle w:val="FontStyle18"/>
              </w:rPr>
              <w:softHyphen/>
              <w:t>пейского Юга и Поволжья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4</w:t>
            </w:r>
            <w:r>
              <w:rPr>
                <w:sz w:val="18"/>
                <w:szCs w:val="18"/>
              </w:rPr>
              <w:t>8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52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Население  Поволжья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фронталь</w:t>
            </w:r>
            <w:r w:rsidRPr="000839D0">
              <w:rPr>
                <w:rStyle w:val="FontStyle18"/>
              </w:rPr>
              <w:softHyphen/>
              <w:t>ный опрос, тест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Тест: «Природа и население Поволжья»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 xml:space="preserve">§ </w:t>
            </w:r>
            <w:r>
              <w:rPr>
                <w:sz w:val="18"/>
                <w:szCs w:val="18"/>
              </w:rPr>
              <w:t>49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53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Хозяйство Поволжья.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5</w:t>
            </w:r>
            <w:r>
              <w:rPr>
                <w:sz w:val="18"/>
                <w:szCs w:val="18"/>
              </w:rPr>
              <w:t>0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</w:t>
            </w:r>
          </w:p>
        </w:tc>
        <w:tc>
          <w:tcPr>
            <w:tcW w:w="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15091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  <w:p w:rsidR="00B82816" w:rsidRPr="004E1F94" w:rsidRDefault="00B82816" w:rsidP="004E1F94">
            <w:pPr>
              <w:pStyle w:val="Style5"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4E1F94">
              <w:rPr>
                <w:b/>
                <w:bCs/>
                <w:sz w:val="18"/>
                <w:szCs w:val="18"/>
              </w:rPr>
              <w:t>Урал (3 часа + 1)</w:t>
            </w:r>
          </w:p>
          <w:p w:rsidR="00B82816" w:rsidRPr="000839D0" w:rsidRDefault="00B82816">
            <w:pPr>
              <w:pStyle w:val="Style5"/>
              <w:widowControl/>
              <w:rPr>
                <w:b/>
                <w:bCs/>
                <w:color w:val="0070C0"/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54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Урал. Геогра</w:t>
            </w:r>
            <w:r w:rsidRPr="000839D0">
              <w:rPr>
                <w:rStyle w:val="FontStyle18"/>
              </w:rPr>
              <w:softHyphen/>
              <w:t>фическое по</w:t>
            </w:r>
            <w:r w:rsidRPr="000839D0">
              <w:rPr>
                <w:rStyle w:val="FontStyle18"/>
              </w:rPr>
              <w:softHyphen/>
              <w:t>ложение, при</w:t>
            </w:r>
            <w:r w:rsidRPr="000839D0">
              <w:rPr>
                <w:rStyle w:val="FontStyle18"/>
              </w:rPr>
              <w:softHyphen/>
              <w:t>родные усло</w:t>
            </w:r>
            <w:r w:rsidRPr="000839D0">
              <w:rPr>
                <w:rStyle w:val="FontStyle18"/>
              </w:rPr>
              <w:softHyphen/>
              <w:t>вия и ресурсы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особенности ГП. Оценка природных ресурсов и их исполь</w:t>
            </w:r>
            <w:r w:rsidRPr="000839D0">
              <w:rPr>
                <w:rStyle w:val="FontStyle18"/>
              </w:rPr>
              <w:softHyphen/>
              <w:t>зования. Этапы засе</w:t>
            </w:r>
            <w:r w:rsidRPr="000839D0">
              <w:rPr>
                <w:rStyle w:val="FontStyle18"/>
              </w:rPr>
              <w:softHyphen/>
              <w:t>ления,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формирования куль</w:t>
            </w:r>
            <w:r w:rsidRPr="000839D0">
              <w:rPr>
                <w:rStyle w:val="FontStyle18"/>
              </w:rPr>
              <w:softHyphen/>
              <w:t>туры народов, совре</w:t>
            </w:r>
            <w:r w:rsidRPr="000839D0">
              <w:rPr>
                <w:rStyle w:val="FontStyle18"/>
              </w:rPr>
              <w:softHyphen/>
              <w:t>менного хозяйства. Характеристика внут</w:t>
            </w:r>
            <w:r w:rsidRPr="000839D0">
              <w:rPr>
                <w:rStyle w:val="FontStyle18"/>
              </w:rPr>
              <w:softHyphen/>
              <w:t>ренних различий рай</w:t>
            </w:r>
            <w:r w:rsidRPr="000839D0">
              <w:rPr>
                <w:rStyle w:val="FontStyle18"/>
              </w:rPr>
              <w:softHyphen/>
              <w:t>онов и городов. Дос</w:t>
            </w:r>
            <w:r w:rsidRPr="000839D0">
              <w:rPr>
                <w:rStyle w:val="FontStyle18"/>
              </w:rPr>
              <w:softHyphen/>
              <w:t>топримечательности. Топонимика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3491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Определять  наличие ресурсов, адаптации че</w:t>
            </w:r>
            <w:r w:rsidRPr="000839D0">
              <w:rPr>
                <w:rStyle w:val="FontStyle18"/>
              </w:rPr>
              <w:softHyphen/>
              <w:t>ловека к условиям окру</w:t>
            </w:r>
            <w:r w:rsidRPr="000839D0">
              <w:rPr>
                <w:rStyle w:val="FontStyle18"/>
              </w:rPr>
              <w:softHyphen/>
              <w:t>жающей среды, ее влия</w:t>
            </w:r>
            <w:r w:rsidRPr="000839D0">
              <w:rPr>
                <w:rStyle w:val="FontStyle18"/>
              </w:rPr>
              <w:softHyphen/>
              <w:t>ния на формирование культуры народов; рай</w:t>
            </w:r>
            <w:r w:rsidRPr="000839D0">
              <w:rPr>
                <w:rStyle w:val="FontStyle18"/>
              </w:rPr>
              <w:softHyphen/>
              <w:t>онов разной специализа</w:t>
            </w:r>
            <w:r w:rsidRPr="000839D0">
              <w:rPr>
                <w:rStyle w:val="FontStyle18"/>
              </w:rPr>
              <w:softHyphen/>
              <w:t>ции, центров производ</w:t>
            </w:r>
            <w:r w:rsidRPr="000839D0">
              <w:rPr>
                <w:rStyle w:val="FontStyle18"/>
              </w:rPr>
              <w:softHyphen/>
              <w:t>ства важнейших видов продукции, основных коммуникаций и их уз</w:t>
            </w:r>
            <w:r w:rsidRPr="000839D0">
              <w:rPr>
                <w:rStyle w:val="FontStyle18"/>
              </w:rPr>
              <w:softHyphen/>
              <w:t>лов, внутригосударст</w:t>
            </w:r>
            <w:r w:rsidRPr="000839D0">
              <w:rPr>
                <w:rStyle w:val="FontStyle18"/>
              </w:rPr>
              <w:softHyphen/>
              <w:t>венных и внешних эко</w:t>
            </w:r>
            <w:r w:rsidRPr="000839D0">
              <w:rPr>
                <w:rStyle w:val="FontStyle18"/>
              </w:rPr>
              <w:softHyphen/>
              <w:t>номических связей Рос</w:t>
            </w:r>
            <w:r w:rsidRPr="000839D0">
              <w:rPr>
                <w:rStyle w:val="FontStyle18"/>
              </w:rPr>
              <w:softHyphen/>
              <w:t xml:space="preserve">сии, а также крупнейших регионов и стран мира; </w:t>
            </w:r>
            <w:r w:rsidRPr="000839D0">
              <w:rPr>
                <w:rStyle w:val="FontStyle17"/>
              </w:rPr>
              <w:t xml:space="preserve">составлять </w:t>
            </w:r>
            <w:r w:rsidRPr="000839D0">
              <w:rPr>
                <w:rStyle w:val="FontStyle18"/>
              </w:rPr>
              <w:t>краткую гео</w:t>
            </w:r>
            <w:r w:rsidRPr="000839D0">
              <w:rPr>
                <w:rStyle w:val="FontStyle18"/>
              </w:rPr>
              <w:softHyphen/>
              <w:t>графическую характери</w:t>
            </w:r>
            <w:r w:rsidRPr="000839D0">
              <w:rPr>
                <w:rStyle w:val="FontStyle18"/>
              </w:rPr>
              <w:softHyphen/>
              <w:t>стику разных территорий на основе разнообраз</w:t>
            </w:r>
            <w:r w:rsidRPr="000839D0">
              <w:rPr>
                <w:rStyle w:val="FontStyle18"/>
              </w:rPr>
              <w:softHyphen/>
              <w:t>ных источников геогра</w:t>
            </w:r>
            <w:r w:rsidRPr="000839D0">
              <w:rPr>
                <w:rStyle w:val="FontStyle18"/>
              </w:rPr>
              <w:softHyphen/>
              <w:t>фической информации и форм ее представления; использовать приобре</w:t>
            </w:r>
            <w:r w:rsidRPr="000839D0">
              <w:rPr>
                <w:rStyle w:val="FontStyle18"/>
              </w:rPr>
              <w:softHyphen/>
              <w:t>тенные знания и умения в практической деятель</w:t>
            </w:r>
            <w:r w:rsidRPr="000839D0">
              <w:rPr>
                <w:rStyle w:val="FontStyle18"/>
              </w:rPr>
              <w:softHyphen/>
              <w:t>ности и повседневной жизни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фронталь</w:t>
            </w:r>
            <w:r w:rsidRPr="000839D0">
              <w:rPr>
                <w:rStyle w:val="FontStyle18"/>
              </w:rPr>
              <w:softHyphen/>
              <w:t>ный опрос, тест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16" w:lineRule="exact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Тест: «Поволжье»</w:t>
            </w:r>
          </w:p>
        </w:tc>
        <w:tc>
          <w:tcPr>
            <w:tcW w:w="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5</w:t>
            </w:r>
            <w:r>
              <w:rPr>
                <w:sz w:val="18"/>
                <w:szCs w:val="18"/>
              </w:rPr>
              <w:t>1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</w:t>
            </w:r>
          </w:p>
        </w:tc>
        <w:tc>
          <w:tcPr>
            <w:tcW w:w="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55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Население  Урала 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349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Учебное иссле</w:t>
            </w:r>
            <w:r w:rsidRPr="000839D0">
              <w:rPr>
                <w:rStyle w:val="FontStyle18"/>
              </w:rPr>
              <w:softHyphen/>
              <w:t>дование по картам, реше</w:t>
            </w:r>
            <w:r w:rsidRPr="000839D0">
              <w:rPr>
                <w:rStyle w:val="FontStyle18"/>
              </w:rPr>
              <w:softHyphen/>
              <w:t>ние географи</w:t>
            </w:r>
            <w:r w:rsidRPr="000839D0">
              <w:rPr>
                <w:rStyle w:val="FontStyle18"/>
              </w:rPr>
              <w:softHyphen/>
              <w:t xml:space="preserve">ческих 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задач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5</w:t>
            </w:r>
            <w:r>
              <w:rPr>
                <w:sz w:val="18"/>
                <w:szCs w:val="18"/>
              </w:rPr>
              <w:t>2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</w:t>
            </w:r>
          </w:p>
        </w:tc>
        <w:tc>
          <w:tcPr>
            <w:tcW w:w="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56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Хозяйство Урала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349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5</w:t>
            </w:r>
            <w:r>
              <w:rPr>
                <w:sz w:val="18"/>
                <w:szCs w:val="18"/>
              </w:rPr>
              <w:t>3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gridAfter w:val="1"/>
          <w:wAfter w:w="535" w:type="dxa"/>
        </w:trPr>
        <w:tc>
          <w:tcPr>
            <w:tcW w:w="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57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Западный макрорегион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Обобщающий урок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 xml:space="preserve">Работа со словарем 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</w:tc>
        <w:tc>
          <w:tcPr>
            <w:tcW w:w="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c>
          <w:tcPr>
            <w:tcW w:w="1562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3"/>
              <w:widowControl/>
              <w:spacing w:line="240" w:lineRule="auto"/>
              <w:ind w:left="4402"/>
              <w:jc w:val="left"/>
              <w:rPr>
                <w:rStyle w:val="FontStyle17"/>
              </w:rPr>
            </w:pPr>
          </w:p>
          <w:p w:rsidR="00B82816" w:rsidRPr="000839D0" w:rsidRDefault="00B82816">
            <w:pPr>
              <w:pStyle w:val="Style3"/>
              <w:widowControl/>
              <w:spacing w:line="240" w:lineRule="auto"/>
              <w:ind w:left="4402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Восточный макрорегион - Азиатская Россия (6 часов)</w:t>
            </w:r>
          </w:p>
          <w:p w:rsidR="00B82816" w:rsidRPr="000839D0" w:rsidRDefault="00B82816">
            <w:pPr>
              <w:pStyle w:val="Style3"/>
              <w:widowControl/>
              <w:spacing w:line="240" w:lineRule="auto"/>
              <w:ind w:left="4402"/>
              <w:jc w:val="left"/>
              <w:rPr>
                <w:rStyle w:val="FontStyle17"/>
              </w:rPr>
            </w:pPr>
          </w:p>
        </w:tc>
      </w:tr>
      <w:tr w:rsidR="00B82816" w:rsidRPr="000839D0" w:rsidTr="004B54FD">
        <w:tc>
          <w:tcPr>
            <w:tcW w:w="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58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Общая характеристика 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Различия территории по условиям и степе</w:t>
            </w:r>
            <w:r w:rsidRPr="000839D0">
              <w:rPr>
                <w:rStyle w:val="FontStyle18"/>
              </w:rPr>
              <w:softHyphen/>
              <w:t>ни хозяйственного освоения: зона Севе</w:t>
            </w:r>
            <w:r w:rsidRPr="000839D0">
              <w:rPr>
                <w:rStyle w:val="FontStyle18"/>
              </w:rPr>
              <w:softHyphen/>
              <w:t>ра и основная зона. Географические осо</w:t>
            </w:r>
            <w:r w:rsidRPr="000839D0">
              <w:rPr>
                <w:rStyle w:val="FontStyle18"/>
              </w:rPr>
              <w:softHyphen/>
              <w:t>бенности отдельных регионов: Западная Сибирь, Восточная Сибирь, Дальний Восток.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Географическое по</w:t>
            </w:r>
            <w:r w:rsidRPr="000839D0">
              <w:rPr>
                <w:rStyle w:val="FontStyle18"/>
              </w:rPr>
              <w:softHyphen/>
              <w:t>ложение регионов, их природный и хозяйст</w:t>
            </w:r>
            <w:r w:rsidRPr="000839D0">
              <w:rPr>
                <w:rStyle w:val="FontStyle18"/>
              </w:rPr>
              <w:softHyphen/>
              <w:t>венный потенциал, влияние особенно</w:t>
            </w:r>
            <w:r w:rsidRPr="000839D0">
              <w:rPr>
                <w:rStyle w:val="FontStyle18"/>
              </w:rPr>
              <w:softHyphen/>
              <w:t>стей природы на жизнь и хозяйствен</w:t>
            </w:r>
            <w:r w:rsidRPr="000839D0">
              <w:rPr>
                <w:rStyle w:val="FontStyle18"/>
              </w:rPr>
              <w:softHyphen/>
              <w:t>ную деятельность людей. Регионы эко</w:t>
            </w:r>
            <w:r w:rsidRPr="000839D0">
              <w:rPr>
                <w:rStyle w:val="FontStyle18"/>
              </w:rPr>
              <w:softHyphen/>
              <w:t>логического неблаго</w:t>
            </w:r>
            <w:r w:rsidRPr="000839D0">
              <w:rPr>
                <w:rStyle w:val="FontStyle18"/>
              </w:rPr>
              <w:softHyphen/>
              <w:t>получия. Определе</w:t>
            </w:r>
            <w:r w:rsidRPr="000839D0">
              <w:rPr>
                <w:rStyle w:val="FontStyle18"/>
              </w:rPr>
              <w:softHyphen/>
              <w:t>ние географического положения террито</w:t>
            </w:r>
            <w:r w:rsidRPr="000839D0">
              <w:rPr>
                <w:rStyle w:val="FontStyle18"/>
              </w:rPr>
              <w:softHyphen/>
              <w:t>рии, основных этапов ее освоения. Оценка природных ресурсов и их использования. Этапы заселения, формирования куль</w:t>
            </w:r>
            <w:r w:rsidRPr="000839D0">
              <w:rPr>
                <w:rStyle w:val="FontStyle18"/>
              </w:rPr>
              <w:softHyphen/>
              <w:t>туры народов, совре</w:t>
            </w:r>
            <w:r w:rsidRPr="000839D0">
              <w:rPr>
                <w:rStyle w:val="FontStyle18"/>
              </w:rPr>
              <w:softHyphen/>
              <w:t>менного хозяйства. Характеристика внут</w:t>
            </w:r>
            <w:r w:rsidRPr="000839D0">
              <w:rPr>
                <w:rStyle w:val="FontStyle18"/>
              </w:rPr>
              <w:softHyphen/>
              <w:t>ренних различий рай</w:t>
            </w:r>
            <w:r w:rsidRPr="000839D0">
              <w:rPr>
                <w:rStyle w:val="FontStyle18"/>
              </w:rPr>
              <w:softHyphen/>
              <w:t>онов и городов. Дос</w:t>
            </w:r>
            <w:r w:rsidRPr="000839D0">
              <w:rPr>
                <w:rStyle w:val="FontStyle18"/>
              </w:rPr>
              <w:softHyphen/>
              <w:t>топримечательности. Топонимика</w:t>
            </w:r>
          </w:p>
        </w:tc>
        <w:tc>
          <w:tcPr>
            <w:tcW w:w="34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7"/>
              </w:rPr>
              <w:t xml:space="preserve">Знать: </w:t>
            </w:r>
            <w:r w:rsidRPr="000839D0">
              <w:rPr>
                <w:rStyle w:val="FontStyle18"/>
              </w:rPr>
              <w:t>основные гео</w:t>
            </w:r>
            <w:r w:rsidRPr="000839D0">
              <w:rPr>
                <w:rStyle w:val="FontStyle18"/>
              </w:rPr>
              <w:softHyphen/>
              <w:t>графические понятия и термины, особенности основных отраслей хо</w:t>
            </w:r>
            <w:r w:rsidRPr="000839D0">
              <w:rPr>
                <w:rStyle w:val="FontStyle18"/>
              </w:rPr>
              <w:softHyphen/>
              <w:t>зяйства, природно-хозяйственных зон и районов Российской Фе</w:t>
            </w:r>
            <w:r w:rsidRPr="000839D0">
              <w:rPr>
                <w:rStyle w:val="FontStyle18"/>
              </w:rPr>
              <w:softHyphen/>
              <w:t>дерации.</w:t>
            </w:r>
          </w:p>
          <w:p w:rsidR="00B82816" w:rsidRPr="000839D0" w:rsidRDefault="00B82816">
            <w:pPr>
              <w:pStyle w:val="Style3"/>
              <w:widowControl/>
              <w:spacing w:line="226" w:lineRule="exact"/>
              <w:jc w:val="left"/>
              <w:rPr>
                <w:rStyle w:val="FontStyle17"/>
              </w:rPr>
            </w:pPr>
            <w:r w:rsidRPr="000839D0">
              <w:rPr>
                <w:rStyle w:val="FontStyle17"/>
              </w:rPr>
              <w:t>Уметь: выделять, опи</w:t>
            </w:r>
            <w:r w:rsidRPr="000839D0">
              <w:rPr>
                <w:rStyle w:val="FontStyle17"/>
              </w:rPr>
              <w:softHyphen/>
              <w:t>сывать и объяснять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существенные признаки географических объектов и явлений;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7"/>
              </w:rPr>
              <w:t xml:space="preserve">находить </w:t>
            </w:r>
            <w:r w:rsidRPr="000839D0">
              <w:rPr>
                <w:rStyle w:val="FontStyle18"/>
              </w:rPr>
              <w:t>в разных ис</w:t>
            </w:r>
            <w:r w:rsidRPr="000839D0">
              <w:rPr>
                <w:rStyle w:val="FontStyle18"/>
              </w:rPr>
              <w:softHyphen/>
              <w:t>точниках и анализиро</w:t>
            </w:r>
            <w:r w:rsidRPr="000839D0">
              <w:rPr>
                <w:rStyle w:val="FontStyle18"/>
              </w:rPr>
              <w:softHyphen/>
              <w:t>вать информацию, необ</w:t>
            </w:r>
            <w:r w:rsidRPr="000839D0">
              <w:rPr>
                <w:rStyle w:val="FontStyle18"/>
              </w:rPr>
              <w:softHyphen/>
              <w:t>ходимую для изучения: географических объектов и явлений, их обеспе</w:t>
            </w:r>
            <w:r w:rsidRPr="000839D0">
              <w:rPr>
                <w:rStyle w:val="FontStyle18"/>
              </w:rPr>
              <w:softHyphen/>
              <w:t>ченности природными и человеческими ресурса</w:t>
            </w:r>
            <w:r w:rsidRPr="000839D0">
              <w:rPr>
                <w:rStyle w:val="FontStyle18"/>
              </w:rPr>
              <w:softHyphen/>
              <w:t>ми, хозяйственного по</w:t>
            </w:r>
            <w:r w:rsidRPr="000839D0">
              <w:rPr>
                <w:rStyle w:val="FontStyle18"/>
              </w:rPr>
              <w:softHyphen/>
              <w:t xml:space="preserve">тенциала, экологических проблем; </w:t>
            </w:r>
            <w:r w:rsidRPr="000839D0">
              <w:rPr>
                <w:rStyle w:val="FontStyle17"/>
              </w:rPr>
              <w:t xml:space="preserve">приводить примеры: </w:t>
            </w:r>
            <w:r w:rsidRPr="000839D0">
              <w:rPr>
                <w:rStyle w:val="FontStyle18"/>
              </w:rPr>
              <w:t>использова</w:t>
            </w:r>
            <w:r w:rsidRPr="000839D0">
              <w:rPr>
                <w:rStyle w:val="FontStyle18"/>
              </w:rPr>
              <w:softHyphen/>
              <w:t>ния и охраны природных ресурсов, адаптации че</w:t>
            </w:r>
            <w:r w:rsidRPr="000839D0">
              <w:rPr>
                <w:rStyle w:val="FontStyle18"/>
              </w:rPr>
              <w:softHyphen/>
              <w:t>ловека к условиям окру</w:t>
            </w:r>
            <w:r w:rsidRPr="000839D0">
              <w:rPr>
                <w:rStyle w:val="FontStyle18"/>
              </w:rPr>
              <w:softHyphen/>
              <w:t>жающей среды, ее влия</w:t>
            </w:r>
            <w:r w:rsidRPr="000839D0">
              <w:rPr>
                <w:rStyle w:val="FontStyle18"/>
              </w:rPr>
              <w:softHyphen/>
              <w:t>ния на формирование культуры народов; рай</w:t>
            </w:r>
            <w:r w:rsidRPr="000839D0">
              <w:rPr>
                <w:rStyle w:val="FontStyle18"/>
              </w:rPr>
              <w:softHyphen/>
              <w:t>онов разной специализа</w:t>
            </w:r>
            <w:r w:rsidRPr="000839D0">
              <w:rPr>
                <w:rStyle w:val="FontStyle18"/>
              </w:rPr>
              <w:softHyphen/>
              <w:t>ции, центров производ</w:t>
            </w:r>
            <w:r w:rsidRPr="000839D0">
              <w:rPr>
                <w:rStyle w:val="FontStyle18"/>
              </w:rPr>
              <w:softHyphen/>
              <w:t>ства важнейших видов продукции, основных коммуникаций и их уз</w:t>
            </w:r>
            <w:r w:rsidRPr="000839D0">
              <w:rPr>
                <w:rStyle w:val="FontStyle18"/>
              </w:rPr>
              <w:softHyphen/>
              <w:t>лов, внутригосударст</w:t>
            </w:r>
            <w:r w:rsidRPr="000839D0">
              <w:rPr>
                <w:rStyle w:val="FontStyle18"/>
              </w:rPr>
              <w:softHyphen/>
              <w:t>венных и внешних эко</w:t>
            </w:r>
            <w:r w:rsidRPr="000839D0">
              <w:rPr>
                <w:rStyle w:val="FontStyle18"/>
              </w:rPr>
              <w:softHyphen/>
              <w:t>номических связей Рос</w:t>
            </w:r>
            <w:r w:rsidRPr="000839D0">
              <w:rPr>
                <w:rStyle w:val="FontStyle18"/>
              </w:rPr>
              <w:softHyphen/>
              <w:t>сии, а также крупнейших  регионов и стран мира;                   составлять краткую географическую характерис- тику разных территорий  на основе разнообразных источников географической информации и форм ее представления; использовать приобретен- ные знания и умения в прак- тической деятельности и повседневной жизни.</w:t>
            </w: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0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5</w:t>
            </w:r>
            <w:r>
              <w:rPr>
                <w:sz w:val="18"/>
                <w:szCs w:val="18"/>
              </w:rPr>
              <w:t>4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c>
          <w:tcPr>
            <w:tcW w:w="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59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Этапы, проблемы и перспективы развития экономики.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Урок ак</w:t>
            </w:r>
            <w:r w:rsidRPr="000839D0">
              <w:rPr>
                <w:rStyle w:val="FontStyle18"/>
              </w:rPr>
              <w:softHyphen/>
              <w:t>туализа</w:t>
            </w:r>
            <w:r w:rsidRPr="000839D0">
              <w:rPr>
                <w:rStyle w:val="FontStyle18"/>
              </w:rPr>
              <w:softHyphen/>
              <w:t>ции зна</w:t>
            </w:r>
            <w:r w:rsidRPr="000839D0">
              <w:rPr>
                <w:rStyle w:val="FontStyle18"/>
              </w:rPr>
              <w:softHyphen/>
              <w:t>ний и умений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опрос, тест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</w:tc>
        <w:tc>
          <w:tcPr>
            <w:tcW w:w="9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5</w:t>
            </w:r>
            <w:r>
              <w:rPr>
                <w:sz w:val="18"/>
                <w:szCs w:val="18"/>
              </w:rPr>
              <w:t>5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trHeight w:val="195"/>
        </w:trPr>
        <w:tc>
          <w:tcPr>
            <w:tcW w:w="69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60</w:t>
            </w:r>
          </w:p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Западная Сибирь</w:t>
            </w:r>
          </w:p>
        </w:tc>
        <w:tc>
          <w:tcPr>
            <w:tcW w:w="49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Урок ак</w:t>
            </w:r>
            <w:r w:rsidRPr="000839D0">
              <w:rPr>
                <w:rStyle w:val="FontStyle18"/>
              </w:rPr>
              <w:softHyphen/>
              <w:t xml:space="preserve"> туализа</w:t>
            </w:r>
            <w:r w:rsidRPr="000839D0">
              <w:rPr>
                <w:rStyle w:val="FontStyle18"/>
              </w:rPr>
              <w:softHyphen/>
              <w:t>ции зна</w:t>
            </w:r>
            <w:r w:rsidRPr="000839D0">
              <w:rPr>
                <w:rStyle w:val="FontStyle18"/>
              </w:rPr>
              <w:softHyphen/>
              <w:t>ний и умений</w:t>
            </w:r>
          </w:p>
          <w:p w:rsidR="00B82816" w:rsidRPr="000839D0" w:rsidRDefault="00B82816">
            <w:pPr>
              <w:pStyle w:val="Style8"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Особенности ГП .Природный и хозяйственный потенциал , влияние особенностей природы на жизнь и хозяйственную деятельность людей. Регионы экологического неблагополучия. Этапы заселения, формирования культуры народов, современного хозяйства. Характеристика внутренних различий районов и городов.</w:t>
            </w:r>
          </w:p>
          <w:p w:rsidR="00B82816" w:rsidRPr="000839D0" w:rsidRDefault="00B82816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3491" w:type="dxa"/>
            <w:gridSpan w:val="2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Определять географическое положение региона. Выявлять и и анализировать условия для развития хозяйства. Устанавливать причинно-следственные  связи и закономерности размещения географических объектов</w:t>
            </w:r>
          </w:p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032" w:type="dxa"/>
            <w:gridSpan w:val="3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опрос, тест</w:t>
            </w:r>
          </w:p>
        </w:tc>
        <w:tc>
          <w:tcPr>
            <w:tcW w:w="1628" w:type="dxa"/>
            <w:gridSpan w:val="3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gridSpan w:val="3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5</w:t>
            </w:r>
            <w:r>
              <w:rPr>
                <w:sz w:val="18"/>
                <w:szCs w:val="18"/>
              </w:rPr>
              <w:t>6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682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rPr>
          <w:trHeight w:val="285"/>
        </w:trPr>
        <w:tc>
          <w:tcPr>
            <w:tcW w:w="69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61</w:t>
            </w:r>
          </w:p>
        </w:tc>
        <w:tc>
          <w:tcPr>
            <w:tcW w:w="159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  <w:r w:rsidRPr="000839D0">
              <w:rPr>
                <w:rStyle w:val="FontStyle18"/>
              </w:rPr>
              <w:t>Восточная Сибирь</w:t>
            </w:r>
          </w:p>
        </w:tc>
        <w:tc>
          <w:tcPr>
            <w:tcW w:w="49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Семинар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3491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032" w:type="dxa"/>
            <w:gridSpan w:val="3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628" w:type="dxa"/>
            <w:gridSpan w:val="3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915" w:type="dxa"/>
            <w:gridSpan w:val="3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816" w:rsidRPr="000839D0" w:rsidTr="004B54FD">
        <w:tc>
          <w:tcPr>
            <w:tcW w:w="693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590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494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3491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5</w:t>
            </w:r>
            <w:r>
              <w:rPr>
                <w:sz w:val="18"/>
                <w:szCs w:val="18"/>
              </w:rPr>
              <w:t>7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c>
          <w:tcPr>
            <w:tcW w:w="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62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Дальний Восток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B82816" w:rsidRPr="000839D0" w:rsidRDefault="00B82816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3491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опрос, тест «Дальний Восток»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6C10A7" w:rsidRDefault="00B82816">
            <w:pPr>
              <w:pStyle w:val="Style8"/>
              <w:widowControl/>
              <w:spacing w:line="226" w:lineRule="exact"/>
              <w:rPr>
                <w:rStyle w:val="FontStyle18"/>
                <w:bCs/>
              </w:rPr>
            </w:pPr>
            <w:r w:rsidRPr="006C10A7">
              <w:rPr>
                <w:rStyle w:val="FontStyle18"/>
                <w:bCs/>
              </w:rPr>
              <w:t>Тест: «Восточная Сибирь»</w:t>
            </w:r>
          </w:p>
          <w:p w:rsidR="00B82816" w:rsidRPr="006C10A7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5</w:t>
            </w:r>
            <w:r>
              <w:rPr>
                <w:sz w:val="18"/>
                <w:szCs w:val="18"/>
              </w:rPr>
              <w:t>8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Сообщение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Взаимосвязи  России с другими странами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c>
          <w:tcPr>
            <w:tcW w:w="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63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Экономические районы России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  <w:r w:rsidRPr="000839D0">
              <w:rPr>
                <w:rStyle w:val="FontStyle18"/>
              </w:rPr>
              <w:t>Обобщающий урок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3491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6C10A7" w:rsidRDefault="00B82816">
            <w:pPr>
              <w:pStyle w:val="Style8"/>
              <w:widowControl/>
              <w:spacing w:line="226" w:lineRule="exact"/>
              <w:rPr>
                <w:rStyle w:val="FontStyle18"/>
                <w:bCs/>
              </w:rPr>
            </w:pPr>
            <w:r w:rsidRPr="006C10A7">
              <w:rPr>
                <w:rStyle w:val="FontStyle18"/>
                <w:bCs/>
              </w:rPr>
              <w:t>ПР.№9</w:t>
            </w:r>
          </w:p>
          <w:p w:rsidR="00B82816" w:rsidRPr="006C10A7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6C10A7">
              <w:rPr>
                <w:rStyle w:val="FontStyle18"/>
                <w:bCs/>
              </w:rPr>
              <w:t>Составление сравнительной характеристики двух районов  по плану.</w:t>
            </w:r>
          </w:p>
        </w:tc>
        <w:tc>
          <w:tcPr>
            <w:tcW w:w="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 xml:space="preserve">§ </w:t>
            </w:r>
            <w:r>
              <w:rPr>
                <w:sz w:val="18"/>
                <w:szCs w:val="18"/>
              </w:rPr>
              <w:t>59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c>
          <w:tcPr>
            <w:tcW w:w="15626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 xml:space="preserve"> </w:t>
            </w:r>
          </w:p>
          <w:p w:rsidR="00B82816" w:rsidRPr="00D64568" w:rsidRDefault="00B82816" w:rsidP="00D64568">
            <w:pPr>
              <w:pStyle w:val="Style5"/>
              <w:widowControl/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D64568">
              <w:rPr>
                <w:b/>
                <w:bCs/>
                <w:sz w:val="18"/>
                <w:szCs w:val="18"/>
              </w:rPr>
              <w:t>Раздел 6.   Россия  в  современном мире (4 часа +  3)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c>
          <w:tcPr>
            <w:tcW w:w="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64-65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Россия в современном мире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изучения нового материала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  <w:r w:rsidRPr="000839D0">
              <w:rPr>
                <w:rStyle w:val="FontStyle18"/>
              </w:rPr>
              <w:t>Россия в системе международного географического разделения труда. Взаимосвязи России с другими странами мира. Объекты мирового природного и культурного наследия в России.</w:t>
            </w:r>
          </w:p>
          <w:p w:rsidR="00B82816" w:rsidRPr="000839D0" w:rsidRDefault="00B82816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  <w:r w:rsidRPr="000839D0">
              <w:rPr>
                <w:rStyle w:val="FontStyle18"/>
              </w:rPr>
              <w:t>Оценивать по статистическим  данным и картам место и роль России в международном разделении труда в отдельных сферах хозяйства. Определять территориальную структуру внешней торговли России.</w:t>
            </w:r>
          </w:p>
          <w:p w:rsidR="00B82816" w:rsidRPr="000839D0" w:rsidRDefault="00B82816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  <w:r w:rsidRPr="000839D0">
              <w:rPr>
                <w:rStyle w:val="FontStyle18"/>
              </w:rPr>
              <w:t>Выполнять и обсуждать презентации по отдельным объектам Всемирного природного и культурного наследия  России</w:t>
            </w: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Конспект. Презентации.</w:t>
            </w: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Конспект</w:t>
            </w:r>
          </w:p>
          <w:p w:rsidR="00B82816" w:rsidRPr="000839D0" w:rsidRDefault="00B8281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39D0">
              <w:rPr>
                <w:rFonts w:ascii="Arial" w:hAnsi="Arial" w:cs="Arial"/>
                <w:sz w:val="18"/>
                <w:szCs w:val="18"/>
              </w:rPr>
              <w:t>Презентация</w:t>
            </w: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c>
          <w:tcPr>
            <w:tcW w:w="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66-67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Объекты мирового и культурного наследия  России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349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2816" w:rsidRPr="000839D0" w:rsidRDefault="00B82816">
            <w:pPr>
              <w:rPr>
                <w:rStyle w:val="FontStyle18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</w:t>
            </w:r>
          </w:p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29.05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B82816" w:rsidRPr="000839D0" w:rsidTr="004B54FD">
        <w:tc>
          <w:tcPr>
            <w:tcW w:w="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68</w:t>
            </w:r>
            <w:r>
              <w:rPr>
                <w:rStyle w:val="FontStyle18"/>
              </w:rPr>
              <w:t xml:space="preserve"> </w:t>
            </w:r>
          </w:p>
        </w:tc>
        <w:tc>
          <w:tcPr>
            <w:tcW w:w="15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Контрольная работа (итог)</w:t>
            </w:r>
          </w:p>
          <w:p w:rsidR="00B82816" w:rsidRPr="000839D0" w:rsidRDefault="00B82816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Повторение  курса.</w:t>
            </w:r>
          </w:p>
        </w:tc>
        <w:tc>
          <w:tcPr>
            <w:tcW w:w="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0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62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816" w:rsidRPr="000839D0" w:rsidRDefault="00B82816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</w:tbl>
    <w:p w:rsidR="00B82816" w:rsidRDefault="00B82816" w:rsidP="000E4A38">
      <w:pPr>
        <w:shd w:val="clear" w:color="auto" w:fill="FFFFFF"/>
        <w:spacing w:before="90" w:line="360" w:lineRule="auto"/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B82816" w:rsidRPr="003A090B" w:rsidRDefault="00B82816" w:rsidP="00D2507F">
      <w:pPr>
        <w:rPr>
          <w:rFonts w:ascii="Times New Roman" w:hAnsi="Times New Roman" w:cs="Times New Roman"/>
          <w:sz w:val="24"/>
          <w:szCs w:val="24"/>
        </w:rPr>
      </w:pPr>
    </w:p>
    <w:p w:rsidR="00B82816" w:rsidRDefault="00B82816"/>
    <w:sectPr w:rsidR="00B82816" w:rsidSect="0015112C">
      <w:pgSz w:w="16838" w:h="11906" w:orient="landscape"/>
      <w:pgMar w:top="0" w:right="1134" w:bottom="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AD1"/>
    <w:multiLevelType w:val="multilevel"/>
    <w:tmpl w:val="4524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F728C5"/>
    <w:multiLevelType w:val="multilevel"/>
    <w:tmpl w:val="A642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F0764C"/>
    <w:multiLevelType w:val="multilevel"/>
    <w:tmpl w:val="3B06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2342893"/>
    <w:multiLevelType w:val="multilevel"/>
    <w:tmpl w:val="71C6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4B1880"/>
    <w:multiLevelType w:val="multilevel"/>
    <w:tmpl w:val="1C50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F36BBC"/>
    <w:multiLevelType w:val="multilevel"/>
    <w:tmpl w:val="9DD4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4A7FF9"/>
    <w:multiLevelType w:val="multilevel"/>
    <w:tmpl w:val="8DDCA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E770E4D"/>
    <w:multiLevelType w:val="multilevel"/>
    <w:tmpl w:val="81E6E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8B7A1A"/>
    <w:multiLevelType w:val="multilevel"/>
    <w:tmpl w:val="144C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0D0240"/>
    <w:multiLevelType w:val="multilevel"/>
    <w:tmpl w:val="22B2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4C171A6"/>
    <w:multiLevelType w:val="multilevel"/>
    <w:tmpl w:val="93A0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69B7438"/>
    <w:multiLevelType w:val="multilevel"/>
    <w:tmpl w:val="D3BC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CA93679"/>
    <w:multiLevelType w:val="multilevel"/>
    <w:tmpl w:val="1C88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5C6B66"/>
    <w:multiLevelType w:val="multilevel"/>
    <w:tmpl w:val="F524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0A518F1"/>
    <w:multiLevelType w:val="multilevel"/>
    <w:tmpl w:val="1464B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2D751C7"/>
    <w:multiLevelType w:val="multilevel"/>
    <w:tmpl w:val="1C88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3327FFE"/>
    <w:multiLevelType w:val="multilevel"/>
    <w:tmpl w:val="1050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4EE7468"/>
    <w:multiLevelType w:val="multilevel"/>
    <w:tmpl w:val="34A0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7407A76"/>
    <w:multiLevelType w:val="multilevel"/>
    <w:tmpl w:val="9590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BAF0B31"/>
    <w:multiLevelType w:val="multilevel"/>
    <w:tmpl w:val="1E82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3057A1E"/>
    <w:multiLevelType w:val="multilevel"/>
    <w:tmpl w:val="2A7C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D33A18"/>
    <w:multiLevelType w:val="multilevel"/>
    <w:tmpl w:val="D6C4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BD14DB"/>
    <w:multiLevelType w:val="multilevel"/>
    <w:tmpl w:val="87F4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E3D5A2E"/>
    <w:multiLevelType w:val="multilevel"/>
    <w:tmpl w:val="DBFE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F6F480C"/>
    <w:multiLevelType w:val="multilevel"/>
    <w:tmpl w:val="764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23D68E4"/>
    <w:multiLevelType w:val="multilevel"/>
    <w:tmpl w:val="6876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3153912"/>
    <w:multiLevelType w:val="multilevel"/>
    <w:tmpl w:val="732A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C180B5D"/>
    <w:multiLevelType w:val="multilevel"/>
    <w:tmpl w:val="6128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A57132"/>
    <w:multiLevelType w:val="multilevel"/>
    <w:tmpl w:val="A46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19C1395"/>
    <w:multiLevelType w:val="multilevel"/>
    <w:tmpl w:val="BE08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E06864"/>
    <w:multiLevelType w:val="multilevel"/>
    <w:tmpl w:val="0AEA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A8C7CE1"/>
    <w:multiLevelType w:val="multilevel"/>
    <w:tmpl w:val="3C18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F3070ED"/>
    <w:multiLevelType w:val="multilevel"/>
    <w:tmpl w:val="0DCE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3074D99"/>
    <w:multiLevelType w:val="multilevel"/>
    <w:tmpl w:val="5CA8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384152B"/>
    <w:multiLevelType w:val="multilevel"/>
    <w:tmpl w:val="82D6B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4253E9D"/>
    <w:multiLevelType w:val="multilevel"/>
    <w:tmpl w:val="9134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939006A"/>
    <w:multiLevelType w:val="multilevel"/>
    <w:tmpl w:val="0AB4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C3C10E9"/>
    <w:multiLevelType w:val="multilevel"/>
    <w:tmpl w:val="E3A6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CA36D9F"/>
    <w:multiLevelType w:val="multilevel"/>
    <w:tmpl w:val="9136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D4C507A"/>
    <w:multiLevelType w:val="multilevel"/>
    <w:tmpl w:val="4390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DA64D86"/>
    <w:multiLevelType w:val="multilevel"/>
    <w:tmpl w:val="B90A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1A76568"/>
    <w:multiLevelType w:val="multilevel"/>
    <w:tmpl w:val="2342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1F92973"/>
    <w:multiLevelType w:val="multilevel"/>
    <w:tmpl w:val="B45E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23F3B4E"/>
    <w:multiLevelType w:val="multilevel"/>
    <w:tmpl w:val="D6FC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6F5D4D"/>
    <w:multiLevelType w:val="multilevel"/>
    <w:tmpl w:val="3F56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B2512BB"/>
    <w:multiLevelType w:val="multilevel"/>
    <w:tmpl w:val="9572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B3C0F0F"/>
    <w:multiLevelType w:val="multilevel"/>
    <w:tmpl w:val="BDD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B990303"/>
    <w:multiLevelType w:val="multilevel"/>
    <w:tmpl w:val="6F7C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C227B34"/>
    <w:multiLevelType w:val="multilevel"/>
    <w:tmpl w:val="B966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30"/>
  </w:num>
  <w:num w:numId="3">
    <w:abstractNumId w:val="4"/>
  </w:num>
  <w:num w:numId="4">
    <w:abstractNumId w:val="3"/>
  </w:num>
  <w:num w:numId="5">
    <w:abstractNumId w:val="34"/>
  </w:num>
  <w:num w:numId="6">
    <w:abstractNumId w:val="18"/>
  </w:num>
  <w:num w:numId="7">
    <w:abstractNumId w:val="14"/>
  </w:num>
  <w:num w:numId="8">
    <w:abstractNumId w:val="35"/>
  </w:num>
  <w:num w:numId="9">
    <w:abstractNumId w:val="47"/>
  </w:num>
  <w:num w:numId="10">
    <w:abstractNumId w:val="12"/>
  </w:num>
  <w:num w:numId="11">
    <w:abstractNumId w:val="48"/>
  </w:num>
  <w:num w:numId="12">
    <w:abstractNumId w:val="11"/>
  </w:num>
  <w:num w:numId="13">
    <w:abstractNumId w:val="37"/>
  </w:num>
  <w:num w:numId="14">
    <w:abstractNumId w:val="21"/>
  </w:num>
  <w:num w:numId="15">
    <w:abstractNumId w:val="41"/>
  </w:num>
  <w:num w:numId="16">
    <w:abstractNumId w:val="15"/>
  </w:num>
  <w:num w:numId="17">
    <w:abstractNumId w:val="7"/>
  </w:num>
  <w:num w:numId="18">
    <w:abstractNumId w:val="9"/>
  </w:num>
  <w:num w:numId="19">
    <w:abstractNumId w:val="16"/>
  </w:num>
  <w:num w:numId="20">
    <w:abstractNumId w:val="6"/>
  </w:num>
  <w:num w:numId="21">
    <w:abstractNumId w:val="13"/>
  </w:num>
  <w:num w:numId="22">
    <w:abstractNumId w:val="17"/>
  </w:num>
  <w:num w:numId="23">
    <w:abstractNumId w:val="45"/>
  </w:num>
  <w:num w:numId="24">
    <w:abstractNumId w:val="28"/>
  </w:num>
  <w:num w:numId="25">
    <w:abstractNumId w:val="20"/>
  </w:num>
  <w:num w:numId="26">
    <w:abstractNumId w:val="8"/>
  </w:num>
  <w:num w:numId="27">
    <w:abstractNumId w:val="2"/>
  </w:num>
  <w:num w:numId="28">
    <w:abstractNumId w:val="36"/>
  </w:num>
  <w:num w:numId="29">
    <w:abstractNumId w:val="29"/>
  </w:num>
  <w:num w:numId="30">
    <w:abstractNumId w:val="27"/>
  </w:num>
  <w:num w:numId="31">
    <w:abstractNumId w:val="22"/>
  </w:num>
  <w:num w:numId="32">
    <w:abstractNumId w:val="46"/>
  </w:num>
  <w:num w:numId="33">
    <w:abstractNumId w:val="43"/>
  </w:num>
  <w:num w:numId="34">
    <w:abstractNumId w:val="26"/>
  </w:num>
  <w:num w:numId="35">
    <w:abstractNumId w:val="1"/>
  </w:num>
  <w:num w:numId="36">
    <w:abstractNumId w:val="31"/>
  </w:num>
  <w:num w:numId="37">
    <w:abstractNumId w:val="38"/>
  </w:num>
  <w:num w:numId="38">
    <w:abstractNumId w:val="32"/>
  </w:num>
  <w:num w:numId="39">
    <w:abstractNumId w:val="33"/>
  </w:num>
  <w:num w:numId="40">
    <w:abstractNumId w:val="44"/>
  </w:num>
  <w:num w:numId="41">
    <w:abstractNumId w:val="23"/>
  </w:num>
  <w:num w:numId="42">
    <w:abstractNumId w:val="39"/>
  </w:num>
  <w:num w:numId="43">
    <w:abstractNumId w:val="0"/>
  </w:num>
  <w:num w:numId="44">
    <w:abstractNumId w:val="40"/>
  </w:num>
  <w:num w:numId="45">
    <w:abstractNumId w:val="24"/>
  </w:num>
  <w:num w:numId="46">
    <w:abstractNumId w:val="42"/>
  </w:num>
  <w:num w:numId="47">
    <w:abstractNumId w:val="25"/>
  </w:num>
  <w:num w:numId="48">
    <w:abstractNumId w:val="5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C2"/>
    <w:rsid w:val="00000E0C"/>
    <w:rsid w:val="0001139E"/>
    <w:rsid w:val="00013762"/>
    <w:rsid w:val="0002789C"/>
    <w:rsid w:val="000428B6"/>
    <w:rsid w:val="000839D0"/>
    <w:rsid w:val="000950BF"/>
    <w:rsid w:val="000E07C6"/>
    <w:rsid w:val="000E4A38"/>
    <w:rsid w:val="00110C37"/>
    <w:rsid w:val="00114855"/>
    <w:rsid w:val="00116F03"/>
    <w:rsid w:val="001336C5"/>
    <w:rsid w:val="0015112C"/>
    <w:rsid w:val="001661F4"/>
    <w:rsid w:val="00196EA6"/>
    <w:rsid w:val="00196F33"/>
    <w:rsid w:val="001E3E91"/>
    <w:rsid w:val="00215582"/>
    <w:rsid w:val="002517B0"/>
    <w:rsid w:val="00286D65"/>
    <w:rsid w:val="002B2E79"/>
    <w:rsid w:val="002B7E6D"/>
    <w:rsid w:val="002E079A"/>
    <w:rsid w:val="003044A3"/>
    <w:rsid w:val="00311BB6"/>
    <w:rsid w:val="00333D1F"/>
    <w:rsid w:val="00334D13"/>
    <w:rsid w:val="003376B8"/>
    <w:rsid w:val="003735D3"/>
    <w:rsid w:val="003735E4"/>
    <w:rsid w:val="00390F36"/>
    <w:rsid w:val="003A090B"/>
    <w:rsid w:val="003A6A61"/>
    <w:rsid w:val="003C081B"/>
    <w:rsid w:val="003C6A6C"/>
    <w:rsid w:val="003D0D9F"/>
    <w:rsid w:val="003D7BFD"/>
    <w:rsid w:val="003E4A11"/>
    <w:rsid w:val="0040062C"/>
    <w:rsid w:val="00401614"/>
    <w:rsid w:val="004128A0"/>
    <w:rsid w:val="00415A19"/>
    <w:rsid w:val="00417D3A"/>
    <w:rsid w:val="00443AC1"/>
    <w:rsid w:val="00453DC4"/>
    <w:rsid w:val="004828CC"/>
    <w:rsid w:val="00495B3A"/>
    <w:rsid w:val="004A09BC"/>
    <w:rsid w:val="004A3C18"/>
    <w:rsid w:val="004B54FD"/>
    <w:rsid w:val="004E1F94"/>
    <w:rsid w:val="004E7B2C"/>
    <w:rsid w:val="00532686"/>
    <w:rsid w:val="00537B10"/>
    <w:rsid w:val="00591866"/>
    <w:rsid w:val="00592F93"/>
    <w:rsid w:val="005A1E2B"/>
    <w:rsid w:val="005E53DF"/>
    <w:rsid w:val="00600982"/>
    <w:rsid w:val="0060319F"/>
    <w:rsid w:val="006110F3"/>
    <w:rsid w:val="0061773F"/>
    <w:rsid w:val="00623728"/>
    <w:rsid w:val="006271A3"/>
    <w:rsid w:val="006610F6"/>
    <w:rsid w:val="00690CEF"/>
    <w:rsid w:val="006A4ED5"/>
    <w:rsid w:val="006B7806"/>
    <w:rsid w:val="006C10A7"/>
    <w:rsid w:val="006D1159"/>
    <w:rsid w:val="006F646C"/>
    <w:rsid w:val="00705AD3"/>
    <w:rsid w:val="00721263"/>
    <w:rsid w:val="00766BBD"/>
    <w:rsid w:val="0079143C"/>
    <w:rsid w:val="00793778"/>
    <w:rsid w:val="007A504B"/>
    <w:rsid w:val="007F2E69"/>
    <w:rsid w:val="008246EB"/>
    <w:rsid w:val="00833AA8"/>
    <w:rsid w:val="00871DBD"/>
    <w:rsid w:val="008A15D1"/>
    <w:rsid w:val="008D119D"/>
    <w:rsid w:val="008D543F"/>
    <w:rsid w:val="008E18D9"/>
    <w:rsid w:val="008E2082"/>
    <w:rsid w:val="008E56DD"/>
    <w:rsid w:val="00903981"/>
    <w:rsid w:val="00917F60"/>
    <w:rsid w:val="009441DA"/>
    <w:rsid w:val="00951621"/>
    <w:rsid w:val="00953063"/>
    <w:rsid w:val="009676A2"/>
    <w:rsid w:val="009A0F7A"/>
    <w:rsid w:val="009B6FBD"/>
    <w:rsid w:val="009B706B"/>
    <w:rsid w:val="009F4D50"/>
    <w:rsid w:val="00A535BA"/>
    <w:rsid w:val="00A74E1A"/>
    <w:rsid w:val="00A91B35"/>
    <w:rsid w:val="00AD2751"/>
    <w:rsid w:val="00AD2C25"/>
    <w:rsid w:val="00B0695D"/>
    <w:rsid w:val="00B232D1"/>
    <w:rsid w:val="00B24F7C"/>
    <w:rsid w:val="00B30860"/>
    <w:rsid w:val="00B60486"/>
    <w:rsid w:val="00B82816"/>
    <w:rsid w:val="00B90EFF"/>
    <w:rsid w:val="00BA36C2"/>
    <w:rsid w:val="00BA5699"/>
    <w:rsid w:val="00BB0602"/>
    <w:rsid w:val="00BD71E2"/>
    <w:rsid w:val="00C37B5F"/>
    <w:rsid w:val="00C51427"/>
    <w:rsid w:val="00C614FD"/>
    <w:rsid w:val="00C839C1"/>
    <w:rsid w:val="00CA6061"/>
    <w:rsid w:val="00CB0BB1"/>
    <w:rsid w:val="00CB2639"/>
    <w:rsid w:val="00CB345F"/>
    <w:rsid w:val="00CC713C"/>
    <w:rsid w:val="00CD1A53"/>
    <w:rsid w:val="00CF6A2D"/>
    <w:rsid w:val="00D2507F"/>
    <w:rsid w:val="00D4328B"/>
    <w:rsid w:val="00D64568"/>
    <w:rsid w:val="00D70675"/>
    <w:rsid w:val="00D72289"/>
    <w:rsid w:val="00D93DCD"/>
    <w:rsid w:val="00DD66E4"/>
    <w:rsid w:val="00DF4929"/>
    <w:rsid w:val="00E234AA"/>
    <w:rsid w:val="00E26FB3"/>
    <w:rsid w:val="00E35C48"/>
    <w:rsid w:val="00E709B4"/>
    <w:rsid w:val="00E8204E"/>
    <w:rsid w:val="00E93081"/>
    <w:rsid w:val="00EA1B68"/>
    <w:rsid w:val="00F133FC"/>
    <w:rsid w:val="00F306BF"/>
    <w:rsid w:val="00F471B0"/>
    <w:rsid w:val="00F6155E"/>
    <w:rsid w:val="00F818E2"/>
    <w:rsid w:val="00FB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81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4E1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B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63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537B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HeaderChar1">
    <w:name w:val="Header Char1"/>
    <w:uiPriority w:val="99"/>
    <w:semiHidden/>
    <w:locked/>
    <w:rsid w:val="00000E0C"/>
    <w:rPr>
      <w:rFonts w:ascii="Arial" w:hAnsi="Arial"/>
      <w:sz w:val="24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000E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1DBD"/>
    <w:rPr>
      <w:rFonts w:cs="Calibri"/>
      <w:lang w:eastAsia="en-US"/>
    </w:rPr>
  </w:style>
  <w:style w:type="character" w:customStyle="1" w:styleId="FooterChar1">
    <w:name w:val="Footer Char1"/>
    <w:uiPriority w:val="99"/>
    <w:locked/>
    <w:rsid w:val="00000E0C"/>
    <w:rPr>
      <w:rFonts w:ascii="Arial" w:hAnsi="Arial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000E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1DBD"/>
    <w:rPr>
      <w:rFonts w:cs="Calibri"/>
      <w:lang w:eastAsia="en-US"/>
    </w:rPr>
  </w:style>
  <w:style w:type="character" w:customStyle="1" w:styleId="BodyTextIndentChar1">
    <w:name w:val="Body Text Indent Char1"/>
    <w:uiPriority w:val="99"/>
    <w:locked/>
    <w:rsid w:val="00000E0C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000E0C"/>
    <w:pPr>
      <w:spacing w:after="0" w:line="240" w:lineRule="auto"/>
      <w:ind w:firstLine="540"/>
    </w:pPr>
    <w:rPr>
      <w:rFonts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71DBD"/>
    <w:rPr>
      <w:rFonts w:cs="Calibri"/>
      <w:lang w:eastAsia="en-US"/>
    </w:rPr>
  </w:style>
  <w:style w:type="character" w:customStyle="1" w:styleId="FontStyle14">
    <w:name w:val="Font Style14"/>
    <w:basedOn w:val="DefaultParagraphFont"/>
    <w:uiPriority w:val="99"/>
    <w:rsid w:val="00000E0C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al"/>
    <w:uiPriority w:val="99"/>
    <w:rsid w:val="00000E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15">
    <w:name w:val="Font Style15"/>
    <w:basedOn w:val="DefaultParagraphFont"/>
    <w:uiPriority w:val="99"/>
    <w:rsid w:val="00000E0C"/>
    <w:rPr>
      <w:rFonts w:ascii="Arial" w:hAnsi="Arial" w:cs="Arial"/>
      <w:b/>
      <w:bCs/>
      <w:sz w:val="18"/>
      <w:szCs w:val="18"/>
    </w:rPr>
  </w:style>
  <w:style w:type="paragraph" w:customStyle="1" w:styleId="Style2">
    <w:name w:val="Style2"/>
    <w:basedOn w:val="Normal"/>
    <w:uiPriority w:val="99"/>
    <w:rsid w:val="00000E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000E0C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"/>
    <w:uiPriority w:val="99"/>
    <w:rsid w:val="00000E0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000E0C"/>
    <w:pPr>
      <w:widowControl w:val="0"/>
      <w:autoSpaceDE w:val="0"/>
      <w:autoSpaceDN w:val="0"/>
      <w:adjustRightInd w:val="0"/>
      <w:spacing w:after="0" w:line="230" w:lineRule="exact"/>
      <w:ind w:firstLine="422"/>
    </w:pPr>
    <w:rPr>
      <w:rFonts w:ascii="Arial" w:hAnsi="Arial" w:cs="Arial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000E0C"/>
    <w:pPr>
      <w:widowControl w:val="0"/>
      <w:autoSpaceDE w:val="0"/>
      <w:autoSpaceDN w:val="0"/>
      <w:adjustRightInd w:val="0"/>
      <w:spacing w:after="0" w:line="232" w:lineRule="exact"/>
      <w:ind w:firstLine="91"/>
    </w:pPr>
    <w:rPr>
      <w:rFonts w:ascii="Arial" w:hAnsi="Arial" w:cs="Arial"/>
      <w:sz w:val="24"/>
      <w:szCs w:val="24"/>
      <w:lang w:eastAsia="ru-RU"/>
    </w:rPr>
  </w:style>
  <w:style w:type="character" w:customStyle="1" w:styleId="FontStyle16">
    <w:name w:val="Font Style16"/>
    <w:basedOn w:val="DefaultParagraphFont"/>
    <w:uiPriority w:val="99"/>
    <w:rsid w:val="00000E0C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DefaultParagraphFont"/>
    <w:uiPriority w:val="99"/>
    <w:rsid w:val="00000E0C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al"/>
    <w:uiPriority w:val="99"/>
    <w:rsid w:val="00000E0C"/>
    <w:pPr>
      <w:widowControl w:val="0"/>
      <w:autoSpaceDE w:val="0"/>
      <w:autoSpaceDN w:val="0"/>
      <w:adjustRightInd w:val="0"/>
      <w:spacing w:after="0" w:line="229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000E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19">
    <w:name w:val="Font Style19"/>
    <w:basedOn w:val="DefaultParagraphFont"/>
    <w:uiPriority w:val="99"/>
    <w:rsid w:val="00000E0C"/>
    <w:rPr>
      <w:rFonts w:ascii="Arial" w:hAnsi="Arial" w:cs="Arial"/>
      <w:b/>
      <w:bCs/>
      <w:sz w:val="8"/>
      <w:szCs w:val="8"/>
    </w:rPr>
  </w:style>
  <w:style w:type="paragraph" w:customStyle="1" w:styleId="Style11">
    <w:name w:val="Style11"/>
    <w:basedOn w:val="Normal"/>
    <w:uiPriority w:val="99"/>
    <w:rsid w:val="00000E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">
    <w:name w:val="Без интервала"/>
    <w:uiPriority w:val="99"/>
    <w:rsid w:val="00000E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al"/>
    <w:uiPriority w:val="99"/>
    <w:rsid w:val="00000E0C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20</Pages>
  <Words>6284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Шиленкова</dc:creator>
  <cp:keywords/>
  <dc:description/>
  <cp:lastModifiedBy>№2-131</cp:lastModifiedBy>
  <cp:revision>25</cp:revision>
  <cp:lastPrinted>2018-01-31T15:26:00Z</cp:lastPrinted>
  <dcterms:created xsi:type="dcterms:W3CDTF">2015-08-04T09:16:00Z</dcterms:created>
  <dcterms:modified xsi:type="dcterms:W3CDTF">2018-10-15T07:40:00Z</dcterms:modified>
</cp:coreProperties>
</file>