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DC1" w:rsidRPr="00F5617C" w:rsidRDefault="00890DC1" w:rsidP="00485C96">
      <w:pPr>
        <w:pStyle w:val="ParagraphStyle"/>
        <w:spacing w:before="120" w:after="240" w:line="252" w:lineRule="auto"/>
        <w:ind w:left="-1080"/>
        <w:jc w:val="center"/>
        <w:rPr>
          <w:rFonts w:ascii="Calibri" w:hAnsi="Calibri" w:cs="Calibri"/>
          <w:b/>
          <w:bCs/>
          <w:sz w:val="28"/>
          <w:szCs w:val="28"/>
        </w:rPr>
      </w:pPr>
      <w:r w:rsidRPr="00246E1A">
        <w:rPr>
          <w:rFonts w:ascii="Calibri" w:hAnsi="Calibri" w:cs="Calibri"/>
          <w:b/>
          <w:bCs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pt;height:568.5pt">
            <v:imagedata r:id="rId4" o:title=""/>
          </v:shape>
        </w:pict>
      </w:r>
    </w:p>
    <w:p w:rsidR="00890DC1" w:rsidRDefault="00890DC1" w:rsidP="0038402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1.Планируемые результаты изучения учебного предмета</w:t>
      </w:r>
    </w:p>
    <w:p w:rsidR="00890DC1" w:rsidRDefault="00890DC1" w:rsidP="00384021">
      <w:pPr>
        <w:pStyle w:val="a2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0DC1" w:rsidRPr="004C6360" w:rsidRDefault="00890DC1" w:rsidP="00384021">
      <w:pPr>
        <w:pStyle w:val="a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результатами,</w:t>
      </w:r>
      <w:r w:rsidRPr="004C6360">
        <w:rPr>
          <w:rFonts w:ascii="Times New Roman" w:hAnsi="Times New Roman" w:cs="Times New Roman"/>
          <w:sz w:val="24"/>
          <w:szCs w:val="24"/>
        </w:rPr>
        <w:t xml:space="preserve"> формируемыми при изучении данного курса являются: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890DC1" w:rsidRPr="004C6360" w:rsidRDefault="00890DC1" w:rsidP="00384021">
      <w:pPr>
        <w:pStyle w:val="a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>Метапредметные результаты</w:t>
      </w:r>
      <w:r w:rsidRPr="004C6360">
        <w:rPr>
          <w:rFonts w:ascii="Times New Roman" w:hAnsi="Times New Roman" w:cs="Times New Roman"/>
          <w:sz w:val="24"/>
          <w:szCs w:val="24"/>
        </w:rPr>
        <w:t xml:space="preserve"> изучения обществознания проявляются: 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8) смысловое чтение;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</w:t>
      </w:r>
    </w:p>
    <w:p w:rsidR="00890DC1" w:rsidRPr="00403BBF" w:rsidRDefault="00890DC1" w:rsidP="00384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5" w:tooltip="Приказ Минобрнауки России от 29.12.2014 N 1644 &quot;О внесении изменений в приказ Министерства образования и науки Российской Федерации от 17 декабря 2010 г. N 1897 &quot;Об утверждении федерального государственного образовательного стандарта основного общего образования&quot; (Зарегистрировано в Минюсте России 06.02.2015 N 35915){КонсультантПлюс}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Приказа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Минобрнауки России от 29.12.2014 N 1644)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890DC1" w:rsidRPr="004C6360" w:rsidRDefault="00890DC1" w:rsidP="00384021">
      <w:pPr>
        <w:pStyle w:val="a2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C6360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Pr="004C6360">
        <w:rPr>
          <w:rFonts w:ascii="Times New Roman" w:hAnsi="Times New Roman" w:cs="Times New Roman"/>
          <w:sz w:val="24"/>
          <w:szCs w:val="24"/>
        </w:rPr>
        <w:t>освоения данного курса являются: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 xml:space="preserve">1) формирование у обучающихся личностных представлений об основах российской гражданской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</w:t>
      </w:r>
      <w:hyperlink r:id="rId6" w:tooltip="&quot;Конституция Российской Федерации&quot; (принята всенародным голосованием 12.12.1993) (с учетом поправок, внесенных Законами РФ о поправках к Конституции РФ от 30.12.2008 N 6-ФКЗ, от 30.12.2008 N 7-ФКЗ, от 05.02.2014 N 2-ФКЗ, от 21.07.2014 N 11-ФКЗ){КонсультантПлюс}" w:history="1">
        <w:r w:rsidRPr="00403BBF">
          <w:rPr>
            <w:rFonts w:ascii="Times New Roman" w:hAnsi="Times New Roman" w:cs="Times New Roman"/>
            <w:color w:val="0000FF"/>
            <w:sz w:val="24"/>
            <w:szCs w:val="24"/>
          </w:rPr>
          <w:t>Конституции</w:t>
        </w:r>
      </w:hyperlink>
      <w:r w:rsidRPr="00403BBF">
        <w:rPr>
          <w:rFonts w:ascii="Times New Roman" w:hAnsi="Times New Roman" w:cs="Times New Roman"/>
          <w:sz w:val="24"/>
          <w:szCs w:val="24"/>
        </w:rPr>
        <w:t xml:space="preserve"> Российской Федерации;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2) понимание основных принципов жизни общества, основ современных научных теорий общественного развития;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3) приобретение теоретических знаний и опыта применения полученных знаний и умений для определения собственной активной позиции в общественной жизни, для решения типичных задач в области социальных отношений, адекватных возрасту обучающихся, межличностных отношений, включая отношения между людьми различных национальностей и вероисповеданий, возрастов и социальных групп;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4) формирование основ правосознания для соотнесения собственного поведения и поступков других людей с нравственными ценностями и нормами поведения, установленными законодательством Российской Федерации, убежденности в необходимости защищать правопорядок правовыми способами и средствами, умений реализовывать основные социальные роли в пределах своей дееспособности;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5) освоение приемов работы с социально значимой информацией, ее осмысление; развитие способностей обучающихся делать необходимые выводы и давать обоснованные оценки социальным событиям и процессам;</w:t>
      </w:r>
    </w:p>
    <w:p w:rsidR="00890DC1" w:rsidRPr="00403BBF" w:rsidRDefault="00890DC1" w:rsidP="0038402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03BBF">
        <w:rPr>
          <w:rFonts w:ascii="Times New Roman" w:hAnsi="Times New Roman" w:cs="Times New Roman"/>
          <w:sz w:val="24"/>
          <w:szCs w:val="24"/>
        </w:rPr>
        <w:t>6) развитие социального кругозора и формирование познавательного интереса к изучению общественных дисциплин.</w:t>
      </w:r>
    </w:p>
    <w:p w:rsidR="00890DC1" w:rsidRDefault="00890DC1" w:rsidP="000C62CA">
      <w:pPr>
        <w:pStyle w:val="ParagraphStyle"/>
        <w:spacing w:before="120" w:after="240" w:line="252" w:lineRule="auto"/>
        <w:jc w:val="center"/>
        <w:rPr>
          <w:rFonts w:ascii="Times New Roman" w:hAnsi="Times New Roman" w:cs="Times New Roman"/>
          <w:b/>
          <w:bCs/>
          <w:caps/>
        </w:rPr>
      </w:pPr>
    </w:p>
    <w:p w:rsidR="00890DC1" w:rsidRDefault="00890DC1" w:rsidP="00384021">
      <w:pPr>
        <w:pStyle w:val="ParagraphStyle"/>
        <w:spacing w:before="150" w:after="60" w:line="252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2. Содержание программы по курсу</w:t>
      </w:r>
    </w:p>
    <w:p w:rsidR="00890DC1" w:rsidRDefault="00890DC1" w:rsidP="003514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890DC1" w:rsidRPr="00351420" w:rsidRDefault="00890DC1" w:rsidP="003514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Личность. СОЦИАЛИЗАЦИЯ ИНДИВИДА. Особенности подросткового возраста. САМОПОЗНАНИЕ.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Человек и его ближайшее окружение. Межличностные отношения. Общение. Межличностные конфликты, их конструктивное разрешение.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Общество как форма жизнедеятельности людей. Взаимодействие общества и природы. Основные сферы общественной жизни, их взаимосвязь. ОБЩЕСТВЕННЫЕ ОТНОШЕНИЯ.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структура общества. СОЦИАЛЬНАЯ РОЛЬ. Многообразие социальных ролей в подростковом возрасте. БОЛЬШИЕ И МАЛЫЕ СОЦИАЛЬНЫЕ ГРУППЫ. ЭТНИЧЕСКИЕ ГРУППЫ. Межнациональные и МЕЖКОНФЕССИОНАЛЬНЫЕ отношения.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ФОРМАЛЬНЫЕ И НЕФОРМАЛЬНЫЕ ГРУППЫ. СОЦИАЛЬНЫЙ СТАТУС. СОЦИАЛЬНАЯ МОБИЛЬНОСТЬ.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ответственность.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Социальный конфликт, пути его разрешения. СОЦИАЛЬНЫЕ ИЗМЕНЕНИЯ И ЕГО ФОРМЫ. ЧЕЛОВЕЧЕСТВО В XXI ВЕКЕ, ОСНОВНЫЕ ВЫЗОВЫ И УГРОЗЫ. ПРИЧИНЫ И ОПАСНОСТЬ МЕЖДУНАРОДНОГО ТЕРРОРИЗМА.</w:t>
      </w:r>
    </w:p>
    <w:p w:rsidR="00890DC1" w:rsidRPr="00351420" w:rsidRDefault="00890DC1" w:rsidP="00384021">
      <w:pPr>
        <w:pStyle w:val="ConsPlusNormal"/>
        <w:jc w:val="both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351420">
        <w:rPr>
          <w:rFonts w:ascii="Times New Roman" w:hAnsi="Times New Roman" w:cs="Times New Roman"/>
          <w:sz w:val="24"/>
          <w:szCs w:val="24"/>
        </w:rPr>
        <w:t>Основные сферы жизни общества</w:t>
      </w:r>
    </w:p>
    <w:p w:rsidR="00890DC1" w:rsidRPr="00351420" w:rsidRDefault="00890DC1" w:rsidP="0038402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51420">
        <w:rPr>
          <w:rFonts w:ascii="Times New Roman" w:hAnsi="Times New Roman" w:cs="Times New Roman"/>
          <w:sz w:val="24"/>
          <w:szCs w:val="24"/>
        </w:rPr>
        <w:t>Сфера духовной культуры и ее особенности. МИРОВОЗЗРЕНИЕ. ЖИЗНЕННЫЕ ЦЕННОСТИ И ОРИЕНТИРЫ. Свобода и ответственность. Социальные ценности и нормы. Мораль. ДОБРО И ЗЛО. Гуманизм. Патриотизм и гражданственность.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Наука в жизни современного общества. ВОЗРАСТАНИЕ РОЛИ НАУЧНЫХ ИССЛЕДОВАНИЙ В СОВРЕМЕННОМ МИРЕ.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Религия, религиозные организации и объединения, их роль в жизни современного общества. Свобода совести.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Экономика и ее роль в жизни общества. Товары и услуги, ресурсы и потребности, ограниченность ресурсов. АЛЬТЕРНАТИВНАЯ СТОИМОСТЬ. Экономические системы и собственность. Разделение труда и специализация. Обмен, торговля. ФОРМЫ ТОРГОВЛИ И РЕКЛАМА.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Деньги. ИНФЛЯЦИЯ. БАНКОВСКИЕ УСЛУГИ, ПРЕДОСТАВЛЯЕМЫЕ ГРАЖДАНАМ. ФОРМЫ СБЕРЕЖЕНИЯ ГРАЖДАН. СТРАХОВЫЕ УСЛУГИ. Неравенство доходов и экономические меры социальной поддержки. ЭКОНОМИЧЕСКИЕ ОСНОВЫ ПРАВ ПОТРЕБИТЕЛЯ.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Рынок и рыночный механизм. Предпринимательство И ЕГО ОРГАНИЗАЦИОННО-ПРАВОВЫЕ ФОРМЫ. Производство, производительность труда. ФАКТОРЫ, ВЛИЯЮЩИЕ НА ПРОИЗВОДИТЕЛЬНОСТЬ ТРУДА. Малое предпринимательство и фермерское хозяйство. ИЗДЕРЖКИ, ВЫРУЧКА, ПРИБЫЛЬ. Заработная плата и стимулирование труда. Налоги, уплачиваемые гражданами. БЕЗРАБОТИЦА. ПРОФСОЮЗ.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Экономические цели и функции государства. МЕЖДУНАРОДНАЯ ТОРГОВЛЯ. ОБМЕННЫЕ КУРСЫ ВАЛЮТ.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сфера. Семья как малая группа. БРАК И РАЗВОД, НЕПОЛНАЯ СЕМЬЯ. Отношения между поколениями.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Социальная значимость здорового образа жизни. СОЦИАЛЬНОЕ СТРАХОВАНИЕ.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Отклоняющееся поведение. Опасность наркомании и алкоголизма для человека и общества.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Сфера политики и социального управления. Власть. Роль политики в жизни общества. Политический режим. Демократия, ЕЕ РАЗВИТИЕ В СОВРЕМЕННОМ МИРЕ. Разделение властей. Местное самоуправление. Участие граждан в политической жизни. Опасность политического экстремизма.</w:t>
      </w:r>
    </w:p>
    <w:p w:rsidR="00890DC1" w:rsidRPr="00351420" w:rsidRDefault="00890DC1" w:rsidP="003514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351420">
        <w:rPr>
          <w:rFonts w:ascii="Times New Roman" w:hAnsi="Times New Roman" w:cs="Times New Roman"/>
          <w:sz w:val="24"/>
          <w:szCs w:val="24"/>
        </w:rPr>
        <w:t>Выборы, референдум. Политические партии и движения, их роль в общественной жизни. ВЛИЯНИЕ СРЕДСТВ МАССОВОЙ ИНФОРМАЦИИ НА ПОЛИТИЧЕСКУЮ ЖИЗНЬ ОБЩЕСТВА.</w:t>
      </w:r>
    </w:p>
    <w:p w:rsidR="00890DC1" w:rsidRDefault="00890DC1" w:rsidP="000C62CA">
      <w:pPr>
        <w:pStyle w:val="ParagraphStyle"/>
        <w:spacing w:before="150" w:after="60" w:line="252" w:lineRule="auto"/>
        <w:ind w:firstLine="360"/>
        <w:jc w:val="both"/>
        <w:rPr>
          <w:rFonts w:ascii="Times New Roman" w:hAnsi="Times New Roman" w:cs="Times New Roman"/>
          <w:b/>
          <w:bCs/>
        </w:rPr>
      </w:pPr>
    </w:p>
    <w:p w:rsidR="00890DC1" w:rsidRDefault="00890DC1" w:rsidP="000C62CA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</w:rPr>
      </w:pPr>
    </w:p>
    <w:p w:rsidR="00890DC1" w:rsidRDefault="00890DC1" w:rsidP="00384021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3. КАЛЕНДАРНО-ТЕМАТИЧЕСКОЕ ПЛАНИРОВАНИЕ</w:t>
      </w:r>
    </w:p>
    <w:tbl>
      <w:tblPr>
        <w:tblW w:w="14557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40"/>
        <w:gridCol w:w="1366"/>
        <w:gridCol w:w="616"/>
        <w:gridCol w:w="1070"/>
        <w:gridCol w:w="2469"/>
        <w:gridCol w:w="3386"/>
        <w:gridCol w:w="1281"/>
        <w:gridCol w:w="1152"/>
        <w:gridCol w:w="1080"/>
        <w:gridCol w:w="974"/>
        <w:gridCol w:w="623"/>
      </w:tblGrid>
      <w:tr w:rsidR="00890DC1"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часов</w:t>
            </w:r>
          </w:p>
        </w:tc>
        <w:tc>
          <w:tcPr>
            <w:tcW w:w="10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</w:t>
            </w:r>
            <w:r>
              <w:rPr>
                <w:rFonts w:ascii="Times New Roman" w:hAnsi="Times New Roman" w:cs="Times New Roman"/>
              </w:rPr>
              <w:br/>
              <w:t>урока</w:t>
            </w:r>
          </w:p>
        </w:tc>
        <w:tc>
          <w:tcPr>
            <w:tcW w:w="24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3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</w:t>
            </w:r>
            <w:r>
              <w:rPr>
                <w:rFonts w:ascii="Times New Roman" w:hAnsi="Times New Roman" w:cs="Times New Roman"/>
              </w:rPr>
              <w:br/>
              <w:t>к уровню подготовки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обучающихся</w:t>
            </w:r>
          </w:p>
        </w:tc>
        <w:tc>
          <w:tcPr>
            <w:tcW w:w="12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контроля.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и</w:t>
            </w:r>
            <w:r>
              <w:rPr>
                <w:rFonts w:ascii="Times New Roman" w:hAnsi="Times New Roman" w:cs="Times New Roman"/>
              </w:rPr>
              <w:t>змерители</w:t>
            </w:r>
          </w:p>
        </w:tc>
        <w:tc>
          <w:tcPr>
            <w:tcW w:w="11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Эле-</w:t>
            </w:r>
            <w:r>
              <w:rPr>
                <w:rFonts w:ascii="Times New Roman" w:hAnsi="Times New Roman" w:cs="Times New Roman"/>
              </w:rPr>
              <w:br/>
              <w:t>менты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дополни-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тельного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содержания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</w:t>
            </w:r>
          </w:p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5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 xml:space="preserve">Дата </w:t>
            </w:r>
            <w:r>
              <w:rPr>
                <w:rFonts w:ascii="Times New Roman" w:hAnsi="Times New Roman" w:cs="Times New Roman"/>
              </w:rPr>
              <w:br/>
              <w:t>проведения</w:t>
            </w:r>
          </w:p>
        </w:tc>
      </w:tr>
      <w:tr w:rsidR="00890DC1">
        <w:tc>
          <w:tcPr>
            <w:tcW w:w="5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3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4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3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факт</w:t>
            </w:r>
          </w:p>
        </w:tc>
      </w:tr>
      <w:tr w:rsidR="00890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1455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1. Личность и общество </w:t>
            </w:r>
            <w:r>
              <w:rPr>
                <w:rFonts w:ascii="Times New Roman" w:hAnsi="Times New Roman" w:cs="Times New Roman"/>
              </w:rPr>
              <w:t>(4 часа)</w:t>
            </w:r>
          </w:p>
        </w:tc>
      </w:tr>
      <w:tr w:rsidR="00890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делает человека человеком?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13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Человек, общество, природа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</w:t>
            </w:r>
            <w:r w:rsidRPr="00A91E74">
              <w:rPr>
                <w:rFonts w:ascii="Times New Roman" w:hAnsi="Times New Roman" w:cs="Times New Roman"/>
              </w:rPr>
              <w:t>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 Жизненные ценности и ориентиры.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давать определение понятий; высказывать свое мнение; работать с текстом учебника; отвечать на поставленные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опрос, составить словарь темы</w:t>
            </w:r>
          </w:p>
        </w:tc>
        <w:tc>
          <w:tcPr>
            <w:tcW w:w="1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Социали-</w:t>
            </w:r>
            <w:r>
              <w:rPr>
                <w:rFonts w:ascii="Times New Roman" w:hAnsi="Times New Roman" w:cs="Times New Roman"/>
              </w:rPr>
              <w:br/>
              <w:t>зация</w:t>
            </w:r>
            <w:r>
              <w:rPr>
                <w:rFonts w:ascii="Times New Roman" w:hAnsi="Times New Roman" w:cs="Times New Roman"/>
              </w:rPr>
              <w:br/>
              <w:t>индивида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2,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18</w:t>
            </w:r>
          </w:p>
        </w:tc>
        <w:tc>
          <w:tcPr>
            <w:tcW w:w="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535" w:type="dxa"/>
        <w:tblInd w:w="-58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"/>
        <w:gridCol w:w="579"/>
        <w:gridCol w:w="1279"/>
        <w:gridCol w:w="719"/>
        <w:gridCol w:w="1080"/>
        <w:gridCol w:w="2419"/>
        <w:gridCol w:w="3339"/>
        <w:gridCol w:w="1286"/>
        <w:gridCol w:w="1295"/>
        <w:gridCol w:w="877"/>
        <w:gridCol w:w="1034"/>
        <w:gridCol w:w="623"/>
      </w:tblGrid>
      <w:tr w:rsidR="00890DC1">
        <w:tc>
          <w:tcPr>
            <w:tcW w:w="5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rPr>
          <w:gridBefore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Общество как форма жизнедеятельности людей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мы называем обществом. Основные сферы жизни общества.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Ступени развития общества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какое значение имеет понятие «общество»; какую роль в жизни человека играют социальные нормы.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объяснять смысл основных понятий; определять ступени развития общества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3,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rPr>
          <w:gridBefore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общества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Изменчивость и стабильность. Реформы </w:t>
            </w:r>
            <w:r>
              <w:rPr>
                <w:rFonts w:ascii="Times New Roman" w:hAnsi="Times New Roman" w:cs="Times New Roman"/>
              </w:rPr>
              <w:br/>
              <w:t>и реформаторы. Развитие человечества в XXI веке. Глобальные проблемы современности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в чем выражается эволюционный характер  развития общества.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воздействие социальной революции на общественное развитие; находить отличие реформ от революций; называть последствия, к которым ведет процесс глобализации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Эволюция </w:t>
            </w:r>
            <w:r>
              <w:rPr>
                <w:rFonts w:ascii="Times New Roman" w:hAnsi="Times New Roman" w:cs="Times New Roman"/>
              </w:rPr>
              <w:br/>
              <w:t>и революция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4,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33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rPr>
          <w:gridBefore w:val="1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 стать личностью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Личность. Социали-</w:t>
            </w:r>
            <w:r>
              <w:rPr>
                <w:rFonts w:ascii="Times New Roman" w:hAnsi="Times New Roman" w:cs="Times New Roman"/>
              </w:rPr>
              <w:br/>
              <w:t xml:space="preserve">зация личности. Общество как форма жизнедеятельности людей.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>азвитие общества. Движущие силы общественного развития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</w:t>
            </w:r>
            <w:r>
              <w:rPr>
                <w:rFonts w:ascii="Times New Roman" w:hAnsi="Times New Roman" w:cs="Times New Roman"/>
              </w:rPr>
              <w:t xml:space="preserve"> основные этапы эволюционного развития общества.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</w:t>
            </w:r>
            <w:r>
              <w:rPr>
                <w:rFonts w:ascii="Times New Roman" w:hAnsi="Times New Roman" w:cs="Times New Roman"/>
              </w:rPr>
              <w:br/>
              <w:t xml:space="preserve">общество как форму жизнедеятельности людей; сравнивать суждения об обществе и чело-веке, выявлять их общие </w:t>
            </w:r>
            <w:r>
              <w:rPr>
                <w:rFonts w:ascii="Times New Roman" w:hAnsi="Times New Roman" w:cs="Times New Roman"/>
              </w:rPr>
              <w:br/>
              <w:t xml:space="preserve">черты и различия; работать </w:t>
            </w:r>
          </w:p>
        </w:tc>
        <w:tc>
          <w:tcPr>
            <w:tcW w:w="1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Решение познавательных </w:t>
            </w:r>
            <w:r>
              <w:rPr>
                <w:rFonts w:ascii="Times New Roman" w:hAnsi="Times New Roman" w:cs="Times New Roman"/>
              </w:rPr>
              <w:br/>
              <w:t>задач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5, </w:t>
            </w:r>
          </w:p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877"/>
        <w:gridCol w:w="103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текстом учебника, выделять главное; использовать ранее изученный материал для решения познавательных задач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1431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II. Сфера духовной культуры </w:t>
            </w:r>
            <w:r>
              <w:rPr>
                <w:rFonts w:ascii="Times New Roman" w:hAnsi="Times New Roman" w:cs="Times New Roman"/>
              </w:rPr>
              <w:t>(8 часов)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Сфера духовной жизни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Духовная сфера общества. Культура  личности и общества. Тенденции развития культуры в современной России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что включает в себя понятие «культура».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развитие культуры в современной России, духовную жизнь современного общества; осуществлять поиск социальной информации по заданной теме; различать в социальной информации факты и мнения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6,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 54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Мораль, нравственность. Основные ценности и нормы морали. Добро и зло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мораль и зачем она нужна людям; почему гуманизм считается высшей моральной ценностью.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определять, в каких </w:t>
            </w:r>
            <w:r>
              <w:rPr>
                <w:rFonts w:ascii="Times New Roman" w:hAnsi="Times New Roman" w:cs="Times New Roman"/>
              </w:rPr>
              <w:br/>
              <w:t>поступках проявляется любовь к ближнему; использовать приобретенные знания для выполнения практических и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7,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jc w:val="center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877"/>
        <w:gridCol w:w="103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Долг </w:t>
            </w:r>
            <w:r>
              <w:rPr>
                <w:rFonts w:ascii="Times New Roman" w:hAnsi="Times New Roman" w:cs="Times New Roman"/>
              </w:rPr>
              <w:br/>
              <w:t>и совесть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Что такое долг. Долг общественный и долг моральный.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Совесть. Совесть </w:t>
            </w:r>
            <w:r>
              <w:rPr>
                <w:rFonts w:ascii="Times New Roman" w:hAnsi="Times New Roman" w:cs="Times New Roman"/>
              </w:rPr>
              <w:br/>
              <w:t xml:space="preserve">как требование своих собственных постыдных поступков </w:t>
            </w:r>
            <w:r>
              <w:rPr>
                <w:rFonts w:ascii="Times New Roman" w:hAnsi="Times New Roman" w:cs="Times New Roman"/>
              </w:rPr>
              <w:br/>
              <w:t>(Демокрит)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долг, совесть </w:t>
            </w:r>
            <w:r>
              <w:rPr>
                <w:rFonts w:ascii="Times New Roman" w:hAnsi="Times New Roman" w:cs="Times New Roman"/>
              </w:rPr>
              <w:br/>
              <w:t>и объективные обязанности.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анализировать, делать выводы, отвечать на вопросы, высказывать собственную точку зрения; работать с текстом учебника, выделять главное; использовать ранее изученный материал для решения познавательных задач и выполнения творческих заданий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8,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Задание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Моральный выбор – это ответственность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Моральный выбор. Свобода – это ответственность. Моральные знания и практическое поведение личности. Основные принципы и формы морали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в чем выражается свобода выбора.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>определять, как связаны свобода и ответственность; оценивать поведение людей с точки зрения моральных норм общества; используя приобретенные ранее знания,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Фронтальная беседа. Проблемные задания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§ 9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07.11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Комбиниро-ванный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Приоритетность образования. Возрастающая значимость образования в условиях информационного общества.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в чем заключается приоритет образования; основные элементы системы образования в России.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в информационном обществе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10,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1295"/>
        <w:gridCol w:w="877"/>
        <w:gridCol w:w="103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элементы системы образования </w:t>
            </w:r>
            <w:r>
              <w:rPr>
                <w:rFonts w:ascii="Times New Roman" w:hAnsi="Times New Roman" w:cs="Times New Roman"/>
              </w:rPr>
              <w:br/>
              <w:t>в Российской Федерации. Непрерывность образования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возрастает приоритет обра-</w:t>
            </w:r>
            <w:r>
              <w:rPr>
                <w:rFonts w:ascii="Times New Roman" w:hAnsi="Times New Roman" w:cs="Times New Roman"/>
              </w:rPr>
              <w:br/>
              <w:t xml:space="preserve">зования, а непрерывное </w:t>
            </w:r>
            <w:r>
              <w:rPr>
                <w:rFonts w:ascii="Times New Roman" w:hAnsi="Times New Roman" w:cs="Times New Roman"/>
              </w:rPr>
              <w:br/>
              <w:t>образование является ключевой задачей общества; работать с документами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Наука </w:t>
            </w:r>
            <w:r>
              <w:rPr>
                <w:rFonts w:ascii="Times New Roman" w:hAnsi="Times New Roman" w:cs="Times New Roman"/>
              </w:rPr>
              <w:br/>
              <w:t>в современном обществе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Что такое наука? Нравственные принципы труда ученого.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в</w:t>
            </w:r>
            <w:r>
              <w:rPr>
                <w:rFonts w:ascii="Times New Roman" w:hAnsi="Times New Roman" w:cs="Times New Roman"/>
              </w:rPr>
              <w:t xml:space="preserve">озрастание роли </w:t>
            </w:r>
            <w:r>
              <w:rPr>
                <w:rFonts w:ascii="Times New Roman" w:hAnsi="Times New Roman" w:cs="Times New Roman"/>
              </w:rPr>
              <w:br/>
              <w:t>современной науки. Наука – двигатель прогресса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какие черты отличают науку как систему государст-</w:t>
            </w:r>
            <w:r>
              <w:rPr>
                <w:rFonts w:ascii="Times New Roman" w:hAnsi="Times New Roman" w:cs="Times New Roman"/>
              </w:rPr>
              <w:br/>
              <w:t>венных и общественных организаций.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 науку как особую систему знаний; определять нравственные принципы ученого в современной науке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Ответственность ученого</w:t>
            </w: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11,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Религия как одна из форм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Особенности религиозной веры. Роль религии в жизни общества. Религиозные организации и объединения.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Свобода совести.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Свобода вероисповедания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религия, </w:t>
            </w:r>
            <w:r>
              <w:rPr>
                <w:rFonts w:ascii="Times New Roman" w:hAnsi="Times New Roman" w:cs="Times New Roman"/>
              </w:rPr>
              <w:br/>
              <w:t>что характерно для религиозной веры.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</w:t>
            </w:r>
            <w:r>
              <w:rPr>
                <w:rFonts w:ascii="Times New Roman" w:hAnsi="Times New Roman" w:cs="Times New Roman"/>
              </w:rPr>
              <w:br/>
              <w:t>основные виды религиозных организаций; объяснять, в чем заключается принцип свободы совести; анализировать, делать выводы, отвечать на вопросы, высказывать собственную точку зрения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Письменное задание</w:t>
            </w:r>
          </w:p>
        </w:tc>
        <w:tc>
          <w:tcPr>
            <w:tcW w:w="12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12,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задания, </w:t>
            </w:r>
          </w:p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94-103</w:t>
            </w:r>
          </w:p>
        </w:tc>
        <w:tc>
          <w:tcPr>
            <w:tcW w:w="1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3933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360"/>
        <w:gridCol w:w="494"/>
        <w:gridCol w:w="1260"/>
        <w:gridCol w:w="653"/>
        <w:gridCol w:w="427"/>
        <w:gridCol w:w="25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ПОУ на тему: Сфера духовной культуры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Сфера духовной жизни. Мораль, долг и совесть. Моральный выбор. Образование. Наука в современном 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характеризовать, что вмещает в себя сфера духовной культуры, в чем заключается взаимосвязь науки и образования, в чем состоит роль религии в современном 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1393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tabs>
                <w:tab w:val="left" w:pos="2175"/>
              </w:tabs>
              <w:spacing w:before="60" w:after="60" w:line="252" w:lineRule="auto"/>
              <w:rPr>
                <w:rFonts w:ascii="Times New Roman" w:hAnsi="Times New Roman" w:cs="Times New Roman"/>
                <w:b/>
                <w:bCs/>
              </w:rPr>
            </w:pPr>
          </w:p>
          <w:tbl>
            <w:tblPr>
              <w:tblW w:w="14215" w:type="dxa"/>
              <w:tblInd w:w="3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480"/>
              <w:gridCol w:w="1084"/>
              <w:gridCol w:w="616"/>
              <w:gridCol w:w="1070"/>
              <w:gridCol w:w="2469"/>
              <w:gridCol w:w="3386"/>
              <w:gridCol w:w="1281"/>
              <w:gridCol w:w="1014"/>
              <w:gridCol w:w="1190"/>
              <w:gridCol w:w="1002"/>
              <w:gridCol w:w="623"/>
            </w:tblGrid>
            <w:tr w:rsidR="00890DC1">
              <w:tc>
                <w:tcPr>
                  <w:tcW w:w="14215" w:type="dxa"/>
                  <w:gridSpan w:val="11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before="60" w:after="60"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</w:rPr>
                    <w:t xml:space="preserve">Глава IV. Социальная сфера </w:t>
                  </w:r>
                  <w:r>
                    <w:rPr>
                      <w:rFonts w:ascii="Times New Roman" w:hAnsi="Times New Roman" w:cs="Times New Roman"/>
                    </w:rPr>
                    <w:t>(5 часов)</w:t>
                  </w:r>
                </w:p>
              </w:tc>
            </w:tr>
            <w:tr w:rsidR="00890DC1"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14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структура общества. Социальная мобильность.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Многообразие социальных групп.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конфликты и пути их разрешения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>что определяет статус человека, каковы особенности статусной позиции в обществе.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различные социальные группы; оценивать поведение людей с точки зрения социальных норм; моделировать социальные ситуации на основе ранее изученного материала  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Модели-</w:t>
                  </w:r>
                  <w:r>
                    <w:rPr>
                      <w:rFonts w:ascii="Times New Roman" w:hAnsi="Times New Roman" w:cs="Times New Roman"/>
                    </w:rPr>
                    <w:br/>
                    <w:t>рование</w:t>
                  </w:r>
                  <w:r>
                    <w:rPr>
                      <w:rFonts w:ascii="Times New Roman" w:hAnsi="Times New Roman" w:cs="Times New Roman"/>
                    </w:rPr>
                    <w:br/>
                    <w:t>ситуаций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Формальные и неформальные </w:t>
                  </w:r>
                  <w:r>
                    <w:rPr>
                      <w:rFonts w:ascii="Times New Roman" w:hAnsi="Times New Roman" w:cs="Times New Roman"/>
                    </w:rPr>
                    <w:br/>
                    <w:t>группы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13,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с. 113 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12.12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0DC1"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15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Социальные статусы и роли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Практикум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Социальная позиция человека в обществе.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 поисках себя.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Вопрос «отцы и дети»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социальные позиции человека в обществе.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определять социальные статусы и социальные роли; приводить примеры социальных отношений, поведен-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ческих ситуаций; работать </w:t>
                  </w:r>
                  <w:r>
                    <w:rPr>
                      <w:rFonts w:ascii="Times New Roman" w:hAnsi="Times New Roman" w:cs="Times New Roman"/>
                    </w:rPr>
                    <w:br/>
                    <w:t>с терминами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Опрос. Моделирование поведенческих ситуаций. Составление словаря темы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Взаимосвязь «Я»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социальной роли</w:t>
                  </w: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14, </w:t>
                  </w:r>
                  <w:r>
                    <w:rPr>
                      <w:rFonts w:ascii="Times New Roman" w:hAnsi="Times New Roman" w:cs="Times New Roman"/>
                    </w:rPr>
                    <w:br/>
                    <w:t>задания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19.12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0DC1">
              <w:tc>
                <w:tcPr>
                  <w:tcW w:w="4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Нации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межнациональные отношения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Изучение нового материала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Межнациональные отношения.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Отношения к истории и традициям народа. Межнациональные отношения в современном обществе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соотношения понятий «нация» и «этнос».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характеризовать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межнациональные отношения в современном обществе; </w:t>
                  </w:r>
                  <w:r>
                    <w:rPr>
                      <w:rFonts w:ascii="Times New Roman" w:hAnsi="Times New Roman" w:cs="Times New Roman"/>
                    </w:rPr>
                    <w:br/>
                    <w:t>осуществлять поиск социальной информации по задан-</w:t>
                  </w:r>
                </w:p>
              </w:tc>
              <w:tc>
                <w:tcPr>
                  <w:tcW w:w="12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</w:t>
                  </w:r>
                </w:p>
              </w:tc>
              <w:tc>
                <w:tcPr>
                  <w:tcW w:w="101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19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15,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 словарь</w:t>
                  </w:r>
                </w:p>
              </w:tc>
              <w:tc>
                <w:tcPr>
                  <w:tcW w:w="10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26.12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0DC1" w:rsidRDefault="00890DC1" w:rsidP="001D17C5">
            <w:pPr>
              <w:pStyle w:val="ParagraphStyle"/>
              <w:pageBreakBefore/>
              <w:spacing w:after="120"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.</w:t>
            </w:r>
          </w:p>
          <w:tbl>
            <w:tblPr>
              <w:tblW w:w="14297" w:type="dxa"/>
              <w:tblInd w:w="3" w:type="dxa"/>
              <w:tblLayout w:type="fixed"/>
              <w:tblCellMar>
                <w:top w:w="60" w:type="dxa"/>
                <w:left w:w="60" w:type="dxa"/>
                <w:bottom w:w="60" w:type="dxa"/>
                <w:right w:w="60" w:type="dxa"/>
              </w:tblCellMar>
              <w:tblLook w:val="0000"/>
            </w:tblPr>
            <w:tblGrid>
              <w:gridCol w:w="580"/>
              <w:gridCol w:w="1084"/>
              <w:gridCol w:w="616"/>
              <w:gridCol w:w="1070"/>
              <w:gridCol w:w="2469"/>
              <w:gridCol w:w="3386"/>
              <w:gridCol w:w="1225"/>
              <w:gridCol w:w="900"/>
              <w:gridCol w:w="1260"/>
              <w:gridCol w:w="1084"/>
              <w:gridCol w:w="623"/>
            </w:tblGrid>
            <w:tr w:rsidR="00890DC1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2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3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4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5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6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7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8</w:t>
                  </w: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9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10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90DC1" w:rsidRDefault="00890DC1" w:rsidP="0091721B">
                  <w:pPr>
                    <w:pStyle w:val="Centered"/>
                    <w:rPr>
                      <w:rFonts w:ascii="Times New Roman" w:hAnsi="Times New Roman" w:cs="Times New Roman"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11</w:t>
                  </w:r>
                </w:p>
              </w:tc>
            </w:tr>
            <w:tr w:rsidR="00890DC1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  <w:i/>
                      <w:iCs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ной теме из различных </w:t>
                  </w:r>
                  <w:r>
                    <w:rPr>
                      <w:rFonts w:ascii="Times New Roman" w:hAnsi="Times New Roman" w:cs="Times New Roman"/>
                    </w:rPr>
                    <w:br/>
                    <w:t>источников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0DC1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17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Отклоняющееся поведение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Комбинированный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Отклоняющееся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поведение.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Алкоголизм </w:t>
                  </w:r>
                  <w:r>
                    <w:rPr>
                      <w:rFonts w:ascii="Times New Roman" w:hAnsi="Times New Roman" w:cs="Times New Roman"/>
                    </w:rPr>
                    <w:br/>
                    <w:t>и наркомания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Знать, </w:t>
                  </w:r>
                  <w:r>
                    <w:rPr>
                      <w:rFonts w:ascii="Times New Roman" w:hAnsi="Times New Roman" w:cs="Times New Roman"/>
                    </w:rPr>
                    <w:t xml:space="preserve"> что называют отклоняющимся поведением.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приводить примеры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социальных отношений; </w:t>
                  </w:r>
                  <w:r>
                    <w:rPr>
                      <w:rFonts w:ascii="Times New Roman" w:hAnsi="Times New Roman" w:cs="Times New Roman"/>
                    </w:rPr>
                    <w:br/>
                    <w:t>работать с документом по заданному алгоритму; анализировать виды отклоняющегося поведения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Опрос. Письменные задания. 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Работа </w:t>
                  </w:r>
                  <w:r>
                    <w:rPr>
                      <w:rFonts w:ascii="Times New Roman" w:hAnsi="Times New Roman" w:cs="Times New Roman"/>
                    </w:rPr>
                    <w:br/>
                    <w:t>с доку-</w:t>
                  </w:r>
                  <w:r>
                    <w:rPr>
                      <w:rFonts w:ascii="Times New Roman" w:hAnsi="Times New Roman" w:cs="Times New Roman"/>
                    </w:rPr>
                    <w:br/>
                    <w:t>ментом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§ 16, задания, </w:t>
                  </w:r>
                  <w:r>
                    <w:rPr>
                      <w:rFonts w:ascii="Times New Roman" w:hAnsi="Times New Roman" w:cs="Times New Roman"/>
                    </w:rPr>
                    <w:br/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09.01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90DC1">
              <w:tc>
                <w:tcPr>
                  <w:tcW w:w="5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18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Повторение главы: Соци-</w:t>
                  </w:r>
                  <w:r>
                    <w:rPr>
                      <w:rFonts w:ascii="Times New Roman" w:hAnsi="Times New Roman" w:cs="Times New Roman"/>
                    </w:rPr>
                    <w:br/>
                    <w:t>альная сфера</w:t>
                  </w:r>
                </w:p>
              </w:tc>
              <w:tc>
                <w:tcPr>
                  <w:tcW w:w="61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jc w:val="center"/>
                    <w:rPr>
                      <w:rFonts w:ascii="Times New Roman" w:hAnsi="Times New Roman" w:cs="Times New Roman"/>
                      <w:caps/>
                    </w:rPr>
                  </w:pPr>
                  <w:r>
                    <w:rPr>
                      <w:rFonts w:ascii="Times New Roman" w:hAnsi="Times New Roman" w:cs="Times New Roman"/>
                    </w:rPr>
                    <w:t>1</w:t>
                  </w:r>
                </w:p>
              </w:tc>
              <w:tc>
                <w:tcPr>
                  <w:tcW w:w="10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caps/>
                    </w:rPr>
                    <w:t>о</w:t>
                  </w:r>
                  <w:r>
                    <w:rPr>
                      <w:rFonts w:ascii="Times New Roman" w:hAnsi="Times New Roman" w:cs="Times New Roman"/>
                    </w:rPr>
                    <w:t xml:space="preserve">бобщение </w:t>
                  </w:r>
                  <w:r>
                    <w:rPr>
                      <w:rFonts w:ascii="Times New Roman" w:hAnsi="Times New Roman" w:cs="Times New Roman"/>
                    </w:rPr>
                    <w:br/>
                    <w:t>и систематизация знаний</w:t>
                  </w:r>
                </w:p>
              </w:tc>
              <w:tc>
                <w:tcPr>
                  <w:tcW w:w="246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</w:rPr>
                    <w:t>Социальная структура общества. Социальные статусы и роли. Нации и межнациональные отношения. Отклоняющееся поведение</w:t>
                  </w:r>
                </w:p>
              </w:tc>
              <w:tc>
                <w:tcPr>
                  <w:tcW w:w="338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 xml:space="preserve">Знать </w:t>
                  </w:r>
                  <w:r>
                    <w:rPr>
                      <w:rFonts w:ascii="Times New Roman" w:hAnsi="Times New Roman" w:cs="Times New Roman"/>
                    </w:rPr>
                    <w:t xml:space="preserve"> основные положения раздела.</w:t>
                  </w:r>
                </w:p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i/>
                      <w:iCs/>
                    </w:rPr>
                    <w:t>Уметь</w:t>
                  </w:r>
                  <w:r>
                    <w:rPr>
                      <w:rFonts w:ascii="Times New Roman" w:hAnsi="Times New Roman" w:cs="Times New Roman"/>
                    </w:rPr>
                    <w:t xml:space="preserve"> анализировать, делать выводы, отвечать на вопросы, объяснять свою точку зрения </w:t>
                  </w:r>
                </w:p>
              </w:tc>
              <w:tc>
                <w:tcPr>
                  <w:tcW w:w="12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Опрос. Письменные задания</w:t>
                  </w:r>
                </w:p>
              </w:tc>
              <w:tc>
                <w:tcPr>
                  <w:tcW w:w="9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spacing w:line="252" w:lineRule="auto"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6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A91E74">
                  <w:pPr>
                    <w:pStyle w:val="ParagraphStyle"/>
                    <w:spacing w:line="252" w:lineRule="auto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 xml:space="preserve">Повторение. </w:t>
                  </w:r>
                  <w:r>
                    <w:rPr>
                      <w:rFonts w:ascii="Times New Roman" w:hAnsi="Times New Roman" w:cs="Times New Roman"/>
                    </w:rPr>
                    <w:br/>
                    <w:t xml:space="preserve">Вопросы, </w:t>
                  </w:r>
                  <w:r>
                    <w:rPr>
                      <w:rFonts w:ascii="Times New Roman" w:hAnsi="Times New Roman" w:cs="Times New Roman"/>
                    </w:rPr>
                    <w:br/>
                    <w:t>с</w:t>
                  </w:r>
                </w:p>
              </w:tc>
              <w:tc>
                <w:tcPr>
                  <w:tcW w:w="10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  <w:r>
                    <w:rPr>
                      <w:rFonts w:ascii="Times New Roman" w:hAnsi="Times New Roman" w:cs="Times New Roman"/>
                    </w:rPr>
                    <w:t>16.01</w:t>
                  </w:r>
                </w:p>
              </w:tc>
              <w:tc>
                <w:tcPr>
                  <w:tcW w:w="62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90DC1" w:rsidRDefault="00890DC1" w:rsidP="0091721B">
                  <w:pPr>
                    <w:pStyle w:val="ParagraphStyle"/>
                    <w:snapToGrid w:val="0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:rsidR="00890DC1" w:rsidRDefault="00890DC1" w:rsidP="001D17C5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Глава III. Экономика </w:t>
            </w:r>
            <w:r>
              <w:rPr>
                <w:rFonts w:ascii="Times New Roman" w:hAnsi="Times New Roman" w:cs="Times New Roman"/>
              </w:rPr>
              <w:t>(13 часов)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Экономика и ее роль </w:t>
            </w:r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Потребности  и ресурсы. Свободные и экономические блага.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Экономический выбор и альтернативная стоимость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что такое экономика </w:t>
            </w:r>
            <w:r>
              <w:rPr>
                <w:rFonts w:ascii="Times New Roman" w:hAnsi="Times New Roman" w:cs="Times New Roman"/>
              </w:rPr>
              <w:br/>
              <w:t>и в чем сложность экономического выбора.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</w:t>
            </w:r>
            <w:r>
              <w:rPr>
                <w:rFonts w:ascii="Times New Roman" w:hAnsi="Times New Roman" w:cs="Times New Roman"/>
              </w:rPr>
              <w:br/>
              <w:t xml:space="preserve">природные ресурсы нельзя </w:t>
            </w:r>
            <w:r>
              <w:rPr>
                <w:rFonts w:ascii="Times New Roman" w:hAnsi="Times New Roman" w:cs="Times New Roman"/>
              </w:rPr>
              <w:br/>
              <w:t>считать неисчерпаемыми; оценивать поведение людей с точки зрения экономической рациональности; работать с документом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документами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17,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Главные вопросы эконо-</w:t>
            </w:r>
            <w:r>
              <w:rPr>
                <w:rFonts w:ascii="Times New Roman" w:hAnsi="Times New Roman" w:cs="Times New Roman"/>
              </w:rPr>
              <w:br/>
              <w:t>мики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Нужно ли регулировать производство. Экономическая </w:t>
            </w:r>
            <w:r>
              <w:rPr>
                <w:rFonts w:ascii="Times New Roman" w:hAnsi="Times New Roman" w:cs="Times New Roman"/>
              </w:rPr>
              <w:br/>
              <w:t>система и ее функции. Типы экономических систем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экономическая эффективность; типы экономических систем.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определять экономические функции; работать с документами; работать с учебником;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8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A91E74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18,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B256D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732"/>
        <w:gridCol w:w="1260"/>
        <w:gridCol w:w="121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B256D5">
            <w:pPr>
              <w:pStyle w:val="Centered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Собственность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Имущественные отношения. Собственность. Формы собственности. Защита прав собственности. Закон на страже права собственности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такое собственность; что называют имущественными отношениями.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называть формы </w:t>
            </w:r>
            <w:r>
              <w:rPr>
                <w:rFonts w:ascii="Times New Roman" w:hAnsi="Times New Roman" w:cs="Times New Roman"/>
              </w:rPr>
              <w:br/>
              <w:t>собственности, существующие в РФ; характеризовать формы собственности; определять, как защищены права собственников согласно российскому законодательству;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Групповые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§ 19, </w:t>
            </w:r>
            <w:r>
              <w:rPr>
                <w:rFonts w:ascii="Times New Roman" w:hAnsi="Times New Roman" w:cs="Times New Roman"/>
              </w:rPr>
              <w:br/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с. 161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Рынок и условия его функционирования. Спрос и предложение на рынке. Рыночное равновесие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каковы условия функционирования рынка.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определять, как спрос влияет на предложение в условиях рыночной экономики, от чего зависит рыночное равновесие; решать проблемные </w:t>
            </w:r>
            <w:r>
              <w:rPr>
                <w:rFonts w:ascii="Times New Roman" w:hAnsi="Times New Roman" w:cs="Times New Roman"/>
              </w:rPr>
              <w:br/>
              <w:t>задачи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задания. Проблемные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20,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задания,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>с</w:t>
            </w:r>
            <w:r>
              <w:rPr>
                <w:rFonts w:ascii="Times New Roman" w:hAnsi="Times New Roman" w:cs="Times New Roman"/>
                <w:caps/>
              </w:rPr>
              <w:t>. 167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Про-</w:t>
            </w:r>
            <w:r>
              <w:rPr>
                <w:rFonts w:ascii="Times New Roman" w:hAnsi="Times New Roman" w:cs="Times New Roman"/>
              </w:rPr>
              <w:br/>
              <w:t>изводство – основа эконо-</w:t>
            </w:r>
            <w:r>
              <w:rPr>
                <w:rFonts w:ascii="Times New Roman" w:hAnsi="Times New Roman" w:cs="Times New Roman"/>
              </w:rPr>
              <w:br/>
              <w:t>мики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Главный источник </w:t>
            </w:r>
            <w:r>
              <w:rPr>
                <w:rFonts w:ascii="Times New Roman" w:hAnsi="Times New Roman" w:cs="Times New Roman"/>
              </w:rPr>
              <w:br/>
              <w:t xml:space="preserve">экономических благ. Товары и услуги. </w:t>
            </w:r>
            <w:r>
              <w:rPr>
                <w:rFonts w:ascii="Times New Roman" w:hAnsi="Times New Roman" w:cs="Times New Roman"/>
              </w:rPr>
              <w:br/>
              <w:t>Факторы производ-</w:t>
            </w:r>
            <w:r>
              <w:rPr>
                <w:rFonts w:ascii="Times New Roman" w:hAnsi="Times New Roman" w:cs="Times New Roman"/>
              </w:rPr>
              <w:br/>
              <w:t xml:space="preserve">ства. </w:t>
            </w: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азделение </w:t>
            </w:r>
            <w:r>
              <w:rPr>
                <w:rFonts w:ascii="Times New Roman" w:hAnsi="Times New Roman" w:cs="Times New Roman"/>
              </w:rPr>
              <w:br/>
              <w:t>труда и специали-</w:t>
            </w:r>
            <w:r>
              <w:rPr>
                <w:rFonts w:ascii="Times New Roman" w:hAnsi="Times New Roman" w:cs="Times New Roman"/>
              </w:rPr>
              <w:br/>
              <w:t xml:space="preserve">зации.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в чем заключается </w:t>
            </w:r>
            <w:r>
              <w:rPr>
                <w:rFonts w:ascii="Times New Roman" w:hAnsi="Times New Roman" w:cs="Times New Roman"/>
              </w:rPr>
              <w:br/>
              <w:t xml:space="preserve">роль производства в экономике; что способствует повышению производительности </w:t>
            </w:r>
            <w:r>
              <w:rPr>
                <w:rFonts w:ascii="Times New Roman" w:hAnsi="Times New Roman" w:cs="Times New Roman"/>
              </w:rPr>
              <w:br/>
              <w:t>труда.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осо-бенности услуги как товара;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со схемой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</w:t>
            </w:r>
            <w:r>
              <w:rPr>
                <w:rFonts w:ascii="Times New Roman" w:hAnsi="Times New Roman" w:cs="Times New Roman"/>
              </w:rPr>
              <w:br/>
              <w:t xml:space="preserve">торговли.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Реклама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21,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с. 175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732"/>
        <w:gridCol w:w="1260"/>
        <w:gridCol w:w="1080"/>
        <w:gridCol w:w="757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труда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называть ресурсы, необходи-мые для осуществления </w:t>
            </w:r>
            <w:r>
              <w:rPr>
                <w:rFonts w:ascii="Times New Roman" w:hAnsi="Times New Roman" w:cs="Times New Roman"/>
              </w:rPr>
              <w:br/>
              <w:t>производства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Предпринимательская деятельность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Роль предпринимательства в экономике. Цели фирмы и ее организационно-правовые формы. Индивидуальное частное предпринимательство. Малое предпринимательство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>чемпредпринима-</w:t>
            </w:r>
            <w:r>
              <w:rPr>
                <w:rFonts w:ascii="Times New Roman" w:hAnsi="Times New Roman" w:cs="Times New Roman"/>
              </w:rPr>
              <w:br/>
              <w:t>тельская деятельность отли-</w:t>
            </w:r>
            <w:r>
              <w:rPr>
                <w:rFonts w:ascii="Times New Roman" w:hAnsi="Times New Roman" w:cs="Times New Roman"/>
              </w:rPr>
              <w:br/>
              <w:t>чается от других форм хозяйствования.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 называть преимущества и недостатки основных организационно-правовых форм предпринимательства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22,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184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государства в экономике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и экономика. Налоги. Государственный бюджет.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Государственное </w:t>
            </w:r>
            <w:r>
              <w:rPr>
                <w:rFonts w:ascii="Times New Roman" w:hAnsi="Times New Roman" w:cs="Times New Roman"/>
              </w:rPr>
              <w:br/>
              <w:t>воздействие на экономику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Знать,</w:t>
            </w:r>
            <w:r>
              <w:rPr>
                <w:rFonts w:ascii="Times New Roman" w:hAnsi="Times New Roman" w:cs="Times New Roman"/>
              </w:rPr>
              <w:t xml:space="preserve"> какие способы воздействия на экономику может использовать государство.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круг экономических проблем, регулируемых любым государством; анализировать, делать выводы, отвечать на вопросы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  <w:r>
              <w:rPr>
                <w:rFonts w:ascii="Times New Roman" w:hAnsi="Times New Roman" w:cs="Times New Roman"/>
              </w:rPr>
              <w:br/>
            </w:r>
            <w:r>
              <w:rPr>
                <w:rFonts w:ascii="Times New Roman" w:hAnsi="Times New Roman" w:cs="Times New Roman"/>
                <w:caps/>
              </w:rPr>
              <w:t>п</w:t>
            </w:r>
            <w:r>
              <w:rPr>
                <w:rFonts w:ascii="Times New Roman" w:hAnsi="Times New Roman" w:cs="Times New Roman"/>
              </w:rPr>
              <w:t>роверочная работа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23,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193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rPr>
          <w:trHeight w:val="2127"/>
        </w:trPr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Распределение доходов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граждан </w:t>
            </w:r>
            <w:r>
              <w:rPr>
                <w:rFonts w:ascii="Times New Roman" w:hAnsi="Times New Roman" w:cs="Times New Roman"/>
              </w:rPr>
              <w:br/>
              <w:t xml:space="preserve">и прожиточный </w:t>
            </w:r>
            <w:r>
              <w:rPr>
                <w:rFonts w:ascii="Times New Roman" w:hAnsi="Times New Roman" w:cs="Times New Roman"/>
              </w:rPr>
              <w:br/>
              <w:t xml:space="preserve">минимум. Неравенство доходов.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Перераспределение </w:t>
            </w:r>
            <w:r>
              <w:rPr>
                <w:rFonts w:ascii="Times New Roman" w:hAnsi="Times New Roman" w:cs="Times New Roman"/>
              </w:rPr>
              <w:br/>
              <w:t xml:space="preserve">доходов. 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меры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источники </w:t>
            </w:r>
            <w:r>
              <w:rPr>
                <w:rFonts w:ascii="Times New Roman" w:hAnsi="Times New Roman" w:cs="Times New Roman"/>
              </w:rPr>
              <w:br/>
              <w:t>доходов населения.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объяснять, зачем людям нужна социальная поддержка государства;  харак-</w:t>
            </w:r>
            <w:r>
              <w:rPr>
                <w:rFonts w:ascii="Times New Roman" w:hAnsi="Times New Roman" w:cs="Times New Roman"/>
              </w:rPr>
              <w:br/>
              <w:t xml:space="preserve">теризовать экономические </w:t>
            </w:r>
            <w:r>
              <w:rPr>
                <w:rFonts w:ascii="Times New Roman" w:hAnsi="Times New Roman" w:cs="Times New Roman"/>
              </w:rPr>
              <w:br/>
              <w:t xml:space="preserve">меры социальной поддержки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Проблемные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24,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201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732"/>
        <w:gridCol w:w="1260"/>
        <w:gridCol w:w="1080"/>
        <w:gridCol w:w="757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социальной поддержки населения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населения; решать проблемные задания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Потребление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Семейное потребление. Страхование.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Экономические основы прав потребителей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что влияет на объем и структуру потребительских расходов; как защищаются права потребителей в РФ.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характеризовать зависимость степени благосостояния граждан от структуры расходов граждан; работать с документами;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Проблем-ные задания.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документами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25,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208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Инфляция </w:t>
            </w:r>
            <w:r>
              <w:rPr>
                <w:rFonts w:ascii="Times New Roman" w:hAnsi="Times New Roman" w:cs="Times New Roman"/>
              </w:rPr>
              <w:br/>
              <w:t>и семейная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Семейный бюджет. Номинальные и реальные доходы.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Формы сбережения граждан.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Банковские услуги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какое влияние инфляция оказывает на доходы </w:t>
            </w:r>
            <w:r>
              <w:rPr>
                <w:rFonts w:ascii="Times New Roman" w:hAnsi="Times New Roman" w:cs="Times New Roman"/>
              </w:rPr>
              <w:br/>
              <w:t>граждан.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чем реальный доход отличается от номинального, каковы формы </w:t>
            </w:r>
            <w:r>
              <w:rPr>
                <w:rFonts w:ascii="Times New Roman" w:hAnsi="Times New Roman" w:cs="Times New Roman"/>
              </w:rPr>
              <w:br/>
              <w:t>сбережения граждан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26,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>с</w:t>
            </w:r>
            <w:r>
              <w:rPr>
                <w:rFonts w:ascii="Times New Roman" w:hAnsi="Times New Roman" w:cs="Times New Roman"/>
                <w:caps/>
              </w:rPr>
              <w:t>. 215-224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Безра-</w:t>
            </w:r>
            <w:r>
              <w:rPr>
                <w:rFonts w:ascii="Times New Roman" w:hAnsi="Times New Roman" w:cs="Times New Roman"/>
              </w:rPr>
              <w:br/>
              <w:t>ботица, ее при-</w:t>
            </w:r>
            <w:r>
              <w:rPr>
                <w:rFonts w:ascii="Times New Roman" w:hAnsi="Times New Roman" w:cs="Times New Roman"/>
              </w:rPr>
              <w:br/>
              <w:t>чины и последствия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Что такое безработица. Причины безра-</w:t>
            </w:r>
            <w:r>
              <w:rPr>
                <w:rFonts w:ascii="Times New Roman" w:hAnsi="Times New Roman" w:cs="Times New Roman"/>
              </w:rPr>
              <w:br/>
              <w:t xml:space="preserve">ботицы. Экономические и социальные 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>чем вызвана безрабо-</w:t>
            </w:r>
            <w:r>
              <w:rPr>
                <w:rFonts w:ascii="Times New Roman" w:hAnsi="Times New Roman" w:cs="Times New Roman"/>
              </w:rPr>
              <w:br/>
              <w:t>тица, каковы ее экономические и социальные последствия.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Таблица «Последствия безработицы 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Борьба </w:t>
            </w:r>
            <w:r>
              <w:rPr>
                <w:rFonts w:ascii="Times New Roman" w:hAnsi="Times New Roman" w:cs="Times New Roman"/>
              </w:rPr>
              <w:br/>
              <w:t xml:space="preserve">с безработицей.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27,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224–233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732"/>
        <w:gridCol w:w="1260"/>
        <w:gridCol w:w="900"/>
        <w:gridCol w:w="937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последствия безработицы. Роль государства в обеспечении </w:t>
            </w:r>
            <w:r>
              <w:rPr>
                <w:rFonts w:ascii="Times New Roman" w:hAnsi="Times New Roman" w:cs="Times New Roman"/>
              </w:rPr>
              <w:br/>
              <w:t>занятости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 xml:space="preserve">объяснять, почему безработица сопутствует рыночной экономике; определять роль государства в обеспечении занятости населения; </w:t>
            </w:r>
            <w:r>
              <w:rPr>
                <w:rFonts w:ascii="Times New Roman" w:hAnsi="Times New Roman" w:cs="Times New Roman"/>
              </w:rPr>
              <w:br/>
              <w:t>работать с таблицей, анали-</w:t>
            </w:r>
            <w:r>
              <w:rPr>
                <w:rFonts w:ascii="Times New Roman" w:hAnsi="Times New Roman" w:cs="Times New Roman"/>
              </w:rPr>
              <w:br/>
              <w:t xml:space="preserve">зировать письменные </w:t>
            </w:r>
            <w:r>
              <w:rPr>
                <w:rFonts w:ascii="Times New Roman" w:hAnsi="Times New Roman" w:cs="Times New Roman"/>
              </w:rPr>
              <w:br/>
              <w:t>источники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</w:t>
            </w:r>
            <w:r>
              <w:rPr>
                <w:rFonts w:ascii="Times New Roman" w:hAnsi="Times New Roman" w:cs="Times New Roman"/>
              </w:rPr>
              <w:br/>
              <w:t>общества»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Мировое хозяйство и международная торговля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Мировое хозяйство. Внешняя торговля. Внешнеторговая </w:t>
            </w:r>
            <w:r>
              <w:rPr>
                <w:rFonts w:ascii="Times New Roman" w:hAnsi="Times New Roman" w:cs="Times New Roman"/>
              </w:rPr>
              <w:br/>
              <w:t xml:space="preserve">политика.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Обменные курсы </w:t>
            </w:r>
            <w:r>
              <w:rPr>
                <w:rFonts w:ascii="Times New Roman" w:hAnsi="Times New Roman" w:cs="Times New Roman"/>
              </w:rPr>
              <w:br/>
              <w:t>валют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Знать, </w:t>
            </w:r>
            <w:r>
              <w:rPr>
                <w:rFonts w:ascii="Times New Roman" w:hAnsi="Times New Roman" w:cs="Times New Roman"/>
              </w:rPr>
              <w:t xml:space="preserve"> что такое мировое хозяйство.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называть особенности политики протекционизма и свободной торговли; объяснять, какие условия влияют на обменный курс валют; работать с документом по заданному алгоритму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</w:t>
            </w:r>
            <w:r>
              <w:rPr>
                <w:rFonts w:ascii="Times New Roman" w:hAnsi="Times New Roman" w:cs="Times New Roman"/>
              </w:rPr>
              <w:br/>
              <w:t>с документом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635108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 xml:space="preserve">§ 28, </w:t>
            </w:r>
            <w:r>
              <w:rPr>
                <w:rFonts w:ascii="Times New Roman" w:hAnsi="Times New Roman" w:cs="Times New Roman"/>
                <w:caps/>
              </w:rPr>
              <w:br/>
            </w:r>
            <w:r>
              <w:rPr>
                <w:rFonts w:ascii="Times New Roman" w:hAnsi="Times New Roman" w:cs="Times New Roman"/>
              </w:rPr>
              <w:t xml:space="preserve">задания,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r>
              <w:rPr>
                <w:rFonts w:ascii="Times New Roman" w:hAnsi="Times New Roman" w:cs="Times New Roman"/>
                <w:caps/>
              </w:rPr>
              <w:t>233–240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Эконо-</w:t>
            </w:r>
            <w:r>
              <w:rPr>
                <w:rFonts w:ascii="Times New Roman" w:hAnsi="Times New Roman" w:cs="Times New Roman"/>
              </w:rPr>
              <w:br/>
              <w:t>мика</w:t>
            </w:r>
            <w:r>
              <w:rPr>
                <w:rFonts w:ascii="Times New Roman" w:hAnsi="Times New Roman" w:cs="Times New Roman"/>
              </w:rPr>
              <w:br/>
              <w:t>в жизни общества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Рыночная экономика.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Функционирование экономических </w:t>
            </w:r>
            <w:r>
              <w:rPr>
                <w:rFonts w:ascii="Times New Roman" w:hAnsi="Times New Roman" w:cs="Times New Roman"/>
              </w:rPr>
              <w:br/>
              <w:t xml:space="preserve">систем.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основные понятия </w:t>
            </w:r>
            <w:r>
              <w:rPr>
                <w:rFonts w:ascii="Times New Roman" w:hAnsi="Times New Roman" w:cs="Times New Roman"/>
              </w:rPr>
              <w:br/>
              <w:t>по теме.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вопросы; давать определение понятий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9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45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732"/>
        <w:gridCol w:w="1260"/>
        <w:gridCol w:w="135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1445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pacing w:before="60" w:after="60"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Итоговое повторение </w:t>
            </w:r>
            <w:r>
              <w:rPr>
                <w:rFonts w:ascii="Times New Roman" w:hAnsi="Times New Roman" w:cs="Times New Roman"/>
              </w:rPr>
              <w:t>(3 часа)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Личность </w:t>
            </w:r>
            <w:r>
              <w:rPr>
                <w:rFonts w:ascii="Times New Roman" w:hAnsi="Times New Roman" w:cs="Times New Roman"/>
              </w:rPr>
              <w:br/>
              <w:t>и общество. Духовная куль-</w:t>
            </w:r>
            <w:r>
              <w:rPr>
                <w:rFonts w:ascii="Times New Roman" w:hAnsi="Times New Roman" w:cs="Times New Roman"/>
              </w:rPr>
              <w:br/>
              <w:t>тура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 xml:space="preserve">Личность. Общество как форма жизнедеятельности людей.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caps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азвитие общества. Сфера духовной жизни. Мораль, долг </w:t>
            </w:r>
            <w:r>
              <w:rPr>
                <w:rFonts w:ascii="Times New Roman" w:hAnsi="Times New Roman" w:cs="Times New Roman"/>
              </w:rPr>
              <w:br/>
              <w:t>и совесть. Мораль-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характеризовать, что вмещает в себя сфера духов-</w:t>
            </w:r>
            <w:r>
              <w:rPr>
                <w:rFonts w:ascii="Times New Roman" w:hAnsi="Times New Roman" w:cs="Times New Roman"/>
              </w:rPr>
              <w:br/>
              <w:t xml:space="preserve">ной культуры; в чем заключается взаимосвязь науки и образования; в чем состоит роль 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Опрос. Письменные задания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Подготовка </w:t>
            </w:r>
            <w:r>
              <w:rPr>
                <w:rFonts w:ascii="Times New Roman" w:hAnsi="Times New Roman" w:cs="Times New Roman"/>
              </w:rPr>
              <w:br/>
              <w:t>к итоговому тестированию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1D17C5">
      <w:pPr>
        <w:pStyle w:val="ParagraphStyle"/>
        <w:pageBreakBefore/>
        <w:spacing w:after="120" w:line="252" w:lineRule="auto"/>
        <w:rPr>
          <w:rFonts w:ascii="Times New Roman" w:hAnsi="Times New Roman" w:cs="Times New Roman"/>
        </w:rPr>
      </w:pPr>
    </w:p>
    <w:tbl>
      <w:tblPr>
        <w:tblW w:w="14315" w:type="dxa"/>
        <w:tblInd w:w="2" w:type="dxa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580"/>
        <w:gridCol w:w="1084"/>
        <w:gridCol w:w="616"/>
        <w:gridCol w:w="1070"/>
        <w:gridCol w:w="2469"/>
        <w:gridCol w:w="3386"/>
        <w:gridCol w:w="1281"/>
        <w:gridCol w:w="674"/>
        <w:gridCol w:w="1318"/>
        <w:gridCol w:w="1214"/>
        <w:gridCol w:w="623"/>
      </w:tblGrid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0DC1" w:rsidRDefault="00890DC1" w:rsidP="0091721B">
            <w:pPr>
              <w:pStyle w:val="Centered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общест-ва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ный выбор. Обра-</w:t>
            </w:r>
            <w:r>
              <w:rPr>
                <w:rFonts w:ascii="Times New Roman" w:hAnsi="Times New Roman" w:cs="Times New Roman"/>
              </w:rPr>
              <w:br/>
              <w:t xml:space="preserve">зование. Наука </w:t>
            </w:r>
            <w:r>
              <w:rPr>
                <w:rFonts w:ascii="Times New Roman" w:hAnsi="Times New Roman" w:cs="Times New Roman"/>
              </w:rPr>
              <w:br/>
              <w:t xml:space="preserve">в современном </w:t>
            </w:r>
            <w:r>
              <w:rPr>
                <w:rFonts w:ascii="Times New Roman" w:hAnsi="Times New Roman" w:cs="Times New Roman"/>
              </w:rPr>
              <w:br/>
              <w:t>обществе. Религия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религии в современном </w:t>
            </w:r>
            <w:r>
              <w:rPr>
                <w:rFonts w:ascii="Times New Roman" w:hAnsi="Times New Roman" w:cs="Times New Roman"/>
              </w:rPr>
              <w:br/>
              <w:t>обществе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Государство </w:t>
            </w:r>
            <w:r>
              <w:rPr>
                <w:rFonts w:ascii="Times New Roman" w:hAnsi="Times New Roman" w:cs="Times New Roman"/>
              </w:rPr>
              <w:br/>
              <w:t>и экономика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о</w:t>
            </w:r>
            <w:r>
              <w:rPr>
                <w:rFonts w:ascii="Times New Roman" w:hAnsi="Times New Roman" w:cs="Times New Roman"/>
              </w:rPr>
              <w:t xml:space="preserve">бобщение </w:t>
            </w:r>
            <w:r>
              <w:rPr>
                <w:rFonts w:ascii="Times New Roman" w:hAnsi="Times New Roman" w:cs="Times New Roman"/>
              </w:rPr>
              <w:br/>
              <w:t>и систематизация знаний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экономической деятельности в жизни общества. Рыночная экономика. Функционирование экономических систем.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Собственность.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Безработица</w:t>
            </w: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 xml:space="preserve"> основные положения раздела.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>Уметь</w:t>
            </w:r>
            <w:r>
              <w:rPr>
                <w:rFonts w:ascii="Times New Roman" w:hAnsi="Times New Roman" w:cs="Times New Roman"/>
              </w:rPr>
              <w:t xml:space="preserve"> высказывать собственную точку зрения или обосновывать известные; работать </w:t>
            </w:r>
            <w:r>
              <w:rPr>
                <w:rFonts w:ascii="Times New Roman" w:hAnsi="Times New Roman" w:cs="Times New Roman"/>
              </w:rPr>
              <w:br/>
              <w:t xml:space="preserve">с текстом учебника, выделять главное, использовать ранее изученный материал для моделирования ситуаций в различных сферах деятельности </w:t>
            </w:r>
            <w:r>
              <w:rPr>
                <w:rFonts w:ascii="Times New Roman" w:hAnsi="Times New Roman" w:cs="Times New Roman"/>
              </w:rPr>
              <w:br/>
              <w:t>людей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Опрос. Письменные задания.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Модели-</w:t>
            </w:r>
            <w:r>
              <w:rPr>
                <w:rFonts w:ascii="Times New Roman" w:hAnsi="Times New Roman" w:cs="Times New Roman"/>
              </w:rPr>
              <w:br/>
              <w:t>рование</w:t>
            </w:r>
            <w:r>
              <w:rPr>
                <w:rFonts w:ascii="Times New Roman" w:hAnsi="Times New Roman" w:cs="Times New Roman"/>
              </w:rPr>
              <w:br/>
              <w:t>ситуаций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Повторение. 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итоговому тестированию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890DC1"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знаний </w:t>
            </w:r>
            <w:r>
              <w:rPr>
                <w:rFonts w:ascii="Times New Roman" w:hAnsi="Times New Roman" w:cs="Times New Roman"/>
              </w:rPr>
              <w:br/>
              <w:t>и умений</w:t>
            </w:r>
          </w:p>
        </w:tc>
        <w:tc>
          <w:tcPr>
            <w:tcW w:w="2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Знать </w:t>
            </w:r>
            <w:r>
              <w:rPr>
                <w:rFonts w:ascii="Times New Roman" w:hAnsi="Times New Roman" w:cs="Times New Roman"/>
              </w:rPr>
              <w:t>основные положения курса.</w:t>
            </w:r>
          </w:p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  <w:caps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Уметь </w:t>
            </w:r>
            <w:r>
              <w:rPr>
                <w:rFonts w:ascii="Times New Roman" w:hAnsi="Times New Roman" w:cs="Times New Roman"/>
              </w:rPr>
              <w:t>анализировать, делать выводы, отвечать на вопросы, высказывать собственную точку зрения или обосновывать известные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aps/>
              </w:rPr>
              <w:t>т</w:t>
            </w:r>
            <w:r>
              <w:rPr>
                <w:rFonts w:ascii="Times New Roman" w:hAnsi="Times New Roman" w:cs="Times New Roman"/>
              </w:rPr>
              <w:t>ест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0DC1" w:rsidRDefault="00890DC1" w:rsidP="0091721B">
            <w:pPr>
              <w:pStyle w:val="ParagraphStyle"/>
              <w:snapToGrid w:val="0"/>
              <w:rPr>
                <w:rFonts w:ascii="Times New Roman" w:hAnsi="Times New Roman" w:cs="Times New Roman"/>
              </w:rPr>
            </w:pPr>
          </w:p>
        </w:tc>
      </w:tr>
    </w:tbl>
    <w:p w:rsidR="00890DC1" w:rsidRDefault="00890DC1" w:rsidP="000C62CA">
      <w:pPr>
        <w:pStyle w:val="Centered"/>
        <w:rPr>
          <w:rFonts w:ascii="Times New Roman" w:hAnsi="Times New Roman" w:cs="Times New Roman"/>
        </w:rPr>
      </w:pPr>
    </w:p>
    <w:p w:rsidR="00890DC1" w:rsidRDefault="00890DC1" w:rsidP="000C62CA">
      <w:pPr>
        <w:rPr>
          <w:rFonts w:ascii="Times New Roman" w:hAnsi="Times New Roman" w:cs="Times New Roman"/>
          <w:sz w:val="24"/>
          <w:szCs w:val="24"/>
        </w:rPr>
      </w:pPr>
    </w:p>
    <w:p w:rsidR="00890DC1" w:rsidRDefault="00890DC1" w:rsidP="000C62CA">
      <w:pPr>
        <w:rPr>
          <w:rFonts w:ascii="Times New Roman" w:hAnsi="Times New Roman" w:cs="Times New Roman"/>
          <w:sz w:val="24"/>
          <w:szCs w:val="24"/>
        </w:rPr>
      </w:pPr>
    </w:p>
    <w:p w:rsidR="00890DC1" w:rsidRDefault="00890DC1"/>
    <w:sectPr w:rsidR="00890DC1" w:rsidSect="00485C96">
      <w:pgSz w:w="15840" w:h="12240" w:orient="landscape"/>
      <w:pgMar w:top="0" w:right="1134" w:bottom="709" w:left="1134" w:header="720" w:footer="720" w:gutter="0"/>
      <w:cols w:space="720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62CA"/>
    <w:rsid w:val="00064CEC"/>
    <w:rsid w:val="000C62CA"/>
    <w:rsid w:val="00153DCE"/>
    <w:rsid w:val="00170410"/>
    <w:rsid w:val="001B1261"/>
    <w:rsid w:val="001D0ADC"/>
    <w:rsid w:val="001D17C5"/>
    <w:rsid w:val="001D49B6"/>
    <w:rsid w:val="001F25BD"/>
    <w:rsid w:val="002060D0"/>
    <w:rsid w:val="00246E1A"/>
    <w:rsid w:val="00272E74"/>
    <w:rsid w:val="00351420"/>
    <w:rsid w:val="00372E9A"/>
    <w:rsid w:val="00384021"/>
    <w:rsid w:val="003A483E"/>
    <w:rsid w:val="003D06B7"/>
    <w:rsid w:val="00403BBF"/>
    <w:rsid w:val="0042123B"/>
    <w:rsid w:val="0044417C"/>
    <w:rsid w:val="00485C96"/>
    <w:rsid w:val="004C6360"/>
    <w:rsid w:val="005570CE"/>
    <w:rsid w:val="0056341E"/>
    <w:rsid w:val="00564D0C"/>
    <w:rsid w:val="005B6420"/>
    <w:rsid w:val="005B774F"/>
    <w:rsid w:val="005C26FF"/>
    <w:rsid w:val="005E7FDA"/>
    <w:rsid w:val="005F1DB4"/>
    <w:rsid w:val="00635108"/>
    <w:rsid w:val="006F36A7"/>
    <w:rsid w:val="00801E86"/>
    <w:rsid w:val="00837051"/>
    <w:rsid w:val="00890DC1"/>
    <w:rsid w:val="008E57B8"/>
    <w:rsid w:val="00906BD4"/>
    <w:rsid w:val="0091721B"/>
    <w:rsid w:val="00921925"/>
    <w:rsid w:val="00955DD6"/>
    <w:rsid w:val="0098708D"/>
    <w:rsid w:val="00992580"/>
    <w:rsid w:val="009A06CF"/>
    <w:rsid w:val="00A06BE0"/>
    <w:rsid w:val="00A45A36"/>
    <w:rsid w:val="00A91E74"/>
    <w:rsid w:val="00AA6DAE"/>
    <w:rsid w:val="00B256D5"/>
    <w:rsid w:val="00B27A8A"/>
    <w:rsid w:val="00B84624"/>
    <w:rsid w:val="00C653CE"/>
    <w:rsid w:val="00C93693"/>
    <w:rsid w:val="00D11431"/>
    <w:rsid w:val="00D168DA"/>
    <w:rsid w:val="00D16D08"/>
    <w:rsid w:val="00DC038A"/>
    <w:rsid w:val="00DC522E"/>
    <w:rsid w:val="00E75C3E"/>
    <w:rsid w:val="00E8167A"/>
    <w:rsid w:val="00F2170F"/>
    <w:rsid w:val="00F24377"/>
    <w:rsid w:val="00F5617C"/>
    <w:rsid w:val="00F74EA4"/>
    <w:rsid w:val="00FD0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62CA"/>
    <w:pPr>
      <w:suppressAutoHyphens/>
      <w:spacing w:after="200" w:line="276" w:lineRule="auto"/>
    </w:pPr>
    <w:rPr>
      <w:rFonts w:cs="Calibri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0C62CA"/>
  </w:style>
  <w:style w:type="character" w:customStyle="1" w:styleId="Normaltext">
    <w:name w:val="Normal text"/>
    <w:uiPriority w:val="99"/>
    <w:rsid w:val="000C62CA"/>
    <w:rPr>
      <w:sz w:val="20"/>
      <w:szCs w:val="20"/>
    </w:rPr>
  </w:style>
  <w:style w:type="paragraph" w:customStyle="1" w:styleId="a">
    <w:name w:val="Заголовок"/>
    <w:basedOn w:val="Normal"/>
    <w:next w:val="BodyText"/>
    <w:uiPriority w:val="99"/>
    <w:rsid w:val="000C62CA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0C62C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locked/>
    <w:rsid w:val="000C62CA"/>
    <w:rPr>
      <w:rFonts w:ascii="Calibri" w:hAnsi="Calibri" w:cs="Calibri"/>
      <w:lang w:eastAsia="ar-SA" w:bidi="ar-SA"/>
    </w:rPr>
  </w:style>
  <w:style w:type="paragraph" w:styleId="List">
    <w:name w:val="List"/>
    <w:basedOn w:val="BodyText"/>
    <w:uiPriority w:val="99"/>
    <w:rsid w:val="000C62CA"/>
  </w:style>
  <w:style w:type="paragraph" w:customStyle="1" w:styleId="10">
    <w:name w:val="Название1"/>
    <w:basedOn w:val="Normal"/>
    <w:uiPriority w:val="99"/>
    <w:rsid w:val="000C62C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11">
    <w:name w:val="Указатель1"/>
    <w:basedOn w:val="Normal"/>
    <w:uiPriority w:val="99"/>
    <w:rsid w:val="000C62CA"/>
    <w:pPr>
      <w:suppressLineNumbers/>
    </w:pPr>
  </w:style>
  <w:style w:type="paragraph" w:customStyle="1" w:styleId="ParagraphStyle">
    <w:name w:val="Paragraph Style"/>
    <w:uiPriority w:val="99"/>
    <w:rsid w:val="000C62CA"/>
    <w:pPr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Centered">
    <w:name w:val="Centered"/>
    <w:uiPriority w:val="99"/>
    <w:rsid w:val="000C62CA"/>
    <w:pPr>
      <w:suppressAutoHyphens/>
      <w:autoSpaceDE w:val="0"/>
      <w:jc w:val="center"/>
    </w:pPr>
    <w:rPr>
      <w:rFonts w:ascii="Arial" w:hAnsi="Arial" w:cs="Arial"/>
      <w:sz w:val="24"/>
      <w:szCs w:val="24"/>
      <w:lang w:eastAsia="ar-SA"/>
    </w:rPr>
  </w:style>
  <w:style w:type="paragraph" w:customStyle="1" w:styleId="a0">
    <w:name w:val="Содержимое таблицы"/>
    <w:basedOn w:val="Normal"/>
    <w:uiPriority w:val="99"/>
    <w:rsid w:val="000C62CA"/>
    <w:pPr>
      <w:suppressLineNumbers/>
    </w:pPr>
  </w:style>
  <w:style w:type="paragraph" w:customStyle="1" w:styleId="a1">
    <w:name w:val="Заголовок таблицы"/>
    <w:basedOn w:val="a0"/>
    <w:uiPriority w:val="99"/>
    <w:rsid w:val="000C62CA"/>
    <w:pPr>
      <w:jc w:val="center"/>
    </w:pPr>
    <w:rPr>
      <w:b/>
      <w:bCs/>
    </w:rPr>
  </w:style>
  <w:style w:type="paragraph" w:customStyle="1" w:styleId="ConsPlusNormal">
    <w:name w:val="ConsPlusNormal"/>
    <w:uiPriority w:val="99"/>
    <w:rsid w:val="00955DD6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2">
    <w:name w:val="Без интервала"/>
    <w:uiPriority w:val="99"/>
    <w:rsid w:val="00384021"/>
    <w:pPr>
      <w:suppressAutoHyphens/>
    </w:pPr>
    <w:rPr>
      <w:rFonts w:eastAsia="Times New Roman" w:cs="Calibri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876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A75C0AC37927C027FEE90B4E5FDB44F6C727A79865AD47C2CA0BAtB0EH" TargetMode="External"/><Relationship Id="rId5" Type="http://schemas.openxmlformats.org/officeDocument/2006/relationships/hyperlink" Target="consultantplus://offline/ref=2A75C0AC37927C027FEE90B4E5FDB44F6F7D787D8908837E7DF5B4BB01769F01CF321318F4F5954Bt507H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175</TotalTime>
  <Pages>18</Pages>
  <Words>4029</Words>
  <Characters>22967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№3-132</cp:lastModifiedBy>
  <cp:revision>19</cp:revision>
  <cp:lastPrinted>2016-12-19T07:30:00Z</cp:lastPrinted>
  <dcterms:created xsi:type="dcterms:W3CDTF">2007-01-01T05:38:00Z</dcterms:created>
  <dcterms:modified xsi:type="dcterms:W3CDTF">2018-10-15T10:31:00Z</dcterms:modified>
</cp:coreProperties>
</file>