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CA" w:rsidRDefault="00A057CA" w:rsidP="008420E5">
      <w:pPr>
        <w:shd w:val="clear" w:color="auto" w:fill="FFFFFF"/>
        <w:spacing w:line="276" w:lineRule="auto"/>
        <w:ind w:right="53"/>
        <w:jc w:val="center"/>
        <w:rPr>
          <w:color w:val="000000"/>
          <w:sz w:val="28"/>
          <w:szCs w:val="28"/>
        </w:rPr>
      </w:pPr>
      <w:r w:rsidRPr="00E3197C">
        <w:rPr>
          <w:b/>
          <w:bCs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708pt">
            <v:imagedata r:id="rId5" o:title=""/>
          </v:shape>
        </w:pict>
      </w:r>
      <w:r>
        <w:rPr>
          <w:color w:val="000000"/>
          <w:sz w:val="28"/>
          <w:szCs w:val="28"/>
        </w:rPr>
        <w:t>2020 - 2021 учебный год</w:t>
      </w:r>
    </w:p>
    <w:p w:rsidR="00A057CA" w:rsidRPr="009613D0" w:rsidRDefault="00A057CA" w:rsidP="008420E5">
      <w:pPr>
        <w:ind w:firstLine="708"/>
        <w:rPr>
          <w:b/>
          <w:bCs/>
          <w:color w:val="000000"/>
          <w:sz w:val="28"/>
          <w:szCs w:val="28"/>
        </w:rPr>
      </w:pPr>
      <w:bookmarkStart w:id="0" w:name="_GoBack"/>
      <w:bookmarkEnd w:id="0"/>
      <w:r w:rsidRPr="009613D0">
        <w:rPr>
          <w:b/>
          <w:bCs/>
          <w:color w:val="000000"/>
          <w:sz w:val="28"/>
          <w:szCs w:val="28"/>
        </w:rPr>
        <w:t>Планируемые результаты освоения учебного курса:</w:t>
      </w:r>
    </w:p>
    <w:p w:rsidR="00A057CA" w:rsidRDefault="00A057CA" w:rsidP="008420E5">
      <w:pPr>
        <w:spacing w:line="276" w:lineRule="auto"/>
        <w:jc w:val="both"/>
      </w:pPr>
    </w:p>
    <w:p w:rsidR="00A057CA" w:rsidRPr="005724A2" w:rsidRDefault="00A057CA" w:rsidP="008420E5">
      <w:pPr>
        <w:pStyle w:val="NoSpacing"/>
        <w:jc w:val="both"/>
        <w:rPr>
          <w:b/>
          <w:bCs/>
          <w:sz w:val="24"/>
          <w:szCs w:val="24"/>
        </w:rPr>
      </w:pPr>
      <w:r w:rsidRPr="005724A2">
        <w:rPr>
          <w:b/>
          <w:bCs/>
          <w:sz w:val="24"/>
          <w:szCs w:val="24"/>
        </w:rPr>
        <w:t xml:space="preserve">Выпускник </w:t>
      </w:r>
      <w:r>
        <w:rPr>
          <w:b/>
          <w:bCs/>
          <w:sz w:val="24"/>
          <w:szCs w:val="24"/>
        </w:rPr>
        <w:t xml:space="preserve">11 класса </w:t>
      </w:r>
      <w:r w:rsidRPr="005724A2">
        <w:rPr>
          <w:b/>
          <w:bCs/>
          <w:sz w:val="24"/>
          <w:szCs w:val="24"/>
        </w:rPr>
        <w:t>научится:</w:t>
      </w:r>
    </w:p>
    <w:p w:rsidR="00A057CA" w:rsidRDefault="00A057CA" w:rsidP="008420E5">
      <w:pPr>
        <w:pStyle w:val="NoSpacing"/>
        <w:jc w:val="both"/>
        <w:rPr>
          <w:sz w:val="24"/>
          <w:szCs w:val="24"/>
        </w:rPr>
      </w:pP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понимать и правильно использовать основные экономические термины;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распознавать на основе привёденных данных основные экономические системы, экономические явления и процессы, сравнивать их;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 xml:space="preserve">• объяснять механизм рыночного регулирования экономики и характеризовать роль государства в регулировании экономики; 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характеризовать функции денег в экономике;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анализировать несложные статистические данные, отражающие экономические явления и процессы;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получать социальную информацию об экономической жизни общества из адаптированных источников различного типа;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распознавать на основе приведённых данных основные экономические системы и экономические явления, сравнивать их;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характеризовать поведение производителя и потребителя как основных участников экономической деятельности;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применять полученные знания для характеристики экономики семьи;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использовать статистические данные, отражающие экономические изменения в обществе;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 xml:space="preserve">• характеризовать основные социальные группы российского </w:t>
      </w:r>
      <w:r w:rsidRPr="0013558E">
        <w:rPr>
          <w:sz w:val="24"/>
          <w:szCs w:val="24"/>
        </w:rPr>
        <w:t>общества, распознавать</w:t>
      </w:r>
      <w:r w:rsidRPr="00D24D83">
        <w:rPr>
          <w:sz w:val="24"/>
          <w:szCs w:val="24"/>
        </w:rPr>
        <w:t xml:space="preserve"> их сущностные признаки;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характеризовать ведущие направления социальной политики российского государства;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характеризовать собственные основные социальные роли;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объяснять на примере своей семьи основные функции этого социального института в обществе;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извлекать из педагогически адаптированного текста, составленного на основе научных публикаций по вопросам социологии, необходимую информацию, преобразовывать её и использовать для решения задач;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использовать социальную информацию, представленную совокупностью статистических данных, отражающих социальный состав и социальную динамику общества;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проводить несложные социологические исследования.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характеризовать государственное устройство Российской Федерации, описывать полномочия и компетенцию различных органов государственной власти и управления;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правильно определять инстанцию (государственный орган), в который следует обратиться для разрешения той или типичной социальной ситуации;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сравнивать различные типы политических режимов, обосновывать преимущества демократического политического устройства;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описывать основные признаки любого государства, конкретизировать их на примерах прошлого и современности;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характеризовать базовые черты избирательной системы в нашем обществе, основные проявления роли избирателя;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  <w:u w:val="single"/>
        </w:rPr>
      </w:pPr>
      <w:r w:rsidRPr="00D24D83">
        <w:rPr>
          <w:sz w:val="24"/>
          <w:szCs w:val="24"/>
        </w:rPr>
        <w:t>• различать факты и мнения в потоке политической информации.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характеризовать и иллюстрировать примерами установленные законом права собственности; права и обязанности супругов, родителей и детей; права, обязанности и ответственность работника и работодателя; предусмотренные гражданским правом Российской Федерации механизмы защиты прав собственности и разрешения гражданско-правовых споров;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объяснять на конкретных примерах особенности правового положения и юридической ответственности несовершеннолетних;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</w:p>
    <w:p w:rsidR="00A057CA" w:rsidRDefault="00A057CA" w:rsidP="008420E5">
      <w:pPr>
        <w:pStyle w:val="NoSpacing"/>
        <w:jc w:val="both"/>
        <w:rPr>
          <w:sz w:val="24"/>
          <w:szCs w:val="24"/>
        </w:rPr>
      </w:pP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</w:p>
    <w:p w:rsidR="00A057CA" w:rsidRPr="00BE3870" w:rsidRDefault="00A057CA" w:rsidP="008420E5">
      <w:pPr>
        <w:pStyle w:val="NoSpacing"/>
        <w:jc w:val="both"/>
        <w:rPr>
          <w:b/>
          <w:bCs/>
          <w:sz w:val="24"/>
          <w:szCs w:val="24"/>
        </w:rPr>
      </w:pPr>
      <w:r w:rsidRPr="005724A2">
        <w:rPr>
          <w:b/>
          <w:bCs/>
          <w:sz w:val="24"/>
          <w:szCs w:val="24"/>
        </w:rPr>
        <w:t>Выпускник получит возможность научиться:</w:t>
      </w:r>
    </w:p>
    <w:p w:rsidR="00A057CA" w:rsidRDefault="00A057CA" w:rsidP="008420E5">
      <w:pPr>
        <w:pStyle w:val="NoSpacing"/>
        <w:jc w:val="both"/>
        <w:rPr>
          <w:sz w:val="24"/>
          <w:szCs w:val="24"/>
        </w:rPr>
      </w:pPr>
    </w:p>
    <w:p w:rsidR="00A057CA" w:rsidRPr="00D24D83" w:rsidRDefault="00A057CA" w:rsidP="008420E5">
      <w:pPr>
        <w:pStyle w:val="NoSpacing"/>
        <w:jc w:val="both"/>
        <w:rPr>
          <w:sz w:val="24"/>
          <w:szCs w:val="24"/>
          <w:u w:val="single"/>
        </w:rPr>
      </w:pPr>
      <w:r w:rsidRPr="00D24D83">
        <w:rPr>
          <w:sz w:val="24"/>
          <w:szCs w:val="24"/>
        </w:rPr>
        <w:t>• оценивать тенденции экономических изменений в нашем обществе;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выполнять несложные практические задания, основанные на ситуациях, связанных с описанием состояния российской экономики.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наблюдать и интерпретировать явления и события, происходящие в социальной жизни, с опорой на экономические знания;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характеризовать тенденции экономических изменений в нашем обществе;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анализировать с позиций обществознания сложившиеся практики и модели поведения потребителя;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A057CA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выполнять несложные практические задания, основанные на ситуациях, связанных с описанием состояния российской экономики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использовать понятия «равенство» и «социальная справедливость» с позиций историзма;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ориентироваться в потоке информации, относящейся к вопросам социальной структуры и социальных отношений в современном обществе;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адекватно понимать информацию, относящуюся к социальной сфере общества, получаемую из различных источников.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осознавать значение гражданской активности и патриотической позиции в укреплении нашего государства;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соотносить различные оценки политических событий и процессов и делать обоснованные выводы.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оценивать сущность и значение правопорядка и законности, собственный возможный вклад в их становление и развитие;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осознанно содействовать защите правопорядка в обществе правовыми способами и средствами;</w:t>
      </w:r>
    </w:p>
    <w:p w:rsidR="00A057CA" w:rsidRPr="00D24D83" w:rsidRDefault="00A057CA" w:rsidP="008420E5">
      <w:pPr>
        <w:pStyle w:val="NoSpacing"/>
        <w:jc w:val="both"/>
        <w:rPr>
          <w:sz w:val="24"/>
          <w:szCs w:val="24"/>
        </w:rPr>
      </w:pPr>
      <w:r w:rsidRPr="00D24D83">
        <w:rPr>
          <w:sz w:val="24"/>
          <w:szCs w:val="24"/>
        </w:rPr>
        <w:t>• использовать знания и умения для формирования способности к личному самоопределению, самореализации, самоконтролю.</w:t>
      </w:r>
    </w:p>
    <w:p w:rsidR="00A057CA" w:rsidRDefault="00A057CA" w:rsidP="008420E5"/>
    <w:p w:rsidR="00A057CA" w:rsidRDefault="00A057CA" w:rsidP="008420E5"/>
    <w:p w:rsidR="00A057CA" w:rsidRDefault="00A057CA" w:rsidP="008420E5"/>
    <w:p w:rsidR="00A057CA" w:rsidRPr="00907941" w:rsidRDefault="00A057CA" w:rsidP="008420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907941">
        <w:rPr>
          <w:b/>
          <w:bCs/>
        </w:rPr>
        <w:t>Критерии оценки знаний по обществознанию</w:t>
      </w:r>
    </w:p>
    <w:p w:rsidR="00A057CA" w:rsidRDefault="00A057CA" w:rsidP="008420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057CA" w:rsidRPr="00907941" w:rsidRDefault="00A057CA" w:rsidP="008420E5">
      <w:pPr>
        <w:spacing w:line="276" w:lineRule="auto"/>
        <w:rPr>
          <w:b/>
          <w:bCs/>
          <w:i/>
          <w:iCs/>
          <w:color w:val="000000"/>
        </w:rPr>
      </w:pPr>
      <w:r w:rsidRPr="00907941">
        <w:rPr>
          <w:b/>
          <w:bCs/>
          <w:i/>
          <w:iCs/>
          <w:color w:val="000000"/>
        </w:rPr>
        <w:t xml:space="preserve">Критерии и нормы устного ответа </w:t>
      </w:r>
    </w:p>
    <w:p w:rsidR="00A057CA" w:rsidRDefault="00A057CA" w:rsidP="008420E5">
      <w:pPr>
        <w:spacing w:line="276" w:lineRule="auto"/>
        <w:ind w:left="-600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 xml:space="preserve">              Оценка «5»</w:t>
      </w:r>
      <w:r>
        <w:rPr>
          <w:color w:val="000000"/>
        </w:rPr>
        <w:t xml:space="preserve"> ставится, если ученик </w:t>
      </w:r>
    </w:p>
    <w:p w:rsidR="00A057CA" w:rsidRDefault="00A057CA" w:rsidP="008420E5">
      <w:pPr>
        <w:numPr>
          <w:ilvl w:val="0"/>
          <w:numId w:val="5"/>
        </w:numPr>
        <w:tabs>
          <w:tab w:val="clear" w:pos="120"/>
          <w:tab w:val="num" w:pos="360"/>
        </w:tabs>
        <w:suppressAutoHyphens/>
        <w:spacing w:line="276" w:lineRule="auto"/>
        <w:ind w:left="284" w:right="284" w:firstLine="119"/>
        <w:jc w:val="both"/>
        <w:rPr>
          <w:color w:val="000000"/>
        </w:rPr>
      </w:pPr>
      <w:r>
        <w:rPr>
          <w:color w:val="000000"/>
        </w:rPr>
        <w:t>показывает глубокое и полное знание и понимание всего объема программного материала;</w:t>
      </w:r>
    </w:p>
    <w:p w:rsidR="00A057CA" w:rsidRDefault="00A057CA" w:rsidP="008420E5">
      <w:pPr>
        <w:numPr>
          <w:ilvl w:val="0"/>
          <w:numId w:val="5"/>
        </w:numPr>
        <w:tabs>
          <w:tab w:val="clear" w:pos="120"/>
          <w:tab w:val="num" w:pos="-600"/>
          <w:tab w:val="num" w:pos="360"/>
        </w:tabs>
        <w:suppressAutoHyphens/>
        <w:spacing w:line="276" w:lineRule="auto"/>
        <w:ind w:left="284" w:right="284" w:firstLine="119"/>
        <w:jc w:val="both"/>
        <w:rPr>
          <w:color w:val="000000"/>
        </w:rPr>
      </w:pPr>
      <w:r>
        <w:rPr>
          <w:color w:val="000000"/>
        </w:rPr>
        <w:t xml:space="preserve"> полное понимание сущности рассматриваемых понятий, явлений и закономерностей, теорий, взаимосвязей; </w:t>
      </w:r>
    </w:p>
    <w:p w:rsidR="00A057CA" w:rsidRDefault="00A057CA" w:rsidP="008420E5">
      <w:pPr>
        <w:numPr>
          <w:ilvl w:val="0"/>
          <w:numId w:val="5"/>
        </w:numPr>
        <w:tabs>
          <w:tab w:val="clear" w:pos="120"/>
          <w:tab w:val="num" w:pos="-600"/>
          <w:tab w:val="num" w:pos="360"/>
        </w:tabs>
        <w:suppressAutoHyphens/>
        <w:spacing w:line="276" w:lineRule="auto"/>
        <w:ind w:left="284" w:right="284" w:firstLine="119"/>
        <w:jc w:val="both"/>
        <w:rPr>
          <w:color w:val="000000"/>
        </w:rPr>
      </w:pPr>
      <w:r>
        <w:rPr>
          <w:color w:val="000000"/>
        </w:rPr>
        <w:t>умеет составить полный и правильный ответ на основе изученного материала, выделять главные положения, самостоятельно подтверждать ответ конкретными примерами, фактами; самостоятельно и аргументировано делать анализ, обобщать, выводы; устанавливает межпредметные (на основе ранее приобретенных знаний) и внутрипредметные связи, творчески применяет полученные знания в незнакомой ситуации; последовательно, четко, связно, обоснованно и безошибочно излагает учебный материал: дает ответ в логической последовательности с использованием принятой терминологии; делает собственные выводы; формирует точное определение и истолкование основных понятий, законов, теорий; при ответе не повторяет дословно текст учебника;</w:t>
      </w:r>
    </w:p>
    <w:p w:rsidR="00A057CA" w:rsidRDefault="00A057CA" w:rsidP="008420E5">
      <w:pPr>
        <w:numPr>
          <w:ilvl w:val="0"/>
          <w:numId w:val="6"/>
        </w:numPr>
        <w:tabs>
          <w:tab w:val="clear" w:pos="120"/>
          <w:tab w:val="num" w:pos="360"/>
        </w:tabs>
        <w:suppressAutoHyphens/>
        <w:spacing w:line="276" w:lineRule="auto"/>
        <w:ind w:left="284" w:right="284" w:firstLine="119"/>
        <w:jc w:val="both"/>
        <w:rPr>
          <w:b/>
          <w:bCs/>
          <w:color w:val="000000"/>
        </w:rPr>
      </w:pPr>
      <w:r>
        <w:rPr>
          <w:color w:val="000000"/>
        </w:rPr>
        <w:t xml:space="preserve"> излагает материал литературным языком; правильно и обстоятельно отвечает на дополнительные вопросы учителя. Самостоятельно и рационально использует наглядные пособия, справочные материалы, учебник, дополнительную литературу, первоисточники; применяет систему условных обозначений при ведении записей, сопровождающих ответ; использует для доказательства выводы из наблюдений и опытов;</w:t>
      </w:r>
    </w:p>
    <w:p w:rsidR="00A057CA" w:rsidRDefault="00A057CA" w:rsidP="008420E5">
      <w:pPr>
        <w:numPr>
          <w:ilvl w:val="0"/>
          <w:numId w:val="6"/>
        </w:numPr>
        <w:tabs>
          <w:tab w:val="num" w:pos="360"/>
        </w:tabs>
        <w:suppressAutoHyphens/>
        <w:spacing w:line="276" w:lineRule="auto"/>
        <w:ind w:left="284" w:right="284" w:firstLine="119"/>
        <w:jc w:val="both"/>
        <w:rPr>
          <w:color w:val="000000"/>
        </w:rPr>
      </w:pPr>
      <w:r>
        <w:rPr>
          <w:color w:val="000000"/>
        </w:rPr>
        <w:t>самостоятельно, уверенно и безошибочно применяет полученные знания в решении проблем на творческом уровне; допускает не более одного недочета, который легко исправляет по требованию учителя; имеет необходимые навыки, работы с чертежами, схемами и графиками, сопутствующими ответу; записи, сопровождающие ответ, соответствуют требованиям.</w:t>
      </w:r>
    </w:p>
    <w:p w:rsidR="00A057CA" w:rsidRDefault="00A057CA" w:rsidP="008420E5">
      <w:pPr>
        <w:tabs>
          <w:tab w:val="num" w:pos="360"/>
        </w:tabs>
        <w:spacing w:line="276" w:lineRule="auto"/>
        <w:ind w:left="284" w:right="284" w:firstLine="119"/>
        <w:jc w:val="both"/>
        <w:rPr>
          <w:color w:val="000000"/>
        </w:rPr>
      </w:pPr>
      <w:r>
        <w:rPr>
          <w:b/>
          <w:bCs/>
          <w:color w:val="000000"/>
        </w:rPr>
        <w:t> </w:t>
      </w:r>
      <w:r>
        <w:rPr>
          <w:b/>
          <w:bCs/>
          <w:i/>
          <w:iCs/>
          <w:color w:val="000000"/>
        </w:rPr>
        <w:t>Оценка «4»</w:t>
      </w:r>
      <w:r>
        <w:rPr>
          <w:color w:val="000000"/>
        </w:rPr>
        <w:t xml:space="preserve"> ставится, </w:t>
      </w:r>
    </w:p>
    <w:p w:rsidR="00A057CA" w:rsidRDefault="00A057CA" w:rsidP="008420E5">
      <w:pPr>
        <w:numPr>
          <w:ilvl w:val="0"/>
          <w:numId w:val="7"/>
        </w:numPr>
        <w:tabs>
          <w:tab w:val="num" w:pos="240"/>
          <w:tab w:val="num" w:pos="360"/>
        </w:tabs>
        <w:suppressAutoHyphens/>
        <w:spacing w:line="276" w:lineRule="auto"/>
        <w:ind w:left="284" w:right="284" w:firstLine="119"/>
        <w:jc w:val="both"/>
        <w:rPr>
          <w:color w:val="000000"/>
        </w:rPr>
      </w:pPr>
      <w:r>
        <w:rPr>
          <w:color w:val="000000"/>
        </w:rPr>
        <w:t>если ученик показывает знания всего изученного программного материала;</w:t>
      </w:r>
    </w:p>
    <w:p w:rsidR="00A057CA" w:rsidRDefault="00A057CA" w:rsidP="008420E5">
      <w:pPr>
        <w:numPr>
          <w:ilvl w:val="0"/>
          <w:numId w:val="7"/>
        </w:numPr>
        <w:tabs>
          <w:tab w:val="num" w:pos="240"/>
          <w:tab w:val="num" w:pos="360"/>
        </w:tabs>
        <w:suppressAutoHyphens/>
        <w:spacing w:line="276" w:lineRule="auto"/>
        <w:ind w:left="284" w:right="284" w:firstLine="119"/>
        <w:jc w:val="both"/>
        <w:rPr>
          <w:color w:val="000000"/>
        </w:rPr>
      </w:pPr>
      <w:r>
        <w:rPr>
          <w:color w:val="000000"/>
        </w:rPr>
        <w:t xml:space="preserve">дает полный и правильный ответ на основе изученных теорий; </w:t>
      </w:r>
    </w:p>
    <w:p w:rsidR="00A057CA" w:rsidRDefault="00A057CA" w:rsidP="008420E5">
      <w:pPr>
        <w:numPr>
          <w:ilvl w:val="0"/>
          <w:numId w:val="7"/>
        </w:numPr>
        <w:tabs>
          <w:tab w:val="num" w:pos="240"/>
          <w:tab w:val="num" w:pos="360"/>
        </w:tabs>
        <w:suppressAutoHyphens/>
        <w:spacing w:line="276" w:lineRule="auto"/>
        <w:ind w:left="284" w:right="284" w:firstLine="119"/>
        <w:jc w:val="both"/>
        <w:rPr>
          <w:color w:val="000000"/>
        </w:rPr>
      </w:pPr>
      <w:r>
        <w:rPr>
          <w:color w:val="000000"/>
        </w:rPr>
        <w:t>допускает незначительные ошибки и недочеты при воспроизведении изученного материала, определения понятий,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</w:t>
      </w:r>
    </w:p>
    <w:p w:rsidR="00A057CA" w:rsidRDefault="00A057CA" w:rsidP="00A020A9">
      <w:pPr>
        <w:numPr>
          <w:ilvl w:val="0"/>
          <w:numId w:val="7"/>
        </w:numPr>
        <w:tabs>
          <w:tab w:val="num" w:pos="142"/>
          <w:tab w:val="num" w:pos="360"/>
        </w:tabs>
        <w:suppressAutoHyphens/>
        <w:spacing w:line="276" w:lineRule="auto"/>
        <w:ind w:left="284" w:right="284" w:firstLine="142"/>
        <w:jc w:val="both"/>
        <w:rPr>
          <w:color w:val="000000"/>
        </w:rPr>
      </w:pPr>
      <w:r>
        <w:rPr>
          <w:color w:val="000000"/>
        </w:rPr>
        <w:t>подтверждает ответ конкретными примерами; правильно отвечает на дополнительные вопросы учителя;</w:t>
      </w:r>
    </w:p>
    <w:p w:rsidR="00A057CA" w:rsidRDefault="00A057CA" w:rsidP="00A020A9">
      <w:pPr>
        <w:numPr>
          <w:ilvl w:val="0"/>
          <w:numId w:val="7"/>
        </w:numPr>
        <w:tabs>
          <w:tab w:val="num" w:pos="142"/>
          <w:tab w:val="num" w:pos="360"/>
        </w:tabs>
        <w:suppressAutoHyphens/>
        <w:spacing w:line="276" w:lineRule="auto"/>
        <w:ind w:left="284" w:right="284" w:firstLine="142"/>
        <w:jc w:val="both"/>
        <w:rPr>
          <w:color w:val="000000"/>
        </w:rPr>
      </w:pPr>
      <w:r>
        <w:rPr>
          <w:color w:val="000000"/>
        </w:rPr>
        <w:t xml:space="preserve">умеет самостоятельно выделять главные положения в изученном материале; на основании фактов и примеров обобщать, делать выводы, устанавливать  внутрипредметные  связи; </w:t>
      </w:r>
    </w:p>
    <w:p w:rsidR="00A057CA" w:rsidRDefault="00A057CA" w:rsidP="00A020A9">
      <w:pPr>
        <w:numPr>
          <w:ilvl w:val="0"/>
          <w:numId w:val="7"/>
        </w:numPr>
        <w:tabs>
          <w:tab w:val="num" w:pos="142"/>
          <w:tab w:val="num" w:pos="360"/>
        </w:tabs>
        <w:suppressAutoHyphens/>
        <w:spacing w:line="276" w:lineRule="auto"/>
        <w:ind w:left="284" w:right="284" w:firstLine="142"/>
        <w:jc w:val="both"/>
        <w:rPr>
          <w:color w:val="000000"/>
        </w:rPr>
      </w:pPr>
      <w:r>
        <w:rPr>
          <w:color w:val="000000"/>
        </w:rPr>
        <w:t>применяет полученные знания на практике в видоизмененной ситуации, соблюдает основные правила культуры устной и письменной речи, использует научные термины;</w:t>
      </w:r>
    </w:p>
    <w:p w:rsidR="00A057CA" w:rsidRDefault="00A057CA" w:rsidP="00A020A9">
      <w:pPr>
        <w:numPr>
          <w:ilvl w:val="0"/>
          <w:numId w:val="7"/>
        </w:numPr>
        <w:tabs>
          <w:tab w:val="num" w:pos="142"/>
          <w:tab w:val="num" w:pos="360"/>
        </w:tabs>
        <w:suppressAutoHyphens/>
        <w:spacing w:line="276" w:lineRule="auto"/>
        <w:ind w:left="284" w:right="284" w:firstLine="142"/>
        <w:jc w:val="both"/>
        <w:rPr>
          <w:color w:val="000000"/>
        </w:rPr>
      </w:pPr>
      <w:r>
        <w:rPr>
          <w:color w:val="000000"/>
        </w:rPr>
        <w:t>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</w:t>
      </w:r>
    </w:p>
    <w:p w:rsidR="00A057CA" w:rsidRDefault="00A057CA" w:rsidP="008420E5">
      <w:pPr>
        <w:tabs>
          <w:tab w:val="num" w:pos="360"/>
        </w:tabs>
        <w:spacing w:line="276" w:lineRule="auto"/>
        <w:ind w:left="284" w:right="284" w:hanging="44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Оценка «3»</w:t>
      </w:r>
      <w:r>
        <w:rPr>
          <w:color w:val="000000"/>
        </w:rPr>
        <w:t xml:space="preserve">  ставится, </w:t>
      </w:r>
    </w:p>
    <w:p w:rsidR="00A057CA" w:rsidRDefault="00A057CA" w:rsidP="008420E5">
      <w:pPr>
        <w:numPr>
          <w:ilvl w:val="0"/>
          <w:numId w:val="8"/>
        </w:numPr>
        <w:tabs>
          <w:tab w:val="num" w:pos="360"/>
        </w:tabs>
        <w:suppressAutoHyphens/>
        <w:spacing w:line="276" w:lineRule="auto"/>
        <w:ind w:left="284" w:right="284" w:hanging="44"/>
        <w:jc w:val="both"/>
        <w:rPr>
          <w:color w:val="000000"/>
        </w:rPr>
      </w:pPr>
      <w:r>
        <w:rPr>
          <w:color w:val="000000"/>
        </w:rPr>
        <w:t xml:space="preserve">    если ученик усвоил основное содержание учебного материала, имеет пробелы в усвоении материала, не препятствующие дальнейшему усвоению программного материала; материал излагает несистематизированно, фрагментарно, не всегда последовательно;</w:t>
      </w:r>
    </w:p>
    <w:p w:rsidR="00A057CA" w:rsidRDefault="00A057CA" w:rsidP="008420E5">
      <w:pPr>
        <w:numPr>
          <w:ilvl w:val="0"/>
          <w:numId w:val="8"/>
        </w:numPr>
        <w:tabs>
          <w:tab w:val="num" w:pos="360"/>
        </w:tabs>
        <w:suppressAutoHyphens/>
        <w:spacing w:line="276" w:lineRule="auto"/>
        <w:ind w:left="284" w:right="284" w:hanging="44"/>
        <w:jc w:val="both"/>
        <w:rPr>
          <w:color w:val="000000"/>
        </w:rPr>
      </w:pPr>
      <w:r>
        <w:rPr>
          <w:color w:val="000000"/>
        </w:rPr>
        <w:t xml:space="preserve">   показывает недостаточную сформированность отдельных знаний и умений;  выводы и обобщения аргументирует слабо, допускает в них ошибки;</w:t>
      </w:r>
    </w:p>
    <w:p w:rsidR="00A057CA" w:rsidRDefault="00A057CA" w:rsidP="008420E5">
      <w:pPr>
        <w:numPr>
          <w:ilvl w:val="0"/>
          <w:numId w:val="8"/>
        </w:numPr>
        <w:tabs>
          <w:tab w:val="num" w:pos="360"/>
        </w:tabs>
        <w:suppressAutoHyphens/>
        <w:spacing w:line="276" w:lineRule="auto"/>
        <w:ind w:left="284" w:right="284" w:firstLine="119"/>
        <w:jc w:val="both"/>
        <w:rPr>
          <w:color w:val="000000"/>
        </w:rPr>
      </w:pPr>
      <w:r>
        <w:rPr>
          <w:color w:val="000000"/>
        </w:rPr>
        <w:t>допустил ошибки и неточности в использовании научной терминологии, определения понятий дал недостаточно четкие;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A057CA" w:rsidRDefault="00A057CA" w:rsidP="00A020A9">
      <w:pPr>
        <w:numPr>
          <w:ilvl w:val="0"/>
          <w:numId w:val="8"/>
        </w:numPr>
        <w:tabs>
          <w:tab w:val="num" w:pos="284"/>
        </w:tabs>
        <w:suppressAutoHyphens/>
        <w:spacing w:line="276" w:lineRule="auto"/>
        <w:ind w:left="284" w:right="284" w:hanging="44"/>
        <w:jc w:val="both"/>
        <w:rPr>
          <w:color w:val="000000"/>
        </w:rPr>
      </w:pPr>
      <w:r>
        <w:rPr>
          <w:color w:val="000000"/>
        </w:rPr>
        <w:t>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A057CA" w:rsidRDefault="00A057CA" w:rsidP="00A020A9">
      <w:pPr>
        <w:numPr>
          <w:ilvl w:val="0"/>
          <w:numId w:val="8"/>
        </w:numPr>
        <w:tabs>
          <w:tab w:val="num" w:pos="284"/>
        </w:tabs>
        <w:suppressAutoHyphens/>
        <w:spacing w:line="276" w:lineRule="auto"/>
        <w:ind w:left="284" w:right="284" w:hanging="44"/>
        <w:jc w:val="both"/>
        <w:rPr>
          <w:color w:val="000000"/>
        </w:rPr>
      </w:pPr>
      <w:r>
        <w:rPr>
          <w:color w:val="000000"/>
        </w:rPr>
        <w:t>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 важное  значение в этом тексте.</w:t>
      </w:r>
    </w:p>
    <w:p w:rsidR="00A057CA" w:rsidRDefault="00A057CA" w:rsidP="00A020A9">
      <w:pPr>
        <w:numPr>
          <w:ilvl w:val="0"/>
          <w:numId w:val="8"/>
        </w:numPr>
        <w:tabs>
          <w:tab w:val="num" w:pos="284"/>
        </w:tabs>
        <w:suppressAutoHyphens/>
        <w:spacing w:line="276" w:lineRule="auto"/>
        <w:ind w:left="284" w:right="284" w:hanging="44"/>
        <w:jc w:val="both"/>
        <w:rPr>
          <w:color w:val="000000"/>
        </w:rPr>
      </w:pPr>
      <w:r>
        <w:rPr>
          <w:color w:val="000000"/>
        </w:rPr>
        <w:t>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 - две грубые ошибки.</w:t>
      </w:r>
    </w:p>
    <w:p w:rsidR="00A057CA" w:rsidRDefault="00A057CA" w:rsidP="00A020A9">
      <w:pPr>
        <w:shd w:val="clear" w:color="auto" w:fill="FFFFFF"/>
        <w:tabs>
          <w:tab w:val="num" w:pos="284"/>
          <w:tab w:val="left" w:pos="3820"/>
        </w:tabs>
        <w:spacing w:line="276" w:lineRule="auto"/>
        <w:ind w:left="284" w:right="284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Оценка «2»</w:t>
      </w:r>
      <w:r>
        <w:rPr>
          <w:color w:val="000000"/>
        </w:rPr>
        <w:t> ставится, если ученик;</w:t>
      </w:r>
      <w:r>
        <w:rPr>
          <w:color w:val="000000"/>
        </w:rPr>
        <w:tab/>
      </w:r>
    </w:p>
    <w:p w:rsidR="00A057CA" w:rsidRDefault="00A057CA" w:rsidP="00A020A9">
      <w:pPr>
        <w:numPr>
          <w:ilvl w:val="0"/>
          <w:numId w:val="9"/>
        </w:numPr>
        <w:shd w:val="clear" w:color="auto" w:fill="FFFFFF"/>
        <w:tabs>
          <w:tab w:val="num" w:pos="284"/>
        </w:tabs>
        <w:suppressAutoHyphens/>
        <w:spacing w:line="276" w:lineRule="auto"/>
        <w:ind w:left="284" w:right="284" w:hanging="44"/>
        <w:jc w:val="both"/>
        <w:rPr>
          <w:color w:val="000000"/>
        </w:rPr>
      </w:pPr>
      <w:r>
        <w:rPr>
          <w:color w:val="000000"/>
        </w:rPr>
        <w:t>не усвоил и не раскрыл основное содержание материала;</w:t>
      </w:r>
    </w:p>
    <w:p w:rsidR="00A057CA" w:rsidRDefault="00A057CA" w:rsidP="00A020A9">
      <w:pPr>
        <w:numPr>
          <w:ilvl w:val="0"/>
          <w:numId w:val="9"/>
        </w:numPr>
        <w:shd w:val="clear" w:color="auto" w:fill="FFFFFF"/>
        <w:tabs>
          <w:tab w:val="num" w:pos="284"/>
        </w:tabs>
        <w:suppressAutoHyphens/>
        <w:spacing w:line="276" w:lineRule="auto"/>
        <w:ind w:left="284" w:right="284" w:hanging="44"/>
        <w:jc w:val="both"/>
        <w:rPr>
          <w:color w:val="000000"/>
        </w:rPr>
      </w:pPr>
      <w:r>
        <w:rPr>
          <w:color w:val="000000"/>
        </w:rPr>
        <w:t>не делает выводов и обобщений;</w:t>
      </w:r>
    </w:p>
    <w:p w:rsidR="00A057CA" w:rsidRDefault="00A057CA" w:rsidP="00A020A9">
      <w:pPr>
        <w:numPr>
          <w:ilvl w:val="0"/>
          <w:numId w:val="9"/>
        </w:numPr>
        <w:tabs>
          <w:tab w:val="num" w:pos="284"/>
        </w:tabs>
        <w:suppressAutoHyphens/>
        <w:spacing w:line="276" w:lineRule="auto"/>
        <w:ind w:left="284" w:right="284" w:hanging="44"/>
        <w:jc w:val="both"/>
        <w:rPr>
          <w:color w:val="000000"/>
        </w:rPr>
      </w:pPr>
      <w:r>
        <w:rPr>
          <w:color w:val="000000"/>
        </w:rPr>
        <w:t>не знает и не понимает значительную или основную часть программного материала в пределах поставленных вопросов или имеет слабо сформированные и неполные знания и не умеет применять их к решению конкретных вопросов и задач по образцу;</w:t>
      </w:r>
    </w:p>
    <w:p w:rsidR="00A057CA" w:rsidRDefault="00A057CA" w:rsidP="00A020A9">
      <w:pPr>
        <w:numPr>
          <w:ilvl w:val="0"/>
          <w:numId w:val="9"/>
        </w:numPr>
        <w:tabs>
          <w:tab w:val="num" w:pos="284"/>
        </w:tabs>
        <w:suppressAutoHyphens/>
        <w:spacing w:line="276" w:lineRule="auto"/>
        <w:ind w:left="284" w:right="284" w:hanging="44"/>
        <w:jc w:val="both"/>
        <w:rPr>
          <w:color w:val="000000"/>
        </w:rPr>
      </w:pPr>
      <w:r>
        <w:rPr>
          <w:color w:val="000000"/>
        </w:rPr>
        <w:t>при ответе (на один вопрос) допускает более двух грубых ошибок, которые не может исправить даже при помощи учителя.</w:t>
      </w:r>
    </w:p>
    <w:p w:rsidR="00A057CA" w:rsidRDefault="00A057CA" w:rsidP="00A020A9">
      <w:pPr>
        <w:tabs>
          <w:tab w:val="num" w:pos="284"/>
        </w:tabs>
        <w:spacing w:line="276" w:lineRule="auto"/>
        <w:ind w:left="284" w:right="284" w:hanging="44"/>
        <w:jc w:val="both"/>
        <w:rPr>
          <w:color w:val="000000"/>
        </w:rPr>
      </w:pPr>
      <w:r>
        <w:rPr>
          <w:b/>
          <w:bCs/>
          <w:i/>
          <w:iCs/>
          <w:color w:val="000000"/>
        </w:rPr>
        <w:t>Оценка «1»</w:t>
      </w:r>
      <w:r>
        <w:rPr>
          <w:color w:val="000000"/>
        </w:rPr>
        <w:t> ставится  если ученик;</w:t>
      </w:r>
    </w:p>
    <w:p w:rsidR="00A057CA" w:rsidRDefault="00A057CA" w:rsidP="00A020A9">
      <w:pPr>
        <w:numPr>
          <w:ilvl w:val="0"/>
          <w:numId w:val="10"/>
        </w:numPr>
        <w:tabs>
          <w:tab w:val="clear" w:pos="120"/>
          <w:tab w:val="num" w:pos="284"/>
        </w:tabs>
        <w:suppressAutoHyphens/>
        <w:spacing w:line="276" w:lineRule="auto"/>
        <w:ind w:left="284" w:right="284" w:hanging="44"/>
        <w:jc w:val="both"/>
        <w:rPr>
          <w:color w:val="000000"/>
        </w:rPr>
      </w:pPr>
      <w:r>
        <w:rPr>
          <w:color w:val="000000"/>
        </w:rPr>
        <w:t>не может ответить ни на один их поставленных вопросов;</w:t>
      </w:r>
    </w:p>
    <w:p w:rsidR="00A057CA" w:rsidRDefault="00A057CA" w:rsidP="00A020A9">
      <w:pPr>
        <w:numPr>
          <w:ilvl w:val="0"/>
          <w:numId w:val="10"/>
        </w:numPr>
        <w:tabs>
          <w:tab w:val="clear" w:pos="120"/>
          <w:tab w:val="num" w:pos="284"/>
        </w:tabs>
        <w:suppressAutoHyphens/>
        <w:spacing w:line="276" w:lineRule="auto"/>
        <w:ind w:left="284" w:right="284" w:hanging="44"/>
        <w:jc w:val="both"/>
        <w:rPr>
          <w:color w:val="000000"/>
        </w:rPr>
      </w:pPr>
      <w:r>
        <w:rPr>
          <w:color w:val="000000"/>
        </w:rPr>
        <w:t>полностью не усвоил материал.</w:t>
      </w:r>
    </w:p>
    <w:p w:rsidR="00A057CA" w:rsidRDefault="00A057CA" w:rsidP="008420E5">
      <w:pPr>
        <w:spacing w:line="276" w:lineRule="auto"/>
        <w:ind w:left="-720" w:hanging="120"/>
        <w:jc w:val="both"/>
        <w:rPr>
          <w:color w:val="000000"/>
          <w:highlight w:val="yellow"/>
        </w:rPr>
      </w:pPr>
    </w:p>
    <w:p w:rsidR="00A057CA" w:rsidRPr="00907941" w:rsidRDefault="00A057CA" w:rsidP="008420E5">
      <w:pPr>
        <w:pStyle w:val="NoSpacing"/>
        <w:tabs>
          <w:tab w:val="num" w:pos="120"/>
        </w:tabs>
        <w:spacing w:line="276" w:lineRule="auto"/>
        <w:ind w:firstLine="120"/>
        <w:jc w:val="both"/>
        <w:rPr>
          <w:b/>
          <w:bCs/>
          <w:i/>
          <w:iCs/>
          <w:sz w:val="24"/>
          <w:szCs w:val="24"/>
        </w:rPr>
      </w:pPr>
      <w:r w:rsidRPr="00907941">
        <w:rPr>
          <w:b/>
          <w:bCs/>
          <w:i/>
          <w:iCs/>
          <w:sz w:val="24"/>
          <w:szCs w:val="24"/>
        </w:rPr>
        <w:t>Критерии и нормы оценки знаний и умений обучающихся за самостоятельные письменные и контрольные работы.</w:t>
      </w:r>
    </w:p>
    <w:p w:rsidR="00A057CA" w:rsidRDefault="00A057CA" w:rsidP="008420E5">
      <w:pPr>
        <w:pStyle w:val="NoSpacing"/>
        <w:tabs>
          <w:tab w:val="num" w:pos="120"/>
        </w:tabs>
        <w:spacing w:line="276" w:lineRule="auto"/>
        <w:ind w:firstLine="120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Оценка   «5»</w:t>
      </w:r>
      <w:r>
        <w:rPr>
          <w:sz w:val="24"/>
          <w:szCs w:val="24"/>
        </w:rPr>
        <w:t xml:space="preserve"> ставится, если ученик:</w:t>
      </w:r>
    </w:p>
    <w:p w:rsidR="00A057CA" w:rsidRDefault="00A057CA" w:rsidP="00A020A9">
      <w:pPr>
        <w:pStyle w:val="NoSpacing"/>
        <w:widowControl/>
        <w:numPr>
          <w:ilvl w:val="0"/>
          <w:numId w:val="11"/>
        </w:numPr>
        <w:tabs>
          <w:tab w:val="num" w:pos="284"/>
        </w:tabs>
        <w:autoSpaceDE/>
        <w:adjustRightInd/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Выполняет работу без ошибок и /или/ допускает не более одного недочёта;</w:t>
      </w:r>
    </w:p>
    <w:p w:rsidR="00A057CA" w:rsidRDefault="00A057CA" w:rsidP="00A020A9">
      <w:pPr>
        <w:pStyle w:val="NoSpacing"/>
        <w:widowControl/>
        <w:numPr>
          <w:ilvl w:val="0"/>
          <w:numId w:val="11"/>
        </w:numPr>
        <w:tabs>
          <w:tab w:val="num" w:pos="284"/>
        </w:tabs>
        <w:autoSpaceDE/>
        <w:adjustRightInd/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соблюдает культуру письменной речи; правила оформления письменных работ. </w:t>
      </w:r>
    </w:p>
    <w:p w:rsidR="00A057CA" w:rsidRDefault="00A057CA" w:rsidP="00A020A9">
      <w:pPr>
        <w:pStyle w:val="NoSpacing"/>
        <w:tabs>
          <w:tab w:val="num" w:pos="284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Оценка   «4»</w:t>
      </w:r>
      <w:r>
        <w:rPr>
          <w:sz w:val="24"/>
          <w:szCs w:val="24"/>
        </w:rPr>
        <w:t xml:space="preserve"> ставится, если ученик:</w:t>
      </w:r>
    </w:p>
    <w:p w:rsidR="00A057CA" w:rsidRDefault="00A057CA" w:rsidP="00A020A9">
      <w:pPr>
        <w:pStyle w:val="NoSpacing"/>
        <w:widowControl/>
        <w:numPr>
          <w:ilvl w:val="0"/>
          <w:numId w:val="12"/>
        </w:numPr>
        <w:tabs>
          <w:tab w:val="num" w:pos="284"/>
        </w:tabs>
        <w:autoSpaceDE/>
        <w:adjustRightInd/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Выполняет письменную работу полностью, но допускает в ней не более одной негрубой ошибки и одного недочёта и /или/ не более двух недочётов;</w:t>
      </w:r>
    </w:p>
    <w:p w:rsidR="00A057CA" w:rsidRDefault="00A057CA" w:rsidP="00A020A9">
      <w:pPr>
        <w:pStyle w:val="NoSpacing"/>
        <w:widowControl/>
        <w:numPr>
          <w:ilvl w:val="0"/>
          <w:numId w:val="12"/>
        </w:numPr>
        <w:tabs>
          <w:tab w:val="num" w:pos="284"/>
        </w:tabs>
        <w:autoSpaceDE/>
        <w:adjustRightInd/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соблюдает культуру письменной речи, правила оформления письменных работ, но допускает небольшие помарки при ведении записей.</w:t>
      </w:r>
    </w:p>
    <w:p w:rsidR="00A057CA" w:rsidRDefault="00A057CA" w:rsidP="00A020A9">
      <w:pPr>
        <w:pStyle w:val="NoSpacing"/>
        <w:tabs>
          <w:tab w:val="num" w:pos="284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Оценка   «3»</w:t>
      </w:r>
      <w:r>
        <w:rPr>
          <w:sz w:val="24"/>
          <w:szCs w:val="24"/>
        </w:rPr>
        <w:t xml:space="preserve"> ставится, если ученик:</w:t>
      </w:r>
    </w:p>
    <w:p w:rsidR="00A057CA" w:rsidRDefault="00A057CA" w:rsidP="00A020A9">
      <w:pPr>
        <w:pStyle w:val="NoSpacing"/>
        <w:tabs>
          <w:tab w:val="num" w:pos="284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Правильно выполняет не менее половины работы;</w:t>
      </w:r>
    </w:p>
    <w:p w:rsidR="00A057CA" w:rsidRDefault="00A057CA" w:rsidP="00A020A9">
      <w:pPr>
        <w:pStyle w:val="NoSpacing"/>
        <w:widowControl/>
        <w:numPr>
          <w:ilvl w:val="0"/>
          <w:numId w:val="13"/>
        </w:numPr>
        <w:tabs>
          <w:tab w:val="clear" w:pos="720"/>
          <w:tab w:val="num" w:pos="284"/>
        </w:tabs>
        <w:autoSpaceDE/>
        <w:adjustRightInd/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допускает не более двух грубых ошибок, или не более одной грубой, одной негрубой ошибки и одного недочёта, или не более трёх негрубых ошибок, или одной негрубой ошибки и трёх недочётов, или при отсутствии ошибок, но при наличии пяти недочётов;</w:t>
      </w:r>
    </w:p>
    <w:p w:rsidR="00A057CA" w:rsidRDefault="00A057CA" w:rsidP="00A020A9">
      <w:pPr>
        <w:pStyle w:val="NoSpacing"/>
        <w:widowControl/>
        <w:numPr>
          <w:ilvl w:val="0"/>
          <w:numId w:val="13"/>
        </w:numPr>
        <w:tabs>
          <w:tab w:val="num" w:pos="284"/>
        </w:tabs>
        <w:autoSpaceDE/>
        <w:adjustRightInd/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допускает незначительное несоблюдение основных норм культуры письменной речи, правил оформления письменных работ. </w:t>
      </w:r>
    </w:p>
    <w:p w:rsidR="00A057CA" w:rsidRDefault="00A057CA" w:rsidP="00A020A9">
      <w:pPr>
        <w:pStyle w:val="NoSpacing"/>
        <w:tabs>
          <w:tab w:val="num" w:pos="284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Оценка   «2»</w:t>
      </w:r>
      <w:r>
        <w:rPr>
          <w:sz w:val="24"/>
          <w:szCs w:val="24"/>
        </w:rPr>
        <w:t xml:space="preserve"> ставится, если ученик:</w:t>
      </w:r>
    </w:p>
    <w:p w:rsidR="00A057CA" w:rsidRDefault="00A057CA" w:rsidP="00A020A9">
      <w:pPr>
        <w:pStyle w:val="NoSpacing"/>
        <w:widowControl/>
        <w:numPr>
          <w:ilvl w:val="0"/>
          <w:numId w:val="14"/>
        </w:numPr>
        <w:tabs>
          <w:tab w:val="num" w:pos="-360"/>
          <w:tab w:val="num" w:pos="284"/>
        </w:tabs>
        <w:autoSpaceDE/>
        <w:adjustRightInd/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Правильно выполняет менее половины письменной работы;</w:t>
      </w:r>
    </w:p>
    <w:p w:rsidR="00A057CA" w:rsidRDefault="00A057CA" w:rsidP="00A020A9">
      <w:pPr>
        <w:pStyle w:val="NoSpacing"/>
        <w:widowControl/>
        <w:numPr>
          <w:ilvl w:val="0"/>
          <w:numId w:val="14"/>
        </w:numPr>
        <w:tabs>
          <w:tab w:val="num" w:pos="-360"/>
          <w:tab w:val="num" w:pos="284"/>
        </w:tabs>
        <w:autoSpaceDE/>
        <w:adjustRightInd/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Допускает число ошибок и недочётов, превосходящее норму, при которой может быть выставлена оценка "3";</w:t>
      </w:r>
    </w:p>
    <w:p w:rsidR="00A057CA" w:rsidRDefault="00A057CA" w:rsidP="00A020A9">
      <w:pPr>
        <w:pStyle w:val="NoSpacing"/>
        <w:widowControl/>
        <w:numPr>
          <w:ilvl w:val="0"/>
          <w:numId w:val="14"/>
        </w:numPr>
        <w:tabs>
          <w:tab w:val="num" w:pos="-360"/>
          <w:tab w:val="num" w:pos="284"/>
        </w:tabs>
        <w:autoSpaceDE/>
        <w:adjustRightInd/>
        <w:spacing w:line="276" w:lineRule="auto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допускает значительное несоблюдение основных норм культуры письменной речи, правил оформления письменных работ.</w:t>
      </w:r>
    </w:p>
    <w:p w:rsidR="00A057CA" w:rsidRDefault="00A057CA" w:rsidP="00A020A9">
      <w:pPr>
        <w:pStyle w:val="NoSpacing"/>
        <w:tabs>
          <w:tab w:val="num" w:pos="284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Оценка    «1»</w:t>
      </w:r>
      <w:r>
        <w:rPr>
          <w:sz w:val="24"/>
          <w:szCs w:val="24"/>
        </w:rPr>
        <w:t xml:space="preserve"> ставится в случае: </w:t>
      </w:r>
    </w:p>
    <w:p w:rsidR="00A057CA" w:rsidRDefault="00A057CA" w:rsidP="00A020A9">
      <w:pPr>
        <w:pStyle w:val="NoSpacing"/>
        <w:tabs>
          <w:tab w:val="num" w:pos="284"/>
        </w:tabs>
        <w:spacing w:line="276" w:lineRule="aut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Нет ответа.</w:t>
      </w:r>
    </w:p>
    <w:p w:rsidR="00A057CA" w:rsidRDefault="00A057CA" w:rsidP="00A020A9">
      <w:pPr>
        <w:pStyle w:val="NoSpacing"/>
        <w:tabs>
          <w:tab w:val="num" w:pos="284"/>
        </w:tabs>
        <w:spacing w:line="276" w:lineRule="auto"/>
        <w:ind w:left="284"/>
        <w:jc w:val="both"/>
        <w:rPr>
          <w:sz w:val="24"/>
          <w:szCs w:val="24"/>
        </w:rPr>
      </w:pPr>
    </w:p>
    <w:p w:rsidR="00A057CA" w:rsidRDefault="00A057CA" w:rsidP="00A020A9">
      <w:pPr>
        <w:pStyle w:val="NoSpacing"/>
        <w:tabs>
          <w:tab w:val="num" w:pos="284"/>
        </w:tabs>
        <w:spacing w:line="276" w:lineRule="auto"/>
        <w:ind w:left="284"/>
        <w:jc w:val="both"/>
        <w:rPr>
          <w:sz w:val="24"/>
          <w:szCs w:val="24"/>
        </w:rPr>
      </w:pPr>
    </w:p>
    <w:p w:rsidR="00A057CA" w:rsidRDefault="00A057CA" w:rsidP="008420E5"/>
    <w:p w:rsidR="00A057CA" w:rsidRDefault="00A057CA" w:rsidP="008420E5"/>
    <w:p w:rsidR="00A057CA" w:rsidRDefault="00A057CA" w:rsidP="008420E5"/>
    <w:p w:rsidR="00A057CA" w:rsidRDefault="00A057CA" w:rsidP="008420E5"/>
    <w:p w:rsidR="00A057CA" w:rsidRPr="00CE4BA0" w:rsidRDefault="00A057CA" w:rsidP="00CE4BA0">
      <w:pPr>
        <w:pStyle w:val="Heading1"/>
        <w:tabs>
          <w:tab w:val="left" w:pos="0"/>
        </w:tabs>
        <w:jc w:val="center"/>
        <w:rPr>
          <w:b w:val="0"/>
          <w:bCs w:val="0"/>
          <w:sz w:val="28"/>
          <w:szCs w:val="28"/>
        </w:rPr>
      </w:pPr>
      <w:r>
        <w:rPr>
          <w:i/>
          <w:iCs/>
          <w:sz w:val="28"/>
          <w:szCs w:val="28"/>
        </w:rPr>
        <w:t>Используемый учебно-методический комплект:</w:t>
      </w:r>
    </w:p>
    <w:p w:rsidR="00A057CA" w:rsidRPr="00B20320" w:rsidRDefault="00A057CA" w:rsidP="008420E5"/>
    <w:p w:rsidR="00A057CA" w:rsidRPr="00AD2015" w:rsidRDefault="00A057CA" w:rsidP="008420E5">
      <w:pPr>
        <w:rPr>
          <w:b/>
          <w:bCs/>
        </w:rPr>
      </w:pPr>
      <w:r w:rsidRPr="00AD2015">
        <w:rPr>
          <w:b/>
          <w:bCs/>
        </w:rPr>
        <w:t>Для учащихся:</w:t>
      </w:r>
    </w:p>
    <w:p w:rsidR="00A057CA" w:rsidRDefault="00A057CA" w:rsidP="008420E5">
      <w:pPr>
        <w:numPr>
          <w:ilvl w:val="0"/>
          <w:numId w:val="1"/>
        </w:numPr>
        <w:shd w:val="clear" w:color="auto" w:fill="FFFFFF"/>
        <w:spacing w:line="276" w:lineRule="auto"/>
        <w:rPr>
          <w:color w:val="000000"/>
          <w:spacing w:val="-4"/>
        </w:rPr>
      </w:pPr>
      <w:r>
        <w:rPr>
          <w:color w:val="000000"/>
          <w:spacing w:val="-3"/>
        </w:rPr>
        <w:t>Человек и общество. Обществознание: учебник   для 11 класса обще</w:t>
      </w:r>
      <w:r>
        <w:rPr>
          <w:color w:val="000000"/>
          <w:spacing w:val="-4"/>
        </w:rPr>
        <w:t>образовательных учреждений. Часть 2. / Л. Н. Боголюбов, Л. Ф. Иванова,</w:t>
      </w:r>
      <w:r>
        <w:rPr>
          <w:color w:val="000000"/>
        </w:rPr>
        <w:t xml:space="preserve"> А. И. Матвеев и др.; под ред. Л. Н. Боголюбова.— </w:t>
      </w:r>
      <w:r>
        <w:t>М.: Просвещение, 2017</w:t>
      </w:r>
      <w:r>
        <w:rPr>
          <w:color w:val="000000"/>
          <w:spacing w:val="-4"/>
        </w:rPr>
        <w:t>г</w:t>
      </w:r>
    </w:p>
    <w:p w:rsidR="00A057CA" w:rsidRDefault="00A057CA" w:rsidP="008420E5">
      <w:pPr>
        <w:shd w:val="clear" w:color="auto" w:fill="FFFFFF"/>
        <w:spacing w:line="276" w:lineRule="auto"/>
        <w:ind w:left="720"/>
        <w:rPr>
          <w:color w:val="000000"/>
          <w:spacing w:val="-4"/>
        </w:rPr>
      </w:pPr>
    </w:p>
    <w:p w:rsidR="00A057CA" w:rsidRDefault="00A057CA" w:rsidP="008420E5">
      <w:pPr>
        <w:shd w:val="clear" w:color="auto" w:fill="FFFFFF"/>
        <w:spacing w:line="276" w:lineRule="auto"/>
        <w:ind w:left="720"/>
        <w:rPr>
          <w:b/>
          <w:bCs/>
          <w:color w:val="000000"/>
          <w:spacing w:val="-4"/>
        </w:rPr>
      </w:pPr>
      <w:r w:rsidRPr="00AD2015">
        <w:rPr>
          <w:b/>
          <w:bCs/>
          <w:color w:val="000000"/>
          <w:spacing w:val="-4"/>
        </w:rPr>
        <w:t>Для учителя:</w:t>
      </w:r>
    </w:p>
    <w:p w:rsidR="00A057CA" w:rsidRDefault="00A057CA" w:rsidP="007F75E7">
      <w:pPr>
        <w:pStyle w:val="ListParagraph"/>
        <w:widowControl w:val="0"/>
        <w:numPr>
          <w:ilvl w:val="0"/>
          <w:numId w:val="1"/>
        </w:num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5E7">
        <w:rPr>
          <w:rFonts w:ascii="Times New Roman" w:hAnsi="Times New Roman" w:cs="Times New Roman"/>
          <w:sz w:val="24"/>
          <w:szCs w:val="24"/>
        </w:rPr>
        <w:t xml:space="preserve">Боголюбов Л.Н., Лазебникова А.Ю.. Басик Н.Ю. и др.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7F75E7">
        <w:rPr>
          <w:rFonts w:ascii="Times New Roman" w:hAnsi="Times New Roman" w:cs="Times New Roman"/>
          <w:sz w:val="24"/>
          <w:szCs w:val="24"/>
        </w:rPr>
        <w:t xml:space="preserve">Обществознание. Поурочные разработки. 11 класс. Пособие для учителей общеобразовательных организаций. Базовый </w:t>
      </w:r>
      <w:r>
        <w:rPr>
          <w:rFonts w:ascii="Times New Roman" w:hAnsi="Times New Roman" w:cs="Times New Roman"/>
          <w:sz w:val="24"/>
          <w:szCs w:val="24"/>
        </w:rPr>
        <w:t xml:space="preserve">уровень». </w:t>
      </w:r>
      <w:r w:rsidRPr="007F75E7">
        <w:rPr>
          <w:rFonts w:ascii="Times New Roman" w:hAnsi="Times New Roman" w:cs="Times New Roman"/>
          <w:sz w:val="24"/>
          <w:szCs w:val="24"/>
        </w:rPr>
        <w:t>М.: Просвещение. 2014 год</w:t>
      </w:r>
    </w:p>
    <w:p w:rsidR="00A057CA" w:rsidRPr="007F75E7" w:rsidRDefault="00A057CA" w:rsidP="007F75E7">
      <w:pPr>
        <w:pStyle w:val="ListParagraph"/>
        <w:widowControl w:val="0"/>
        <w:suppressAutoHyphens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057CA" w:rsidRDefault="00A057CA" w:rsidP="008420E5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line="276" w:lineRule="auto"/>
        <w:jc w:val="both"/>
      </w:pPr>
      <w:r>
        <w:t>Дидактические материалы по курсу «Человек и общество»: 10—11 классы / Под ред. Л. Н. Боголюбова, А.Т. Кинкулькина. М.: Просвещение. 2013 год.</w:t>
      </w:r>
    </w:p>
    <w:p w:rsidR="00A057CA" w:rsidRDefault="00A057CA" w:rsidP="008420E5">
      <w:pPr>
        <w:spacing w:line="276" w:lineRule="auto"/>
      </w:pPr>
    </w:p>
    <w:p w:rsidR="00A057CA" w:rsidRDefault="00A057CA" w:rsidP="008420E5">
      <w:pPr>
        <w:widowControl w:val="0"/>
        <w:numPr>
          <w:ilvl w:val="0"/>
          <w:numId w:val="15"/>
        </w:numPr>
        <w:tabs>
          <w:tab w:val="left" w:pos="720"/>
        </w:tabs>
        <w:suppressAutoHyphens/>
        <w:spacing w:line="276" w:lineRule="auto"/>
        <w:jc w:val="both"/>
      </w:pPr>
      <w:r>
        <w:t>Методические рекомендации по курсу «Человек и общество»: 10—11 классы: В 2 ч. / Под ред. Л. Н. Боголюбова. М.: Просвещение. 2013 год.</w:t>
      </w:r>
    </w:p>
    <w:p w:rsidR="00A057CA" w:rsidRDefault="00A057CA" w:rsidP="008420E5">
      <w:pPr>
        <w:widowControl w:val="0"/>
        <w:tabs>
          <w:tab w:val="left" w:pos="720"/>
        </w:tabs>
        <w:suppressAutoHyphens/>
        <w:spacing w:line="276" w:lineRule="auto"/>
        <w:jc w:val="both"/>
      </w:pPr>
    </w:p>
    <w:p w:rsidR="00A057CA" w:rsidRDefault="00A057CA" w:rsidP="008420E5">
      <w:pPr>
        <w:pStyle w:val="c22"/>
        <w:numPr>
          <w:ilvl w:val="0"/>
          <w:numId w:val="16"/>
        </w:numPr>
        <w:spacing w:before="0" w:beforeAutospacing="0" w:after="0" w:afterAutospacing="0" w:line="276" w:lineRule="auto"/>
        <w:ind w:left="426" w:firstLine="0"/>
      </w:pPr>
      <w:r>
        <w:t xml:space="preserve">Обществознание: полный справочник для подготовки к ЕГЭ. Под редакцией П.А.  </w:t>
      </w:r>
    </w:p>
    <w:p w:rsidR="00A057CA" w:rsidRDefault="00A057CA" w:rsidP="007F75E7">
      <w:pPr>
        <w:pStyle w:val="c22"/>
        <w:spacing w:before="0" w:beforeAutospacing="0" w:after="0" w:afterAutospacing="0" w:line="276" w:lineRule="auto"/>
        <w:ind w:left="426"/>
      </w:pPr>
      <w:r>
        <w:t xml:space="preserve">      Баранова. – М.: АСТ: Астрель, 2013</w:t>
      </w:r>
    </w:p>
    <w:p w:rsidR="00A057CA" w:rsidRDefault="00A057CA" w:rsidP="007F75E7">
      <w:pPr>
        <w:pStyle w:val="c22"/>
        <w:spacing w:before="0" w:beforeAutospacing="0" w:after="0" w:afterAutospacing="0" w:line="276" w:lineRule="auto"/>
        <w:ind w:left="426"/>
      </w:pPr>
    </w:p>
    <w:p w:rsidR="00A057CA" w:rsidRPr="00CE4BA0" w:rsidRDefault="00A057CA" w:rsidP="00CE4BA0">
      <w:pPr>
        <w:pStyle w:val="c36"/>
        <w:numPr>
          <w:ilvl w:val="0"/>
          <w:numId w:val="17"/>
        </w:numPr>
        <w:spacing w:before="0" w:beforeAutospacing="0" w:after="0" w:afterAutospacing="0"/>
        <w:ind w:left="567" w:hanging="141"/>
        <w:jc w:val="both"/>
      </w:pPr>
      <w:r>
        <w:t xml:space="preserve"> УМК «Обществознание 9-11 классы» (разработки уроков, тестовый контроль,  дидактический материал). – М.: издательство «Учитель», 2014</w:t>
      </w:r>
    </w:p>
    <w:p w:rsidR="00A057CA" w:rsidRDefault="00A057CA" w:rsidP="008420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 – тематический план</w:t>
      </w:r>
    </w:p>
    <w:p w:rsidR="00A057CA" w:rsidRDefault="00A057CA" w:rsidP="008420E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2"/>
        <w:gridCol w:w="8364"/>
      </w:tblGrid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№  урока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Название тем и уроков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B2B9E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Тема 1. Экономическая жизнь общества – 26 час.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B2B9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1 - 2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Pr="003B2B9E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 w:rsidRPr="003B2B9E">
              <w:rPr>
                <w:lang w:eastAsia="en-US"/>
              </w:rPr>
              <w:t>Роль экономики в жизни общества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3 - 4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Экономика: наука и хозяйство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B2B9E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5 - 6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Экономический рост и развитие 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7 - 8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Рыночные отношения в экономике 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B2B9E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9 - 10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Фирмы в экономике 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11 - 12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Правовые основы предпринимательской деятельности 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B2B9E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13 - 14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Слагаемые успеха в бизнесе 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B2B9E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15 - 16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Экономика и государство 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B2B9E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17- 18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B2B9E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Финансы в экономике 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B2B9E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19 - 20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Занятость и безработица.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B2B9E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 - 22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Мировая экономика 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B2B9E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  - 24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Экономическая культура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B2B9E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25 - 26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B2B9E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обобщения по теме: </w:t>
            </w:r>
            <w:r w:rsidRPr="003B2B9E">
              <w:rPr>
                <w:lang w:eastAsia="en-US"/>
              </w:rPr>
              <w:t>«Экономическая жизнь общества»</w:t>
            </w:r>
            <w:r>
              <w:rPr>
                <w:lang w:eastAsia="en-US"/>
              </w:rPr>
              <w:t xml:space="preserve"> 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245185">
            <w:pPr>
              <w:pStyle w:val="NormalWeb"/>
              <w:spacing w:after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2. Социальная сфера – 16 час.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C1357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27 - 28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C1357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Социальная структура общества 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C1357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  - 30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Социальные нормы и отклоняющееся поведение 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C1357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31 - 32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Нации и межнациональные отношения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C1357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33  - 34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Семья и быт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C1357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35 - 36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Гендер – социальный пол 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C1357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37 - 38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Молодёжь в современном обществе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C1357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39  - 40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C1357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Демографическая ситуация в современной России 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C1357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41 - 42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C1357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Урок обобщения по теме: «</w:t>
            </w:r>
            <w:r w:rsidRPr="003C1357">
              <w:rPr>
                <w:lang w:eastAsia="en-US"/>
              </w:rPr>
              <w:t>Социальная сфера»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jc w:val="center"/>
              <w:rPr>
                <w:rFonts w:ascii="Helvetica, sans-serif" w:hAnsi="Helvetica, sans-serif" w:cs="Helvetica, sans-serif"/>
                <w:lang w:eastAsia="en-US"/>
              </w:rPr>
            </w:pP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F63F37">
            <w:pPr>
              <w:pStyle w:val="NormalWeb"/>
              <w:spacing w:after="240"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Тема 3. Политическая жизнь общества - 20 часов 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43 - 44</w:t>
            </w:r>
          </w:p>
          <w:p w:rsidR="00A057CA" w:rsidRDefault="00A057CA" w:rsidP="008420E5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Политика и власть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45 - 46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Политическая система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47 - 48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Гражданское общество и правовое государство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41959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49 - 50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rFonts w:ascii="Helvetica, sans-serif" w:hAnsi="Helvetica, sans-serif" w:cs="Helvetica, sans-serif"/>
                <w:lang w:eastAsia="en-US"/>
              </w:rPr>
            </w:pPr>
            <w:r>
              <w:rPr>
                <w:lang w:eastAsia="en-US"/>
              </w:rPr>
              <w:t xml:space="preserve">Демократические выборы 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41959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51 - 52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F63F37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Политические партии и партийные системы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41959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53 - 54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F63F37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Политическая  элита и  политическое лидерство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41959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55 - 56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Политическое сознание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341959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  -58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>Политическое поведение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59 - 60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Политический процесс и культура политического участия 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F63F37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61 - 62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9E4B75">
            <w:pPr>
              <w:pStyle w:val="NormalWeb"/>
              <w:spacing w:after="240"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Урок обобщения по теме: </w:t>
            </w:r>
            <w:r w:rsidRPr="00F63F37">
              <w:rPr>
                <w:lang w:eastAsia="en-US"/>
              </w:rPr>
              <w:t>«Политическая жизнь общества»</w:t>
            </w:r>
            <w:r>
              <w:rPr>
                <w:lang w:eastAsia="en-US"/>
              </w:rPr>
              <w:t xml:space="preserve"> 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F63F37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63 - 64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rPr>
                <w:lang w:eastAsia="en-US"/>
              </w:rPr>
            </w:pPr>
            <w:r w:rsidRPr="009E4B75">
              <w:rPr>
                <w:b/>
                <w:bCs/>
                <w:lang w:eastAsia="en-US"/>
              </w:rPr>
              <w:t>Взгляд в будущее</w:t>
            </w:r>
            <w:r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(заключение)</w:t>
            </w:r>
            <w:r w:rsidRPr="00844E25">
              <w:rPr>
                <w:lang w:eastAsia="en-US"/>
              </w:rPr>
              <w:t>.</w:t>
            </w:r>
          </w:p>
        </w:tc>
      </w:tr>
      <w:tr w:rsidR="00A057CA">
        <w:tc>
          <w:tcPr>
            <w:tcW w:w="12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Default="00A057CA" w:rsidP="008420E5">
            <w:pPr>
              <w:pStyle w:val="NormalWeb"/>
              <w:spacing w:after="24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65 - 68</w:t>
            </w:r>
          </w:p>
        </w:tc>
        <w:tc>
          <w:tcPr>
            <w:tcW w:w="8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57CA" w:rsidRPr="00341959" w:rsidRDefault="00A057CA" w:rsidP="008420E5">
            <w:pPr>
              <w:pStyle w:val="NormalWeb"/>
              <w:spacing w:after="240" w:line="276" w:lineRule="auto"/>
              <w:rPr>
                <w:b/>
                <w:bCs/>
                <w:lang w:eastAsia="en-US"/>
              </w:rPr>
            </w:pPr>
            <w:r w:rsidRPr="00341959">
              <w:rPr>
                <w:b/>
                <w:bCs/>
                <w:lang w:eastAsia="en-US"/>
              </w:rPr>
              <w:t xml:space="preserve">Итоговое повторение </w:t>
            </w:r>
          </w:p>
        </w:tc>
      </w:tr>
    </w:tbl>
    <w:p w:rsidR="00A057CA" w:rsidRDefault="00A057CA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A057CA" w:rsidRDefault="00A057CA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A057CA" w:rsidRDefault="00A057CA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A057CA" w:rsidRDefault="00A057CA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A057CA" w:rsidRDefault="00A057CA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A057CA" w:rsidRDefault="00A057CA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A057CA" w:rsidRDefault="00A057CA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A057CA" w:rsidRDefault="00A057CA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A057CA" w:rsidRDefault="00A057CA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A057CA" w:rsidRDefault="00A057CA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A057CA" w:rsidRDefault="00A057CA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</w:pPr>
    </w:p>
    <w:p w:rsidR="00A057CA" w:rsidRDefault="00A057CA" w:rsidP="008420E5">
      <w:pPr>
        <w:shd w:val="clear" w:color="auto" w:fill="FFFFFF"/>
        <w:autoSpaceDE w:val="0"/>
        <w:autoSpaceDN w:val="0"/>
        <w:adjustRightInd w:val="0"/>
        <w:rPr>
          <w:b/>
          <w:bCs/>
          <w:color w:val="515151"/>
        </w:rPr>
        <w:sectPr w:rsidR="00A057CA" w:rsidSect="008420E5">
          <w:pgSz w:w="11906" w:h="16838"/>
          <w:pgMar w:top="1134" w:right="992" w:bottom="992" w:left="1134" w:header="709" w:footer="709" w:gutter="170"/>
          <w:cols w:space="720"/>
        </w:sectPr>
      </w:pPr>
    </w:p>
    <w:p w:rsidR="00A057CA" w:rsidRDefault="00A057CA" w:rsidP="00341959">
      <w:pPr>
        <w:spacing w:line="276" w:lineRule="auto"/>
        <w:jc w:val="center"/>
        <w:rPr>
          <w:b/>
          <w:bCs/>
          <w:sz w:val="28"/>
          <w:szCs w:val="28"/>
        </w:rPr>
      </w:pPr>
      <w:r w:rsidRPr="00844E25">
        <w:rPr>
          <w:b/>
          <w:bCs/>
        </w:rPr>
        <w:t>КАЛЕНДАРНО-ТЕМАТИЧЕСКОЕ ПЛАНИРОВАНИЕ по ОБЩЕСТВОЗНАНИЮ</w:t>
      </w:r>
      <w:r>
        <w:rPr>
          <w:b/>
          <w:bCs/>
          <w:sz w:val="28"/>
          <w:szCs w:val="28"/>
        </w:rPr>
        <w:t>,</w:t>
      </w:r>
      <w:r w:rsidRPr="00844E2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11 </w:t>
      </w:r>
      <w:r w:rsidRPr="00341959">
        <w:rPr>
          <w:b/>
          <w:bCs/>
          <w:sz w:val="28"/>
          <w:szCs w:val="28"/>
        </w:rPr>
        <w:t>класс</w:t>
      </w:r>
      <w:r>
        <w:rPr>
          <w:b/>
          <w:bCs/>
          <w:sz w:val="28"/>
          <w:szCs w:val="28"/>
        </w:rPr>
        <w:t xml:space="preserve">,  </w:t>
      </w:r>
    </w:p>
    <w:p w:rsidR="00A057CA" w:rsidRDefault="00A057CA" w:rsidP="00844E25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 – 2021 учебный год - 2 часа в неделю, всего 68 часов в год.</w:t>
      </w:r>
    </w:p>
    <w:p w:rsidR="00A057CA" w:rsidRDefault="00A057CA" w:rsidP="0034195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УМК - Л.Н.Боголюбов</w:t>
      </w:r>
    </w:p>
    <w:p w:rsidR="00A057CA" w:rsidRDefault="00A057CA" w:rsidP="008420E5">
      <w:pPr>
        <w:shd w:val="clear" w:color="auto" w:fill="FFFFFF"/>
        <w:autoSpaceDE w:val="0"/>
        <w:autoSpaceDN w:val="0"/>
        <w:adjustRightInd w:val="0"/>
      </w:pPr>
    </w:p>
    <w:tbl>
      <w:tblPr>
        <w:tblW w:w="16113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710"/>
        <w:gridCol w:w="1559"/>
        <w:gridCol w:w="1905"/>
        <w:gridCol w:w="30"/>
        <w:gridCol w:w="4585"/>
        <w:gridCol w:w="3261"/>
        <w:gridCol w:w="1275"/>
        <w:gridCol w:w="1843"/>
        <w:gridCol w:w="945"/>
      </w:tblGrid>
      <w:tr w:rsidR="00A057CA">
        <w:trPr>
          <w:gridAfter w:val="1"/>
          <w:wAfter w:w="945" w:type="dxa"/>
          <w:trHeight w:val="358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№</w:t>
            </w:r>
          </w:p>
        </w:tc>
        <w:tc>
          <w:tcPr>
            <w:tcW w:w="807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Дата</w:t>
            </w:r>
          </w:p>
        </w:tc>
        <w:tc>
          <w:tcPr>
            <w:tcW w:w="326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Default="00A057CA" w:rsidP="00093C3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Домаш</w:t>
            </w:r>
            <w:r>
              <w:rPr>
                <w:b/>
                <w:bCs/>
                <w:lang w:eastAsia="en-US"/>
              </w:rPr>
              <w:softHyphen/>
              <w:t>нее задание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Средства обучения</w:t>
            </w:r>
          </w:p>
        </w:tc>
      </w:tr>
      <w:tr w:rsidR="00A057CA">
        <w:trPr>
          <w:gridAfter w:val="1"/>
          <w:wAfter w:w="945" w:type="dxa"/>
          <w:trHeight w:val="394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7CA" w:rsidRDefault="00A057CA" w:rsidP="008420E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План</w:t>
            </w:r>
          </w:p>
        </w:tc>
        <w:tc>
          <w:tcPr>
            <w:tcW w:w="1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Default="00A057CA" w:rsidP="009A6C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Факт</w:t>
            </w:r>
          </w:p>
        </w:tc>
        <w:tc>
          <w:tcPr>
            <w:tcW w:w="4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Default="00A057CA" w:rsidP="009A6CB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           Коррекция </w:t>
            </w:r>
          </w:p>
        </w:tc>
        <w:tc>
          <w:tcPr>
            <w:tcW w:w="326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7CA" w:rsidRDefault="00A057CA" w:rsidP="008420E5">
            <w:pPr>
              <w:rPr>
                <w:b/>
                <w:bCs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CA" w:rsidRDefault="00A057CA" w:rsidP="008420E5">
            <w:pPr>
              <w:rPr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057CA" w:rsidRDefault="00A057CA" w:rsidP="008420E5">
            <w:pPr>
              <w:rPr>
                <w:b/>
                <w:bCs/>
                <w:lang w:eastAsia="en-US"/>
              </w:rPr>
            </w:pPr>
          </w:p>
        </w:tc>
      </w:tr>
      <w:tr w:rsidR="00A057CA">
        <w:trPr>
          <w:gridAfter w:val="1"/>
          <w:wAfter w:w="945" w:type="dxa"/>
          <w:trHeight w:val="440"/>
        </w:trPr>
        <w:tc>
          <w:tcPr>
            <w:tcW w:w="420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844E25" w:rsidRDefault="00A057CA" w:rsidP="009A6CB9">
            <w:pPr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</w:p>
        </w:tc>
        <w:tc>
          <w:tcPr>
            <w:tcW w:w="109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844E25" w:rsidRDefault="00A057CA" w:rsidP="00B73427">
            <w:pPr>
              <w:spacing w:line="276" w:lineRule="auto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 xml:space="preserve">                  </w:t>
            </w:r>
            <w:r w:rsidRPr="00844E25">
              <w:rPr>
                <w:b/>
                <w:bCs/>
                <w:i/>
                <w:iCs/>
                <w:lang w:eastAsia="en-US"/>
              </w:rPr>
              <w:t>Тема 1. Экономическая жизнь общества</w:t>
            </w:r>
            <w:r>
              <w:rPr>
                <w:b/>
                <w:bCs/>
                <w:i/>
                <w:iCs/>
                <w:lang w:eastAsia="en-US"/>
              </w:rPr>
              <w:t xml:space="preserve"> – 26 часов</w:t>
            </w:r>
            <w:r w:rsidRPr="00844E25">
              <w:rPr>
                <w:b/>
                <w:bCs/>
                <w:i/>
                <w:iCs/>
                <w:lang w:eastAsia="en-US"/>
              </w:rPr>
              <w:t>.</w:t>
            </w:r>
          </w:p>
        </w:tc>
      </w:tr>
      <w:tr w:rsidR="00A057CA">
        <w:trPr>
          <w:gridAfter w:val="1"/>
          <w:wAfter w:w="945" w:type="dxa"/>
          <w:trHeight w:val="224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1-2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Default="00A057CA" w:rsidP="00075F0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B2B9E">
              <w:rPr>
                <w:lang w:eastAsia="en-US"/>
              </w:rPr>
              <w:t>Роль экономики в жизни общества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Default="00A057CA" w:rsidP="0034195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Default="00A057CA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Учебник. Таблица «Виды экономической деятельности».</w:t>
            </w:r>
          </w:p>
        </w:tc>
      </w:tr>
      <w:tr w:rsidR="00A057CA" w:rsidRPr="00564AF2">
        <w:trPr>
          <w:gridAfter w:val="1"/>
          <w:wAfter w:w="945" w:type="dxa"/>
          <w:trHeight w:val="698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34195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  <w:r w:rsidRPr="001A4DD7">
              <w:rPr>
                <w:lang w:eastAsia="en-US"/>
              </w:rPr>
              <w:t>3-4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93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45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1A4DD7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1A4DD7">
              <w:rPr>
                <w:lang w:eastAsia="en-US"/>
              </w:rPr>
              <w:t>Экономика: наука и хозяйство</w:t>
            </w:r>
          </w:p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37B6B">
              <w:rPr>
                <w:lang w:eastAsia="en-US"/>
              </w:rPr>
              <w:t>§2</w:t>
            </w:r>
            <w:r>
              <w:rPr>
                <w:lang w:eastAsia="en-US"/>
              </w:rPr>
              <w:t xml:space="preserve">, </w:t>
            </w:r>
          </w:p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задания   № 1, 3, 4.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Учебник.</w:t>
            </w:r>
          </w:p>
          <w:p w:rsidR="00A057CA" w:rsidRPr="00737B6B" w:rsidRDefault="00A057CA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Схема «Общественные потребности», документы к параграфу. Компьютер, проектор, презентация</w:t>
            </w:r>
          </w:p>
        </w:tc>
      </w:tr>
      <w:tr w:rsidR="00A057CA" w:rsidRPr="00564AF2">
        <w:trPr>
          <w:trHeight w:val="3250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737B6B">
              <w:rPr>
                <w:lang w:eastAsia="en-US"/>
              </w:rPr>
              <w:t>5-6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Экономический рост и развитие</w:t>
            </w:r>
          </w:p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</w:t>
            </w:r>
            <w:r w:rsidRPr="00737B6B">
              <w:rPr>
                <w:lang w:eastAsia="en-US"/>
              </w:rPr>
              <w:t>§</w:t>
            </w:r>
            <w:r>
              <w:rPr>
                <w:lang w:eastAsia="en-US"/>
              </w:rPr>
              <w:t>3</w:t>
            </w:r>
          </w:p>
          <w:p w:rsidR="00A057CA" w:rsidRPr="00564AF2" w:rsidRDefault="00A057CA" w:rsidP="00A307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Документ к параграфу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Учебник.</w:t>
            </w: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Задания для самостоят. работы</w:t>
            </w:r>
            <w:r>
              <w:rPr>
                <w:lang w:eastAsia="en-US"/>
              </w:rPr>
              <w:t>.</w:t>
            </w:r>
          </w:p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Технические средства для презентации схем «Экономический рост» и «Экономический цикл».</w:t>
            </w:r>
          </w:p>
        </w:tc>
        <w:tc>
          <w:tcPr>
            <w:tcW w:w="94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A057CA" w:rsidRPr="00564AF2">
        <w:trPr>
          <w:trHeight w:val="366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7-8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9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61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 xml:space="preserve">Рыночные   </w:t>
            </w:r>
          </w:p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от</w:t>
            </w:r>
            <w:r w:rsidRPr="00737B6B">
              <w:rPr>
                <w:lang w:eastAsia="en-US"/>
              </w:rPr>
              <w:softHyphen/>
              <w:t>ношения в экономике</w:t>
            </w:r>
          </w:p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Default="00A057CA" w:rsidP="001163C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37B6B">
              <w:rPr>
                <w:lang w:eastAsia="en-US"/>
              </w:rPr>
              <w:t>§4</w:t>
            </w:r>
          </w:p>
          <w:p w:rsidR="00A057CA" w:rsidRPr="00564AF2" w:rsidRDefault="00A057CA" w:rsidP="00A3077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Документ к параграфу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A30773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30773">
              <w:rPr>
                <w:lang w:eastAsia="en-US"/>
              </w:rPr>
              <w:t>Учебник.</w:t>
            </w:r>
          </w:p>
          <w:p w:rsidR="00A057CA" w:rsidRPr="00A30773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Таблица </w:t>
            </w:r>
            <w:r w:rsidRPr="00A30773">
              <w:rPr>
                <w:lang w:eastAsia="en-US"/>
              </w:rPr>
              <w:t>«Факторы спроса»</w:t>
            </w:r>
            <w:r>
              <w:rPr>
                <w:lang w:eastAsia="en-US"/>
              </w:rPr>
              <w:t xml:space="preserve"> и «Факторы предложения».</w:t>
            </w: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A30773">
              <w:rPr>
                <w:lang w:eastAsia="en-US"/>
              </w:rPr>
              <w:t>Компьютер, экран, проектор, презентация</w:t>
            </w:r>
            <w:r>
              <w:rPr>
                <w:lang w:eastAsia="en-US"/>
              </w:rPr>
              <w:t>.</w:t>
            </w:r>
          </w:p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Вопросы для закрепления.</w:t>
            </w:r>
          </w:p>
        </w:tc>
        <w:tc>
          <w:tcPr>
            <w:tcW w:w="94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</w:tr>
    </w:tbl>
    <w:p w:rsidR="00A057CA" w:rsidRPr="00564AF2" w:rsidRDefault="00A057CA" w:rsidP="008420E5">
      <w:pPr>
        <w:rPr>
          <w:highlight w:val="yellow"/>
        </w:rPr>
      </w:pPr>
    </w:p>
    <w:tbl>
      <w:tblPr>
        <w:tblW w:w="15168" w:type="dxa"/>
        <w:tblInd w:w="-38" w:type="dxa"/>
        <w:tblLayout w:type="fixed"/>
        <w:tblCellMar>
          <w:left w:w="40" w:type="dxa"/>
          <w:right w:w="40" w:type="dxa"/>
        </w:tblCellMar>
        <w:tblLook w:val="00A0"/>
      </w:tblPr>
      <w:tblGrid>
        <w:gridCol w:w="5"/>
        <w:gridCol w:w="710"/>
        <w:gridCol w:w="1558"/>
        <w:gridCol w:w="1530"/>
        <w:gridCol w:w="15"/>
        <w:gridCol w:w="45"/>
        <w:gridCol w:w="75"/>
        <w:gridCol w:w="60"/>
        <w:gridCol w:w="30"/>
        <w:gridCol w:w="60"/>
        <w:gridCol w:w="15"/>
        <w:gridCol w:w="30"/>
        <w:gridCol w:w="15"/>
        <w:gridCol w:w="2943"/>
        <w:gridCol w:w="4960"/>
        <w:gridCol w:w="1275"/>
        <w:gridCol w:w="1842"/>
      </w:tblGrid>
      <w:tr w:rsidR="00A057CA" w:rsidRPr="00564AF2">
        <w:trPr>
          <w:trHeight w:val="3817"/>
        </w:trPr>
        <w:tc>
          <w:tcPr>
            <w:tcW w:w="7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564AF2" w:rsidRDefault="00A057CA" w:rsidP="0034195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737B6B">
              <w:rPr>
                <w:lang w:eastAsia="en-US"/>
              </w:rPr>
              <w:t>9-10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87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2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Фирмы в экономике</w:t>
            </w:r>
          </w:p>
          <w:p w:rsidR="00A057CA" w:rsidRPr="00564AF2" w:rsidRDefault="00A057CA" w:rsidP="00BE0B22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37B6B">
              <w:rPr>
                <w:lang w:eastAsia="en-US"/>
              </w:rPr>
              <w:t>§5</w:t>
            </w:r>
            <w:r>
              <w:rPr>
                <w:lang w:eastAsia="en-US"/>
              </w:rPr>
              <w:t xml:space="preserve"> </w:t>
            </w: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Вопросы к параграфу</w:t>
            </w: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Pr="00564AF2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Учебник.</w:t>
            </w:r>
          </w:p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sz w:val="22"/>
                <w:szCs w:val="22"/>
                <w:lang w:eastAsia="en-US"/>
              </w:rPr>
              <w:t xml:space="preserve">Таблица  </w:t>
            </w:r>
            <w:r w:rsidRPr="00737B6B">
              <w:rPr>
                <w:lang w:eastAsia="en-US"/>
              </w:rPr>
              <w:t>«Факторы  производства  и факторные  доходы».</w:t>
            </w: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Компьютер, экран, проектор, презентация</w:t>
            </w:r>
            <w:r>
              <w:rPr>
                <w:lang w:eastAsia="en-US"/>
              </w:rPr>
              <w:t>.</w:t>
            </w: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Pr="00564AF2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A057CA" w:rsidRPr="00564AF2">
        <w:trPr>
          <w:gridBefore w:val="1"/>
          <w:trHeight w:val="385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11-12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875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29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 xml:space="preserve">Правовые   </w:t>
            </w:r>
          </w:p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ос</w:t>
            </w:r>
            <w:r w:rsidRPr="00737B6B">
              <w:rPr>
                <w:lang w:eastAsia="en-US"/>
              </w:rPr>
              <w:softHyphen/>
              <w:t>новы  предпри</w:t>
            </w:r>
            <w:r w:rsidRPr="00737B6B">
              <w:rPr>
                <w:lang w:eastAsia="en-US"/>
              </w:rPr>
              <w:softHyphen/>
              <w:t>нимательской деятельности</w:t>
            </w:r>
          </w:p>
          <w:p w:rsidR="00A057CA" w:rsidRPr="00564AF2" w:rsidRDefault="00A057CA" w:rsidP="00DF14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7CA" w:rsidRPr="00564AF2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37B6B">
              <w:rPr>
                <w:lang w:eastAsia="en-US"/>
              </w:rPr>
              <w:t>§6</w:t>
            </w:r>
            <w:r>
              <w:rPr>
                <w:lang w:eastAsia="en-US"/>
              </w:rPr>
              <w:t xml:space="preserve">, </w:t>
            </w: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задание   № 5.</w:t>
            </w: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Pr="00564AF2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7CA" w:rsidRPr="00737B6B" w:rsidRDefault="00A057CA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Учебник.</w:t>
            </w:r>
          </w:p>
          <w:p w:rsidR="00A057CA" w:rsidRPr="00737B6B" w:rsidRDefault="00A057CA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Сравнительная таблица  организационно-правовых форм  предпринима-тельской деятельности</w:t>
            </w:r>
          </w:p>
          <w:p w:rsidR="00A057CA" w:rsidRPr="00564AF2" w:rsidRDefault="00A057CA" w:rsidP="008420E5">
            <w:pPr>
              <w:spacing w:line="276" w:lineRule="auto"/>
              <w:rPr>
                <w:highlight w:val="yellow"/>
                <w:lang w:eastAsia="en-US"/>
              </w:rPr>
            </w:pPr>
            <w:r w:rsidRPr="00737B6B">
              <w:rPr>
                <w:lang w:eastAsia="en-US"/>
              </w:rPr>
              <w:t>Компьютер, экран, проектор.</w:t>
            </w:r>
          </w:p>
        </w:tc>
      </w:tr>
      <w:tr w:rsidR="00A057CA" w:rsidRPr="00564AF2">
        <w:trPr>
          <w:gridBefore w:val="1"/>
          <w:trHeight w:val="26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34195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13-14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6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295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 xml:space="preserve">Слагаемые </w:t>
            </w:r>
          </w:p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ус</w:t>
            </w:r>
            <w:r w:rsidRPr="00737B6B">
              <w:rPr>
                <w:lang w:eastAsia="en-US"/>
              </w:rPr>
              <w:softHyphen/>
              <w:t>пеха в бизнесе</w:t>
            </w:r>
          </w:p>
          <w:p w:rsidR="00A057CA" w:rsidRPr="00C27029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057CA" w:rsidRPr="00737B6B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§7, вопросы для самопро-верки</w:t>
            </w: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Pr="00737B6B" w:rsidRDefault="00A057CA" w:rsidP="0024518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057CA" w:rsidRDefault="00A057CA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Учебник.</w:t>
            </w:r>
          </w:p>
          <w:p w:rsidR="00A057CA" w:rsidRPr="00737B6B" w:rsidRDefault="00A057CA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Таблица «Управление предприятием»</w:t>
            </w:r>
          </w:p>
        </w:tc>
      </w:tr>
      <w:tr w:rsidR="00A057CA" w:rsidRPr="00564AF2">
        <w:trPr>
          <w:gridBefore w:val="1"/>
          <w:trHeight w:val="983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15-16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564AF2" w:rsidRDefault="00A057CA" w:rsidP="00C2702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737B6B">
              <w:rPr>
                <w:lang w:eastAsia="en-US"/>
              </w:rPr>
              <w:t>Экономика     и государство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7CA" w:rsidRPr="00564AF2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37B6B">
              <w:rPr>
                <w:lang w:eastAsia="en-US"/>
              </w:rPr>
              <w:t>§8</w:t>
            </w:r>
            <w:r>
              <w:rPr>
                <w:lang w:eastAsia="en-US"/>
              </w:rPr>
              <w:t>,</w:t>
            </w: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задание 5</w:t>
            </w: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Pr="00564AF2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57CA" w:rsidRPr="00737B6B" w:rsidRDefault="00A057CA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Учебник.</w:t>
            </w:r>
          </w:p>
          <w:p w:rsidR="00A057CA" w:rsidRPr="00737B6B" w:rsidRDefault="00A057CA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 xml:space="preserve">Схема </w:t>
            </w:r>
            <w:r w:rsidRPr="00737B6B">
              <w:rPr>
                <w:sz w:val="22"/>
                <w:szCs w:val="22"/>
                <w:lang w:eastAsia="en-US"/>
              </w:rPr>
              <w:t>«Механизмы  государственного регулирования  рыночной экономики»</w:t>
            </w:r>
          </w:p>
          <w:p w:rsidR="00A057CA" w:rsidRPr="00564AF2" w:rsidRDefault="00A057CA" w:rsidP="008420E5">
            <w:pPr>
              <w:spacing w:line="276" w:lineRule="auto"/>
              <w:rPr>
                <w:highlight w:val="yellow"/>
                <w:lang w:eastAsia="en-US"/>
              </w:rPr>
            </w:pPr>
            <w:r w:rsidRPr="00737B6B">
              <w:rPr>
                <w:lang w:eastAsia="en-US"/>
              </w:rPr>
              <w:t>Компьютер, экран, проектор, презентация</w:t>
            </w:r>
          </w:p>
        </w:tc>
      </w:tr>
      <w:tr w:rsidR="00A057CA" w:rsidRPr="00564AF2">
        <w:trPr>
          <w:gridBefore w:val="1"/>
          <w:trHeight w:val="55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17-18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60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5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Финансы в экономике</w:t>
            </w:r>
          </w:p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§9, </w:t>
            </w:r>
          </w:p>
          <w:p w:rsidR="00A057CA" w:rsidRDefault="00A057CA" w:rsidP="0036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Задания           1, 3, 4.</w:t>
            </w:r>
          </w:p>
          <w:p w:rsidR="00A057CA" w:rsidRDefault="00A057CA" w:rsidP="0036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36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36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36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Pr="00737B6B" w:rsidRDefault="00A057CA" w:rsidP="0036195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Учебник.</w:t>
            </w:r>
          </w:p>
          <w:p w:rsidR="00A057CA" w:rsidRDefault="00A057CA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Схема.</w:t>
            </w:r>
          </w:p>
          <w:p w:rsidR="00A057CA" w:rsidRPr="00737B6B" w:rsidRDefault="00A057CA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 xml:space="preserve">Таблица «Виды  инфляции». </w:t>
            </w:r>
          </w:p>
          <w:p w:rsidR="00A057CA" w:rsidRPr="00737B6B" w:rsidRDefault="00A057CA" w:rsidP="008420E5">
            <w:pPr>
              <w:spacing w:line="276" w:lineRule="auto"/>
              <w:rPr>
                <w:lang w:eastAsia="en-US"/>
              </w:rPr>
            </w:pPr>
          </w:p>
          <w:p w:rsidR="00A057CA" w:rsidRPr="00737B6B" w:rsidRDefault="00A057CA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Компьютер, экран, проектор, презентация</w:t>
            </w:r>
          </w:p>
        </w:tc>
      </w:tr>
      <w:tr w:rsidR="00A057CA" w:rsidRPr="00564AF2">
        <w:trPr>
          <w:gridBefore w:val="1"/>
          <w:trHeight w:val="381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737B6B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19-20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3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8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Занятость      и безработица</w:t>
            </w:r>
          </w:p>
          <w:p w:rsidR="00A057CA" w:rsidRPr="0041399F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§10.</w:t>
            </w: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Вопросы к параграфу.</w:t>
            </w: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Pr="00737B6B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Учебник.</w:t>
            </w:r>
          </w:p>
          <w:p w:rsidR="00A057CA" w:rsidRPr="00737B6B" w:rsidRDefault="00A057CA" w:rsidP="008420E5">
            <w:pPr>
              <w:spacing w:line="276" w:lineRule="auto"/>
              <w:rPr>
                <w:lang w:eastAsia="en-US"/>
              </w:rPr>
            </w:pPr>
          </w:p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Таблица  «Виды безработицы».</w:t>
            </w:r>
          </w:p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Pr="00737B6B" w:rsidRDefault="00A057CA" w:rsidP="003E3C1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057CA" w:rsidRPr="00564AF2">
        <w:trPr>
          <w:gridBefore w:val="1"/>
          <w:trHeight w:val="98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21-22</w:t>
            </w:r>
          </w:p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30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298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Мировая экономика</w:t>
            </w:r>
          </w:p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CA" w:rsidRPr="00737B6B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737B6B">
              <w:rPr>
                <w:lang w:eastAsia="en-US"/>
              </w:rPr>
              <w:t>§11</w:t>
            </w:r>
            <w:r>
              <w:rPr>
                <w:lang w:eastAsia="en-US"/>
              </w:rPr>
              <w:t xml:space="preserve">, </w:t>
            </w: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Задание</w:t>
            </w: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№ 3.</w:t>
            </w: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:rsidR="00A057CA" w:rsidRPr="00737B6B" w:rsidRDefault="00A057CA" w:rsidP="00737B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737B6B" w:rsidRDefault="00A057CA" w:rsidP="008420E5">
            <w:pPr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Учебник.</w:t>
            </w: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Схема «Международ-ные экономические отношения».</w:t>
            </w:r>
          </w:p>
          <w:p w:rsidR="00A057CA" w:rsidRPr="00737B6B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737B6B">
              <w:rPr>
                <w:lang w:eastAsia="en-US"/>
              </w:rPr>
              <w:t>Таблица  «Глобальные проблемы».</w:t>
            </w:r>
          </w:p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737B6B">
              <w:rPr>
                <w:lang w:eastAsia="en-US"/>
              </w:rPr>
              <w:t>Компьютер, экран, проектор, презентация</w:t>
            </w:r>
          </w:p>
        </w:tc>
      </w:tr>
      <w:tr w:rsidR="00A057CA" w:rsidRPr="00564AF2">
        <w:trPr>
          <w:gridBefore w:val="1"/>
          <w:trHeight w:val="537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C5111A" w:rsidRDefault="00A057CA" w:rsidP="00C511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5111A">
              <w:rPr>
                <w:lang w:eastAsia="en-US"/>
              </w:rPr>
              <w:t>23-24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C5111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1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C5111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04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C5111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C5111A">
              <w:rPr>
                <w:lang w:eastAsia="en-US"/>
              </w:rPr>
              <w:t>Экономическая культура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CA" w:rsidRDefault="00A057CA" w:rsidP="00C511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 w:rsidRPr="00C5111A">
              <w:rPr>
                <w:lang w:eastAsia="en-US"/>
              </w:rPr>
              <w:t>§12</w:t>
            </w:r>
            <w:r>
              <w:rPr>
                <w:lang w:eastAsia="en-US"/>
              </w:rPr>
              <w:t xml:space="preserve">, задание </w:t>
            </w:r>
          </w:p>
          <w:p w:rsidR="00A057CA" w:rsidRPr="00C5111A" w:rsidRDefault="00A057CA" w:rsidP="00C511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5.</w:t>
            </w: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Pr="00C5111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7CA" w:rsidRDefault="00A057CA" w:rsidP="0041399F">
            <w:pPr>
              <w:spacing w:after="200" w:line="276" w:lineRule="auto"/>
              <w:rPr>
                <w:lang w:eastAsia="en-US"/>
              </w:rPr>
            </w:pPr>
            <w:r w:rsidRPr="0041399F">
              <w:rPr>
                <w:lang w:eastAsia="en-US"/>
              </w:rPr>
              <w:t xml:space="preserve">Учебник. </w:t>
            </w:r>
          </w:p>
          <w:p w:rsidR="00A057CA" w:rsidRDefault="00A057CA" w:rsidP="0041399F">
            <w:pPr>
              <w:spacing w:after="200" w:line="276" w:lineRule="auto"/>
              <w:rPr>
                <w:lang w:eastAsia="en-US"/>
              </w:rPr>
            </w:pPr>
            <w:r w:rsidRPr="0041399F">
              <w:rPr>
                <w:lang w:eastAsia="en-US"/>
              </w:rPr>
              <w:t xml:space="preserve">Документы.   </w:t>
            </w:r>
          </w:p>
          <w:p w:rsidR="00A057CA" w:rsidRDefault="00A057CA" w:rsidP="0041399F">
            <w:pPr>
              <w:spacing w:after="200" w:line="276" w:lineRule="auto"/>
              <w:rPr>
                <w:lang w:eastAsia="en-US"/>
              </w:rPr>
            </w:pPr>
            <w:r w:rsidRPr="0041399F">
              <w:rPr>
                <w:lang w:eastAsia="en-US"/>
              </w:rPr>
              <w:t xml:space="preserve">Диаграмма «Структура доходов населения России».  </w:t>
            </w:r>
            <w:r>
              <w:rPr>
                <w:lang w:eastAsia="en-US"/>
              </w:rPr>
              <w:t xml:space="preserve"> </w:t>
            </w:r>
            <w:r w:rsidRPr="0041399F">
              <w:rPr>
                <w:lang w:eastAsia="en-US"/>
              </w:rPr>
              <w:t xml:space="preserve"> </w:t>
            </w:r>
          </w:p>
          <w:p w:rsidR="00A057CA" w:rsidRDefault="00A057CA" w:rsidP="008420E5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Схема «Факторы производитель-ности труда».</w:t>
            </w:r>
            <w:r w:rsidRPr="0041399F">
              <w:rPr>
                <w:lang w:eastAsia="en-US"/>
              </w:rPr>
              <w:t xml:space="preserve"> </w:t>
            </w:r>
          </w:p>
          <w:p w:rsidR="00A057CA" w:rsidRDefault="00A057CA" w:rsidP="008420E5">
            <w:pPr>
              <w:spacing w:after="200" w:line="276" w:lineRule="auto"/>
              <w:rPr>
                <w:lang w:eastAsia="en-US"/>
              </w:rPr>
            </w:pPr>
          </w:p>
          <w:p w:rsidR="00A057CA" w:rsidRPr="0041399F" w:rsidRDefault="00A057CA" w:rsidP="008420E5">
            <w:pPr>
              <w:spacing w:after="200" w:line="276" w:lineRule="auto"/>
              <w:rPr>
                <w:lang w:eastAsia="en-US"/>
              </w:rPr>
            </w:pPr>
          </w:p>
          <w:p w:rsidR="00A057CA" w:rsidRPr="0041399F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057CA" w:rsidRPr="00564AF2">
        <w:trPr>
          <w:gridBefore w:val="1"/>
          <w:trHeight w:val="219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C5111A" w:rsidRDefault="00A057CA" w:rsidP="00C5111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C5111A">
              <w:rPr>
                <w:lang w:eastAsia="en-US"/>
              </w:rPr>
              <w:t>25-26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C5111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C5111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C5111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 xml:space="preserve">Урок обобщения по теме  </w:t>
            </w:r>
            <w:r w:rsidRPr="003B2B9E">
              <w:rPr>
                <w:lang w:eastAsia="en-US"/>
              </w:rPr>
              <w:t>«Экономическая жизнь общества»</w:t>
            </w:r>
            <w:r>
              <w:rPr>
                <w:lang w:eastAsia="en-US"/>
              </w:rPr>
              <w:t xml:space="preserve"> </w:t>
            </w:r>
            <w:r w:rsidRPr="00C5111A">
              <w:rPr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Повторить             §1-12</w:t>
            </w:r>
            <w:r>
              <w:rPr>
                <w:lang w:eastAsia="en-US"/>
              </w:rPr>
              <w:t>.</w:t>
            </w: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Pr="00DE1C72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Тесты</w:t>
            </w: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Pr="00DE1C72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057CA" w:rsidRPr="00564AF2">
        <w:trPr>
          <w:gridBefore w:val="1"/>
          <w:trHeight w:val="561"/>
        </w:trPr>
        <w:tc>
          <w:tcPr>
            <w:tcW w:w="15168" w:type="dxa"/>
            <w:gridSpan w:val="1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844E25" w:rsidRDefault="00A057CA" w:rsidP="00DE1C7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i/>
                <w:iCs/>
                <w:lang w:eastAsia="en-US"/>
              </w:rPr>
            </w:pPr>
            <w:r w:rsidRPr="00844E25">
              <w:rPr>
                <w:b/>
                <w:bCs/>
                <w:i/>
                <w:iCs/>
                <w:lang w:eastAsia="en-US"/>
              </w:rPr>
              <w:t>Тема 2.  Социальная сфера</w:t>
            </w:r>
            <w:r>
              <w:rPr>
                <w:b/>
                <w:bCs/>
                <w:i/>
                <w:iCs/>
                <w:lang w:eastAsia="en-US"/>
              </w:rPr>
              <w:t xml:space="preserve"> – 16 часов</w:t>
            </w:r>
            <w:r w:rsidRPr="00844E25">
              <w:rPr>
                <w:b/>
                <w:bCs/>
                <w:i/>
                <w:iCs/>
                <w:lang w:eastAsia="en-US"/>
              </w:rPr>
              <w:t>.</w:t>
            </w:r>
          </w:p>
        </w:tc>
      </w:tr>
      <w:tr w:rsidR="00A057CA" w:rsidRPr="00564AF2">
        <w:trPr>
          <w:gridBefore w:val="1"/>
          <w:trHeight w:val="219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41399F" w:rsidRDefault="00A057CA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1399F">
              <w:rPr>
                <w:lang w:eastAsia="en-US"/>
              </w:rPr>
              <w:t>27-28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DE1C72">
              <w:rPr>
                <w:lang w:eastAsia="en-US"/>
              </w:rPr>
              <w:t>Социальная структура общества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CA" w:rsidRPr="00DE1C7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§13</w:t>
            </w:r>
            <w:r>
              <w:rPr>
                <w:lang w:eastAsia="en-US"/>
              </w:rPr>
              <w:t>,</w:t>
            </w: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Документ к параграфу.</w:t>
            </w:r>
          </w:p>
          <w:p w:rsidR="00A057CA" w:rsidRPr="00DE1C7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Задания   № 2, 3.</w:t>
            </w:r>
          </w:p>
          <w:p w:rsidR="00A057CA" w:rsidRPr="00DE1C72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Учебник.</w:t>
            </w: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Pr="00DE1C7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Схема «Типологии социальных групп».</w:t>
            </w: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Pr="00DE1C72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057CA" w:rsidRPr="00564AF2">
        <w:trPr>
          <w:gridBefore w:val="1"/>
          <w:trHeight w:val="219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41399F" w:rsidRDefault="00A057CA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1399F">
              <w:rPr>
                <w:lang w:eastAsia="en-US"/>
              </w:rPr>
              <w:t>29-30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C837DE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Социальные нормы и отклоняющееся поведение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§14</w:t>
            </w:r>
            <w:r>
              <w:rPr>
                <w:lang w:eastAsia="en-US"/>
              </w:rPr>
              <w:t>, Вопросы и задания к параграфу.</w:t>
            </w: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Pr="00DE1C72" w:rsidRDefault="00A057CA" w:rsidP="008420E5">
            <w:pPr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7CA" w:rsidRDefault="00A057CA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Учебник.</w:t>
            </w:r>
          </w:p>
          <w:p w:rsidR="00A057CA" w:rsidRDefault="00A057CA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Задания в формате ЕГЭ.</w:t>
            </w:r>
          </w:p>
          <w:p w:rsidR="00A057CA" w:rsidRDefault="00A057CA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Pr="00DE1C72" w:rsidRDefault="00A057CA" w:rsidP="00F0419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</w:tr>
      <w:tr w:rsidR="00A057CA" w:rsidRPr="00564AF2">
        <w:trPr>
          <w:gridBefore w:val="1"/>
          <w:trHeight w:val="1129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41399F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1399F">
              <w:rPr>
                <w:lang w:eastAsia="en-US"/>
              </w:rPr>
              <w:t>31-32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7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3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C837DE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Нации и межнациональ-ные отношения.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§ 15</w:t>
            </w:r>
            <w:r>
              <w:rPr>
                <w:lang w:eastAsia="en-US"/>
              </w:rPr>
              <w:t>.</w:t>
            </w: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и задания к параграфу.</w:t>
            </w: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Pr="00DE1C7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057CA" w:rsidRPr="00DE1C7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Учебник.</w:t>
            </w:r>
          </w:p>
          <w:p w:rsidR="00A057CA" w:rsidRDefault="00A057CA" w:rsidP="00B1691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Компьютер, экран, проектор, презентация</w:t>
            </w:r>
            <w:r>
              <w:rPr>
                <w:lang w:eastAsia="en-US"/>
              </w:rPr>
              <w:t>.</w:t>
            </w: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Pr="00DE1C7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Задания в формате ЕГЭ</w:t>
            </w:r>
          </w:p>
        </w:tc>
      </w:tr>
      <w:tr w:rsidR="00A057CA" w:rsidRPr="00564AF2">
        <w:trPr>
          <w:gridBefore w:val="1"/>
          <w:trHeight w:val="281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41399F" w:rsidRDefault="00A057CA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1399F">
              <w:rPr>
                <w:lang w:eastAsia="en-US"/>
              </w:rPr>
              <w:t>3</w:t>
            </w:r>
            <w:r>
              <w:rPr>
                <w:lang w:eastAsia="en-US"/>
              </w:rPr>
              <w:t>3</w:t>
            </w:r>
            <w:r w:rsidRPr="0041399F">
              <w:rPr>
                <w:lang w:eastAsia="en-US"/>
              </w:rPr>
              <w:t>-3</w:t>
            </w:r>
            <w:r>
              <w:rPr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pacing w:line="276" w:lineRule="auto"/>
              <w:rPr>
                <w:rFonts w:ascii="Calibri" w:hAnsi="Calibri" w:cs="Calibri"/>
                <w:highlight w:val="yellow"/>
                <w:lang w:eastAsia="en-US"/>
              </w:rPr>
            </w:pPr>
          </w:p>
        </w:tc>
        <w:tc>
          <w:tcPr>
            <w:tcW w:w="172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3094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DE1C72">
              <w:rPr>
                <w:lang w:eastAsia="en-US"/>
              </w:rPr>
              <w:t>Семья и быт.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DE1C7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Pr="00DE1C7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§ 16</w:t>
            </w: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и задания к параграфу.</w:t>
            </w: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Pr="00DE1C7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DE1C7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Учебник.</w:t>
            </w: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Компьютер, экран, проектор, презентация</w:t>
            </w:r>
            <w:r>
              <w:rPr>
                <w:lang w:eastAsia="en-US"/>
              </w:rPr>
              <w:t>.</w:t>
            </w:r>
          </w:p>
          <w:p w:rsidR="00A057CA" w:rsidRPr="00DE1C72" w:rsidRDefault="00A057CA" w:rsidP="007944C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Таблица «Функции семьи».          Задания в формате ЕГЭ.</w:t>
            </w:r>
          </w:p>
        </w:tc>
      </w:tr>
      <w:tr w:rsidR="00A057CA" w:rsidRPr="00564AF2">
        <w:trPr>
          <w:gridBefore w:val="1"/>
          <w:trHeight w:val="2392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41399F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35-36</w:t>
            </w:r>
          </w:p>
          <w:p w:rsidR="00A057CA" w:rsidRPr="0041399F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3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DE1C72">
              <w:rPr>
                <w:lang w:eastAsia="en-US"/>
              </w:rPr>
              <w:t>Гендер – социальный пол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§17</w:t>
            </w:r>
          </w:p>
          <w:p w:rsidR="00A057CA" w:rsidRPr="00DE1C7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для самопро-верки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DE1C72" w:rsidRDefault="00A057CA" w:rsidP="008420E5">
            <w:pPr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Учебник.</w:t>
            </w:r>
          </w:p>
          <w:p w:rsidR="00A057CA" w:rsidRDefault="00A057CA" w:rsidP="008420E5">
            <w:pPr>
              <w:spacing w:line="276" w:lineRule="auto"/>
              <w:rPr>
                <w:lang w:eastAsia="en-US"/>
              </w:rPr>
            </w:pPr>
          </w:p>
          <w:p w:rsidR="00A057CA" w:rsidRPr="00DE1C72" w:rsidRDefault="00A057CA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Задания в формате ЕГЭ.</w:t>
            </w:r>
          </w:p>
          <w:p w:rsidR="00A057CA" w:rsidRPr="00DE1C72" w:rsidRDefault="00A057CA" w:rsidP="008420E5">
            <w:pPr>
              <w:spacing w:line="276" w:lineRule="auto"/>
              <w:rPr>
                <w:lang w:eastAsia="en-US"/>
              </w:rPr>
            </w:pPr>
          </w:p>
        </w:tc>
      </w:tr>
      <w:tr w:rsidR="00A057CA" w:rsidRPr="00564AF2">
        <w:trPr>
          <w:gridBefore w:val="1"/>
          <w:trHeight w:val="30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41399F" w:rsidRDefault="00A057CA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41399F">
              <w:rPr>
                <w:lang w:eastAsia="en-US"/>
              </w:rPr>
              <w:t>3</w:t>
            </w:r>
            <w:r>
              <w:rPr>
                <w:lang w:eastAsia="en-US"/>
              </w:rPr>
              <w:t>7</w:t>
            </w:r>
            <w:r w:rsidRPr="0041399F">
              <w:rPr>
                <w:lang w:eastAsia="en-US"/>
              </w:rPr>
              <w:t>-3</w:t>
            </w:r>
            <w:r>
              <w:rPr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pacing w:line="276" w:lineRule="auto"/>
              <w:rPr>
                <w:rFonts w:ascii="Calibri" w:hAnsi="Calibri" w:cs="Calibri"/>
                <w:highlight w:val="yellow"/>
                <w:lang w:eastAsia="en-US"/>
              </w:rPr>
            </w:pPr>
          </w:p>
        </w:tc>
        <w:tc>
          <w:tcPr>
            <w:tcW w:w="1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3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564AF2" w:rsidRDefault="00A057CA" w:rsidP="00D840A3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DE1C72">
              <w:rPr>
                <w:lang w:eastAsia="en-US"/>
              </w:rPr>
              <w:t>Молодёжь в современном обществе.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§18</w:t>
            </w:r>
            <w:r>
              <w:rPr>
                <w:lang w:eastAsia="en-US"/>
              </w:rPr>
              <w:t>.</w:t>
            </w:r>
          </w:p>
          <w:p w:rsidR="00A057CA" w:rsidRPr="00DE1C7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Задания            №  2 – 4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DE1C72" w:rsidRDefault="00A057CA" w:rsidP="008420E5">
            <w:pPr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Учебник.</w:t>
            </w:r>
          </w:p>
          <w:p w:rsidR="00A057CA" w:rsidRPr="00DE1C72" w:rsidRDefault="00A057CA" w:rsidP="008420E5">
            <w:pPr>
              <w:spacing w:line="276" w:lineRule="auto"/>
              <w:rPr>
                <w:lang w:eastAsia="en-US"/>
              </w:rPr>
            </w:pPr>
          </w:p>
          <w:p w:rsidR="00A057CA" w:rsidRPr="00DE1C72" w:rsidRDefault="00A057CA" w:rsidP="008420E5">
            <w:pPr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Задания для работы в группах.</w:t>
            </w:r>
          </w:p>
        </w:tc>
      </w:tr>
      <w:tr w:rsidR="00A057CA" w:rsidRPr="00564AF2">
        <w:trPr>
          <w:gridBefore w:val="1"/>
          <w:trHeight w:val="30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CA" w:rsidRPr="0041399F" w:rsidRDefault="00A057CA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39-40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pacing w:line="276" w:lineRule="auto"/>
              <w:rPr>
                <w:rFonts w:ascii="Calibri" w:hAnsi="Calibri" w:cs="Calibri"/>
                <w:highlight w:val="yellow"/>
                <w:lang w:eastAsia="en-US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315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462E26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  <w:r w:rsidRPr="00DE1C72">
              <w:rPr>
                <w:lang w:eastAsia="en-US"/>
              </w:rPr>
              <w:t>Демографичес-кая ситуация в современной России.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57CA" w:rsidRPr="00DE1C72" w:rsidRDefault="00A057CA" w:rsidP="0024518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§19</w:t>
            </w:r>
            <w:r>
              <w:rPr>
                <w:lang w:eastAsia="en-US"/>
              </w:rPr>
              <w:t xml:space="preserve"> Вопросы и задания к параграфу.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057CA" w:rsidRPr="00DE1C72" w:rsidRDefault="00A057CA" w:rsidP="008420E5">
            <w:pPr>
              <w:spacing w:line="276" w:lineRule="auto"/>
              <w:rPr>
                <w:lang w:eastAsia="en-US"/>
              </w:rPr>
            </w:pPr>
            <w:r w:rsidRPr="00DE1C72">
              <w:rPr>
                <w:lang w:eastAsia="en-US"/>
              </w:rPr>
              <w:t>Учебник.</w:t>
            </w:r>
          </w:p>
          <w:p w:rsidR="00A057CA" w:rsidRPr="00DE1C72" w:rsidRDefault="00A057CA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Таблицы, диаграмма «Национальный состав мигрантов в России».</w:t>
            </w:r>
          </w:p>
          <w:p w:rsidR="00A057CA" w:rsidRPr="00DE1C72" w:rsidRDefault="00A057CA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Статистические материалы.</w:t>
            </w:r>
          </w:p>
        </w:tc>
      </w:tr>
      <w:tr w:rsidR="00A057CA" w:rsidRPr="00564AF2">
        <w:trPr>
          <w:gridBefore w:val="1"/>
          <w:trHeight w:val="7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41399F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pacing w:line="276" w:lineRule="auto"/>
              <w:rPr>
                <w:rFonts w:ascii="Calibri" w:hAnsi="Calibri" w:cs="Calibri"/>
                <w:highlight w:val="yellow"/>
                <w:lang w:eastAsia="en-US"/>
              </w:rPr>
            </w:pPr>
          </w:p>
        </w:tc>
        <w:tc>
          <w:tcPr>
            <w:tcW w:w="166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3154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4962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</w:tr>
      <w:tr w:rsidR="00A057CA" w:rsidRPr="00564AF2">
        <w:trPr>
          <w:gridBefore w:val="1"/>
          <w:trHeight w:val="2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41399F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41-42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pacing w:line="276" w:lineRule="auto"/>
              <w:rPr>
                <w:rFonts w:ascii="Calibri" w:hAnsi="Calibri" w:cs="Calibri"/>
                <w:highlight w:val="yellow"/>
                <w:lang w:eastAsia="en-US"/>
              </w:rPr>
            </w:pPr>
          </w:p>
        </w:tc>
        <w:tc>
          <w:tcPr>
            <w:tcW w:w="1665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3154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564AF2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highlight w:val="yellow"/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Урок обобщения по теме «Социальная сфера».</w:t>
            </w:r>
          </w:p>
          <w:p w:rsidR="00A057CA" w:rsidRPr="007F75E7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844E25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844E25">
              <w:rPr>
                <w:lang w:eastAsia="en-US"/>
              </w:rPr>
              <w:t>Повторить</w:t>
            </w:r>
          </w:p>
          <w:p w:rsidR="00A057CA" w:rsidRPr="00844E25" w:rsidRDefault="00A057CA" w:rsidP="00844E2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§ 13-19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844E25" w:rsidRDefault="00A057CA" w:rsidP="008420E5">
            <w:pPr>
              <w:spacing w:line="276" w:lineRule="auto"/>
              <w:rPr>
                <w:lang w:eastAsia="en-US"/>
              </w:rPr>
            </w:pPr>
            <w:r w:rsidRPr="00844E25">
              <w:rPr>
                <w:lang w:eastAsia="en-US"/>
              </w:rPr>
              <w:t>Учебник.</w:t>
            </w:r>
          </w:p>
          <w:p w:rsidR="00A057CA" w:rsidRPr="00844E25" w:rsidRDefault="00A057CA" w:rsidP="008420E5">
            <w:pPr>
              <w:spacing w:line="276" w:lineRule="auto"/>
              <w:rPr>
                <w:lang w:eastAsia="en-US"/>
              </w:rPr>
            </w:pPr>
          </w:p>
          <w:p w:rsidR="00A057CA" w:rsidRPr="00844E25" w:rsidRDefault="00A057CA" w:rsidP="008420E5">
            <w:pPr>
              <w:spacing w:line="276" w:lineRule="auto"/>
              <w:rPr>
                <w:lang w:eastAsia="en-US"/>
              </w:rPr>
            </w:pPr>
            <w:r w:rsidRPr="00844E25">
              <w:rPr>
                <w:lang w:eastAsia="en-US"/>
              </w:rPr>
              <w:t>Тесты</w:t>
            </w:r>
          </w:p>
        </w:tc>
      </w:tr>
      <w:tr w:rsidR="00A057CA" w:rsidRPr="00564AF2">
        <w:trPr>
          <w:gridBefore w:val="1"/>
          <w:trHeight w:val="326"/>
        </w:trPr>
        <w:tc>
          <w:tcPr>
            <w:tcW w:w="1516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844E25" w:rsidRDefault="00A057CA" w:rsidP="00844E25">
            <w:pPr>
              <w:spacing w:line="276" w:lineRule="auto"/>
              <w:jc w:val="center"/>
              <w:rPr>
                <w:b/>
                <w:bCs/>
                <w:i/>
                <w:iCs/>
                <w:highlight w:val="yellow"/>
                <w:lang w:eastAsia="en-US"/>
              </w:rPr>
            </w:pPr>
            <w:r w:rsidRPr="00844E25">
              <w:rPr>
                <w:b/>
                <w:bCs/>
                <w:i/>
                <w:iCs/>
                <w:lang w:eastAsia="en-US"/>
              </w:rPr>
              <w:t>Тема 3.  Политическая жизнь общества – 20 часов.</w:t>
            </w:r>
          </w:p>
        </w:tc>
      </w:tr>
      <w:tr w:rsidR="00A057CA" w:rsidRPr="00334250">
        <w:trPr>
          <w:gridBefore w:val="1"/>
          <w:trHeight w:val="325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43-44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6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15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334250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Политика и власть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§20</w:t>
            </w:r>
          </w:p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и задания к параграфу.</w:t>
            </w:r>
          </w:p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</w:t>
            </w:r>
          </w:p>
          <w:p w:rsidR="00A057CA" w:rsidRDefault="00A057CA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Компьютер, экран, проектор, презентация</w:t>
            </w:r>
            <w:r>
              <w:rPr>
                <w:lang w:eastAsia="en-US"/>
              </w:rPr>
              <w:t>.</w:t>
            </w:r>
          </w:p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Схемы «Участники политического процесса», «Личность и политика».</w:t>
            </w:r>
          </w:p>
        </w:tc>
      </w:tr>
      <w:tr w:rsidR="00A057CA" w:rsidRPr="00334250">
        <w:trPr>
          <w:gridBefore w:val="1"/>
          <w:trHeight w:val="154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45-46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2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Политическая система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§21</w:t>
            </w:r>
            <w:r>
              <w:rPr>
                <w:lang w:eastAsia="en-US"/>
              </w:rPr>
              <w:t>.</w:t>
            </w: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для самопро-верки.</w:t>
            </w: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</w:t>
            </w: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Компьютер, экран, проектор, презентация</w:t>
            </w:r>
            <w:r>
              <w:rPr>
                <w:lang w:eastAsia="en-US"/>
              </w:rPr>
              <w:t>.</w:t>
            </w:r>
          </w:p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Документы.</w:t>
            </w:r>
          </w:p>
        </w:tc>
      </w:tr>
      <w:tr w:rsidR="00A057CA" w:rsidRPr="00334250">
        <w:trPr>
          <w:gridBefore w:val="1"/>
          <w:trHeight w:val="254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47-48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2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95608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Гражданское общество и правовое государство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§22</w:t>
            </w:r>
            <w:r>
              <w:rPr>
                <w:lang w:eastAsia="en-US"/>
              </w:rPr>
              <w:t>.</w:t>
            </w: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Документ к параграфу. </w:t>
            </w:r>
          </w:p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Задания   № 4, 5.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</w:t>
            </w:r>
          </w:p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Задания для самостоят.</w:t>
            </w:r>
          </w:p>
          <w:p w:rsidR="00A057CA" w:rsidRDefault="00A057CA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</w:t>
            </w:r>
            <w:r w:rsidRPr="00334250">
              <w:rPr>
                <w:lang w:eastAsia="en-US"/>
              </w:rPr>
              <w:t>аботы</w:t>
            </w:r>
            <w:r>
              <w:rPr>
                <w:lang w:eastAsia="en-US"/>
              </w:rPr>
              <w:t>.</w:t>
            </w:r>
          </w:p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Схема «Признаки правового государства».</w:t>
            </w:r>
          </w:p>
        </w:tc>
      </w:tr>
      <w:tr w:rsidR="00A057CA" w:rsidRPr="00334250">
        <w:trPr>
          <w:gridBefore w:val="1"/>
          <w:trHeight w:val="24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49-50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9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29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Демократичес-кие выборы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§23</w:t>
            </w:r>
            <w:r>
              <w:rPr>
                <w:lang w:eastAsia="en-US"/>
              </w:rPr>
              <w:t>.</w:t>
            </w: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Документ к параграфу. </w:t>
            </w:r>
          </w:p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Задание 2.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</w:t>
            </w:r>
          </w:p>
          <w:p w:rsidR="00A057CA" w:rsidRDefault="00A057CA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Компьютер, экран, проектор, презентация</w:t>
            </w:r>
            <w:r>
              <w:rPr>
                <w:lang w:eastAsia="en-US"/>
              </w:rPr>
              <w:t>.</w:t>
            </w:r>
          </w:p>
          <w:p w:rsidR="00A057CA" w:rsidRDefault="00A057CA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Схема «Избирательная система».</w:t>
            </w:r>
          </w:p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Раздаточный материал с учебными задачами.</w:t>
            </w:r>
          </w:p>
        </w:tc>
      </w:tr>
      <w:tr w:rsidR="00A057CA" w:rsidRPr="00334250">
        <w:trPr>
          <w:gridBefore w:val="1"/>
          <w:trHeight w:val="2400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 xml:space="preserve">51-52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4C0C2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Политические партии и партийные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§24</w:t>
            </w:r>
            <w:r>
              <w:rPr>
                <w:lang w:eastAsia="en-US"/>
              </w:rPr>
              <w:t>.</w:t>
            </w:r>
          </w:p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Задание   № 2 к </w:t>
            </w:r>
            <w:r w:rsidRPr="00334250">
              <w:rPr>
                <w:lang w:eastAsia="en-US"/>
              </w:rPr>
              <w:t>§</w:t>
            </w:r>
            <w:r>
              <w:rPr>
                <w:lang w:eastAsia="en-US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Default="00A057CA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</w:t>
            </w:r>
          </w:p>
          <w:p w:rsidR="00A057CA" w:rsidRDefault="00A057CA" w:rsidP="008F4D52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Компьютер, экран, проектор, презентация</w:t>
            </w:r>
            <w:r>
              <w:rPr>
                <w:lang w:eastAsia="en-US"/>
              </w:rPr>
              <w:t>.</w:t>
            </w:r>
          </w:p>
          <w:p w:rsidR="00A057CA" w:rsidRDefault="00A057CA" w:rsidP="008F4D5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Таблица «Типология политических партий».</w:t>
            </w:r>
          </w:p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</w:p>
        </w:tc>
      </w:tr>
      <w:tr w:rsidR="00A057CA" w:rsidRPr="00334250">
        <w:trPr>
          <w:gridBefore w:val="1"/>
          <w:trHeight w:val="325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53-54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F4D52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Политическая элита и политическое лидерство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0837B3">
            <w:pPr>
              <w:shd w:val="clear" w:color="auto" w:fill="FFFFFF"/>
              <w:spacing w:line="276" w:lineRule="auto"/>
              <w:ind w:left="14"/>
              <w:rPr>
                <w:lang w:eastAsia="en-US"/>
              </w:rPr>
            </w:pPr>
            <w:r w:rsidRPr="00334250">
              <w:rPr>
                <w:lang w:eastAsia="en-US"/>
              </w:rPr>
              <w:t>§ 25</w:t>
            </w:r>
          </w:p>
          <w:p w:rsidR="00A057CA" w:rsidRPr="00334250" w:rsidRDefault="00A057CA" w:rsidP="000837B3">
            <w:pPr>
              <w:shd w:val="clear" w:color="auto" w:fill="FFFFFF"/>
              <w:spacing w:line="276" w:lineRule="auto"/>
              <w:ind w:left="14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Вопросы для самопро-верки.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</w:t>
            </w:r>
          </w:p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Документы</w:t>
            </w:r>
            <w:r>
              <w:rPr>
                <w:lang w:eastAsia="en-US"/>
              </w:rPr>
              <w:t>.</w:t>
            </w:r>
          </w:p>
          <w:p w:rsidR="00A057CA" w:rsidRDefault="00A057CA" w:rsidP="004B459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4B459A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Задания в формате ЕГЭ.</w:t>
            </w:r>
          </w:p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</w:p>
        </w:tc>
      </w:tr>
      <w:tr w:rsidR="00A057CA" w:rsidRPr="00334250">
        <w:trPr>
          <w:gridBefore w:val="1"/>
          <w:trHeight w:val="2814"/>
        </w:trPr>
        <w:tc>
          <w:tcPr>
            <w:tcW w:w="7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55-56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74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Политическое сознание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§26</w:t>
            </w:r>
            <w:r>
              <w:rPr>
                <w:lang w:eastAsia="en-US"/>
              </w:rPr>
              <w:t xml:space="preserve"> Вопросы и задания к параграфу.</w:t>
            </w:r>
          </w:p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F27688">
            <w:pPr>
              <w:spacing w:after="200"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 Компьютер, экран, проектор, презентация</w:t>
            </w:r>
            <w:r>
              <w:rPr>
                <w:lang w:eastAsia="en-US"/>
              </w:rPr>
              <w:t xml:space="preserve"> Схемы «Уровни политического сознания», «Роль СМИ в политике».</w:t>
            </w:r>
          </w:p>
        </w:tc>
      </w:tr>
      <w:tr w:rsidR="00A057CA" w:rsidRPr="00334250">
        <w:trPr>
          <w:gridBefore w:val="1"/>
          <w:trHeight w:val="69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57-58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74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Политическое поведение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§27</w:t>
            </w:r>
            <w:r>
              <w:rPr>
                <w:lang w:eastAsia="en-US"/>
              </w:rPr>
              <w:t>.</w:t>
            </w:r>
          </w:p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для самопро-верки.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</w:t>
            </w:r>
          </w:p>
          <w:p w:rsidR="00A057CA" w:rsidRDefault="00A057CA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Компьютер, экран, проектор, презентация</w:t>
            </w:r>
            <w:r>
              <w:rPr>
                <w:lang w:eastAsia="en-US"/>
              </w:rPr>
              <w:t>.</w:t>
            </w:r>
          </w:p>
          <w:p w:rsidR="00A057CA" w:rsidRPr="00334250" w:rsidRDefault="00A057CA" w:rsidP="002C6E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Схема «Многообразие форм политического поведения».</w:t>
            </w:r>
          </w:p>
        </w:tc>
      </w:tr>
      <w:tr w:rsidR="00A057CA" w:rsidRPr="00334250">
        <w:trPr>
          <w:gridBefore w:val="1"/>
          <w:trHeight w:val="296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59-60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74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Политический процесс и культура политического участия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§28</w:t>
            </w:r>
            <w:r>
              <w:rPr>
                <w:lang w:eastAsia="en-US"/>
              </w:rPr>
              <w:t>.</w:t>
            </w: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Задания </w:t>
            </w:r>
          </w:p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1, 2, 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</w:t>
            </w:r>
          </w:p>
          <w:p w:rsidR="00A057CA" w:rsidRDefault="00A057CA" w:rsidP="002C6E6E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Компьютер, экран, проектор</w:t>
            </w:r>
            <w:r>
              <w:rPr>
                <w:lang w:eastAsia="en-US"/>
              </w:rPr>
              <w:t>.</w:t>
            </w:r>
            <w:r w:rsidRPr="00334250">
              <w:rPr>
                <w:lang w:eastAsia="en-US"/>
              </w:rPr>
              <w:t xml:space="preserve"> </w:t>
            </w:r>
          </w:p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Схема «Структурные компоненты политического процесса».</w:t>
            </w:r>
          </w:p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Конституция РФ</w:t>
            </w:r>
          </w:p>
        </w:tc>
      </w:tr>
      <w:tr w:rsidR="00A057CA" w:rsidRPr="00334250">
        <w:trPr>
          <w:gridBefore w:val="1"/>
          <w:trHeight w:val="197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61-62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74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Урок обобщения по теме  «Политическая жизнь общества»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Повторить §20 - 28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</w:t>
            </w:r>
          </w:p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Тесты</w:t>
            </w:r>
          </w:p>
        </w:tc>
      </w:tr>
      <w:tr w:rsidR="00A057CA" w:rsidRPr="00334250">
        <w:trPr>
          <w:gridBefore w:val="1"/>
          <w:trHeight w:val="2276"/>
        </w:trPr>
        <w:tc>
          <w:tcPr>
            <w:tcW w:w="7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63-64</w:t>
            </w:r>
          </w:p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</w:p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2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pacing w:after="150" w:line="300" w:lineRule="atLeast"/>
              <w:ind w:left="30" w:right="30"/>
              <w:textAlignment w:val="baseline"/>
              <w:rPr>
                <w:color w:val="000000"/>
                <w:lang w:eastAsia="en-US"/>
              </w:rPr>
            </w:pPr>
            <w:r w:rsidRPr="00334250">
              <w:rPr>
                <w:b/>
                <w:bCs/>
                <w:color w:val="000000"/>
                <w:lang w:eastAsia="en-US"/>
              </w:rPr>
              <w:t>Взгляд в будущее</w:t>
            </w:r>
            <w:r w:rsidRPr="00334250">
              <w:rPr>
                <w:color w:val="000000"/>
                <w:lang w:eastAsia="en-US"/>
              </w:rPr>
              <w:t xml:space="preserve"> (заключение)</w:t>
            </w:r>
          </w:p>
          <w:p w:rsidR="00A057CA" w:rsidRPr="00334250" w:rsidRDefault="00A057CA" w:rsidP="008420E5">
            <w:pPr>
              <w:spacing w:line="276" w:lineRule="auto"/>
              <w:rPr>
                <w:lang w:eastAsia="en-US"/>
              </w:rPr>
            </w:pPr>
          </w:p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 xml:space="preserve">Стр. 251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Учебник.</w:t>
            </w:r>
          </w:p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Pr="00334250" w:rsidRDefault="00A057CA" w:rsidP="00F715C4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 и задания.</w:t>
            </w:r>
          </w:p>
        </w:tc>
      </w:tr>
      <w:tr w:rsidR="00A057CA">
        <w:trPr>
          <w:gridBefore w:val="1"/>
          <w:trHeight w:val="358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41399F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65-68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3289" w:type="dxa"/>
            <w:gridSpan w:val="10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 xml:space="preserve">Итоговое повторение </w:t>
            </w:r>
          </w:p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( общество и человек;</w:t>
            </w:r>
          </w:p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экономика и социальные отношения;</w:t>
            </w:r>
          </w:p>
          <w:p w:rsidR="00A057CA" w:rsidRPr="00334250" w:rsidRDefault="00A057CA" w:rsidP="00A020A9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правовое регулирование общественных отношений).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Pr="00334250">
              <w:rPr>
                <w:lang w:eastAsia="en-US"/>
              </w:rPr>
              <w:t>тветы на вопросы, решение тестов</w:t>
            </w:r>
          </w:p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  <w:p w:rsidR="00A057CA" w:rsidRPr="00334250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Вопросы.</w:t>
            </w:r>
          </w:p>
          <w:p w:rsidR="00A057CA" w:rsidRDefault="00A057CA" w:rsidP="008420E5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334250">
              <w:rPr>
                <w:lang w:eastAsia="en-US"/>
              </w:rPr>
              <w:t>Задания для подготовки к ЕГЭ</w:t>
            </w:r>
          </w:p>
        </w:tc>
      </w:tr>
    </w:tbl>
    <w:p w:rsidR="00A057CA" w:rsidRDefault="00A057CA" w:rsidP="008420E5">
      <w:pPr>
        <w:shd w:val="clear" w:color="auto" w:fill="FFFFFF"/>
        <w:autoSpaceDE w:val="0"/>
        <w:autoSpaceDN w:val="0"/>
        <w:adjustRightInd w:val="0"/>
        <w:jc w:val="center"/>
      </w:pPr>
    </w:p>
    <w:p w:rsidR="00A057CA" w:rsidRDefault="00A057CA"/>
    <w:sectPr w:rsidR="00A057CA" w:rsidSect="008420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Arial Unicode MS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0AF7496D"/>
    <w:multiLevelType w:val="hybridMultilevel"/>
    <w:tmpl w:val="4B14B2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E75831"/>
    <w:multiLevelType w:val="hybridMultilevel"/>
    <w:tmpl w:val="2B84E9F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C86F9C"/>
    <w:multiLevelType w:val="hybridMultilevel"/>
    <w:tmpl w:val="27A07072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2D0183"/>
    <w:multiLevelType w:val="hybridMultilevel"/>
    <w:tmpl w:val="4BA6AEC2"/>
    <w:lvl w:ilvl="0" w:tplc="0419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F915CE"/>
    <w:multiLevelType w:val="hybridMultilevel"/>
    <w:tmpl w:val="776842BA"/>
    <w:lvl w:ilvl="0" w:tplc="04190001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420253"/>
    <w:multiLevelType w:val="hybridMultilevel"/>
    <w:tmpl w:val="AEF0B6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EB6806"/>
    <w:multiLevelType w:val="hybridMultilevel"/>
    <w:tmpl w:val="E0887B74"/>
    <w:lvl w:ilvl="0" w:tplc="679AE498">
      <w:start w:val="1"/>
      <w:numFmt w:val="bullet"/>
      <w:lvlText w:val=""/>
      <w:lvlJc w:val="left"/>
      <w:pPr>
        <w:tabs>
          <w:tab w:val="num" w:pos="397"/>
        </w:tabs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351D4B"/>
    <w:multiLevelType w:val="hybridMultilevel"/>
    <w:tmpl w:val="0F78C45A"/>
    <w:lvl w:ilvl="0" w:tplc="23D64750">
      <w:start w:val="1"/>
      <w:numFmt w:val="bullet"/>
      <w:lvlText w:val="o"/>
      <w:lvlJc w:val="left"/>
      <w:pPr>
        <w:tabs>
          <w:tab w:val="num" w:pos="340"/>
        </w:tabs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864F01"/>
    <w:multiLevelType w:val="hybridMultilevel"/>
    <w:tmpl w:val="36C8F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4A0DF9"/>
    <w:multiLevelType w:val="hybridMultilevel"/>
    <w:tmpl w:val="5D9234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887B07"/>
    <w:multiLevelType w:val="hybridMultilevel"/>
    <w:tmpl w:val="2298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9C35FC6"/>
    <w:multiLevelType w:val="hybridMultilevel"/>
    <w:tmpl w:val="040E04F0"/>
    <w:lvl w:ilvl="0" w:tplc="0419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F21EE6"/>
    <w:multiLevelType w:val="hybridMultilevel"/>
    <w:tmpl w:val="0E006C76"/>
    <w:lvl w:ilvl="0" w:tplc="04190001">
      <w:start w:val="1"/>
      <w:numFmt w:val="bullet"/>
      <w:lvlText w:val=""/>
      <w:lvlJc w:val="left"/>
      <w:pPr>
        <w:ind w:left="16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1C6570"/>
    <w:multiLevelType w:val="hybridMultilevel"/>
    <w:tmpl w:val="3DDCA6B0"/>
    <w:lvl w:ilvl="0" w:tplc="04190001">
      <w:start w:val="1"/>
      <w:numFmt w:val="bullet"/>
      <w:lvlText w:val=""/>
      <w:lvlJc w:val="left"/>
      <w:pPr>
        <w:tabs>
          <w:tab w:val="num" w:pos="120"/>
        </w:tabs>
        <w:ind w:left="1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6B0486"/>
    <w:multiLevelType w:val="hybridMultilevel"/>
    <w:tmpl w:val="94E0D8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CD18C9"/>
    <w:multiLevelType w:val="hybridMultilevel"/>
    <w:tmpl w:val="FAA4041E"/>
    <w:lvl w:ilvl="0" w:tplc="04190001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F2078E"/>
    <w:multiLevelType w:val="hybridMultilevel"/>
    <w:tmpl w:val="8F80B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EF022B1"/>
    <w:multiLevelType w:val="hybridMultilevel"/>
    <w:tmpl w:val="3982A100"/>
    <w:lvl w:ilvl="0" w:tplc="04190001">
      <w:start w:val="1"/>
      <w:numFmt w:val="bullet"/>
      <w:lvlText w:val=""/>
      <w:lvlJc w:val="left"/>
      <w:pPr>
        <w:tabs>
          <w:tab w:val="num" w:pos="340"/>
        </w:tabs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11"/>
  </w:num>
  <w:num w:numId="21">
    <w:abstractNumId w:val="8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20E5"/>
    <w:rsid w:val="00075F0B"/>
    <w:rsid w:val="000837B3"/>
    <w:rsid w:val="00093C34"/>
    <w:rsid w:val="001163CA"/>
    <w:rsid w:val="0013558E"/>
    <w:rsid w:val="001A4DD7"/>
    <w:rsid w:val="001B4A22"/>
    <w:rsid w:val="001B6ADE"/>
    <w:rsid w:val="001D4DD4"/>
    <w:rsid w:val="00245185"/>
    <w:rsid w:val="002C6E6E"/>
    <w:rsid w:val="002F5059"/>
    <w:rsid w:val="00334250"/>
    <w:rsid w:val="00341959"/>
    <w:rsid w:val="0035192A"/>
    <w:rsid w:val="00361950"/>
    <w:rsid w:val="003B2B9E"/>
    <w:rsid w:val="003C1357"/>
    <w:rsid w:val="003C32AE"/>
    <w:rsid w:val="003E3C1F"/>
    <w:rsid w:val="0041399F"/>
    <w:rsid w:val="00462E26"/>
    <w:rsid w:val="004B459A"/>
    <w:rsid w:val="004B7383"/>
    <w:rsid w:val="004C0C27"/>
    <w:rsid w:val="005226BC"/>
    <w:rsid w:val="00532206"/>
    <w:rsid w:val="00537CCA"/>
    <w:rsid w:val="00564AF2"/>
    <w:rsid w:val="005724A2"/>
    <w:rsid w:val="005D43D5"/>
    <w:rsid w:val="0060050E"/>
    <w:rsid w:val="00712A31"/>
    <w:rsid w:val="00737B6B"/>
    <w:rsid w:val="0075781B"/>
    <w:rsid w:val="007944C7"/>
    <w:rsid w:val="007973AD"/>
    <w:rsid w:val="007A03FC"/>
    <w:rsid w:val="007A20B5"/>
    <w:rsid w:val="007C0B8D"/>
    <w:rsid w:val="007D23E7"/>
    <w:rsid w:val="007F75E7"/>
    <w:rsid w:val="008420E5"/>
    <w:rsid w:val="00844E25"/>
    <w:rsid w:val="008F4D52"/>
    <w:rsid w:val="00907941"/>
    <w:rsid w:val="00914144"/>
    <w:rsid w:val="0095608A"/>
    <w:rsid w:val="009613D0"/>
    <w:rsid w:val="0098613D"/>
    <w:rsid w:val="009A6CB9"/>
    <w:rsid w:val="009E4B75"/>
    <w:rsid w:val="00A020A9"/>
    <w:rsid w:val="00A057CA"/>
    <w:rsid w:val="00A30773"/>
    <w:rsid w:val="00AA60D0"/>
    <w:rsid w:val="00AD2015"/>
    <w:rsid w:val="00B16911"/>
    <w:rsid w:val="00B20320"/>
    <w:rsid w:val="00B66F91"/>
    <w:rsid w:val="00B73427"/>
    <w:rsid w:val="00BE0B22"/>
    <w:rsid w:val="00BE3870"/>
    <w:rsid w:val="00C27029"/>
    <w:rsid w:val="00C5111A"/>
    <w:rsid w:val="00C837DE"/>
    <w:rsid w:val="00CE4BA0"/>
    <w:rsid w:val="00D24D83"/>
    <w:rsid w:val="00D83C29"/>
    <w:rsid w:val="00D840A3"/>
    <w:rsid w:val="00DB3D95"/>
    <w:rsid w:val="00DE1C72"/>
    <w:rsid w:val="00DF14E5"/>
    <w:rsid w:val="00DF1953"/>
    <w:rsid w:val="00E3197C"/>
    <w:rsid w:val="00F04190"/>
    <w:rsid w:val="00F27688"/>
    <w:rsid w:val="00F37842"/>
    <w:rsid w:val="00F4111E"/>
    <w:rsid w:val="00F63F37"/>
    <w:rsid w:val="00F715C4"/>
    <w:rsid w:val="00FF0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0E5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20E5"/>
    <w:pPr>
      <w:keepNext/>
      <w:widowControl w:val="0"/>
      <w:tabs>
        <w:tab w:val="num" w:pos="0"/>
      </w:tabs>
      <w:suppressAutoHyphens/>
      <w:outlineLvl w:val="0"/>
    </w:pPr>
    <w:rPr>
      <w:rFonts w:eastAsia="Calibri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2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8420E5"/>
    <w:rPr>
      <w:i/>
      <w:iCs/>
    </w:rPr>
  </w:style>
  <w:style w:type="paragraph" w:styleId="NoSpacing">
    <w:name w:val="No Spacing"/>
    <w:uiPriority w:val="99"/>
    <w:qFormat/>
    <w:rsid w:val="008420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8420E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rsid w:val="008420E5"/>
    <w:pPr>
      <w:spacing w:before="100" w:beforeAutospacing="1" w:after="119"/>
    </w:pPr>
  </w:style>
  <w:style w:type="paragraph" w:styleId="Header">
    <w:name w:val="header"/>
    <w:basedOn w:val="Normal"/>
    <w:link w:val="HeaderChar"/>
    <w:uiPriority w:val="99"/>
    <w:semiHidden/>
    <w:rsid w:val="008420E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20E5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420E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20E5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420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20E5"/>
    <w:rPr>
      <w:rFonts w:ascii="Tahoma" w:hAnsi="Tahoma" w:cs="Tahoma"/>
      <w:sz w:val="16"/>
      <w:szCs w:val="16"/>
      <w:lang w:eastAsia="ru-RU"/>
    </w:rPr>
  </w:style>
  <w:style w:type="paragraph" w:customStyle="1" w:styleId="a">
    <w:name w:val="Стиль"/>
    <w:uiPriority w:val="99"/>
    <w:rsid w:val="008420E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36">
    <w:name w:val="c36"/>
    <w:basedOn w:val="Normal"/>
    <w:uiPriority w:val="99"/>
    <w:rsid w:val="008420E5"/>
    <w:pPr>
      <w:spacing w:before="100" w:beforeAutospacing="1" w:after="100" w:afterAutospacing="1"/>
    </w:pPr>
  </w:style>
  <w:style w:type="paragraph" w:customStyle="1" w:styleId="c22">
    <w:name w:val="c22"/>
    <w:basedOn w:val="Normal"/>
    <w:uiPriority w:val="99"/>
    <w:rsid w:val="008420E5"/>
    <w:pPr>
      <w:spacing w:before="100" w:beforeAutospacing="1" w:after="100" w:afterAutospacing="1"/>
    </w:pPr>
  </w:style>
  <w:style w:type="paragraph" w:customStyle="1" w:styleId="1">
    <w:name w:val="Обычный1"/>
    <w:uiPriority w:val="99"/>
    <w:rsid w:val="008420E5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character" w:customStyle="1" w:styleId="apple-converted-space">
    <w:name w:val="apple-converted-space"/>
    <w:basedOn w:val="DefaultParagraphFont"/>
    <w:uiPriority w:val="99"/>
    <w:rsid w:val="008420E5"/>
  </w:style>
  <w:style w:type="paragraph" w:customStyle="1" w:styleId="10">
    <w:name w:val="Без интервала1"/>
    <w:uiPriority w:val="99"/>
    <w:rsid w:val="00914144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1116</TotalTime>
  <Pages>21</Pages>
  <Words>3019</Words>
  <Characters>17213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Ден</cp:lastModifiedBy>
  <cp:revision>8</cp:revision>
  <dcterms:created xsi:type="dcterms:W3CDTF">2017-08-07T09:33:00Z</dcterms:created>
  <dcterms:modified xsi:type="dcterms:W3CDTF">2020-11-10T09:38:00Z</dcterms:modified>
</cp:coreProperties>
</file>