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81" w:rsidRPr="00A76C56" w:rsidRDefault="002C4781" w:rsidP="00A76C56">
      <w:pPr>
        <w:pStyle w:val="ConsPlusNormal"/>
        <w:outlineLvl w:val="1"/>
        <w:rPr>
          <w:rFonts w:ascii="Times New Roman" w:hAnsi="Times New Roman" w:cs="Times New Roman"/>
          <w:b/>
          <w:bCs/>
          <w:sz w:val="24"/>
          <w:szCs w:val="24"/>
        </w:rPr>
      </w:pPr>
      <w:r w:rsidRPr="00D3435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25pt;height:516.75pt">
            <v:imagedata r:id="rId7" o:title=""/>
          </v:shape>
        </w:pict>
      </w:r>
      <w:r>
        <w:t xml:space="preserve">      Р</w:t>
      </w:r>
      <w:r w:rsidRPr="005C2383">
        <w:t>АБОЧАЯ ПРОГРАММА ПО НЕМЕЦКОМУ ЯЗЫКУ 5 КЛАСС</w:t>
      </w:r>
    </w:p>
    <w:p w:rsidR="002C4781" w:rsidRPr="005C2383" w:rsidRDefault="002C4781" w:rsidP="00D76094">
      <w:pPr>
        <w:pStyle w:val="ConsPlusNormal"/>
        <w:rPr>
          <w:rFonts w:ascii="Times New Roman" w:hAnsi="Times New Roman" w:cs="Times New Roman"/>
          <w:sz w:val="22"/>
          <w:szCs w:val="22"/>
        </w:rPr>
      </w:pPr>
      <w:bookmarkStart w:id="0" w:name="_Toc405145647"/>
      <w:bookmarkStart w:id="1" w:name="_Toc406058976"/>
      <w:bookmarkStart w:id="2" w:name="_Toc409691625"/>
      <w:bookmarkStart w:id="3" w:name="_Toc410653947"/>
      <w:bookmarkStart w:id="4" w:name="_Toc410702952"/>
      <w:bookmarkStart w:id="5" w:name="_Toc414553129"/>
      <w:r w:rsidRPr="005C2383">
        <w:rPr>
          <w:rFonts w:ascii="Times New Roman" w:hAnsi="Times New Roman" w:cs="Times New Roman"/>
          <w:b/>
          <w:bCs/>
          <w:sz w:val="22"/>
          <w:szCs w:val="22"/>
        </w:rPr>
        <w:t>Личностные результаты</w:t>
      </w:r>
      <w:r w:rsidRPr="005C2383">
        <w:rPr>
          <w:rFonts w:ascii="Times New Roman" w:hAnsi="Times New Roman" w:cs="Times New Roman"/>
          <w:sz w:val="22"/>
          <w:szCs w:val="22"/>
        </w:rPr>
        <w:t xml:space="preserve"> освоения основной образовательной программы основного общего образования должны отражать:</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C4781" w:rsidRPr="005C2383" w:rsidRDefault="002C4781" w:rsidP="00A513A1">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C4781" w:rsidRPr="005C2383" w:rsidRDefault="002C4781" w:rsidP="00D76094">
      <w:pPr>
        <w:pStyle w:val="ConsPlusNormal"/>
        <w:rPr>
          <w:rFonts w:ascii="Times New Roman" w:hAnsi="Times New Roman" w:cs="Times New Roman"/>
          <w:sz w:val="22"/>
          <w:szCs w:val="22"/>
        </w:rPr>
      </w:pPr>
      <w:r w:rsidRPr="005C2383">
        <w:rPr>
          <w:rFonts w:ascii="Times New Roman" w:hAnsi="Times New Roman" w:cs="Times New Roman"/>
          <w:b/>
          <w:bCs/>
          <w:sz w:val="22"/>
          <w:szCs w:val="22"/>
        </w:rPr>
        <w:t>Метапредметные результаты</w:t>
      </w:r>
      <w:r w:rsidRPr="005C2383">
        <w:rPr>
          <w:rFonts w:ascii="Times New Roman" w:hAnsi="Times New Roman" w:cs="Times New Roman"/>
          <w:sz w:val="22"/>
          <w:szCs w:val="22"/>
        </w:rPr>
        <w:t xml:space="preserve"> освоения основной образовательной программы основного общего образования должны отражать:</w:t>
      </w:r>
    </w:p>
    <w:p w:rsidR="002C4781" w:rsidRPr="005C2383" w:rsidRDefault="002C4781" w:rsidP="00D76094">
      <w:pPr>
        <w:pStyle w:val="ConsPlusNormal"/>
        <w:ind w:firstLine="540"/>
        <w:rPr>
          <w:rFonts w:ascii="Times New Roman" w:hAnsi="Times New Roman" w:cs="Times New Roman"/>
          <w:sz w:val="22"/>
          <w:szCs w:val="22"/>
        </w:rPr>
      </w:pPr>
      <w:r w:rsidRPr="005C2383">
        <w:rPr>
          <w:rFonts w:ascii="Times New Roman" w:hAnsi="Times New Roman" w:cs="Times New Roman"/>
          <w:sz w:val="22"/>
          <w:szCs w:val="22"/>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4) умение оценивать правильность выполнения учебной задачи, собственные возможности ее решения;</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7) умение создавать, применять и преобразовывать знаки и символы, модели и схемы для решения учебных и познавательных задач;</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8) смысловое чтение;</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2C4781" w:rsidRPr="005C2383" w:rsidRDefault="002C4781" w:rsidP="00FE523B">
      <w:pPr>
        <w:pStyle w:val="ConsPlusNormal"/>
        <w:jc w:val="both"/>
        <w:rPr>
          <w:rFonts w:ascii="Times New Roman" w:hAnsi="Times New Roman" w:cs="Times New Roman"/>
          <w:sz w:val="22"/>
          <w:szCs w:val="22"/>
        </w:rPr>
      </w:pPr>
      <w:r w:rsidRPr="005C2383">
        <w:rPr>
          <w:rFonts w:ascii="Times New Roman" w:hAnsi="Times New Roman" w:cs="Times New Roman"/>
          <w:sz w:val="22"/>
          <w:szCs w:val="22"/>
        </w:rPr>
        <w:t xml:space="preserve">(в ред. </w:t>
      </w:r>
      <w:hyperlink r:id="rId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5C2383">
          <w:rPr>
            <w:rFonts w:ascii="Times New Roman" w:hAnsi="Times New Roman" w:cs="Times New Roman"/>
            <w:color w:val="0000FF"/>
            <w:sz w:val="22"/>
            <w:szCs w:val="22"/>
          </w:rPr>
          <w:t>Приказа</w:t>
        </w:r>
      </w:hyperlink>
      <w:r w:rsidRPr="005C2383">
        <w:rPr>
          <w:rFonts w:ascii="Times New Roman" w:hAnsi="Times New Roman" w:cs="Times New Roman"/>
          <w:sz w:val="22"/>
          <w:szCs w:val="22"/>
        </w:rPr>
        <w:t xml:space="preserve"> Минобрнауки России от 29.12.2014 N 1644)</w:t>
      </w:r>
    </w:p>
    <w:p w:rsidR="002C4781" w:rsidRPr="005C2383" w:rsidRDefault="002C4781" w:rsidP="00FE523B">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C4781" w:rsidRPr="005C2383" w:rsidRDefault="002C4781" w:rsidP="00D76094">
      <w:pPr>
        <w:pStyle w:val="ConsPlusNormal"/>
        <w:rPr>
          <w:rFonts w:ascii="Times New Roman" w:hAnsi="Times New Roman" w:cs="Times New Roman"/>
          <w:sz w:val="22"/>
          <w:szCs w:val="22"/>
        </w:rPr>
      </w:pPr>
      <w:r w:rsidRPr="005C2383">
        <w:rPr>
          <w:rFonts w:ascii="Times New Roman" w:hAnsi="Times New Roman" w:cs="Times New Roman"/>
          <w:b/>
          <w:bCs/>
          <w:sz w:val="22"/>
          <w:szCs w:val="22"/>
        </w:rPr>
        <w:t>Предметные результаты</w:t>
      </w:r>
      <w:r w:rsidRPr="005C2383">
        <w:rPr>
          <w:rFonts w:ascii="Times New Roman" w:hAnsi="Times New Roman" w:cs="Times New Roman"/>
          <w:sz w:val="22"/>
          <w:szCs w:val="22"/>
        </w:rPr>
        <w:t xml:space="preserve"> изучения предметной области "Иностранные языки" должны отражать:</w:t>
      </w:r>
    </w:p>
    <w:p w:rsidR="002C4781" w:rsidRPr="005C2383" w:rsidRDefault="002C4781" w:rsidP="00434A3C">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2C4781" w:rsidRPr="005C2383" w:rsidRDefault="002C4781" w:rsidP="00434A3C">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2C4781" w:rsidRPr="005C2383" w:rsidRDefault="002C4781" w:rsidP="00434A3C">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3) достижение допорогового уровня иноязычной коммуникативной компетенции;</w:t>
      </w:r>
    </w:p>
    <w:p w:rsidR="002C4781" w:rsidRPr="005C2383" w:rsidRDefault="002C4781" w:rsidP="00434A3C">
      <w:pPr>
        <w:pStyle w:val="ConsPlusNormal"/>
        <w:ind w:firstLine="540"/>
        <w:jc w:val="both"/>
        <w:rPr>
          <w:rFonts w:ascii="Times New Roman" w:hAnsi="Times New Roman" w:cs="Times New Roman"/>
          <w:sz w:val="22"/>
          <w:szCs w:val="22"/>
        </w:rPr>
      </w:pPr>
      <w:r w:rsidRPr="005C2383">
        <w:rPr>
          <w:rFonts w:ascii="Times New Roman" w:hAnsi="Times New Roman" w:cs="Times New Roman"/>
          <w:sz w:val="22"/>
          <w:szCs w:val="22"/>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2C4781" w:rsidRPr="005C2383" w:rsidRDefault="002C4781" w:rsidP="00434A3C">
      <w:pPr>
        <w:pStyle w:val="ConsPlusNormal"/>
        <w:jc w:val="both"/>
        <w:rPr>
          <w:rFonts w:ascii="Times New Roman" w:hAnsi="Times New Roman" w:cs="Times New Roman"/>
          <w:sz w:val="22"/>
          <w:szCs w:val="22"/>
        </w:rPr>
      </w:pPr>
      <w:r w:rsidRPr="005C2383">
        <w:rPr>
          <w:rFonts w:ascii="Times New Roman" w:hAnsi="Times New Roman" w:cs="Times New Roman"/>
          <w:sz w:val="22"/>
          <w:szCs w:val="22"/>
        </w:rPr>
        <w:t xml:space="preserve">(п. 11.3 введен </w:t>
      </w:r>
      <w:hyperlink r:id="rId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5C2383">
          <w:rPr>
            <w:rFonts w:ascii="Times New Roman" w:hAnsi="Times New Roman" w:cs="Times New Roman"/>
            <w:color w:val="0000FF"/>
            <w:sz w:val="22"/>
            <w:szCs w:val="22"/>
          </w:rPr>
          <w:t>Приказом</w:t>
        </w:r>
      </w:hyperlink>
      <w:r w:rsidRPr="005C2383">
        <w:rPr>
          <w:rFonts w:ascii="Times New Roman" w:hAnsi="Times New Roman" w:cs="Times New Roman"/>
          <w:sz w:val="22"/>
          <w:szCs w:val="22"/>
        </w:rPr>
        <w:t xml:space="preserve"> Минобрнауки России от 31.12.2015 N 1577)</w:t>
      </w:r>
    </w:p>
    <w:p w:rsidR="002C4781" w:rsidRDefault="002C4781" w:rsidP="00D27EAA">
      <w:pPr>
        <w:spacing w:line="360" w:lineRule="auto"/>
        <w:ind w:firstLine="709"/>
        <w:jc w:val="both"/>
        <w:rPr>
          <w:b/>
          <w:bCs/>
        </w:rPr>
      </w:pPr>
      <w:r>
        <w:rPr>
          <w:b/>
          <w:bCs/>
        </w:rPr>
        <w:t>Коммуникативные умения</w:t>
      </w:r>
    </w:p>
    <w:p w:rsidR="002C4781" w:rsidRDefault="002C4781" w:rsidP="00D27EAA">
      <w:pPr>
        <w:spacing w:line="360" w:lineRule="auto"/>
        <w:ind w:firstLine="709"/>
        <w:jc w:val="both"/>
        <w:rPr>
          <w:b/>
          <w:bCs/>
        </w:rPr>
      </w:pPr>
      <w:r>
        <w:rPr>
          <w:b/>
          <w:bCs/>
        </w:rPr>
        <w:t>Говорение. Диалогическая речь</w:t>
      </w:r>
    </w:p>
    <w:p w:rsidR="002C4781" w:rsidRDefault="002C4781" w:rsidP="00D27EAA">
      <w:pPr>
        <w:spacing w:line="360" w:lineRule="auto"/>
        <w:ind w:firstLine="709"/>
        <w:jc w:val="both"/>
        <w:rPr>
          <w:b/>
          <w:bCs/>
        </w:rPr>
      </w:pPr>
      <w:r>
        <w:rPr>
          <w:b/>
          <w:bCs/>
        </w:rPr>
        <w:t>Выпускник научится:</w:t>
      </w:r>
    </w:p>
    <w:p w:rsidR="002C4781" w:rsidRDefault="002C4781" w:rsidP="00D27EAA">
      <w:pPr>
        <w:numPr>
          <w:ilvl w:val="0"/>
          <w:numId w:val="10"/>
        </w:numPr>
        <w:tabs>
          <w:tab w:val="left" w:pos="993"/>
        </w:tabs>
        <w:spacing w:after="0" w:line="360" w:lineRule="auto"/>
        <w:ind w:left="0" w:firstLine="709"/>
        <w:jc w:val="both"/>
      </w:pPr>
      <w: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C4781" w:rsidRDefault="002C4781" w:rsidP="00D27EAA">
      <w:pPr>
        <w:spacing w:line="360" w:lineRule="auto"/>
        <w:ind w:firstLine="709"/>
        <w:jc w:val="both"/>
        <w:rPr>
          <w:b/>
          <w:bCs/>
        </w:rPr>
      </w:pPr>
      <w:r>
        <w:rPr>
          <w:b/>
          <w:bCs/>
        </w:rPr>
        <w:t>Выпускник получит возможность научиться:</w:t>
      </w:r>
    </w:p>
    <w:p w:rsidR="002C4781" w:rsidRDefault="002C4781" w:rsidP="00D27EAA">
      <w:pPr>
        <w:numPr>
          <w:ilvl w:val="0"/>
          <w:numId w:val="10"/>
        </w:numPr>
        <w:tabs>
          <w:tab w:val="left" w:pos="993"/>
        </w:tabs>
        <w:spacing w:after="0" w:line="360" w:lineRule="auto"/>
        <w:ind w:left="0" w:firstLine="709"/>
        <w:jc w:val="both"/>
        <w:rPr>
          <w:i/>
          <w:iCs/>
        </w:rPr>
      </w:pPr>
      <w:r>
        <w:rPr>
          <w:i/>
          <w:iCs/>
        </w:rPr>
        <w:t xml:space="preserve">вести диалог-обмен мнениями; </w:t>
      </w:r>
    </w:p>
    <w:p w:rsidR="002C4781" w:rsidRDefault="002C4781" w:rsidP="00D27EAA">
      <w:pPr>
        <w:numPr>
          <w:ilvl w:val="0"/>
          <w:numId w:val="11"/>
        </w:numPr>
        <w:tabs>
          <w:tab w:val="left" w:pos="993"/>
        </w:tabs>
        <w:spacing w:after="0" w:line="360" w:lineRule="auto"/>
        <w:ind w:left="0" w:firstLine="709"/>
        <w:jc w:val="both"/>
        <w:rPr>
          <w:i/>
          <w:iCs/>
        </w:rPr>
      </w:pPr>
      <w:r>
        <w:rPr>
          <w:i/>
          <w:iCs/>
        </w:rPr>
        <w:t>брать и давать интервью;</w:t>
      </w:r>
    </w:p>
    <w:p w:rsidR="002C4781" w:rsidRDefault="002C4781" w:rsidP="00D27EAA">
      <w:pPr>
        <w:numPr>
          <w:ilvl w:val="0"/>
          <w:numId w:val="11"/>
        </w:numPr>
        <w:tabs>
          <w:tab w:val="left" w:pos="993"/>
        </w:tabs>
        <w:spacing w:after="0" w:line="360" w:lineRule="auto"/>
        <w:ind w:left="0" w:firstLine="709"/>
        <w:jc w:val="both"/>
        <w:rPr>
          <w:i/>
          <w:iCs/>
        </w:rPr>
      </w:pPr>
      <w:r>
        <w:rPr>
          <w:i/>
          <w:iCs/>
        </w:rPr>
        <w:t>вести диалог-расспрос на основе нелинейного текста (таблицы, диаграммы и т. д.).</w:t>
      </w:r>
    </w:p>
    <w:p w:rsidR="002C4781" w:rsidRDefault="002C4781" w:rsidP="00D27EAA">
      <w:pPr>
        <w:spacing w:line="360" w:lineRule="auto"/>
        <w:ind w:firstLine="709"/>
        <w:jc w:val="both"/>
        <w:rPr>
          <w:b/>
          <w:bCs/>
        </w:rPr>
      </w:pPr>
      <w:r>
        <w:rPr>
          <w:b/>
          <w:bCs/>
        </w:rPr>
        <w:t>Говорение. Монологическая речь</w:t>
      </w:r>
    </w:p>
    <w:p w:rsidR="002C4781" w:rsidRDefault="002C4781" w:rsidP="00D27EAA">
      <w:pPr>
        <w:spacing w:line="360" w:lineRule="auto"/>
        <w:ind w:firstLine="709"/>
        <w:jc w:val="both"/>
        <w:rPr>
          <w:b/>
          <w:bCs/>
        </w:rPr>
      </w:pPr>
      <w:r>
        <w:rPr>
          <w:b/>
          <w:bCs/>
        </w:rPr>
        <w:t>Выпускник научится:</w:t>
      </w:r>
    </w:p>
    <w:p w:rsidR="002C4781" w:rsidRDefault="002C4781" w:rsidP="00D27EAA">
      <w:pPr>
        <w:numPr>
          <w:ilvl w:val="0"/>
          <w:numId w:val="12"/>
        </w:numPr>
        <w:tabs>
          <w:tab w:val="left" w:pos="993"/>
        </w:tabs>
        <w:spacing w:after="0" w:line="360" w:lineRule="auto"/>
        <w:ind w:left="0" w:firstLine="709"/>
        <w:jc w:val="both"/>
      </w:pPr>
      <w: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C4781" w:rsidRDefault="002C4781" w:rsidP="00D27EAA">
      <w:pPr>
        <w:numPr>
          <w:ilvl w:val="0"/>
          <w:numId w:val="12"/>
        </w:numPr>
        <w:tabs>
          <w:tab w:val="left" w:pos="993"/>
        </w:tabs>
        <w:spacing w:after="0" w:line="360" w:lineRule="auto"/>
        <w:ind w:left="0" w:firstLine="709"/>
        <w:jc w:val="both"/>
      </w:pPr>
      <w:r>
        <w:t xml:space="preserve">описывать события с опорой на зрительную наглядность и/или вербальную опору (ключевые слова, план, вопросы); </w:t>
      </w:r>
    </w:p>
    <w:p w:rsidR="002C4781" w:rsidRDefault="002C4781" w:rsidP="00D27EAA">
      <w:pPr>
        <w:numPr>
          <w:ilvl w:val="0"/>
          <w:numId w:val="12"/>
        </w:numPr>
        <w:tabs>
          <w:tab w:val="left" w:pos="993"/>
        </w:tabs>
        <w:spacing w:after="0" w:line="360" w:lineRule="auto"/>
        <w:ind w:left="0" w:firstLine="709"/>
        <w:jc w:val="both"/>
      </w:pPr>
      <w:r>
        <w:t xml:space="preserve">давать краткую характеристику реальных людей и литературных персонажей; </w:t>
      </w:r>
    </w:p>
    <w:p w:rsidR="002C4781" w:rsidRDefault="002C4781" w:rsidP="00D27EAA">
      <w:pPr>
        <w:numPr>
          <w:ilvl w:val="0"/>
          <w:numId w:val="12"/>
        </w:numPr>
        <w:tabs>
          <w:tab w:val="left" w:pos="993"/>
        </w:tabs>
        <w:spacing w:after="0" w:line="360" w:lineRule="auto"/>
        <w:ind w:left="0" w:firstLine="709"/>
        <w:jc w:val="both"/>
      </w:pPr>
      <w:r>
        <w:t>передавать основное содержание прочитанного текста с опорой или без опоры на текст, ключевые слова/ план/ вопросы;</w:t>
      </w:r>
    </w:p>
    <w:p w:rsidR="002C4781" w:rsidRDefault="002C4781" w:rsidP="00D27EAA">
      <w:pPr>
        <w:numPr>
          <w:ilvl w:val="0"/>
          <w:numId w:val="12"/>
        </w:numPr>
        <w:tabs>
          <w:tab w:val="left" w:pos="993"/>
        </w:tabs>
        <w:spacing w:after="0" w:line="360" w:lineRule="auto"/>
        <w:ind w:left="0" w:firstLine="709"/>
        <w:jc w:val="both"/>
        <w:rPr>
          <w:i/>
          <w:iCs/>
        </w:rPr>
      </w:pPr>
      <w:r>
        <w:t>описывать картинку/ фото с опорой или без опоры на ключевые слова/ план/ вопросы.</w:t>
      </w:r>
    </w:p>
    <w:p w:rsidR="002C4781" w:rsidRDefault="002C4781" w:rsidP="00D27EAA">
      <w:pPr>
        <w:spacing w:line="360" w:lineRule="auto"/>
        <w:ind w:firstLine="709"/>
        <w:jc w:val="both"/>
        <w:rPr>
          <w:b/>
          <w:bCs/>
        </w:rPr>
      </w:pPr>
      <w:r>
        <w:rPr>
          <w:b/>
          <w:bCs/>
        </w:rPr>
        <w:t xml:space="preserve">Выпускник получит возможность научиться: </w:t>
      </w:r>
    </w:p>
    <w:p w:rsidR="002C4781" w:rsidRDefault="002C4781" w:rsidP="00D27EAA">
      <w:pPr>
        <w:numPr>
          <w:ilvl w:val="0"/>
          <w:numId w:val="13"/>
        </w:numPr>
        <w:tabs>
          <w:tab w:val="left" w:pos="1134"/>
        </w:tabs>
        <w:spacing w:after="0" w:line="360" w:lineRule="auto"/>
        <w:ind w:left="0" w:firstLine="709"/>
        <w:jc w:val="both"/>
        <w:rPr>
          <w:i/>
          <w:iCs/>
        </w:rPr>
      </w:pPr>
      <w:r>
        <w:rPr>
          <w:i/>
          <w:iCs/>
        </w:rPr>
        <w:t xml:space="preserve">делать сообщение на заданную тему на основе прочитанного; </w:t>
      </w:r>
    </w:p>
    <w:p w:rsidR="002C4781" w:rsidRDefault="002C4781" w:rsidP="00D27EAA">
      <w:pPr>
        <w:numPr>
          <w:ilvl w:val="0"/>
          <w:numId w:val="13"/>
        </w:numPr>
        <w:tabs>
          <w:tab w:val="left" w:pos="1134"/>
        </w:tabs>
        <w:spacing w:after="0" w:line="360" w:lineRule="auto"/>
        <w:ind w:left="0" w:firstLine="709"/>
        <w:jc w:val="both"/>
        <w:rPr>
          <w:i/>
          <w:iCs/>
        </w:rPr>
      </w:pPr>
      <w:r>
        <w:rPr>
          <w:i/>
          <w:iC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2C4781" w:rsidRDefault="002C4781" w:rsidP="00D27EAA">
      <w:pPr>
        <w:numPr>
          <w:ilvl w:val="0"/>
          <w:numId w:val="13"/>
        </w:numPr>
        <w:tabs>
          <w:tab w:val="left" w:pos="1134"/>
        </w:tabs>
        <w:spacing w:after="0" w:line="360" w:lineRule="auto"/>
        <w:ind w:left="0" w:firstLine="709"/>
        <w:jc w:val="both"/>
        <w:rPr>
          <w:i/>
          <w:iCs/>
        </w:rPr>
      </w:pPr>
      <w:r>
        <w:rPr>
          <w:i/>
          <w:iCs/>
        </w:rPr>
        <w:t>кратко высказываться без предварительной подготовки на заданную тему в соответствии с предложенной ситуацией общения;</w:t>
      </w:r>
    </w:p>
    <w:p w:rsidR="002C4781" w:rsidRDefault="002C4781" w:rsidP="00D27EAA">
      <w:pPr>
        <w:numPr>
          <w:ilvl w:val="0"/>
          <w:numId w:val="13"/>
        </w:numPr>
        <w:tabs>
          <w:tab w:val="left" w:pos="1134"/>
        </w:tabs>
        <w:spacing w:after="0" w:line="360" w:lineRule="auto"/>
        <w:ind w:left="0" w:firstLine="709"/>
        <w:jc w:val="both"/>
        <w:rPr>
          <w:i/>
          <w:iCs/>
        </w:rPr>
      </w:pPr>
      <w:r>
        <w:rPr>
          <w:i/>
          <w:iCs/>
        </w:rPr>
        <w:t>кратко высказываться с опорой на нелинейный текст (таблицы, диаграммы, расписание и т. п.);</w:t>
      </w:r>
    </w:p>
    <w:p w:rsidR="002C4781" w:rsidRDefault="002C4781" w:rsidP="00D27EAA">
      <w:pPr>
        <w:numPr>
          <w:ilvl w:val="0"/>
          <w:numId w:val="13"/>
        </w:numPr>
        <w:tabs>
          <w:tab w:val="left" w:pos="1134"/>
        </w:tabs>
        <w:spacing w:after="0" w:line="360" w:lineRule="auto"/>
        <w:ind w:left="0" w:firstLine="709"/>
        <w:jc w:val="both"/>
        <w:rPr>
          <w:i/>
          <w:iCs/>
        </w:rPr>
      </w:pPr>
      <w:r>
        <w:rPr>
          <w:i/>
          <w:iCs/>
        </w:rPr>
        <w:t>кратко излагать результаты выполненной проектной работы.</w:t>
      </w:r>
    </w:p>
    <w:p w:rsidR="002C4781" w:rsidRDefault="002C4781" w:rsidP="00D27EAA">
      <w:pPr>
        <w:spacing w:line="360" w:lineRule="auto"/>
        <w:ind w:firstLine="709"/>
        <w:jc w:val="both"/>
        <w:rPr>
          <w:b/>
          <w:bCs/>
          <w:i/>
          <w:iCs/>
        </w:rPr>
      </w:pPr>
      <w:r>
        <w:rPr>
          <w:b/>
          <w:bCs/>
        </w:rPr>
        <w:t>Аудирование</w:t>
      </w:r>
    </w:p>
    <w:p w:rsidR="002C4781" w:rsidRDefault="002C4781" w:rsidP="00D27EAA">
      <w:pPr>
        <w:spacing w:line="360" w:lineRule="auto"/>
        <w:ind w:firstLine="709"/>
        <w:jc w:val="both"/>
        <w:rPr>
          <w:b/>
          <w:bCs/>
        </w:rPr>
      </w:pPr>
      <w:r>
        <w:rPr>
          <w:b/>
          <w:bCs/>
        </w:rPr>
        <w:t xml:space="preserve">Выпускник научится: </w:t>
      </w:r>
    </w:p>
    <w:p w:rsidR="002C4781" w:rsidRDefault="002C4781" w:rsidP="00D27EAA">
      <w:pPr>
        <w:numPr>
          <w:ilvl w:val="0"/>
          <w:numId w:val="14"/>
        </w:numPr>
        <w:tabs>
          <w:tab w:val="left" w:pos="993"/>
        </w:tabs>
        <w:spacing w:after="0" w:line="360" w:lineRule="auto"/>
        <w:ind w:left="0" w:firstLine="709"/>
        <w:jc w:val="both"/>
      </w:pPr>
      <w: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C4781" w:rsidRDefault="002C4781" w:rsidP="00D27EAA">
      <w:pPr>
        <w:numPr>
          <w:ilvl w:val="0"/>
          <w:numId w:val="14"/>
        </w:numPr>
        <w:tabs>
          <w:tab w:val="left" w:pos="993"/>
        </w:tabs>
        <w:spacing w:after="0" w:line="360" w:lineRule="auto"/>
        <w:ind w:left="0" w:firstLine="709"/>
        <w:jc w:val="both"/>
      </w:pPr>
      <w: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C4781" w:rsidRDefault="002C4781" w:rsidP="00D27EAA">
      <w:pPr>
        <w:spacing w:line="360" w:lineRule="auto"/>
        <w:ind w:firstLine="709"/>
        <w:jc w:val="both"/>
        <w:rPr>
          <w:b/>
          <w:bCs/>
        </w:rPr>
      </w:pPr>
      <w:r>
        <w:rPr>
          <w:b/>
          <w:bCs/>
        </w:rPr>
        <w:t>Выпускник получит возможность научиться:</w:t>
      </w:r>
    </w:p>
    <w:p w:rsidR="002C4781" w:rsidRDefault="002C4781" w:rsidP="00D27EAA">
      <w:pPr>
        <w:numPr>
          <w:ilvl w:val="0"/>
          <w:numId w:val="15"/>
        </w:numPr>
        <w:tabs>
          <w:tab w:val="left" w:pos="993"/>
        </w:tabs>
        <w:spacing w:after="0" w:line="360" w:lineRule="auto"/>
        <w:ind w:left="0" w:firstLine="709"/>
        <w:jc w:val="both"/>
        <w:rPr>
          <w:i/>
          <w:iCs/>
        </w:rPr>
      </w:pPr>
      <w:r>
        <w:rPr>
          <w:i/>
          <w:iCs/>
        </w:rPr>
        <w:t>выделять основную тему в воспринимаемом на слух тексте;</w:t>
      </w:r>
    </w:p>
    <w:p w:rsidR="002C4781" w:rsidRDefault="002C4781" w:rsidP="00D27EAA">
      <w:pPr>
        <w:numPr>
          <w:ilvl w:val="0"/>
          <w:numId w:val="15"/>
        </w:numPr>
        <w:tabs>
          <w:tab w:val="left" w:pos="993"/>
        </w:tabs>
        <w:spacing w:after="0" w:line="360" w:lineRule="auto"/>
        <w:ind w:left="0" w:firstLine="709"/>
        <w:jc w:val="both"/>
        <w:rPr>
          <w:i/>
          <w:iCs/>
        </w:rPr>
      </w:pPr>
      <w:r>
        <w:rPr>
          <w:i/>
          <w:iCs/>
        </w:rPr>
        <w:t>использовать контекстуальную или языковую догадку при восприятии на слух текстов, содержащих незнакомые слова.</w:t>
      </w:r>
    </w:p>
    <w:p w:rsidR="002C4781" w:rsidRDefault="002C4781" w:rsidP="00D27EAA">
      <w:pPr>
        <w:spacing w:line="360" w:lineRule="auto"/>
        <w:ind w:firstLine="709"/>
        <w:jc w:val="both"/>
        <w:rPr>
          <w:i/>
          <w:iCs/>
        </w:rPr>
      </w:pPr>
      <w:r>
        <w:rPr>
          <w:b/>
          <w:bCs/>
        </w:rPr>
        <w:t xml:space="preserve">Чтение </w:t>
      </w:r>
    </w:p>
    <w:p w:rsidR="002C4781" w:rsidRDefault="002C4781" w:rsidP="00D27EAA">
      <w:pPr>
        <w:spacing w:line="360" w:lineRule="auto"/>
        <w:ind w:firstLine="709"/>
        <w:jc w:val="both"/>
        <w:rPr>
          <w:b/>
          <w:bCs/>
        </w:rPr>
      </w:pPr>
      <w:r>
        <w:rPr>
          <w:b/>
          <w:bCs/>
        </w:rPr>
        <w:t xml:space="preserve">Выпускник научится: </w:t>
      </w:r>
    </w:p>
    <w:p w:rsidR="002C4781" w:rsidRDefault="002C4781" w:rsidP="00D27EAA">
      <w:pPr>
        <w:numPr>
          <w:ilvl w:val="0"/>
          <w:numId w:val="16"/>
        </w:numPr>
        <w:tabs>
          <w:tab w:val="left" w:pos="993"/>
        </w:tabs>
        <w:spacing w:after="0" w:line="360" w:lineRule="auto"/>
        <w:ind w:left="0" w:firstLine="709"/>
        <w:jc w:val="both"/>
      </w:pPr>
      <w:r>
        <w:t>читать и понимать основное содержание несложных аутентичных текстов, содержащие отдельные неизученные языковые явления;</w:t>
      </w:r>
    </w:p>
    <w:p w:rsidR="002C4781" w:rsidRDefault="002C4781" w:rsidP="00D27EAA">
      <w:pPr>
        <w:numPr>
          <w:ilvl w:val="0"/>
          <w:numId w:val="16"/>
        </w:numPr>
        <w:tabs>
          <w:tab w:val="left" w:pos="993"/>
        </w:tabs>
        <w:spacing w:after="0" w:line="360" w:lineRule="auto"/>
        <w:ind w:left="0" w:firstLine="709"/>
        <w:jc w:val="both"/>
      </w:pPr>
      <w: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C4781" w:rsidRDefault="002C4781" w:rsidP="00D27EAA">
      <w:pPr>
        <w:numPr>
          <w:ilvl w:val="0"/>
          <w:numId w:val="17"/>
        </w:numPr>
        <w:tabs>
          <w:tab w:val="left" w:pos="993"/>
        </w:tabs>
        <w:spacing w:after="0" w:line="360" w:lineRule="auto"/>
        <w:ind w:left="0" w:firstLine="709"/>
        <w:jc w:val="both"/>
        <w:rPr>
          <w:i/>
          <w:iCs/>
        </w:rPr>
      </w:pPr>
      <w:r>
        <w:t>читать и полностью понимать несложные аутентичные тексты, построенные на изученном языковом материале;</w:t>
      </w:r>
    </w:p>
    <w:p w:rsidR="002C4781" w:rsidRDefault="002C4781" w:rsidP="00D27EAA">
      <w:pPr>
        <w:numPr>
          <w:ilvl w:val="0"/>
          <w:numId w:val="17"/>
        </w:numPr>
        <w:tabs>
          <w:tab w:val="left" w:pos="993"/>
        </w:tabs>
        <w:spacing w:after="0" w:line="360" w:lineRule="auto"/>
        <w:ind w:left="0" w:firstLine="709"/>
        <w:jc w:val="both"/>
      </w:pPr>
      <w: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2C4781" w:rsidRDefault="002C4781" w:rsidP="00D27EAA">
      <w:pPr>
        <w:spacing w:line="360" w:lineRule="auto"/>
        <w:ind w:firstLine="709"/>
        <w:jc w:val="both"/>
      </w:pPr>
      <w:r>
        <w:rPr>
          <w:b/>
          <w:bCs/>
        </w:rPr>
        <w:t>Выпускник получит возможность научиться:</w:t>
      </w:r>
    </w:p>
    <w:p w:rsidR="002C4781" w:rsidRDefault="002C4781" w:rsidP="00D27EAA">
      <w:pPr>
        <w:numPr>
          <w:ilvl w:val="0"/>
          <w:numId w:val="17"/>
        </w:numPr>
        <w:tabs>
          <w:tab w:val="left" w:pos="993"/>
        </w:tabs>
        <w:spacing w:after="0" w:line="360" w:lineRule="auto"/>
        <w:ind w:left="0" w:firstLine="709"/>
        <w:jc w:val="both"/>
        <w:rPr>
          <w:i/>
          <w:iCs/>
        </w:rPr>
      </w:pPr>
      <w:r>
        <w:rPr>
          <w:i/>
          <w:iCs/>
        </w:rPr>
        <w:t>устанавливать причинно-следственную взаимосвязь фактов и событий, изложенных в несложном аутентичном тексте;</w:t>
      </w:r>
    </w:p>
    <w:p w:rsidR="002C4781" w:rsidRDefault="002C4781" w:rsidP="00D27EAA">
      <w:pPr>
        <w:numPr>
          <w:ilvl w:val="0"/>
          <w:numId w:val="17"/>
        </w:numPr>
        <w:tabs>
          <w:tab w:val="left" w:pos="993"/>
        </w:tabs>
        <w:spacing w:after="0" w:line="360" w:lineRule="auto"/>
        <w:ind w:left="0" w:firstLine="709"/>
        <w:jc w:val="both"/>
        <w:rPr>
          <w:i/>
          <w:iCs/>
        </w:rPr>
      </w:pPr>
      <w:r>
        <w:rPr>
          <w:i/>
          <w:iCs/>
        </w:rPr>
        <w:t>восстанавливать текст из разрозненных абзацев или путем добавления выпущенных фрагментов.</w:t>
      </w:r>
    </w:p>
    <w:p w:rsidR="002C4781" w:rsidRDefault="002C4781" w:rsidP="00D27EAA">
      <w:pPr>
        <w:spacing w:line="360" w:lineRule="auto"/>
        <w:ind w:firstLine="709"/>
        <w:jc w:val="both"/>
        <w:rPr>
          <w:b/>
          <w:bCs/>
        </w:rPr>
      </w:pPr>
      <w:r>
        <w:rPr>
          <w:b/>
          <w:bCs/>
        </w:rPr>
        <w:t xml:space="preserve">Письменная речь </w:t>
      </w:r>
    </w:p>
    <w:p w:rsidR="002C4781" w:rsidRDefault="002C4781" w:rsidP="00D27EAA">
      <w:pPr>
        <w:spacing w:line="360" w:lineRule="auto"/>
        <w:ind w:firstLine="709"/>
        <w:jc w:val="both"/>
        <w:rPr>
          <w:b/>
          <w:bCs/>
        </w:rPr>
      </w:pPr>
      <w:r>
        <w:rPr>
          <w:b/>
          <w:bCs/>
        </w:rPr>
        <w:t xml:space="preserve">Выпускник научится: </w:t>
      </w:r>
    </w:p>
    <w:p w:rsidR="002C4781" w:rsidRDefault="002C4781" w:rsidP="00D27EAA">
      <w:pPr>
        <w:numPr>
          <w:ilvl w:val="0"/>
          <w:numId w:val="18"/>
        </w:numPr>
        <w:tabs>
          <w:tab w:val="left" w:pos="993"/>
        </w:tabs>
        <w:spacing w:after="0" w:line="360" w:lineRule="auto"/>
        <w:ind w:left="0" w:firstLine="709"/>
        <w:jc w:val="both"/>
      </w:pPr>
      <w:r>
        <w:t>заполнять анкеты и формуляры, сообщая о себе основные сведения (имя, фамилия, пол, возраст, гражданство, национальность, адрес и т. д.);</w:t>
      </w:r>
    </w:p>
    <w:p w:rsidR="002C4781" w:rsidRDefault="002C4781" w:rsidP="00D27EAA">
      <w:pPr>
        <w:numPr>
          <w:ilvl w:val="0"/>
          <w:numId w:val="18"/>
        </w:numPr>
        <w:tabs>
          <w:tab w:val="left" w:pos="993"/>
        </w:tabs>
        <w:spacing w:after="0" w:line="360" w:lineRule="auto"/>
        <w:ind w:left="0" w:firstLine="709"/>
        <w:jc w:val="both"/>
      </w:pPr>
      <w: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C4781" w:rsidRDefault="002C4781" w:rsidP="00D27EAA">
      <w:pPr>
        <w:numPr>
          <w:ilvl w:val="0"/>
          <w:numId w:val="18"/>
        </w:numPr>
        <w:tabs>
          <w:tab w:val="left" w:pos="993"/>
        </w:tabs>
        <w:spacing w:after="0" w:line="360" w:lineRule="auto"/>
        <w:ind w:left="0" w:firstLine="709"/>
        <w:jc w:val="both"/>
      </w:pPr>
      <w: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C4781" w:rsidRDefault="002C4781" w:rsidP="00D27EAA">
      <w:pPr>
        <w:numPr>
          <w:ilvl w:val="0"/>
          <w:numId w:val="18"/>
        </w:numPr>
        <w:tabs>
          <w:tab w:val="left" w:pos="993"/>
        </w:tabs>
        <w:spacing w:after="0" w:line="360" w:lineRule="auto"/>
        <w:ind w:left="0" w:firstLine="709"/>
        <w:jc w:val="both"/>
      </w:pPr>
      <w:r>
        <w:t>писать небольшие письменные высказывания с опорой на образец/ план.</w:t>
      </w:r>
    </w:p>
    <w:p w:rsidR="002C4781" w:rsidRDefault="002C4781" w:rsidP="00D27EAA">
      <w:pPr>
        <w:spacing w:line="360" w:lineRule="auto"/>
        <w:ind w:firstLine="709"/>
        <w:jc w:val="both"/>
        <w:rPr>
          <w:b/>
          <w:bCs/>
        </w:rPr>
      </w:pPr>
      <w:r>
        <w:rPr>
          <w:b/>
          <w:bCs/>
        </w:rPr>
        <w:t>Выпускник получит возможность научиться:</w:t>
      </w:r>
    </w:p>
    <w:p w:rsidR="002C4781" w:rsidRDefault="002C4781" w:rsidP="00D27EAA">
      <w:pPr>
        <w:numPr>
          <w:ilvl w:val="0"/>
          <w:numId w:val="19"/>
        </w:numPr>
        <w:tabs>
          <w:tab w:val="left" w:pos="993"/>
        </w:tabs>
        <w:spacing w:after="0" w:line="360" w:lineRule="auto"/>
        <w:ind w:left="0" w:firstLine="709"/>
        <w:jc w:val="both"/>
        <w:rPr>
          <w:i/>
          <w:iCs/>
        </w:rPr>
      </w:pPr>
      <w:r>
        <w:rPr>
          <w:i/>
          <w:iCs/>
        </w:rPr>
        <w:t>делать краткие выписки из текста с целью их использования в собственных устных высказываниях;</w:t>
      </w:r>
    </w:p>
    <w:p w:rsidR="002C4781" w:rsidRDefault="002C4781" w:rsidP="00D27EAA">
      <w:pPr>
        <w:numPr>
          <w:ilvl w:val="0"/>
          <w:numId w:val="19"/>
        </w:numPr>
        <w:tabs>
          <w:tab w:val="left" w:pos="993"/>
        </w:tabs>
        <w:spacing w:after="0" w:line="360" w:lineRule="auto"/>
        <w:ind w:left="0" w:firstLine="709"/>
        <w:jc w:val="both"/>
        <w:rPr>
          <w:i/>
          <w:iCs/>
        </w:rPr>
      </w:pPr>
      <w:r>
        <w:rPr>
          <w:i/>
          <w:iCs/>
        </w:rPr>
        <w:t>писать электронное письмо (</w:t>
      </w:r>
      <w:r>
        <w:rPr>
          <w:i/>
          <w:iCs/>
          <w:lang w:val="en-US"/>
        </w:rPr>
        <w:t>e</w:t>
      </w:r>
      <w:r>
        <w:rPr>
          <w:i/>
          <w:iCs/>
        </w:rPr>
        <w:t>-</w:t>
      </w:r>
      <w:r>
        <w:rPr>
          <w:i/>
          <w:iCs/>
          <w:lang w:val="en-US"/>
        </w:rPr>
        <w:t>mail</w:t>
      </w:r>
      <w:r>
        <w:rPr>
          <w:i/>
          <w:iCs/>
        </w:rPr>
        <w:t>) зарубежному другу в ответ на электронное письмо-стимул;</w:t>
      </w:r>
    </w:p>
    <w:p w:rsidR="002C4781" w:rsidRDefault="002C4781" w:rsidP="00D27EAA">
      <w:pPr>
        <w:numPr>
          <w:ilvl w:val="0"/>
          <w:numId w:val="19"/>
        </w:numPr>
        <w:tabs>
          <w:tab w:val="left" w:pos="993"/>
        </w:tabs>
        <w:spacing w:after="0" w:line="360" w:lineRule="auto"/>
        <w:ind w:left="0" w:firstLine="709"/>
        <w:jc w:val="both"/>
        <w:rPr>
          <w:i/>
          <w:iCs/>
        </w:rPr>
      </w:pPr>
      <w:r>
        <w:rPr>
          <w:i/>
          <w:iCs/>
        </w:rPr>
        <w:t xml:space="preserve">составлять план/ тезисы устного или письменного сообщения; </w:t>
      </w:r>
    </w:p>
    <w:p w:rsidR="002C4781" w:rsidRDefault="002C4781" w:rsidP="00D27EAA">
      <w:pPr>
        <w:numPr>
          <w:ilvl w:val="0"/>
          <w:numId w:val="20"/>
        </w:numPr>
        <w:tabs>
          <w:tab w:val="left" w:pos="993"/>
        </w:tabs>
        <w:spacing w:after="0" w:line="360" w:lineRule="auto"/>
        <w:ind w:left="0" w:firstLine="709"/>
        <w:jc w:val="both"/>
        <w:rPr>
          <w:i/>
          <w:iCs/>
        </w:rPr>
      </w:pPr>
      <w:r>
        <w:rPr>
          <w:i/>
          <w:iCs/>
        </w:rPr>
        <w:t>кратко излагать в письменном виде результаты проектной деятельности;</w:t>
      </w:r>
    </w:p>
    <w:p w:rsidR="002C4781" w:rsidRDefault="002C4781" w:rsidP="00D27EAA">
      <w:pPr>
        <w:numPr>
          <w:ilvl w:val="0"/>
          <w:numId w:val="20"/>
        </w:numPr>
        <w:tabs>
          <w:tab w:val="left" w:pos="993"/>
        </w:tabs>
        <w:spacing w:after="0" w:line="360" w:lineRule="auto"/>
        <w:ind w:left="0" w:firstLine="709"/>
        <w:jc w:val="both"/>
        <w:rPr>
          <w:i/>
          <w:iCs/>
        </w:rPr>
      </w:pPr>
      <w:r>
        <w:rPr>
          <w:i/>
          <w:iCs/>
        </w:rPr>
        <w:t>писать небольшое письменное высказывание с опорой на нелинейный текст (таблицы, диаграммы и т. п.).</w:t>
      </w:r>
    </w:p>
    <w:p w:rsidR="002C4781" w:rsidRDefault="002C4781" w:rsidP="00D27EAA">
      <w:pPr>
        <w:spacing w:line="360" w:lineRule="auto"/>
        <w:ind w:firstLine="709"/>
        <w:jc w:val="both"/>
        <w:rPr>
          <w:b/>
          <w:bCs/>
        </w:rPr>
      </w:pPr>
      <w:r>
        <w:rPr>
          <w:b/>
          <w:bCs/>
        </w:rPr>
        <w:t>Языковые навыки и средства оперирования ими</w:t>
      </w:r>
    </w:p>
    <w:p w:rsidR="002C4781" w:rsidRDefault="002C4781" w:rsidP="00D27EAA">
      <w:pPr>
        <w:spacing w:line="360" w:lineRule="auto"/>
        <w:ind w:firstLine="709"/>
        <w:jc w:val="both"/>
        <w:rPr>
          <w:b/>
          <w:bCs/>
        </w:rPr>
      </w:pPr>
      <w:r>
        <w:rPr>
          <w:b/>
          <w:bCs/>
        </w:rPr>
        <w:t>Орфография и пунктуация</w:t>
      </w:r>
    </w:p>
    <w:p w:rsidR="002C4781" w:rsidRDefault="002C4781" w:rsidP="00D27EAA">
      <w:pPr>
        <w:spacing w:line="360" w:lineRule="auto"/>
        <w:ind w:firstLine="709"/>
        <w:jc w:val="both"/>
        <w:rPr>
          <w:b/>
          <w:bCs/>
        </w:rPr>
      </w:pPr>
      <w:r>
        <w:rPr>
          <w:b/>
          <w:bCs/>
        </w:rPr>
        <w:t>Выпускник научится:</w:t>
      </w:r>
    </w:p>
    <w:p w:rsidR="002C4781" w:rsidRDefault="002C4781" w:rsidP="00D27EAA">
      <w:pPr>
        <w:numPr>
          <w:ilvl w:val="0"/>
          <w:numId w:val="21"/>
        </w:numPr>
        <w:tabs>
          <w:tab w:val="left" w:pos="993"/>
        </w:tabs>
        <w:spacing w:after="0" w:line="360" w:lineRule="auto"/>
        <w:ind w:left="0" w:firstLine="709"/>
        <w:jc w:val="both"/>
      </w:pPr>
      <w:r>
        <w:t>правильно писать изученные слова;</w:t>
      </w:r>
    </w:p>
    <w:p w:rsidR="002C4781" w:rsidRDefault="002C4781" w:rsidP="00D27EAA">
      <w:pPr>
        <w:numPr>
          <w:ilvl w:val="0"/>
          <w:numId w:val="21"/>
        </w:numPr>
        <w:tabs>
          <w:tab w:val="left" w:pos="993"/>
        </w:tabs>
        <w:spacing w:after="0" w:line="360" w:lineRule="auto"/>
        <w:ind w:left="0" w:firstLine="709"/>
        <w:jc w:val="both"/>
      </w:pPr>
      <w: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C4781" w:rsidRDefault="002C4781" w:rsidP="00D27EAA">
      <w:pPr>
        <w:numPr>
          <w:ilvl w:val="0"/>
          <w:numId w:val="21"/>
        </w:numPr>
        <w:tabs>
          <w:tab w:val="left" w:pos="993"/>
        </w:tabs>
        <w:spacing w:after="0" w:line="360" w:lineRule="auto"/>
        <w:ind w:left="0" w:firstLine="709"/>
        <w:jc w:val="both"/>
      </w:pPr>
      <w:r>
        <w:t>расставлять в личном письме знаки препинания, диктуемые его форматом, в соответствии с нормами, принятыми в стране изучаемого языка.</w:t>
      </w:r>
    </w:p>
    <w:p w:rsidR="002C4781" w:rsidRDefault="002C4781" w:rsidP="00D27EAA">
      <w:pPr>
        <w:spacing w:line="360" w:lineRule="auto"/>
        <w:ind w:firstLine="709"/>
        <w:jc w:val="both"/>
        <w:rPr>
          <w:b/>
          <w:bCs/>
        </w:rPr>
      </w:pPr>
      <w:r>
        <w:rPr>
          <w:b/>
          <w:bCs/>
        </w:rPr>
        <w:t>Выпускник получит возможность научиться:</w:t>
      </w:r>
    </w:p>
    <w:p w:rsidR="002C4781" w:rsidRDefault="002C4781" w:rsidP="00D27EAA">
      <w:pPr>
        <w:numPr>
          <w:ilvl w:val="0"/>
          <w:numId w:val="22"/>
        </w:numPr>
        <w:tabs>
          <w:tab w:val="left" w:pos="993"/>
        </w:tabs>
        <w:spacing w:after="0" w:line="360" w:lineRule="auto"/>
        <w:ind w:left="0" w:firstLine="709"/>
        <w:jc w:val="both"/>
        <w:rPr>
          <w:i/>
          <w:iCs/>
        </w:rPr>
      </w:pPr>
      <w:r>
        <w:rPr>
          <w:i/>
          <w:iCs/>
        </w:rPr>
        <w:t>сравнивать и анализировать буквосочетания английского языка и их транскрипцию.</w:t>
      </w:r>
    </w:p>
    <w:p w:rsidR="002C4781" w:rsidRDefault="002C4781" w:rsidP="00D27EAA">
      <w:pPr>
        <w:spacing w:line="360" w:lineRule="auto"/>
        <w:ind w:firstLine="709"/>
        <w:jc w:val="both"/>
        <w:rPr>
          <w:b/>
          <w:bCs/>
        </w:rPr>
      </w:pPr>
      <w:r>
        <w:rPr>
          <w:b/>
          <w:bCs/>
        </w:rPr>
        <w:t>Фонетическая сторона речи</w:t>
      </w:r>
    </w:p>
    <w:p w:rsidR="002C4781" w:rsidRDefault="002C4781" w:rsidP="00D27EAA">
      <w:pPr>
        <w:spacing w:line="360" w:lineRule="auto"/>
        <w:ind w:firstLine="709"/>
        <w:jc w:val="both"/>
        <w:rPr>
          <w:b/>
          <w:bCs/>
        </w:rPr>
      </w:pPr>
      <w:r>
        <w:rPr>
          <w:b/>
          <w:bCs/>
        </w:rPr>
        <w:t>Выпускник научится:</w:t>
      </w:r>
    </w:p>
    <w:p w:rsidR="002C4781" w:rsidRDefault="002C4781" w:rsidP="00D27EAA">
      <w:pPr>
        <w:numPr>
          <w:ilvl w:val="0"/>
          <w:numId w:val="23"/>
        </w:numPr>
        <w:tabs>
          <w:tab w:val="left" w:pos="993"/>
        </w:tabs>
        <w:spacing w:after="0" w:line="360" w:lineRule="auto"/>
        <w:ind w:left="0" w:firstLine="709"/>
        <w:jc w:val="both"/>
      </w:pPr>
      <w:r>
        <w:t>различать на слух и адекватно, без фонематических ошибок, ведущих к сбою коммуникации, произносить слова изучаемого иностранного языка;</w:t>
      </w:r>
    </w:p>
    <w:p w:rsidR="002C4781" w:rsidRDefault="002C4781" w:rsidP="00D27EAA">
      <w:pPr>
        <w:numPr>
          <w:ilvl w:val="0"/>
          <w:numId w:val="23"/>
        </w:numPr>
        <w:tabs>
          <w:tab w:val="left" w:pos="993"/>
        </w:tabs>
        <w:spacing w:after="0" w:line="360" w:lineRule="auto"/>
        <w:ind w:left="0" w:firstLine="709"/>
        <w:jc w:val="both"/>
      </w:pPr>
      <w:r>
        <w:t>соблюдать правильное ударение в изученных словах;</w:t>
      </w:r>
    </w:p>
    <w:p w:rsidR="002C4781" w:rsidRDefault="002C4781" w:rsidP="00D27EAA">
      <w:pPr>
        <w:numPr>
          <w:ilvl w:val="0"/>
          <w:numId w:val="23"/>
        </w:numPr>
        <w:tabs>
          <w:tab w:val="left" w:pos="993"/>
        </w:tabs>
        <w:spacing w:after="0" w:line="360" w:lineRule="auto"/>
        <w:ind w:left="0" w:firstLine="709"/>
        <w:jc w:val="both"/>
      </w:pPr>
      <w:r>
        <w:t>различать коммуникативные типы предложений по их интонации;</w:t>
      </w:r>
    </w:p>
    <w:p w:rsidR="002C4781" w:rsidRDefault="002C4781" w:rsidP="00D27EAA">
      <w:pPr>
        <w:numPr>
          <w:ilvl w:val="0"/>
          <w:numId w:val="23"/>
        </w:numPr>
        <w:tabs>
          <w:tab w:val="left" w:pos="993"/>
        </w:tabs>
        <w:spacing w:after="0" w:line="360" w:lineRule="auto"/>
        <w:ind w:left="0" w:firstLine="709"/>
        <w:jc w:val="both"/>
      </w:pPr>
      <w:r>
        <w:t>членить предложение на смысловые группы;</w:t>
      </w:r>
    </w:p>
    <w:p w:rsidR="002C4781" w:rsidRDefault="002C4781" w:rsidP="00D27EAA">
      <w:pPr>
        <w:numPr>
          <w:ilvl w:val="0"/>
          <w:numId w:val="23"/>
        </w:numPr>
        <w:tabs>
          <w:tab w:val="left" w:pos="993"/>
        </w:tabs>
        <w:spacing w:after="0" w:line="360" w:lineRule="auto"/>
        <w:ind w:left="0" w:firstLine="709"/>
        <w:jc w:val="both"/>
      </w:pPr>
      <w: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2C4781" w:rsidRDefault="002C4781" w:rsidP="00D27EAA">
      <w:pPr>
        <w:spacing w:line="360" w:lineRule="auto"/>
        <w:ind w:firstLine="709"/>
        <w:jc w:val="both"/>
        <w:rPr>
          <w:b/>
          <w:bCs/>
        </w:rPr>
      </w:pPr>
      <w:r>
        <w:rPr>
          <w:b/>
          <w:bCs/>
        </w:rPr>
        <w:t>Выпускник получит возможность научиться:</w:t>
      </w:r>
    </w:p>
    <w:p w:rsidR="002C4781" w:rsidRDefault="002C4781" w:rsidP="00D27EAA">
      <w:pPr>
        <w:numPr>
          <w:ilvl w:val="0"/>
          <w:numId w:val="23"/>
        </w:numPr>
        <w:tabs>
          <w:tab w:val="left" w:pos="993"/>
        </w:tabs>
        <w:spacing w:after="0" w:line="360" w:lineRule="auto"/>
        <w:ind w:left="0" w:firstLine="709"/>
        <w:jc w:val="both"/>
        <w:rPr>
          <w:i/>
          <w:iCs/>
        </w:rPr>
      </w:pPr>
      <w:r>
        <w:rPr>
          <w:i/>
          <w:iCs/>
        </w:rPr>
        <w:t>выражать модальные значения, чувства и эмоции с помощью интонации;</w:t>
      </w:r>
    </w:p>
    <w:p w:rsidR="002C4781" w:rsidRDefault="002C4781" w:rsidP="00D27EAA">
      <w:pPr>
        <w:numPr>
          <w:ilvl w:val="0"/>
          <w:numId w:val="23"/>
        </w:numPr>
        <w:tabs>
          <w:tab w:val="left" w:pos="993"/>
        </w:tabs>
        <w:spacing w:after="0" w:line="360" w:lineRule="auto"/>
        <w:ind w:left="0" w:firstLine="709"/>
        <w:jc w:val="both"/>
        <w:rPr>
          <w:i/>
          <w:iCs/>
        </w:rPr>
      </w:pPr>
      <w:r>
        <w:rPr>
          <w:i/>
          <w:iCs/>
        </w:rPr>
        <w:t>различать британские и американские варианты английского языка в прослушанных высказываниях.</w:t>
      </w:r>
    </w:p>
    <w:p w:rsidR="002C4781" w:rsidRDefault="002C4781" w:rsidP="00D27EAA">
      <w:pPr>
        <w:spacing w:line="360" w:lineRule="auto"/>
        <w:ind w:firstLine="709"/>
        <w:jc w:val="both"/>
        <w:rPr>
          <w:b/>
          <w:bCs/>
        </w:rPr>
      </w:pPr>
      <w:r>
        <w:rPr>
          <w:b/>
          <w:bCs/>
        </w:rPr>
        <w:t>Лексическая сторона речи</w:t>
      </w:r>
    </w:p>
    <w:p w:rsidR="002C4781" w:rsidRDefault="002C4781" w:rsidP="00D27EAA">
      <w:pPr>
        <w:spacing w:line="360" w:lineRule="auto"/>
        <w:ind w:firstLine="709"/>
        <w:jc w:val="both"/>
        <w:rPr>
          <w:b/>
          <w:bCs/>
        </w:rPr>
      </w:pPr>
      <w:r>
        <w:rPr>
          <w:b/>
          <w:bCs/>
        </w:rPr>
        <w:t>Выпускник научится:</w:t>
      </w:r>
    </w:p>
    <w:p w:rsidR="002C4781" w:rsidRDefault="002C4781" w:rsidP="00D27EAA">
      <w:pPr>
        <w:numPr>
          <w:ilvl w:val="0"/>
          <w:numId w:val="24"/>
        </w:numPr>
        <w:tabs>
          <w:tab w:val="left" w:pos="993"/>
        </w:tabs>
        <w:spacing w:after="0" w:line="360" w:lineRule="auto"/>
        <w:ind w:left="0" w:firstLine="709"/>
        <w:jc w:val="both"/>
      </w:pPr>
      <w: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C4781" w:rsidRDefault="002C4781" w:rsidP="00D27EAA">
      <w:pPr>
        <w:numPr>
          <w:ilvl w:val="0"/>
          <w:numId w:val="24"/>
        </w:numPr>
        <w:tabs>
          <w:tab w:val="left" w:pos="993"/>
        </w:tabs>
        <w:spacing w:after="0" w:line="360" w:lineRule="auto"/>
        <w:ind w:left="0" w:firstLine="709"/>
        <w:jc w:val="both"/>
      </w:pPr>
      <w: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C4781" w:rsidRDefault="002C4781" w:rsidP="00D27EAA">
      <w:pPr>
        <w:numPr>
          <w:ilvl w:val="0"/>
          <w:numId w:val="24"/>
        </w:numPr>
        <w:tabs>
          <w:tab w:val="left" w:pos="993"/>
        </w:tabs>
        <w:spacing w:after="0" w:line="360" w:lineRule="auto"/>
        <w:ind w:left="0" w:firstLine="709"/>
        <w:jc w:val="both"/>
      </w:pPr>
      <w:r>
        <w:t>соблюдать существующие в английском языке нормы лексической сочетаемости;</w:t>
      </w:r>
    </w:p>
    <w:p w:rsidR="002C4781" w:rsidRDefault="002C4781" w:rsidP="00D27EAA">
      <w:pPr>
        <w:numPr>
          <w:ilvl w:val="0"/>
          <w:numId w:val="24"/>
        </w:numPr>
        <w:tabs>
          <w:tab w:val="left" w:pos="993"/>
        </w:tabs>
        <w:spacing w:after="0" w:line="360" w:lineRule="auto"/>
        <w:ind w:left="0" w:firstLine="709"/>
        <w:jc w:val="both"/>
      </w:pPr>
      <w: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C4781" w:rsidRDefault="002C4781" w:rsidP="00D27EAA">
      <w:pPr>
        <w:numPr>
          <w:ilvl w:val="0"/>
          <w:numId w:val="24"/>
        </w:numPr>
        <w:tabs>
          <w:tab w:val="left" w:pos="993"/>
        </w:tabs>
        <w:spacing w:after="0" w:line="360" w:lineRule="auto"/>
        <w:ind w:left="0" w:firstLine="709"/>
        <w:jc w:val="both"/>
      </w:pPr>
      <w: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C4781" w:rsidRDefault="002C4781" w:rsidP="00D27EAA">
      <w:pPr>
        <w:numPr>
          <w:ilvl w:val="0"/>
          <w:numId w:val="25"/>
        </w:numPr>
        <w:tabs>
          <w:tab w:val="left" w:pos="993"/>
        </w:tabs>
        <w:spacing w:after="0" w:line="360" w:lineRule="auto"/>
        <w:ind w:left="0" w:firstLine="709"/>
        <w:jc w:val="both"/>
      </w:pPr>
      <w:r>
        <w:t xml:space="preserve">глаголы при помощи аффиксов </w:t>
      </w:r>
      <w:r>
        <w:rPr>
          <w:i/>
          <w:iCs/>
          <w:lang w:val="en-US"/>
        </w:rPr>
        <w:t>dis</w:t>
      </w:r>
      <w:r>
        <w:t xml:space="preserve">-, </w:t>
      </w:r>
      <w:r>
        <w:rPr>
          <w:i/>
          <w:iCs/>
          <w:lang w:val="en-US"/>
        </w:rPr>
        <w:t>mis</w:t>
      </w:r>
      <w:r>
        <w:t xml:space="preserve">-, </w:t>
      </w:r>
      <w:r>
        <w:rPr>
          <w:i/>
          <w:iCs/>
          <w:lang w:val="en-US"/>
        </w:rPr>
        <w:t>re</w:t>
      </w:r>
      <w:r>
        <w:t>-, -</w:t>
      </w:r>
      <w:r>
        <w:rPr>
          <w:i/>
          <w:iCs/>
        </w:rPr>
        <w:t>ze</w:t>
      </w:r>
      <w:r>
        <w:t>/-</w:t>
      </w:r>
      <w:r>
        <w:rPr>
          <w:i/>
          <w:iCs/>
        </w:rPr>
        <w:t>ise</w:t>
      </w:r>
      <w:r>
        <w:t xml:space="preserve">; </w:t>
      </w:r>
    </w:p>
    <w:p w:rsidR="002C4781" w:rsidRDefault="002C4781" w:rsidP="00D27EAA">
      <w:pPr>
        <w:numPr>
          <w:ilvl w:val="0"/>
          <w:numId w:val="25"/>
        </w:numPr>
        <w:tabs>
          <w:tab w:val="left" w:pos="993"/>
        </w:tabs>
        <w:spacing w:after="0" w:line="360" w:lineRule="auto"/>
        <w:ind w:left="0" w:firstLine="709"/>
        <w:jc w:val="both"/>
        <w:rPr>
          <w:lang w:val="en-US"/>
        </w:rPr>
      </w:pPr>
      <w:r>
        <w:t>имена</w:t>
      </w:r>
      <w:r>
        <w:rPr>
          <w:lang w:val="en-US"/>
        </w:rPr>
        <w:t xml:space="preserve"> </w:t>
      </w:r>
      <w:r>
        <w:t>существительные</w:t>
      </w:r>
      <w:r>
        <w:rPr>
          <w:lang w:val="en-US"/>
        </w:rPr>
        <w:t xml:space="preserve"> </w:t>
      </w:r>
      <w:r>
        <w:t>при</w:t>
      </w:r>
      <w:r>
        <w:rPr>
          <w:lang w:val="en-US"/>
        </w:rPr>
        <w:t xml:space="preserve"> </w:t>
      </w:r>
      <w:r>
        <w:t>помощи</w:t>
      </w:r>
      <w:r>
        <w:rPr>
          <w:lang w:val="en-US"/>
        </w:rPr>
        <w:t xml:space="preserve"> </w:t>
      </w:r>
      <w:r>
        <w:t>суффиксов</w:t>
      </w:r>
      <w:r>
        <w:rPr>
          <w:lang w:val="en-US"/>
        </w:rPr>
        <w:t xml:space="preserve"> -</w:t>
      </w:r>
      <w:r>
        <w:rPr>
          <w:i/>
          <w:iCs/>
          <w:lang w:val="en-US"/>
        </w:rPr>
        <w:t>or</w:t>
      </w:r>
      <w:r>
        <w:rPr>
          <w:lang w:val="en-US"/>
        </w:rPr>
        <w:t>/ -</w:t>
      </w:r>
      <w:r>
        <w:rPr>
          <w:i/>
          <w:iCs/>
          <w:lang w:val="en-US"/>
        </w:rPr>
        <w:t>er</w:t>
      </w:r>
      <w:r>
        <w:rPr>
          <w:lang w:val="en-US"/>
        </w:rPr>
        <w:t>, -</w:t>
      </w:r>
      <w:r>
        <w:rPr>
          <w:i/>
          <w:iCs/>
          <w:lang w:val="en-US"/>
        </w:rPr>
        <w:t>ist</w:t>
      </w:r>
      <w:r>
        <w:rPr>
          <w:lang w:val="en-US"/>
        </w:rPr>
        <w:t xml:space="preserve"> , -</w:t>
      </w:r>
      <w:r>
        <w:rPr>
          <w:i/>
          <w:iCs/>
          <w:lang w:val="en-US"/>
        </w:rPr>
        <w:t>sion</w:t>
      </w:r>
      <w:r>
        <w:rPr>
          <w:lang w:val="en-US"/>
        </w:rPr>
        <w:t>/-</w:t>
      </w:r>
      <w:r>
        <w:rPr>
          <w:i/>
          <w:iCs/>
          <w:lang w:val="en-US"/>
        </w:rPr>
        <w:t>tion</w:t>
      </w:r>
      <w:r>
        <w:rPr>
          <w:lang w:val="en-US"/>
        </w:rPr>
        <w:t>, -</w:t>
      </w:r>
      <w:r>
        <w:rPr>
          <w:i/>
          <w:iCs/>
          <w:lang w:val="en-US"/>
        </w:rPr>
        <w:t>nce</w:t>
      </w:r>
      <w:r>
        <w:rPr>
          <w:lang w:val="en-US"/>
        </w:rPr>
        <w:t>/-</w:t>
      </w:r>
      <w:r>
        <w:rPr>
          <w:i/>
          <w:iCs/>
          <w:lang w:val="en-US"/>
        </w:rPr>
        <w:t>ence</w:t>
      </w:r>
      <w:r>
        <w:rPr>
          <w:lang w:val="en-US"/>
        </w:rPr>
        <w:t>, -</w:t>
      </w:r>
      <w:r>
        <w:rPr>
          <w:i/>
          <w:iCs/>
          <w:lang w:val="en-US"/>
        </w:rPr>
        <w:t>ment</w:t>
      </w:r>
      <w:r>
        <w:rPr>
          <w:lang w:val="en-US"/>
        </w:rPr>
        <w:t>, -</w:t>
      </w:r>
      <w:r>
        <w:rPr>
          <w:i/>
          <w:iCs/>
          <w:lang w:val="en-US"/>
        </w:rPr>
        <w:t>ity</w:t>
      </w:r>
      <w:r>
        <w:rPr>
          <w:lang w:val="en-US"/>
        </w:rPr>
        <w:t xml:space="preserve"> , -</w:t>
      </w:r>
      <w:r>
        <w:rPr>
          <w:i/>
          <w:iCs/>
          <w:lang w:val="en-US"/>
        </w:rPr>
        <w:t>ness</w:t>
      </w:r>
      <w:r>
        <w:rPr>
          <w:lang w:val="en-US"/>
        </w:rPr>
        <w:t>, -</w:t>
      </w:r>
      <w:r>
        <w:rPr>
          <w:i/>
          <w:iCs/>
          <w:lang w:val="en-US"/>
        </w:rPr>
        <w:t>ship</w:t>
      </w:r>
      <w:r>
        <w:rPr>
          <w:lang w:val="en-US"/>
        </w:rPr>
        <w:t>, -</w:t>
      </w:r>
      <w:r>
        <w:rPr>
          <w:i/>
          <w:iCs/>
          <w:lang w:val="en-US"/>
        </w:rPr>
        <w:t>ing</w:t>
      </w:r>
      <w:r>
        <w:rPr>
          <w:lang w:val="en-US"/>
        </w:rPr>
        <w:t xml:space="preserve">; </w:t>
      </w:r>
    </w:p>
    <w:p w:rsidR="002C4781" w:rsidRDefault="002C4781" w:rsidP="00D27EAA">
      <w:pPr>
        <w:numPr>
          <w:ilvl w:val="0"/>
          <w:numId w:val="25"/>
        </w:numPr>
        <w:tabs>
          <w:tab w:val="left" w:pos="993"/>
        </w:tabs>
        <w:spacing w:after="0" w:line="360" w:lineRule="auto"/>
        <w:ind w:left="0" w:firstLine="709"/>
        <w:jc w:val="both"/>
        <w:rPr>
          <w:lang w:val="en-US"/>
        </w:rPr>
      </w:pPr>
      <w:r>
        <w:t>имена</w:t>
      </w:r>
      <w:r>
        <w:rPr>
          <w:lang w:val="en-US"/>
        </w:rPr>
        <w:t xml:space="preserve"> </w:t>
      </w:r>
      <w:r>
        <w:t>прилагательные</w:t>
      </w:r>
      <w:r>
        <w:rPr>
          <w:lang w:val="en-US"/>
        </w:rPr>
        <w:t xml:space="preserve"> </w:t>
      </w:r>
      <w:r>
        <w:t>при</w:t>
      </w:r>
      <w:r>
        <w:rPr>
          <w:lang w:val="en-US"/>
        </w:rPr>
        <w:t xml:space="preserve"> </w:t>
      </w:r>
      <w:r>
        <w:t>помощи</w:t>
      </w:r>
      <w:r>
        <w:rPr>
          <w:lang w:val="en-US"/>
        </w:rPr>
        <w:t xml:space="preserve"> </w:t>
      </w:r>
      <w:r>
        <w:t>аффиксов</w:t>
      </w:r>
      <w:r>
        <w:rPr>
          <w:lang w:val="en-US"/>
        </w:rPr>
        <w:t xml:space="preserve"> </w:t>
      </w:r>
      <w:r>
        <w:rPr>
          <w:i/>
          <w:iCs/>
          <w:lang w:val="en-US"/>
        </w:rPr>
        <w:t>inter</w:t>
      </w:r>
      <w:r>
        <w:rPr>
          <w:lang w:val="en-US"/>
        </w:rPr>
        <w:t>-; -</w:t>
      </w:r>
      <w:r>
        <w:rPr>
          <w:i/>
          <w:iCs/>
          <w:lang w:val="en-US"/>
        </w:rPr>
        <w:t>y</w:t>
      </w:r>
      <w:r>
        <w:rPr>
          <w:lang w:val="en-US"/>
        </w:rPr>
        <w:t>, -</w:t>
      </w:r>
      <w:r>
        <w:rPr>
          <w:i/>
          <w:iCs/>
          <w:lang w:val="en-US"/>
        </w:rPr>
        <w:t>ly</w:t>
      </w:r>
      <w:r>
        <w:rPr>
          <w:lang w:val="en-US"/>
        </w:rPr>
        <w:t>, -</w:t>
      </w:r>
      <w:r>
        <w:rPr>
          <w:i/>
          <w:iCs/>
          <w:lang w:val="en-US"/>
        </w:rPr>
        <w:t>ful</w:t>
      </w:r>
      <w:r>
        <w:rPr>
          <w:lang w:val="en-US"/>
        </w:rPr>
        <w:t xml:space="preserve"> , -</w:t>
      </w:r>
      <w:r>
        <w:rPr>
          <w:i/>
          <w:iCs/>
          <w:lang w:val="en-US"/>
        </w:rPr>
        <w:t>al</w:t>
      </w:r>
      <w:r>
        <w:rPr>
          <w:lang w:val="en-US"/>
        </w:rPr>
        <w:t xml:space="preserve"> , -</w:t>
      </w:r>
      <w:r>
        <w:rPr>
          <w:i/>
          <w:iCs/>
          <w:lang w:val="en-US"/>
        </w:rPr>
        <w:t>ic</w:t>
      </w:r>
      <w:r>
        <w:rPr>
          <w:lang w:val="en-US"/>
        </w:rPr>
        <w:t>, -</w:t>
      </w:r>
      <w:r>
        <w:rPr>
          <w:i/>
          <w:iCs/>
          <w:lang w:val="en-US"/>
        </w:rPr>
        <w:t>ian</w:t>
      </w:r>
      <w:r>
        <w:rPr>
          <w:lang w:val="en-US"/>
        </w:rPr>
        <w:t>/</w:t>
      </w:r>
      <w:r>
        <w:rPr>
          <w:i/>
          <w:iCs/>
          <w:lang w:val="en-US"/>
        </w:rPr>
        <w:t>an</w:t>
      </w:r>
      <w:r>
        <w:rPr>
          <w:lang w:val="en-US"/>
        </w:rPr>
        <w:t>, -</w:t>
      </w:r>
      <w:r>
        <w:rPr>
          <w:i/>
          <w:iCs/>
          <w:lang w:val="en-US"/>
        </w:rPr>
        <w:t>ing</w:t>
      </w:r>
      <w:r>
        <w:rPr>
          <w:lang w:val="en-US"/>
        </w:rPr>
        <w:t>; -</w:t>
      </w:r>
      <w:r>
        <w:rPr>
          <w:i/>
          <w:iCs/>
          <w:lang w:val="en-US"/>
        </w:rPr>
        <w:t>ous</w:t>
      </w:r>
      <w:r>
        <w:rPr>
          <w:lang w:val="en-US"/>
        </w:rPr>
        <w:t>, -</w:t>
      </w:r>
      <w:r>
        <w:rPr>
          <w:i/>
          <w:iCs/>
          <w:lang w:val="en-US"/>
        </w:rPr>
        <w:t>able</w:t>
      </w:r>
      <w:r>
        <w:rPr>
          <w:lang w:val="en-US"/>
        </w:rPr>
        <w:t>/</w:t>
      </w:r>
      <w:r>
        <w:rPr>
          <w:i/>
          <w:iCs/>
          <w:lang w:val="en-US"/>
        </w:rPr>
        <w:t>ible</w:t>
      </w:r>
      <w:r>
        <w:rPr>
          <w:lang w:val="en-US"/>
        </w:rPr>
        <w:t>, -</w:t>
      </w:r>
      <w:r>
        <w:rPr>
          <w:i/>
          <w:iCs/>
          <w:lang w:val="en-US"/>
        </w:rPr>
        <w:t>less</w:t>
      </w:r>
      <w:r>
        <w:rPr>
          <w:lang w:val="en-US"/>
        </w:rPr>
        <w:t>, -</w:t>
      </w:r>
      <w:r>
        <w:rPr>
          <w:i/>
          <w:iCs/>
          <w:lang w:val="en-US"/>
        </w:rPr>
        <w:t>ive</w:t>
      </w:r>
      <w:r>
        <w:rPr>
          <w:lang w:val="en-US"/>
        </w:rPr>
        <w:t>;</w:t>
      </w:r>
    </w:p>
    <w:p w:rsidR="002C4781" w:rsidRDefault="002C4781" w:rsidP="00D27EAA">
      <w:pPr>
        <w:numPr>
          <w:ilvl w:val="0"/>
          <w:numId w:val="25"/>
        </w:numPr>
        <w:tabs>
          <w:tab w:val="left" w:pos="993"/>
        </w:tabs>
        <w:spacing w:after="0" w:line="360" w:lineRule="auto"/>
        <w:ind w:left="0" w:firstLine="709"/>
        <w:jc w:val="both"/>
      </w:pPr>
      <w:r>
        <w:t>наречия при помощи суффикса -</w:t>
      </w:r>
      <w:r>
        <w:rPr>
          <w:i/>
          <w:iCs/>
          <w:lang w:val="en-US"/>
        </w:rPr>
        <w:t>ly</w:t>
      </w:r>
      <w:r>
        <w:t xml:space="preserve">; </w:t>
      </w:r>
    </w:p>
    <w:p w:rsidR="002C4781" w:rsidRDefault="002C4781" w:rsidP="00D27EAA">
      <w:pPr>
        <w:numPr>
          <w:ilvl w:val="0"/>
          <w:numId w:val="25"/>
        </w:numPr>
        <w:tabs>
          <w:tab w:val="left" w:pos="993"/>
        </w:tabs>
        <w:spacing w:after="0" w:line="360" w:lineRule="auto"/>
        <w:ind w:left="0" w:firstLine="709"/>
        <w:jc w:val="both"/>
      </w:pPr>
      <w:r>
        <w:t xml:space="preserve">имена существительные, имена прилагательные, наречия при помощи отрицательных префиксов </w:t>
      </w:r>
      <w:r>
        <w:rPr>
          <w:i/>
          <w:iCs/>
          <w:lang w:val="en-US"/>
        </w:rPr>
        <w:t>un</w:t>
      </w:r>
      <w:r>
        <w:t xml:space="preserve">-, </w:t>
      </w:r>
      <w:r>
        <w:rPr>
          <w:i/>
          <w:iCs/>
          <w:lang w:val="en-US"/>
        </w:rPr>
        <w:t>im</w:t>
      </w:r>
      <w:r>
        <w:t>-/</w:t>
      </w:r>
      <w:r>
        <w:rPr>
          <w:i/>
          <w:iCs/>
          <w:lang w:val="en-US"/>
        </w:rPr>
        <w:t>in</w:t>
      </w:r>
      <w:r>
        <w:t>-;</w:t>
      </w:r>
    </w:p>
    <w:p w:rsidR="002C4781" w:rsidRDefault="002C4781" w:rsidP="00D27EAA">
      <w:pPr>
        <w:numPr>
          <w:ilvl w:val="0"/>
          <w:numId w:val="25"/>
        </w:numPr>
        <w:tabs>
          <w:tab w:val="left" w:pos="993"/>
        </w:tabs>
        <w:spacing w:after="0" w:line="360" w:lineRule="auto"/>
        <w:ind w:left="0" w:firstLine="709"/>
        <w:jc w:val="both"/>
      </w:pPr>
      <w:r>
        <w:t>числительные при помощи суффиксов -</w:t>
      </w:r>
      <w:r>
        <w:rPr>
          <w:i/>
          <w:iCs/>
          <w:lang w:val="en-US"/>
        </w:rPr>
        <w:t>teen</w:t>
      </w:r>
      <w:r>
        <w:t>, -</w:t>
      </w:r>
      <w:r>
        <w:rPr>
          <w:i/>
          <w:iCs/>
          <w:lang w:val="en-US"/>
        </w:rPr>
        <w:t>ty</w:t>
      </w:r>
      <w:r>
        <w:t>; -</w:t>
      </w:r>
      <w:r>
        <w:rPr>
          <w:i/>
          <w:iCs/>
          <w:lang w:val="en-US"/>
        </w:rPr>
        <w:t>th</w:t>
      </w:r>
      <w:r>
        <w:t>.</w:t>
      </w:r>
    </w:p>
    <w:p w:rsidR="002C4781" w:rsidRDefault="002C4781" w:rsidP="00D27EAA">
      <w:pPr>
        <w:spacing w:line="360" w:lineRule="auto"/>
        <w:ind w:firstLine="709"/>
        <w:jc w:val="both"/>
        <w:rPr>
          <w:b/>
          <w:bCs/>
        </w:rPr>
      </w:pPr>
      <w:r>
        <w:rPr>
          <w:b/>
          <w:bCs/>
        </w:rPr>
        <w:t>Выпускник получит возможность научиться:</w:t>
      </w:r>
    </w:p>
    <w:p w:rsidR="002C4781" w:rsidRDefault="002C4781" w:rsidP="00D27EAA">
      <w:pPr>
        <w:numPr>
          <w:ilvl w:val="0"/>
          <w:numId w:val="26"/>
        </w:numPr>
        <w:tabs>
          <w:tab w:val="left" w:pos="993"/>
        </w:tabs>
        <w:spacing w:after="0" w:line="360" w:lineRule="auto"/>
        <w:ind w:left="0" w:firstLine="709"/>
        <w:jc w:val="both"/>
        <w:rPr>
          <w:i/>
          <w:iCs/>
        </w:rPr>
      </w:pPr>
      <w:r>
        <w:rPr>
          <w:i/>
          <w:iCs/>
        </w:rPr>
        <w:t>распознавать и употреблять в речи в нескольких значениях многозначные слова, изученные в пределах тематики основной школы;</w:t>
      </w:r>
    </w:p>
    <w:p w:rsidR="002C4781" w:rsidRDefault="002C4781" w:rsidP="00D27EAA">
      <w:pPr>
        <w:numPr>
          <w:ilvl w:val="0"/>
          <w:numId w:val="26"/>
        </w:numPr>
        <w:tabs>
          <w:tab w:val="left" w:pos="993"/>
        </w:tabs>
        <w:spacing w:after="0" w:line="360" w:lineRule="auto"/>
        <w:ind w:left="0" w:firstLine="709"/>
        <w:jc w:val="both"/>
        <w:rPr>
          <w:i/>
          <w:iCs/>
        </w:rPr>
      </w:pPr>
      <w:r>
        <w:rPr>
          <w:i/>
          <w:iCs/>
        </w:rPr>
        <w:t>знать различия между явлениями синонимии и антонимии; употреблять в речи изученные синонимы и антонимы адекватно ситуации общения;</w:t>
      </w:r>
    </w:p>
    <w:p w:rsidR="002C4781" w:rsidRDefault="002C4781" w:rsidP="00D27EAA">
      <w:pPr>
        <w:numPr>
          <w:ilvl w:val="0"/>
          <w:numId w:val="26"/>
        </w:numPr>
        <w:tabs>
          <w:tab w:val="left" w:pos="993"/>
        </w:tabs>
        <w:spacing w:after="0" w:line="360" w:lineRule="auto"/>
        <w:ind w:left="0" w:firstLine="709"/>
        <w:jc w:val="both"/>
        <w:rPr>
          <w:i/>
          <w:iCs/>
        </w:rPr>
      </w:pPr>
      <w:r>
        <w:rPr>
          <w:i/>
          <w:iCs/>
        </w:rPr>
        <w:t>распознавать и употреблять в речи наиболее распространенные фразовые глаголы;</w:t>
      </w:r>
    </w:p>
    <w:p w:rsidR="002C4781" w:rsidRDefault="002C4781" w:rsidP="00D27EAA">
      <w:pPr>
        <w:numPr>
          <w:ilvl w:val="0"/>
          <w:numId w:val="26"/>
        </w:numPr>
        <w:tabs>
          <w:tab w:val="left" w:pos="993"/>
        </w:tabs>
        <w:spacing w:after="0" w:line="360" w:lineRule="auto"/>
        <w:ind w:left="0" w:firstLine="709"/>
        <w:jc w:val="both"/>
        <w:rPr>
          <w:i/>
          <w:iCs/>
        </w:rPr>
      </w:pPr>
      <w:r>
        <w:rPr>
          <w:i/>
          <w:iCs/>
        </w:rPr>
        <w:t>распознавать принадлежность слов к частям речи по аффиксам;</w:t>
      </w:r>
    </w:p>
    <w:p w:rsidR="002C4781" w:rsidRDefault="002C4781" w:rsidP="00D27EAA">
      <w:pPr>
        <w:numPr>
          <w:ilvl w:val="0"/>
          <w:numId w:val="26"/>
        </w:numPr>
        <w:tabs>
          <w:tab w:val="left" w:pos="993"/>
        </w:tabs>
        <w:spacing w:after="0" w:line="360" w:lineRule="auto"/>
        <w:ind w:left="0" w:firstLine="709"/>
        <w:jc w:val="both"/>
        <w:rPr>
          <w:i/>
          <w:iCs/>
        </w:rPr>
      </w:pPr>
      <w:r>
        <w:rPr>
          <w:i/>
          <w:iCs/>
        </w:rPr>
        <w:t>распознавать и употреблять в речи различные средства связи в тексте для обеспечения его целостности (</w:t>
      </w:r>
      <w:r>
        <w:rPr>
          <w:i/>
          <w:iCs/>
          <w:lang w:val="en-US"/>
        </w:rPr>
        <w:t>firstly</w:t>
      </w:r>
      <w:r>
        <w:rPr>
          <w:i/>
          <w:iCs/>
        </w:rPr>
        <w:t xml:space="preserve">, </w:t>
      </w:r>
      <w:r>
        <w:rPr>
          <w:i/>
          <w:iCs/>
          <w:lang w:val="en-US"/>
        </w:rPr>
        <w:t>to</w:t>
      </w:r>
      <w:r w:rsidRPr="00D27EAA">
        <w:rPr>
          <w:i/>
          <w:iCs/>
        </w:rPr>
        <w:t xml:space="preserve"> </w:t>
      </w:r>
      <w:r>
        <w:rPr>
          <w:i/>
          <w:iCs/>
          <w:lang w:val="en-US"/>
        </w:rPr>
        <w:t>begin</w:t>
      </w:r>
      <w:r w:rsidRPr="00D27EAA">
        <w:rPr>
          <w:i/>
          <w:iCs/>
        </w:rPr>
        <w:t xml:space="preserve"> </w:t>
      </w:r>
      <w:r>
        <w:rPr>
          <w:i/>
          <w:iCs/>
          <w:lang w:val="en-US"/>
        </w:rPr>
        <w:t>with</w:t>
      </w:r>
      <w:r>
        <w:rPr>
          <w:i/>
          <w:iCs/>
        </w:rPr>
        <w:t xml:space="preserve">, </w:t>
      </w:r>
      <w:r>
        <w:rPr>
          <w:i/>
          <w:iCs/>
          <w:lang w:val="en-US"/>
        </w:rPr>
        <w:t>however</w:t>
      </w:r>
      <w:r>
        <w:rPr>
          <w:i/>
          <w:iCs/>
        </w:rPr>
        <w:t xml:space="preserve">, </w:t>
      </w:r>
      <w:r>
        <w:rPr>
          <w:i/>
          <w:iCs/>
          <w:lang w:val="en-US"/>
        </w:rPr>
        <w:t>as</w:t>
      </w:r>
      <w:r w:rsidRPr="00D27EAA">
        <w:rPr>
          <w:i/>
          <w:iCs/>
        </w:rPr>
        <w:t xml:space="preserve"> </w:t>
      </w:r>
      <w:r>
        <w:rPr>
          <w:i/>
          <w:iCs/>
          <w:lang w:val="en-US"/>
        </w:rPr>
        <w:t>for</w:t>
      </w:r>
      <w:r w:rsidRPr="00D27EAA">
        <w:rPr>
          <w:i/>
          <w:iCs/>
        </w:rPr>
        <w:t xml:space="preserve"> </w:t>
      </w:r>
      <w:r>
        <w:rPr>
          <w:i/>
          <w:iCs/>
          <w:lang w:val="en-US"/>
        </w:rPr>
        <w:t>me</w:t>
      </w:r>
      <w:r>
        <w:rPr>
          <w:i/>
          <w:iCs/>
        </w:rPr>
        <w:t xml:space="preserve">, </w:t>
      </w:r>
      <w:r>
        <w:rPr>
          <w:i/>
          <w:iCs/>
          <w:lang w:val="en-US"/>
        </w:rPr>
        <w:t>finally</w:t>
      </w:r>
      <w:r>
        <w:rPr>
          <w:i/>
          <w:iCs/>
        </w:rPr>
        <w:t xml:space="preserve">, </w:t>
      </w:r>
      <w:r>
        <w:rPr>
          <w:i/>
          <w:iCs/>
          <w:lang w:val="en-US"/>
        </w:rPr>
        <w:t>at</w:t>
      </w:r>
      <w:r w:rsidRPr="00D27EAA">
        <w:rPr>
          <w:i/>
          <w:iCs/>
        </w:rPr>
        <w:t xml:space="preserve"> </w:t>
      </w:r>
      <w:r>
        <w:rPr>
          <w:i/>
          <w:iCs/>
          <w:lang w:val="en-US"/>
        </w:rPr>
        <w:t>last</w:t>
      </w:r>
      <w:r>
        <w:rPr>
          <w:i/>
          <w:iCs/>
        </w:rPr>
        <w:t xml:space="preserve">, </w:t>
      </w:r>
      <w:r>
        <w:rPr>
          <w:i/>
          <w:iCs/>
          <w:lang w:val="en-US"/>
        </w:rPr>
        <w:t>etc</w:t>
      </w:r>
      <w:r>
        <w:rPr>
          <w:i/>
          <w:iCs/>
        </w:rPr>
        <w:t>.);</w:t>
      </w:r>
    </w:p>
    <w:p w:rsidR="002C4781" w:rsidRDefault="002C4781" w:rsidP="00D27EAA">
      <w:pPr>
        <w:numPr>
          <w:ilvl w:val="0"/>
          <w:numId w:val="26"/>
        </w:numPr>
        <w:tabs>
          <w:tab w:val="left" w:pos="993"/>
        </w:tabs>
        <w:spacing w:after="0" w:line="360" w:lineRule="auto"/>
        <w:ind w:left="0" w:firstLine="709"/>
        <w:jc w:val="both"/>
        <w:rPr>
          <w:i/>
          <w:iCs/>
        </w:rPr>
      </w:pPr>
      <w:r>
        <w:rPr>
          <w:i/>
          <w:iC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2C4781" w:rsidRDefault="002C4781" w:rsidP="00D27EAA">
      <w:pPr>
        <w:spacing w:line="360" w:lineRule="auto"/>
        <w:ind w:firstLine="709"/>
        <w:jc w:val="both"/>
        <w:rPr>
          <w:b/>
          <w:bCs/>
        </w:rPr>
      </w:pPr>
      <w:r>
        <w:rPr>
          <w:b/>
          <w:bCs/>
        </w:rPr>
        <w:t>Грамматическая сторона речи</w:t>
      </w:r>
    </w:p>
    <w:p w:rsidR="002C4781" w:rsidRDefault="002C4781" w:rsidP="00D27EAA">
      <w:pPr>
        <w:spacing w:line="360" w:lineRule="auto"/>
        <w:ind w:firstLine="709"/>
        <w:jc w:val="both"/>
        <w:rPr>
          <w:b/>
          <w:bCs/>
        </w:rPr>
      </w:pPr>
      <w:r>
        <w:rPr>
          <w:b/>
          <w:bCs/>
        </w:rPr>
        <w:t>Выпускник научится:</w:t>
      </w:r>
    </w:p>
    <w:p w:rsidR="002C4781" w:rsidRDefault="002C4781" w:rsidP="00D27EAA">
      <w:pPr>
        <w:numPr>
          <w:ilvl w:val="0"/>
          <w:numId w:val="27"/>
        </w:numPr>
        <w:tabs>
          <w:tab w:val="left" w:pos="993"/>
        </w:tabs>
        <w:spacing w:after="0" w:line="360" w:lineRule="auto"/>
        <w:ind w:left="0" w:firstLine="709"/>
        <w:jc w:val="both"/>
      </w:pPr>
      <w: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C4781" w:rsidRDefault="002C4781" w:rsidP="00D27EAA">
      <w:pPr>
        <w:numPr>
          <w:ilvl w:val="0"/>
          <w:numId w:val="28"/>
        </w:numPr>
        <w:tabs>
          <w:tab w:val="left" w:pos="993"/>
        </w:tabs>
        <w:spacing w:after="0" w:line="360" w:lineRule="auto"/>
        <w:ind w:left="0" w:firstLine="709"/>
        <w:jc w:val="both"/>
      </w:pPr>
      <w:r>
        <w:t xml:space="preserve">распознавать и употреблять в речи предложения с начальным </w:t>
      </w:r>
      <w:r>
        <w:rPr>
          <w:i/>
          <w:iCs/>
        </w:rPr>
        <w:t>It</w:t>
      </w:r>
      <w:r>
        <w:t>;</w:t>
      </w:r>
    </w:p>
    <w:p w:rsidR="002C4781" w:rsidRDefault="002C4781" w:rsidP="00D27EAA">
      <w:pPr>
        <w:numPr>
          <w:ilvl w:val="0"/>
          <w:numId w:val="28"/>
        </w:numPr>
        <w:tabs>
          <w:tab w:val="left" w:pos="993"/>
        </w:tabs>
        <w:spacing w:after="0" w:line="360" w:lineRule="auto"/>
        <w:ind w:left="0" w:firstLine="709"/>
        <w:jc w:val="both"/>
      </w:pPr>
      <w:r>
        <w:t xml:space="preserve">распознавать и употреблять в речи предложения с начальным </w:t>
      </w:r>
      <w:r>
        <w:rPr>
          <w:i/>
          <w:iCs/>
        </w:rPr>
        <w:t xml:space="preserve">There + </w:t>
      </w:r>
      <w:r>
        <w:rPr>
          <w:i/>
          <w:iCs/>
          <w:lang w:val="en-US"/>
        </w:rPr>
        <w:t>to</w:t>
      </w:r>
      <w:r w:rsidRPr="00D27EAA">
        <w:rPr>
          <w:i/>
          <w:iCs/>
        </w:rPr>
        <w:t xml:space="preserve"> </w:t>
      </w:r>
      <w:r>
        <w:rPr>
          <w:i/>
          <w:iCs/>
          <w:lang w:val="en-US"/>
        </w:rPr>
        <w:t>be</w:t>
      </w:r>
      <w:r>
        <w:t>;</w:t>
      </w:r>
    </w:p>
    <w:p w:rsidR="002C4781" w:rsidRDefault="002C4781" w:rsidP="00D27EAA">
      <w:pPr>
        <w:numPr>
          <w:ilvl w:val="0"/>
          <w:numId w:val="28"/>
        </w:numPr>
        <w:tabs>
          <w:tab w:val="left" w:pos="993"/>
        </w:tabs>
        <w:spacing w:after="0" w:line="360" w:lineRule="auto"/>
        <w:ind w:left="0" w:firstLine="709"/>
        <w:jc w:val="both"/>
      </w:pPr>
      <w:r>
        <w:t xml:space="preserve">распознавать и употреблять в речи сложносочиненные предложения с сочинительными союзами </w:t>
      </w:r>
      <w:r>
        <w:rPr>
          <w:i/>
          <w:iCs/>
        </w:rPr>
        <w:t>and</w:t>
      </w:r>
      <w:r>
        <w:t>,</w:t>
      </w:r>
      <w:r>
        <w:rPr>
          <w:i/>
          <w:iCs/>
        </w:rPr>
        <w:t xml:space="preserve"> but</w:t>
      </w:r>
      <w:r>
        <w:t>,</w:t>
      </w:r>
      <w:r>
        <w:rPr>
          <w:i/>
          <w:iCs/>
        </w:rPr>
        <w:t xml:space="preserve"> or</w:t>
      </w:r>
      <w:r>
        <w:t>;</w:t>
      </w:r>
    </w:p>
    <w:p w:rsidR="002C4781" w:rsidRDefault="002C4781" w:rsidP="00D27EAA">
      <w:pPr>
        <w:numPr>
          <w:ilvl w:val="0"/>
          <w:numId w:val="28"/>
        </w:numPr>
        <w:tabs>
          <w:tab w:val="left" w:pos="993"/>
        </w:tabs>
        <w:spacing w:after="0" w:line="360" w:lineRule="auto"/>
        <w:ind w:left="0" w:firstLine="709"/>
        <w:jc w:val="both"/>
        <w:rPr>
          <w:i/>
          <w:iCs/>
        </w:rPr>
      </w:pPr>
      <w:r>
        <w:t xml:space="preserve">распознавать и употреблять в речи сложноподчиненные предложения с союзами и союзными словами </w:t>
      </w:r>
      <w:r>
        <w:rPr>
          <w:i/>
          <w:iCs/>
          <w:lang w:val="en-US"/>
        </w:rPr>
        <w:t>because</w:t>
      </w:r>
      <w:r>
        <w:t xml:space="preserve">, </w:t>
      </w:r>
      <w:r>
        <w:rPr>
          <w:i/>
          <w:iCs/>
          <w:lang w:val="en-US"/>
        </w:rPr>
        <w:t>if</w:t>
      </w:r>
      <w:r>
        <w:t>,</w:t>
      </w:r>
      <w:r>
        <w:rPr>
          <w:i/>
          <w:iCs/>
        </w:rPr>
        <w:t xml:space="preserve"> </w:t>
      </w:r>
      <w:r>
        <w:rPr>
          <w:i/>
          <w:iCs/>
          <w:lang w:val="en-US"/>
        </w:rPr>
        <w:t>that</w:t>
      </w:r>
      <w:r>
        <w:t xml:space="preserve">, </w:t>
      </w:r>
      <w:r>
        <w:rPr>
          <w:i/>
          <w:iCs/>
          <w:lang w:val="en-US"/>
        </w:rPr>
        <w:t>who</w:t>
      </w:r>
      <w:r>
        <w:t xml:space="preserve">, </w:t>
      </w:r>
      <w:r>
        <w:rPr>
          <w:i/>
          <w:iCs/>
          <w:lang w:val="en-US"/>
        </w:rPr>
        <w:t>which</w:t>
      </w:r>
      <w:r>
        <w:t>,</w:t>
      </w:r>
      <w:r>
        <w:rPr>
          <w:i/>
          <w:iCs/>
        </w:rPr>
        <w:t xml:space="preserve"> </w:t>
      </w:r>
      <w:r>
        <w:rPr>
          <w:i/>
          <w:iCs/>
          <w:lang w:val="en-US"/>
        </w:rPr>
        <w:t>what</w:t>
      </w:r>
      <w:r>
        <w:t xml:space="preserve">, </w:t>
      </w:r>
      <w:r>
        <w:rPr>
          <w:i/>
          <w:iCs/>
          <w:lang w:val="en-US"/>
        </w:rPr>
        <w:t>when</w:t>
      </w:r>
      <w:r>
        <w:t xml:space="preserve">, </w:t>
      </w:r>
      <w:r>
        <w:rPr>
          <w:i/>
          <w:iCs/>
          <w:lang w:val="en-US"/>
        </w:rPr>
        <w:t>where</w:t>
      </w:r>
      <w:r>
        <w:rPr>
          <w:i/>
          <w:iCs/>
        </w:rPr>
        <w:t xml:space="preserve">, </w:t>
      </w:r>
      <w:r>
        <w:rPr>
          <w:i/>
          <w:iCs/>
          <w:lang w:val="en-US"/>
        </w:rPr>
        <w:t>how</w:t>
      </w:r>
      <w:r>
        <w:rPr>
          <w:i/>
          <w:iCs/>
        </w:rPr>
        <w:t>,</w:t>
      </w:r>
      <w:r>
        <w:t xml:space="preserve"> </w:t>
      </w:r>
      <w:r>
        <w:rPr>
          <w:i/>
          <w:iCs/>
          <w:lang w:val="en-US"/>
        </w:rPr>
        <w:t>why</w:t>
      </w:r>
      <w:r>
        <w:t>;</w:t>
      </w:r>
    </w:p>
    <w:p w:rsidR="002C4781" w:rsidRDefault="002C4781" w:rsidP="00D27EAA">
      <w:pPr>
        <w:numPr>
          <w:ilvl w:val="0"/>
          <w:numId w:val="28"/>
        </w:numPr>
        <w:tabs>
          <w:tab w:val="left" w:pos="993"/>
        </w:tabs>
        <w:spacing w:after="0" w:line="360" w:lineRule="auto"/>
        <w:ind w:left="0" w:firstLine="709"/>
        <w:jc w:val="both"/>
      </w:pPr>
      <w:r>
        <w:t>использовать косвенную речь в утвердительных и вопросительных предложениях в настоящем и прошедшем времени;</w:t>
      </w:r>
    </w:p>
    <w:p w:rsidR="002C4781" w:rsidRDefault="002C4781" w:rsidP="00D27EAA">
      <w:pPr>
        <w:numPr>
          <w:ilvl w:val="0"/>
          <w:numId w:val="28"/>
        </w:numPr>
        <w:tabs>
          <w:tab w:val="left" w:pos="993"/>
        </w:tabs>
        <w:spacing w:after="0" w:line="360" w:lineRule="auto"/>
        <w:ind w:left="0" w:firstLine="709"/>
        <w:jc w:val="both"/>
        <w:rPr>
          <w:i/>
          <w:iCs/>
          <w:lang w:val="en-US"/>
        </w:rPr>
      </w:pPr>
      <w:r>
        <w:t>распознавать</w:t>
      </w:r>
      <w:r>
        <w:rPr>
          <w:lang w:val="en-US"/>
        </w:rPr>
        <w:t xml:space="preserve"> </w:t>
      </w:r>
      <w:r>
        <w:t>и</w:t>
      </w:r>
      <w:r>
        <w:rPr>
          <w:lang w:val="en-US"/>
        </w:rPr>
        <w:t xml:space="preserve"> </w:t>
      </w:r>
      <w:r>
        <w:t>употреблять</w:t>
      </w:r>
      <w:r>
        <w:rPr>
          <w:lang w:val="en-US"/>
        </w:rPr>
        <w:t xml:space="preserve"> </w:t>
      </w:r>
      <w:r>
        <w:t>в</w:t>
      </w:r>
      <w:r>
        <w:rPr>
          <w:lang w:val="en-US"/>
        </w:rPr>
        <w:t xml:space="preserve"> </w:t>
      </w:r>
      <w:r>
        <w:t>речи</w:t>
      </w:r>
      <w:r>
        <w:rPr>
          <w:lang w:val="en-US"/>
        </w:rPr>
        <w:t xml:space="preserve"> </w:t>
      </w:r>
      <w:r>
        <w:t>условные</w:t>
      </w:r>
      <w:r>
        <w:rPr>
          <w:lang w:val="en-US"/>
        </w:rPr>
        <w:t xml:space="preserve"> </w:t>
      </w:r>
      <w:r>
        <w:t>предложения</w:t>
      </w:r>
      <w:r>
        <w:rPr>
          <w:lang w:val="en-US"/>
        </w:rPr>
        <w:t xml:space="preserve"> </w:t>
      </w:r>
      <w:r>
        <w:t>реального</w:t>
      </w:r>
      <w:r>
        <w:rPr>
          <w:lang w:val="en-US"/>
        </w:rPr>
        <w:t xml:space="preserve"> </w:t>
      </w:r>
      <w:r>
        <w:t>характера</w:t>
      </w:r>
      <w:r>
        <w:rPr>
          <w:lang w:val="en-US"/>
        </w:rPr>
        <w:t xml:space="preserve"> (Conditional I – </w:t>
      </w:r>
      <w:r>
        <w:rPr>
          <w:i/>
          <w:iCs/>
          <w:lang w:val="en-US"/>
        </w:rPr>
        <w:t>If I see Jim, I’ll invite him to our school party</w:t>
      </w:r>
      <w:r>
        <w:rPr>
          <w:lang w:val="en-US"/>
        </w:rPr>
        <w:t xml:space="preserve">) </w:t>
      </w:r>
      <w:r>
        <w:t>и</w:t>
      </w:r>
      <w:r>
        <w:rPr>
          <w:i/>
          <w:iCs/>
          <w:lang w:val="en-US"/>
        </w:rPr>
        <w:t xml:space="preserve"> </w:t>
      </w:r>
      <w:r>
        <w:t>нереального</w:t>
      </w:r>
      <w:r>
        <w:rPr>
          <w:lang w:val="en-US"/>
        </w:rPr>
        <w:t xml:space="preserve"> </w:t>
      </w:r>
      <w:r>
        <w:t>характера</w:t>
      </w:r>
      <w:r>
        <w:rPr>
          <w:lang w:val="en-US"/>
        </w:rPr>
        <w:t xml:space="preserve"> (Conditional II</w:t>
      </w:r>
      <w:r>
        <w:rPr>
          <w:i/>
          <w:iCs/>
          <w:lang w:val="en-US"/>
        </w:rPr>
        <w:t xml:space="preserve"> – If I were you, I would start learning French);</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существительные с определенным/ неопределенным/нулевым артиклем;</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наречия времени и образа действия и слова, выражающие количество (</w:t>
      </w:r>
      <w:r>
        <w:rPr>
          <w:i/>
          <w:iCs/>
          <w:lang w:val="en-US"/>
        </w:rPr>
        <w:t>many</w:t>
      </w:r>
      <w:r>
        <w:t>/</w:t>
      </w:r>
      <w:r>
        <w:rPr>
          <w:i/>
          <w:iCs/>
          <w:lang w:val="en-US"/>
        </w:rPr>
        <w:t>much</w:t>
      </w:r>
      <w:r>
        <w:t xml:space="preserve">, </w:t>
      </w:r>
      <w:r>
        <w:rPr>
          <w:i/>
          <w:iCs/>
          <w:lang w:val="en-US"/>
        </w:rPr>
        <w:t>few</w:t>
      </w:r>
      <w:r>
        <w:t>/</w:t>
      </w:r>
      <w:r>
        <w:rPr>
          <w:i/>
          <w:iCs/>
          <w:lang w:val="en-US"/>
        </w:rPr>
        <w:t>a</w:t>
      </w:r>
      <w:r w:rsidRPr="00D27EAA">
        <w:rPr>
          <w:i/>
          <w:iCs/>
        </w:rPr>
        <w:t xml:space="preserve"> </w:t>
      </w:r>
      <w:r>
        <w:rPr>
          <w:i/>
          <w:iCs/>
          <w:lang w:val="en-US"/>
        </w:rPr>
        <w:t>few</w:t>
      </w:r>
      <w:r>
        <w:t xml:space="preserve">, </w:t>
      </w:r>
      <w:r>
        <w:rPr>
          <w:i/>
          <w:iCs/>
          <w:lang w:val="en-US"/>
        </w:rPr>
        <w:t>little</w:t>
      </w:r>
      <w:r>
        <w:t>/</w:t>
      </w:r>
      <w:r>
        <w:rPr>
          <w:i/>
          <w:iCs/>
          <w:lang w:val="en-US"/>
        </w:rPr>
        <w:t>a</w:t>
      </w:r>
      <w:r w:rsidRPr="00D27EAA">
        <w:rPr>
          <w:i/>
          <w:iCs/>
        </w:rPr>
        <w:t xml:space="preserve"> </w:t>
      </w:r>
      <w:r>
        <w:rPr>
          <w:i/>
          <w:iCs/>
          <w:lang w:val="en-US"/>
        </w:rPr>
        <w:t>little</w:t>
      </w:r>
      <w:r>
        <w:t>); наречия в положительной, сравнительной и превосходной степенях, образованные по правилу и исключения;</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количественные и порядковые числительные;</w:t>
      </w:r>
    </w:p>
    <w:p w:rsidR="002C4781" w:rsidRDefault="002C4781" w:rsidP="00D27EAA">
      <w:pPr>
        <w:numPr>
          <w:ilvl w:val="0"/>
          <w:numId w:val="28"/>
        </w:numPr>
        <w:tabs>
          <w:tab w:val="left" w:pos="993"/>
        </w:tabs>
        <w:spacing w:after="0" w:line="360" w:lineRule="auto"/>
        <w:ind w:left="0" w:firstLine="709"/>
        <w:jc w:val="both"/>
        <w:rPr>
          <w:i/>
          <w:iCs/>
        </w:rPr>
      </w:pPr>
      <w: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C4781" w:rsidRDefault="002C4781" w:rsidP="00D27EAA">
      <w:pPr>
        <w:numPr>
          <w:ilvl w:val="0"/>
          <w:numId w:val="28"/>
        </w:numPr>
        <w:tabs>
          <w:tab w:val="left" w:pos="993"/>
        </w:tabs>
        <w:spacing w:after="0" w:line="360" w:lineRule="auto"/>
        <w:ind w:left="0" w:firstLine="709"/>
        <w:jc w:val="both"/>
        <w:rPr>
          <w:i/>
          <w:iCs/>
        </w:rPr>
      </w:pPr>
      <w:r>
        <w:t>распознавать и употреблять в речи различные грамматические средства для выражения будущего времени: Simple Future</w:t>
      </w:r>
      <w:r>
        <w:rPr>
          <w:i/>
          <w:iCs/>
        </w:rPr>
        <w:t xml:space="preserve">, to be going to, </w:t>
      </w:r>
      <w:r>
        <w:t>Present Continuous</w:t>
      </w:r>
      <w:r>
        <w:rPr>
          <w:i/>
          <w:iCs/>
        </w:rPr>
        <w:t>;</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модальные глаголы и их эквиваленты (</w:t>
      </w:r>
      <w:r>
        <w:rPr>
          <w:i/>
          <w:iCs/>
          <w:lang w:val="en-US"/>
        </w:rPr>
        <w:t>may</w:t>
      </w:r>
      <w:r>
        <w:t>,</w:t>
      </w:r>
      <w:r>
        <w:rPr>
          <w:i/>
          <w:iCs/>
        </w:rPr>
        <w:t xml:space="preserve"> </w:t>
      </w:r>
      <w:r>
        <w:rPr>
          <w:i/>
          <w:iCs/>
          <w:lang w:val="en-US"/>
        </w:rPr>
        <w:t>can</w:t>
      </w:r>
      <w:r>
        <w:t>,</w:t>
      </w:r>
      <w:r>
        <w:rPr>
          <w:i/>
          <w:iCs/>
        </w:rPr>
        <w:t xml:space="preserve"> </w:t>
      </w:r>
      <w:r>
        <w:rPr>
          <w:i/>
          <w:iCs/>
          <w:lang w:val="en-US"/>
        </w:rPr>
        <w:t>could</w:t>
      </w:r>
      <w:r>
        <w:t>,</w:t>
      </w:r>
      <w:r>
        <w:rPr>
          <w:i/>
          <w:iCs/>
        </w:rPr>
        <w:t xml:space="preserve"> </w:t>
      </w:r>
      <w:r>
        <w:rPr>
          <w:i/>
          <w:iCs/>
          <w:lang w:val="en-US"/>
        </w:rPr>
        <w:t>be</w:t>
      </w:r>
      <w:r w:rsidRPr="00D27EAA">
        <w:rPr>
          <w:i/>
          <w:iCs/>
        </w:rPr>
        <w:t xml:space="preserve"> </w:t>
      </w:r>
      <w:r>
        <w:rPr>
          <w:i/>
          <w:iCs/>
          <w:lang w:val="en-US"/>
        </w:rPr>
        <w:t>able</w:t>
      </w:r>
      <w:r w:rsidRPr="00D27EAA">
        <w:rPr>
          <w:i/>
          <w:iCs/>
        </w:rPr>
        <w:t xml:space="preserve"> </w:t>
      </w:r>
      <w:r>
        <w:rPr>
          <w:i/>
          <w:iCs/>
          <w:lang w:val="en-US"/>
        </w:rPr>
        <w:t>to</w:t>
      </w:r>
      <w:r>
        <w:t>,</w:t>
      </w:r>
      <w:r>
        <w:rPr>
          <w:i/>
          <w:iCs/>
        </w:rPr>
        <w:t xml:space="preserve"> </w:t>
      </w:r>
      <w:r>
        <w:rPr>
          <w:i/>
          <w:iCs/>
          <w:lang w:val="en-US"/>
        </w:rPr>
        <w:t>must</w:t>
      </w:r>
      <w:r>
        <w:t>,</w:t>
      </w:r>
      <w:r>
        <w:rPr>
          <w:i/>
          <w:iCs/>
        </w:rPr>
        <w:t xml:space="preserve"> </w:t>
      </w:r>
      <w:r>
        <w:rPr>
          <w:i/>
          <w:iCs/>
          <w:lang w:val="en-US"/>
        </w:rPr>
        <w:t>have</w:t>
      </w:r>
      <w:r w:rsidRPr="00D27EAA">
        <w:rPr>
          <w:i/>
          <w:iCs/>
        </w:rPr>
        <w:t xml:space="preserve"> </w:t>
      </w:r>
      <w:r>
        <w:rPr>
          <w:i/>
          <w:iCs/>
          <w:lang w:val="en-US"/>
        </w:rPr>
        <w:t>to</w:t>
      </w:r>
      <w:r>
        <w:t xml:space="preserve">, </w:t>
      </w:r>
      <w:r>
        <w:rPr>
          <w:i/>
          <w:iCs/>
          <w:lang w:val="en-US"/>
        </w:rPr>
        <w:t>should</w:t>
      </w:r>
      <w:r>
        <w:t>);</w:t>
      </w:r>
    </w:p>
    <w:p w:rsidR="002C4781" w:rsidRDefault="002C4781" w:rsidP="00D27EAA">
      <w:pPr>
        <w:numPr>
          <w:ilvl w:val="0"/>
          <w:numId w:val="28"/>
        </w:numPr>
        <w:tabs>
          <w:tab w:val="left" w:pos="993"/>
        </w:tabs>
        <w:spacing w:after="0" w:line="360" w:lineRule="auto"/>
        <w:ind w:left="0" w:firstLine="709"/>
        <w:jc w:val="both"/>
      </w:pPr>
      <w:r>
        <w:t xml:space="preserve">распознавать и употреблять в речи глаголы в следующих формах страдательного залога: </w:t>
      </w:r>
      <w:r>
        <w:rPr>
          <w:lang w:val="en-US"/>
        </w:rPr>
        <w:t>Present</w:t>
      </w:r>
      <w:r w:rsidRPr="00D27EAA">
        <w:t xml:space="preserve"> </w:t>
      </w:r>
      <w:r>
        <w:rPr>
          <w:lang w:val="en-US"/>
        </w:rPr>
        <w:t>Simple</w:t>
      </w:r>
      <w:r w:rsidRPr="00D27EAA">
        <w:t xml:space="preserve"> </w:t>
      </w:r>
      <w:r>
        <w:rPr>
          <w:lang w:val="en-US"/>
        </w:rPr>
        <w:t>Passive</w:t>
      </w:r>
      <w:r>
        <w:t xml:space="preserve">, </w:t>
      </w:r>
      <w:r>
        <w:rPr>
          <w:lang w:val="en-US"/>
        </w:rPr>
        <w:t>Past</w:t>
      </w:r>
      <w:r w:rsidRPr="00D27EAA">
        <w:t xml:space="preserve"> </w:t>
      </w:r>
      <w:r>
        <w:rPr>
          <w:lang w:val="en-US"/>
        </w:rPr>
        <w:t>Simple</w:t>
      </w:r>
      <w:r w:rsidRPr="00D27EAA">
        <w:t xml:space="preserve"> </w:t>
      </w:r>
      <w:r>
        <w:rPr>
          <w:lang w:val="en-US"/>
        </w:rPr>
        <w:t>Passive</w:t>
      </w:r>
      <w:r>
        <w:t>;</w:t>
      </w:r>
    </w:p>
    <w:p w:rsidR="002C4781" w:rsidRDefault="002C4781" w:rsidP="00D27EAA">
      <w:pPr>
        <w:numPr>
          <w:ilvl w:val="0"/>
          <w:numId w:val="28"/>
        </w:numPr>
        <w:tabs>
          <w:tab w:val="left" w:pos="993"/>
        </w:tabs>
        <w:spacing w:after="0" w:line="360" w:lineRule="auto"/>
        <w:ind w:left="0" w:firstLine="709"/>
        <w:jc w:val="both"/>
      </w:pPr>
      <w:r>
        <w:t>распознавать и употреблять в речи предлоги места, времени, направления; предлоги, употребляемые при глаголах в страдательном залоге.</w:t>
      </w:r>
    </w:p>
    <w:p w:rsidR="002C4781" w:rsidRDefault="002C4781" w:rsidP="00D27EAA">
      <w:pPr>
        <w:spacing w:line="360" w:lineRule="auto"/>
        <w:ind w:firstLine="709"/>
        <w:jc w:val="both"/>
        <w:rPr>
          <w:b/>
          <w:bCs/>
        </w:rPr>
      </w:pPr>
      <w:r>
        <w:rPr>
          <w:b/>
          <w:bCs/>
        </w:rPr>
        <w:t>Выпускник получит возможность научиться:</w:t>
      </w:r>
    </w:p>
    <w:p w:rsidR="002C4781" w:rsidRDefault="002C4781" w:rsidP="00D27EAA">
      <w:pPr>
        <w:numPr>
          <w:ilvl w:val="0"/>
          <w:numId w:val="29"/>
        </w:numPr>
        <w:tabs>
          <w:tab w:val="left" w:pos="993"/>
        </w:tabs>
        <w:spacing w:after="0" w:line="360" w:lineRule="auto"/>
        <w:ind w:left="0" w:firstLine="709"/>
        <w:jc w:val="both"/>
        <w:rPr>
          <w:i/>
          <w:iCs/>
        </w:rPr>
      </w:pPr>
      <w:r>
        <w:rPr>
          <w:i/>
          <w:iCs/>
        </w:rPr>
        <w:t xml:space="preserve">распознавать сложноподчиненные предложения с придаточными: времени с союзом </w:t>
      </w:r>
      <w:r>
        <w:rPr>
          <w:i/>
          <w:iCs/>
          <w:lang w:val="en-US"/>
        </w:rPr>
        <w:t>since</w:t>
      </w:r>
      <w:r>
        <w:rPr>
          <w:i/>
          <w:iCs/>
        </w:rPr>
        <w:t xml:space="preserve">; цели с союзом </w:t>
      </w:r>
      <w:r>
        <w:rPr>
          <w:i/>
          <w:iCs/>
          <w:lang w:val="en-US"/>
        </w:rPr>
        <w:t>so</w:t>
      </w:r>
      <w:r w:rsidRPr="00D27EAA">
        <w:rPr>
          <w:i/>
          <w:iCs/>
        </w:rPr>
        <w:t xml:space="preserve"> </w:t>
      </w:r>
      <w:r>
        <w:rPr>
          <w:i/>
          <w:iCs/>
          <w:lang w:val="en-US"/>
        </w:rPr>
        <w:t>that</w:t>
      </w:r>
      <w:r>
        <w:rPr>
          <w:i/>
          <w:iCs/>
        </w:rPr>
        <w:t xml:space="preserve">; условия с союзом </w:t>
      </w:r>
      <w:r>
        <w:rPr>
          <w:i/>
          <w:iCs/>
          <w:lang w:val="en-US"/>
        </w:rPr>
        <w:t>unless</w:t>
      </w:r>
      <w:r>
        <w:rPr>
          <w:i/>
          <w:iCs/>
        </w:rPr>
        <w:t xml:space="preserve">; определительными с союзами </w:t>
      </w:r>
      <w:r>
        <w:rPr>
          <w:i/>
          <w:iCs/>
          <w:lang w:val="en-US"/>
        </w:rPr>
        <w:t>who</w:t>
      </w:r>
      <w:r>
        <w:rPr>
          <w:i/>
          <w:iCs/>
        </w:rPr>
        <w:t xml:space="preserve">, </w:t>
      </w:r>
      <w:r>
        <w:rPr>
          <w:i/>
          <w:iCs/>
          <w:lang w:val="en-US"/>
        </w:rPr>
        <w:t>which</w:t>
      </w:r>
      <w:r>
        <w:rPr>
          <w:i/>
          <w:iCs/>
        </w:rPr>
        <w:t xml:space="preserve">, </w:t>
      </w:r>
      <w:r>
        <w:rPr>
          <w:i/>
          <w:iCs/>
          <w:lang w:val="en-US"/>
        </w:rPr>
        <w:t>that</w:t>
      </w:r>
      <w:r>
        <w:rPr>
          <w:i/>
          <w:iCs/>
        </w:rPr>
        <w:t>;</w:t>
      </w:r>
    </w:p>
    <w:p w:rsidR="002C4781" w:rsidRDefault="002C4781" w:rsidP="00D27EAA">
      <w:pPr>
        <w:numPr>
          <w:ilvl w:val="0"/>
          <w:numId w:val="29"/>
        </w:numPr>
        <w:tabs>
          <w:tab w:val="left" w:pos="993"/>
        </w:tabs>
        <w:spacing w:after="0" w:line="360" w:lineRule="auto"/>
        <w:ind w:left="0" w:firstLine="709"/>
        <w:jc w:val="both"/>
        <w:rPr>
          <w:i/>
          <w:iCs/>
        </w:rPr>
      </w:pPr>
      <w:r>
        <w:rPr>
          <w:i/>
          <w:iCs/>
        </w:rPr>
        <w:t>распознавать и употреблять в речи сложноподчиненные предложения с союзами whoever, whatever, however, whenever;</w:t>
      </w:r>
    </w:p>
    <w:p w:rsidR="002C4781" w:rsidRDefault="002C4781" w:rsidP="00D27EAA">
      <w:pPr>
        <w:numPr>
          <w:ilvl w:val="0"/>
          <w:numId w:val="29"/>
        </w:numPr>
        <w:tabs>
          <w:tab w:val="left" w:pos="993"/>
        </w:tabs>
        <w:spacing w:after="0" w:line="360" w:lineRule="auto"/>
        <w:ind w:left="0" w:firstLine="709"/>
        <w:jc w:val="both"/>
        <w:rPr>
          <w:i/>
          <w:iCs/>
        </w:rPr>
      </w:pPr>
      <w:r>
        <w:rPr>
          <w:i/>
          <w:iCs/>
        </w:rPr>
        <w:t xml:space="preserve">распознавать и употреблять в речи предложения с конструкциями </w:t>
      </w:r>
      <w:r>
        <w:rPr>
          <w:i/>
          <w:iCs/>
          <w:lang w:val="en-US"/>
        </w:rPr>
        <w:t>as</w:t>
      </w:r>
      <w:r>
        <w:rPr>
          <w:i/>
          <w:iCs/>
        </w:rPr>
        <w:t xml:space="preserve"> … </w:t>
      </w:r>
      <w:r>
        <w:rPr>
          <w:i/>
          <w:iCs/>
          <w:lang w:val="en-US"/>
        </w:rPr>
        <w:t>as</w:t>
      </w:r>
      <w:r>
        <w:rPr>
          <w:i/>
          <w:iCs/>
        </w:rPr>
        <w:t xml:space="preserve">; </w:t>
      </w:r>
      <w:r>
        <w:rPr>
          <w:i/>
          <w:iCs/>
          <w:lang w:val="en-US"/>
        </w:rPr>
        <w:t>not</w:t>
      </w:r>
      <w:r w:rsidRPr="00D27EAA">
        <w:rPr>
          <w:i/>
          <w:iCs/>
        </w:rPr>
        <w:t xml:space="preserve"> </w:t>
      </w:r>
      <w:r>
        <w:rPr>
          <w:i/>
          <w:iCs/>
          <w:lang w:val="en-US"/>
        </w:rPr>
        <w:t>so</w:t>
      </w:r>
      <w:r>
        <w:rPr>
          <w:i/>
          <w:iCs/>
        </w:rPr>
        <w:t xml:space="preserve"> … </w:t>
      </w:r>
      <w:r>
        <w:rPr>
          <w:i/>
          <w:iCs/>
          <w:lang w:val="en-US"/>
        </w:rPr>
        <w:t>as</w:t>
      </w:r>
      <w:r>
        <w:rPr>
          <w:i/>
          <w:iCs/>
        </w:rPr>
        <w:t xml:space="preserve">; </w:t>
      </w:r>
      <w:r>
        <w:rPr>
          <w:i/>
          <w:iCs/>
          <w:lang w:val="en-US"/>
        </w:rPr>
        <w:t>either</w:t>
      </w:r>
      <w:r>
        <w:rPr>
          <w:i/>
          <w:iCs/>
        </w:rPr>
        <w:t xml:space="preserve"> … </w:t>
      </w:r>
      <w:r>
        <w:rPr>
          <w:i/>
          <w:iCs/>
          <w:lang w:val="en-US"/>
        </w:rPr>
        <w:t>or</w:t>
      </w:r>
      <w:r>
        <w:rPr>
          <w:i/>
          <w:iCs/>
        </w:rPr>
        <w:t xml:space="preserve">; </w:t>
      </w:r>
      <w:r>
        <w:rPr>
          <w:i/>
          <w:iCs/>
          <w:lang w:val="en-US"/>
        </w:rPr>
        <w:t>neither</w:t>
      </w:r>
      <w:r>
        <w:rPr>
          <w:i/>
          <w:iCs/>
        </w:rPr>
        <w:t xml:space="preserve"> … </w:t>
      </w:r>
      <w:r>
        <w:rPr>
          <w:i/>
          <w:iCs/>
          <w:lang w:val="en-US"/>
        </w:rPr>
        <w:t>nor</w:t>
      </w:r>
      <w:r>
        <w:rPr>
          <w:i/>
          <w:iCs/>
        </w:rPr>
        <w:t>;</w:t>
      </w:r>
    </w:p>
    <w:p w:rsidR="002C4781" w:rsidRDefault="002C4781" w:rsidP="00D27EAA">
      <w:pPr>
        <w:numPr>
          <w:ilvl w:val="0"/>
          <w:numId w:val="29"/>
        </w:numPr>
        <w:tabs>
          <w:tab w:val="left" w:pos="993"/>
        </w:tabs>
        <w:spacing w:after="0" w:line="360" w:lineRule="auto"/>
        <w:ind w:left="0" w:firstLine="709"/>
        <w:jc w:val="both"/>
        <w:rPr>
          <w:i/>
          <w:iCs/>
        </w:rPr>
      </w:pPr>
      <w:r>
        <w:rPr>
          <w:i/>
          <w:iCs/>
        </w:rPr>
        <w:t>распознавать и употреблять в речи предложения с конструкцией I wish;</w:t>
      </w:r>
    </w:p>
    <w:p w:rsidR="002C4781" w:rsidRDefault="002C4781" w:rsidP="00D27EAA">
      <w:pPr>
        <w:numPr>
          <w:ilvl w:val="0"/>
          <w:numId w:val="29"/>
        </w:numPr>
        <w:tabs>
          <w:tab w:val="left" w:pos="993"/>
        </w:tabs>
        <w:spacing w:after="0" w:line="360" w:lineRule="auto"/>
        <w:ind w:left="0" w:firstLine="709"/>
        <w:jc w:val="both"/>
        <w:rPr>
          <w:i/>
          <w:iCs/>
        </w:rPr>
      </w:pPr>
      <w:r>
        <w:rPr>
          <w:i/>
          <w:iCs/>
        </w:rPr>
        <w:t>распознавать и употреблять в речи конструкции с глаголами на -ing: to love/hate doing something; Stop talking;</w:t>
      </w:r>
    </w:p>
    <w:p w:rsidR="002C4781" w:rsidRDefault="002C4781" w:rsidP="00D27EAA">
      <w:pPr>
        <w:numPr>
          <w:ilvl w:val="0"/>
          <w:numId w:val="29"/>
        </w:numPr>
        <w:tabs>
          <w:tab w:val="left" w:pos="993"/>
        </w:tabs>
        <w:spacing w:after="0" w:line="360" w:lineRule="auto"/>
        <w:ind w:left="0" w:firstLine="709"/>
        <w:jc w:val="both"/>
        <w:rPr>
          <w:i/>
          <w:iCs/>
          <w:lang w:val="en-US"/>
        </w:rPr>
      </w:pPr>
      <w:r>
        <w:rPr>
          <w:i/>
          <w:iCs/>
        </w:rPr>
        <w:t>распознавать</w:t>
      </w:r>
      <w:r>
        <w:rPr>
          <w:i/>
          <w:iCs/>
          <w:lang w:val="en-US"/>
        </w:rPr>
        <w:t xml:space="preserve"> </w:t>
      </w:r>
      <w:r>
        <w:rPr>
          <w:i/>
          <w:iCs/>
        </w:rPr>
        <w:t>и</w:t>
      </w:r>
      <w:r>
        <w:rPr>
          <w:i/>
          <w:iCs/>
          <w:lang w:val="en-US"/>
        </w:rPr>
        <w:t xml:space="preserve"> </w:t>
      </w:r>
      <w:r>
        <w:rPr>
          <w:i/>
          <w:iCs/>
        </w:rPr>
        <w:t>употреблять</w:t>
      </w:r>
      <w:r>
        <w:rPr>
          <w:i/>
          <w:iCs/>
          <w:lang w:val="en-US"/>
        </w:rPr>
        <w:t xml:space="preserve"> </w:t>
      </w:r>
      <w:r>
        <w:rPr>
          <w:i/>
          <w:iCs/>
        </w:rPr>
        <w:t>в</w:t>
      </w:r>
      <w:r>
        <w:rPr>
          <w:i/>
          <w:iCs/>
          <w:lang w:val="en-US"/>
        </w:rPr>
        <w:t xml:space="preserve"> </w:t>
      </w:r>
      <w:r>
        <w:rPr>
          <w:i/>
          <w:iCs/>
        </w:rPr>
        <w:t>речи</w:t>
      </w:r>
      <w:r>
        <w:rPr>
          <w:i/>
          <w:iCs/>
          <w:lang w:val="en-US"/>
        </w:rPr>
        <w:t xml:space="preserve"> </w:t>
      </w:r>
      <w:r>
        <w:rPr>
          <w:i/>
          <w:iCs/>
        </w:rPr>
        <w:t>конструкции</w:t>
      </w:r>
      <w:r>
        <w:rPr>
          <w:lang w:val="en-US"/>
        </w:rPr>
        <w:t xml:space="preserve"> </w:t>
      </w:r>
      <w:r>
        <w:rPr>
          <w:i/>
          <w:iCs/>
          <w:lang w:val="en-US"/>
        </w:rPr>
        <w:t>It takes me …to do something; to look / feel / be happy;</w:t>
      </w:r>
    </w:p>
    <w:p w:rsidR="002C4781" w:rsidRDefault="002C4781" w:rsidP="00D27EAA">
      <w:pPr>
        <w:numPr>
          <w:ilvl w:val="0"/>
          <w:numId w:val="29"/>
        </w:numPr>
        <w:tabs>
          <w:tab w:val="left" w:pos="993"/>
        </w:tabs>
        <w:spacing w:after="0" w:line="360" w:lineRule="auto"/>
        <w:ind w:left="0" w:firstLine="709"/>
        <w:jc w:val="both"/>
        <w:rPr>
          <w:i/>
          <w:iCs/>
        </w:rPr>
      </w:pPr>
      <w:r>
        <w:rPr>
          <w:i/>
          <w:iCs/>
        </w:rPr>
        <w:t>распознавать и употреблять в речи определения, выраженные прилагательными, в правильном порядке их следования;</w:t>
      </w:r>
    </w:p>
    <w:p w:rsidR="002C4781" w:rsidRDefault="002C4781" w:rsidP="00D27EAA">
      <w:pPr>
        <w:numPr>
          <w:ilvl w:val="0"/>
          <w:numId w:val="29"/>
        </w:numPr>
        <w:tabs>
          <w:tab w:val="left" w:pos="993"/>
        </w:tabs>
        <w:spacing w:after="0" w:line="360" w:lineRule="auto"/>
        <w:ind w:left="0" w:firstLine="709"/>
        <w:jc w:val="both"/>
        <w:rPr>
          <w:i/>
          <w:iCs/>
        </w:rPr>
      </w:pPr>
      <w:r>
        <w:rPr>
          <w:i/>
          <w:iCs/>
        </w:rPr>
        <w:t xml:space="preserve">распознавать и употреблять в речи глаголы во временных формах действительного залога: </w:t>
      </w:r>
      <w:r>
        <w:rPr>
          <w:i/>
          <w:iCs/>
          <w:lang w:val="en-US"/>
        </w:rPr>
        <w:t>Past</w:t>
      </w:r>
      <w:r w:rsidRPr="00D27EAA">
        <w:rPr>
          <w:i/>
          <w:iCs/>
        </w:rPr>
        <w:t xml:space="preserve"> </w:t>
      </w:r>
      <w:r>
        <w:rPr>
          <w:i/>
          <w:iCs/>
          <w:lang w:val="en-US"/>
        </w:rPr>
        <w:t>Perfect</w:t>
      </w:r>
      <w:r>
        <w:rPr>
          <w:i/>
          <w:iCs/>
        </w:rPr>
        <w:t xml:space="preserve">, </w:t>
      </w:r>
      <w:r>
        <w:rPr>
          <w:i/>
          <w:iCs/>
          <w:lang w:val="de-DE"/>
        </w:rPr>
        <w:t xml:space="preserve">Present </w:t>
      </w:r>
      <w:r>
        <w:rPr>
          <w:i/>
          <w:iCs/>
          <w:lang w:val="en-US"/>
        </w:rPr>
        <w:t>Perfect</w:t>
      </w:r>
      <w:r w:rsidRPr="00D27EAA">
        <w:rPr>
          <w:i/>
          <w:iCs/>
        </w:rPr>
        <w:t xml:space="preserve"> </w:t>
      </w:r>
      <w:r>
        <w:rPr>
          <w:i/>
          <w:iCs/>
          <w:lang w:val="en-US"/>
        </w:rPr>
        <w:t>Continuous</w:t>
      </w:r>
      <w:r>
        <w:rPr>
          <w:i/>
          <w:iCs/>
        </w:rPr>
        <w:t xml:space="preserve">, </w:t>
      </w:r>
      <w:r>
        <w:rPr>
          <w:i/>
          <w:iCs/>
          <w:lang w:val="en-US"/>
        </w:rPr>
        <w:t>Future</w:t>
      </w:r>
      <w:r>
        <w:rPr>
          <w:i/>
          <w:iCs/>
        </w:rPr>
        <w:t>-</w:t>
      </w:r>
      <w:r>
        <w:rPr>
          <w:i/>
          <w:iCs/>
          <w:lang w:val="en-US"/>
        </w:rPr>
        <w:t>in</w:t>
      </w:r>
      <w:r>
        <w:rPr>
          <w:i/>
          <w:iCs/>
        </w:rPr>
        <w:t>-</w:t>
      </w:r>
      <w:r>
        <w:rPr>
          <w:i/>
          <w:iCs/>
          <w:lang w:val="en-US"/>
        </w:rPr>
        <w:t>the</w:t>
      </w:r>
      <w:r>
        <w:rPr>
          <w:i/>
          <w:iCs/>
        </w:rPr>
        <w:t>-</w:t>
      </w:r>
      <w:r>
        <w:rPr>
          <w:i/>
          <w:iCs/>
          <w:lang w:val="en-US"/>
        </w:rPr>
        <w:t>Past</w:t>
      </w:r>
      <w:r>
        <w:rPr>
          <w:i/>
          <w:iCs/>
        </w:rPr>
        <w:t>;</w:t>
      </w:r>
    </w:p>
    <w:p w:rsidR="002C4781" w:rsidRDefault="002C4781" w:rsidP="00D27EAA">
      <w:pPr>
        <w:numPr>
          <w:ilvl w:val="0"/>
          <w:numId w:val="29"/>
        </w:numPr>
        <w:tabs>
          <w:tab w:val="left" w:pos="993"/>
        </w:tabs>
        <w:spacing w:after="0" w:line="360" w:lineRule="auto"/>
        <w:ind w:left="0" w:firstLine="709"/>
        <w:jc w:val="both"/>
        <w:rPr>
          <w:i/>
          <w:iCs/>
        </w:rPr>
      </w:pPr>
      <w:r>
        <w:rPr>
          <w:i/>
          <w:iCs/>
        </w:rPr>
        <w:t xml:space="preserve">распознавать и употреблять в речи глаголы в формах страдательного залога Future Simple Passive, </w:t>
      </w:r>
      <w:r>
        <w:rPr>
          <w:i/>
          <w:iCs/>
          <w:lang w:val="en-US"/>
        </w:rPr>
        <w:t>Present</w:t>
      </w:r>
      <w:r w:rsidRPr="00D27EAA">
        <w:rPr>
          <w:i/>
          <w:iCs/>
        </w:rPr>
        <w:t xml:space="preserve"> </w:t>
      </w:r>
      <w:r>
        <w:rPr>
          <w:i/>
          <w:iCs/>
          <w:lang w:val="en-US"/>
        </w:rPr>
        <w:t>Perfect</w:t>
      </w:r>
      <w:r>
        <w:rPr>
          <w:i/>
          <w:iCs/>
        </w:rPr>
        <w:t xml:space="preserve"> Passive;</w:t>
      </w:r>
    </w:p>
    <w:p w:rsidR="002C4781" w:rsidRDefault="002C4781" w:rsidP="00D27EAA">
      <w:pPr>
        <w:numPr>
          <w:ilvl w:val="0"/>
          <w:numId w:val="29"/>
        </w:numPr>
        <w:tabs>
          <w:tab w:val="left" w:pos="993"/>
        </w:tabs>
        <w:spacing w:after="0" w:line="360" w:lineRule="auto"/>
        <w:ind w:left="0" w:firstLine="709"/>
        <w:jc w:val="both"/>
        <w:rPr>
          <w:i/>
          <w:iCs/>
        </w:rPr>
      </w:pPr>
      <w:r>
        <w:rPr>
          <w:i/>
          <w:iCs/>
        </w:rPr>
        <w:t xml:space="preserve">распознавать и употреблять в речи модальные глаголы </w:t>
      </w:r>
      <w:r>
        <w:rPr>
          <w:i/>
          <w:iCs/>
          <w:lang w:val="en-US"/>
        </w:rPr>
        <w:t>need</w:t>
      </w:r>
      <w:r>
        <w:rPr>
          <w:i/>
          <w:iCs/>
        </w:rPr>
        <w:t xml:space="preserve">, </w:t>
      </w:r>
      <w:r>
        <w:rPr>
          <w:i/>
          <w:iCs/>
          <w:lang w:val="en-US"/>
        </w:rPr>
        <w:t>shall</w:t>
      </w:r>
      <w:r>
        <w:rPr>
          <w:i/>
          <w:iCs/>
        </w:rPr>
        <w:t xml:space="preserve">, </w:t>
      </w:r>
      <w:r>
        <w:rPr>
          <w:i/>
          <w:iCs/>
          <w:lang w:val="en-US"/>
        </w:rPr>
        <w:t>might</w:t>
      </w:r>
      <w:r>
        <w:rPr>
          <w:i/>
          <w:iCs/>
        </w:rPr>
        <w:t xml:space="preserve">, </w:t>
      </w:r>
      <w:r>
        <w:rPr>
          <w:i/>
          <w:iCs/>
          <w:lang w:val="en-US"/>
        </w:rPr>
        <w:t>would</w:t>
      </w:r>
      <w:r>
        <w:rPr>
          <w:i/>
          <w:iCs/>
        </w:rPr>
        <w:t>;</w:t>
      </w:r>
    </w:p>
    <w:p w:rsidR="002C4781" w:rsidRDefault="002C4781" w:rsidP="00D27EAA">
      <w:pPr>
        <w:numPr>
          <w:ilvl w:val="0"/>
          <w:numId w:val="29"/>
        </w:numPr>
        <w:tabs>
          <w:tab w:val="left" w:pos="993"/>
        </w:tabs>
        <w:spacing w:after="0" w:line="360" w:lineRule="auto"/>
        <w:ind w:left="0" w:firstLine="709"/>
        <w:jc w:val="both"/>
        <w:rPr>
          <w:i/>
          <w:iCs/>
        </w:rPr>
      </w:pPr>
      <w:r>
        <w:rPr>
          <w:i/>
          <w:iCs/>
        </w:rPr>
        <w:t xml:space="preserve">распознавать по формальным признакам и понимать значение неличных форм глагола (инфинитива, герундия, причастия </w:t>
      </w:r>
      <w:r>
        <w:rPr>
          <w:i/>
          <w:iCs/>
          <w:lang w:val="en-US"/>
        </w:rPr>
        <w:t>I</w:t>
      </w:r>
      <w:r>
        <w:rPr>
          <w:i/>
          <w:iCs/>
        </w:rPr>
        <w:t xml:space="preserve"> и </w:t>
      </w:r>
      <w:r>
        <w:rPr>
          <w:i/>
          <w:iCs/>
          <w:lang w:val="en-US"/>
        </w:rPr>
        <w:t>II</w:t>
      </w:r>
      <w:r>
        <w:rPr>
          <w:i/>
          <w:iCs/>
        </w:rPr>
        <w:t>, отглагольного существительного) без различения их функций и употреблять их в речи;</w:t>
      </w:r>
    </w:p>
    <w:p w:rsidR="002C4781" w:rsidRDefault="002C4781" w:rsidP="00D27EAA">
      <w:pPr>
        <w:numPr>
          <w:ilvl w:val="0"/>
          <w:numId w:val="29"/>
        </w:numPr>
        <w:tabs>
          <w:tab w:val="left" w:pos="993"/>
        </w:tabs>
        <w:spacing w:after="0" w:line="360" w:lineRule="auto"/>
        <w:ind w:left="0" w:firstLine="709"/>
        <w:jc w:val="both"/>
        <w:rPr>
          <w:i/>
          <w:iCs/>
        </w:rPr>
      </w:pPr>
      <w:r>
        <w:rPr>
          <w:i/>
          <w:iCs/>
        </w:rPr>
        <w:t xml:space="preserve">распознавать и употреблять в речи словосочетания «Причастие </w:t>
      </w:r>
      <w:r>
        <w:rPr>
          <w:i/>
          <w:iCs/>
          <w:lang w:val="en-US"/>
        </w:rPr>
        <w:t>I</w:t>
      </w:r>
      <w:r>
        <w:rPr>
          <w:i/>
          <w:iCs/>
        </w:rPr>
        <w:t>+существительное» (</w:t>
      </w:r>
      <w:r>
        <w:rPr>
          <w:i/>
          <w:iCs/>
          <w:lang w:val="en-US"/>
        </w:rPr>
        <w:t>a</w:t>
      </w:r>
      <w:r w:rsidRPr="00D27EAA">
        <w:rPr>
          <w:i/>
          <w:iCs/>
        </w:rPr>
        <w:t xml:space="preserve"> </w:t>
      </w:r>
      <w:r>
        <w:rPr>
          <w:i/>
          <w:iCs/>
          <w:lang w:val="en-US"/>
        </w:rPr>
        <w:t>playing</w:t>
      </w:r>
      <w:r w:rsidRPr="00D27EAA">
        <w:rPr>
          <w:i/>
          <w:iCs/>
        </w:rPr>
        <w:t xml:space="preserve"> </w:t>
      </w:r>
      <w:r>
        <w:rPr>
          <w:i/>
          <w:iCs/>
          <w:lang w:val="en-US"/>
        </w:rPr>
        <w:t>child</w:t>
      </w:r>
      <w:r>
        <w:rPr>
          <w:i/>
          <w:iCs/>
        </w:rPr>
        <w:t xml:space="preserve">) и «Причастие </w:t>
      </w:r>
      <w:r>
        <w:rPr>
          <w:i/>
          <w:iCs/>
          <w:lang w:val="en-US"/>
        </w:rPr>
        <w:t>II</w:t>
      </w:r>
      <w:r>
        <w:rPr>
          <w:i/>
          <w:iCs/>
        </w:rPr>
        <w:t>+существительное» (</w:t>
      </w:r>
      <w:r>
        <w:rPr>
          <w:i/>
          <w:iCs/>
          <w:lang w:val="en-US"/>
        </w:rPr>
        <w:t>a</w:t>
      </w:r>
      <w:r w:rsidRPr="00D27EAA">
        <w:rPr>
          <w:i/>
          <w:iCs/>
        </w:rPr>
        <w:t xml:space="preserve"> </w:t>
      </w:r>
      <w:r>
        <w:rPr>
          <w:i/>
          <w:iCs/>
          <w:lang w:val="en-US"/>
        </w:rPr>
        <w:t>written</w:t>
      </w:r>
      <w:r w:rsidRPr="00D27EAA">
        <w:rPr>
          <w:i/>
          <w:iCs/>
        </w:rPr>
        <w:t xml:space="preserve"> </w:t>
      </w:r>
      <w:r>
        <w:rPr>
          <w:i/>
          <w:iCs/>
          <w:lang w:val="en-US"/>
        </w:rPr>
        <w:t>poem</w:t>
      </w:r>
      <w:r>
        <w:rPr>
          <w:i/>
          <w:iCs/>
        </w:rPr>
        <w:t>).</w:t>
      </w:r>
    </w:p>
    <w:p w:rsidR="002C4781" w:rsidRDefault="002C4781" w:rsidP="00D27EAA">
      <w:pPr>
        <w:spacing w:line="360" w:lineRule="auto"/>
        <w:ind w:firstLine="709"/>
        <w:jc w:val="both"/>
        <w:rPr>
          <w:b/>
          <w:bCs/>
        </w:rPr>
      </w:pPr>
      <w:r>
        <w:rPr>
          <w:b/>
          <w:bCs/>
        </w:rPr>
        <w:t>Социокультурные знания и умения</w:t>
      </w:r>
    </w:p>
    <w:p w:rsidR="002C4781" w:rsidRDefault="002C4781" w:rsidP="00D27EAA">
      <w:pPr>
        <w:spacing w:line="360" w:lineRule="auto"/>
        <w:ind w:firstLine="709"/>
        <w:jc w:val="both"/>
        <w:rPr>
          <w:b/>
          <w:bCs/>
        </w:rPr>
      </w:pPr>
      <w:r>
        <w:rPr>
          <w:b/>
          <w:bCs/>
        </w:rPr>
        <w:t>Выпускник научится:</w:t>
      </w:r>
    </w:p>
    <w:p w:rsidR="002C4781" w:rsidRDefault="002C4781" w:rsidP="00D27EAA">
      <w:pPr>
        <w:numPr>
          <w:ilvl w:val="0"/>
          <w:numId w:val="30"/>
        </w:numPr>
        <w:tabs>
          <w:tab w:val="left" w:pos="993"/>
        </w:tabs>
        <w:spacing w:after="0" w:line="360" w:lineRule="auto"/>
        <w:ind w:left="0" w:firstLine="709"/>
        <w:jc w:val="both"/>
        <w:rPr>
          <w:rFonts w:eastAsia="Arial Unicode MS"/>
          <w:lang w:eastAsia="ar-SA"/>
        </w:rPr>
      </w:pPr>
      <w:r>
        <w:rPr>
          <w:rFonts w:eastAsia="Arial Unicode MS"/>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C4781" w:rsidRDefault="002C4781" w:rsidP="00D27EAA">
      <w:pPr>
        <w:numPr>
          <w:ilvl w:val="0"/>
          <w:numId w:val="30"/>
        </w:numPr>
        <w:tabs>
          <w:tab w:val="left" w:pos="993"/>
        </w:tabs>
        <w:spacing w:after="0" w:line="360" w:lineRule="auto"/>
        <w:ind w:left="0" w:firstLine="709"/>
        <w:jc w:val="both"/>
        <w:rPr>
          <w:rFonts w:eastAsia="Arial Unicode MS"/>
          <w:lang w:eastAsia="ar-SA"/>
        </w:rPr>
      </w:pPr>
      <w:r>
        <w:rPr>
          <w:rFonts w:eastAsia="Arial Unicode MS"/>
          <w:lang w:eastAsia="ar-SA"/>
        </w:rPr>
        <w:t>представлять родную страну и культуру на английском языке;</w:t>
      </w:r>
    </w:p>
    <w:p w:rsidR="002C4781" w:rsidRDefault="002C4781" w:rsidP="00D27EAA">
      <w:pPr>
        <w:numPr>
          <w:ilvl w:val="0"/>
          <w:numId w:val="30"/>
        </w:numPr>
        <w:tabs>
          <w:tab w:val="left" w:pos="993"/>
        </w:tabs>
        <w:spacing w:after="0" w:line="360" w:lineRule="auto"/>
        <w:ind w:left="0" w:firstLine="709"/>
        <w:jc w:val="both"/>
        <w:rPr>
          <w:rFonts w:eastAsia="Arial Unicode MS"/>
          <w:lang w:eastAsia="ar-SA"/>
        </w:rPr>
      </w:pPr>
      <w:r>
        <w:rPr>
          <w:rFonts w:eastAsia="Arial Unicode MS"/>
          <w:lang w:eastAsia="ar-SA"/>
        </w:rPr>
        <w:t>понимать социокультурные реалии при чтении и аудировании в рамках изученного материала.</w:t>
      </w:r>
    </w:p>
    <w:p w:rsidR="002C4781" w:rsidRDefault="002C4781" w:rsidP="00D27EAA">
      <w:pPr>
        <w:spacing w:line="360" w:lineRule="auto"/>
        <w:ind w:firstLine="709"/>
        <w:jc w:val="both"/>
        <w:rPr>
          <w:rFonts w:eastAsia="Arial Unicode MS"/>
          <w:lang w:eastAsia="ar-SA"/>
        </w:rPr>
      </w:pPr>
      <w:r>
        <w:rPr>
          <w:b/>
          <w:bCs/>
        </w:rPr>
        <w:t>Выпускник получит возможность научиться:</w:t>
      </w:r>
      <w:r>
        <w:rPr>
          <w:rFonts w:eastAsia="Arial Unicode MS"/>
          <w:lang w:eastAsia="ar-SA"/>
        </w:rPr>
        <w:t xml:space="preserve"> </w:t>
      </w:r>
    </w:p>
    <w:p w:rsidR="002C4781" w:rsidRDefault="002C4781" w:rsidP="00D27EAA">
      <w:pPr>
        <w:numPr>
          <w:ilvl w:val="0"/>
          <w:numId w:val="31"/>
        </w:numPr>
        <w:tabs>
          <w:tab w:val="left" w:pos="993"/>
        </w:tabs>
        <w:spacing w:after="0" w:line="360" w:lineRule="auto"/>
        <w:ind w:left="0" w:firstLine="709"/>
        <w:jc w:val="both"/>
        <w:rPr>
          <w:b/>
          <w:bCs/>
          <w:i/>
          <w:iCs/>
        </w:rPr>
      </w:pPr>
      <w:r>
        <w:rPr>
          <w:rFonts w:eastAsia="Arial Unicode MS"/>
          <w:i/>
          <w:iCs/>
          <w:lang w:eastAsia="ar-SA"/>
        </w:rPr>
        <w:t>использовать социокультурные реалии при создании устных и письменных высказываний;</w:t>
      </w:r>
    </w:p>
    <w:p w:rsidR="002C4781" w:rsidRDefault="002C4781" w:rsidP="00D27EAA">
      <w:pPr>
        <w:numPr>
          <w:ilvl w:val="0"/>
          <w:numId w:val="31"/>
        </w:numPr>
        <w:tabs>
          <w:tab w:val="left" w:pos="993"/>
        </w:tabs>
        <w:spacing w:after="0" w:line="360" w:lineRule="auto"/>
        <w:ind w:left="0" w:firstLine="709"/>
        <w:jc w:val="both"/>
        <w:rPr>
          <w:b/>
          <w:bCs/>
          <w:i/>
          <w:iCs/>
        </w:rPr>
      </w:pPr>
      <w:r>
        <w:rPr>
          <w:rFonts w:eastAsia="Arial Unicode MS"/>
          <w:i/>
          <w:iCs/>
          <w:lang w:eastAsia="ar-SA"/>
        </w:rPr>
        <w:t>находить сходство и различие в традициях родной страны и страны/стран изучаемого языка.</w:t>
      </w:r>
    </w:p>
    <w:p w:rsidR="002C4781" w:rsidRDefault="002C4781" w:rsidP="00D27EAA">
      <w:pPr>
        <w:spacing w:line="360" w:lineRule="auto"/>
        <w:ind w:firstLine="709"/>
        <w:jc w:val="both"/>
        <w:rPr>
          <w:rFonts w:eastAsia="Arial Unicode MS"/>
          <w:b/>
          <w:bCs/>
          <w:lang w:eastAsia="ar-SA"/>
        </w:rPr>
      </w:pPr>
      <w:r>
        <w:rPr>
          <w:rFonts w:eastAsia="Arial Unicode MS"/>
          <w:b/>
          <w:bCs/>
          <w:lang w:eastAsia="ar-SA"/>
        </w:rPr>
        <w:t>Компенсаторные умения</w:t>
      </w:r>
    </w:p>
    <w:p w:rsidR="002C4781" w:rsidRDefault="002C4781" w:rsidP="00D27EAA">
      <w:pPr>
        <w:spacing w:line="360" w:lineRule="auto"/>
        <w:ind w:firstLine="709"/>
        <w:jc w:val="both"/>
        <w:rPr>
          <w:b/>
          <w:bCs/>
        </w:rPr>
      </w:pPr>
      <w:r>
        <w:rPr>
          <w:b/>
          <w:bCs/>
        </w:rPr>
        <w:t>Выпускник научится:</w:t>
      </w:r>
    </w:p>
    <w:p w:rsidR="002C4781" w:rsidRDefault="002C4781" w:rsidP="00D27EAA">
      <w:pPr>
        <w:numPr>
          <w:ilvl w:val="0"/>
          <w:numId w:val="32"/>
        </w:numPr>
        <w:tabs>
          <w:tab w:val="left" w:pos="993"/>
        </w:tabs>
        <w:spacing w:after="0" w:line="360" w:lineRule="auto"/>
        <w:ind w:left="0" w:firstLine="709"/>
        <w:jc w:val="both"/>
        <w:rPr>
          <w:b/>
          <w:bCs/>
        </w:rPr>
      </w:pPr>
      <w:r>
        <w:rPr>
          <w:rFonts w:eastAsia="Arial Unicode MS"/>
          <w:lang w:eastAsia="ar-SA"/>
        </w:rPr>
        <w:t>выходить из положения при дефиците языковых средств: использовать переспрос при говорении.</w:t>
      </w:r>
    </w:p>
    <w:p w:rsidR="002C4781" w:rsidRDefault="002C4781" w:rsidP="00D27EAA">
      <w:pPr>
        <w:spacing w:line="360" w:lineRule="auto"/>
        <w:ind w:firstLine="709"/>
        <w:jc w:val="both"/>
        <w:rPr>
          <w:rFonts w:eastAsia="Arial Unicode MS"/>
          <w:lang w:eastAsia="ar-SA"/>
        </w:rPr>
      </w:pPr>
      <w:r>
        <w:rPr>
          <w:b/>
          <w:bCs/>
        </w:rPr>
        <w:t>Выпускник получит возможность научиться:</w:t>
      </w:r>
      <w:r>
        <w:rPr>
          <w:rFonts w:eastAsia="Arial Unicode MS"/>
          <w:lang w:eastAsia="ar-SA"/>
        </w:rPr>
        <w:t xml:space="preserve"> </w:t>
      </w:r>
    </w:p>
    <w:p w:rsidR="002C4781" w:rsidRDefault="002C4781" w:rsidP="00D27EAA">
      <w:pPr>
        <w:numPr>
          <w:ilvl w:val="0"/>
          <w:numId w:val="32"/>
        </w:numPr>
        <w:tabs>
          <w:tab w:val="left" w:pos="993"/>
        </w:tabs>
        <w:spacing w:after="0" w:line="360" w:lineRule="auto"/>
        <w:ind w:left="0" w:firstLine="709"/>
        <w:jc w:val="both"/>
        <w:rPr>
          <w:rFonts w:eastAsia="Arial Unicode MS"/>
          <w:i/>
          <w:iCs/>
          <w:lang w:eastAsia="ar-SA"/>
        </w:rPr>
      </w:pPr>
      <w:r>
        <w:rPr>
          <w:rFonts w:eastAsia="Arial Unicode MS"/>
          <w:i/>
          <w:iCs/>
          <w:lang w:eastAsia="ar-SA"/>
        </w:rPr>
        <w:t>использовать перифраз, синонимические и антонимические средства при говорении;</w:t>
      </w:r>
    </w:p>
    <w:p w:rsidR="002C4781" w:rsidRPr="00D27EAA" w:rsidRDefault="002C4781" w:rsidP="00D27EAA">
      <w:pPr>
        <w:numPr>
          <w:ilvl w:val="0"/>
          <w:numId w:val="32"/>
        </w:numPr>
        <w:tabs>
          <w:tab w:val="left" w:pos="993"/>
        </w:tabs>
        <w:spacing w:after="0" w:line="360" w:lineRule="auto"/>
        <w:ind w:left="0" w:firstLine="709"/>
        <w:jc w:val="both"/>
        <w:rPr>
          <w:rStyle w:val="Zag11"/>
          <w:b/>
          <w:bCs/>
        </w:rPr>
      </w:pPr>
      <w:r>
        <w:rPr>
          <w:rFonts w:eastAsia="Arial Unicode MS"/>
          <w:lang w:eastAsia="ar-SA"/>
        </w:rPr>
        <w:t>пользоваться языковой и контекстуальной догадкой при аудировании и чтении.</w:t>
      </w:r>
    </w:p>
    <w:p w:rsidR="002C4781" w:rsidRPr="005C2383" w:rsidRDefault="002C4781" w:rsidP="005C2383">
      <w:pPr>
        <w:pStyle w:val="NoSpacing"/>
        <w:jc w:val="center"/>
        <w:rPr>
          <w:rFonts w:ascii="Times New Roman" w:hAnsi="Times New Roman" w:cs="Times New Roman"/>
          <w:b/>
          <w:bCs/>
        </w:rPr>
      </w:pPr>
      <w:r w:rsidRPr="005C2383">
        <w:rPr>
          <w:rFonts w:ascii="Times New Roman" w:hAnsi="Times New Roman" w:cs="Times New Roman"/>
          <w:b/>
          <w:bCs/>
        </w:rPr>
        <w:t>Содержание учебного курса</w:t>
      </w:r>
      <w:bookmarkEnd w:id="0"/>
      <w:bookmarkEnd w:id="1"/>
      <w:bookmarkEnd w:id="2"/>
      <w:bookmarkEnd w:id="3"/>
      <w:bookmarkEnd w:id="4"/>
      <w:bookmarkEnd w:id="5"/>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b/>
          <w:bCs/>
          <w:color w:val="000000"/>
          <w:lang w:val="en-US"/>
        </w:rPr>
        <w:t>Hallo</w:t>
      </w:r>
      <w:r w:rsidRPr="005C2383">
        <w:rPr>
          <w:rFonts w:ascii="Times New Roman" w:hAnsi="Times New Roman" w:cs="Times New Roman"/>
          <w:b/>
          <w:bCs/>
          <w:color w:val="000000"/>
        </w:rPr>
        <w:t xml:space="preserve">, 5. </w:t>
      </w:r>
      <w:r w:rsidRPr="005C2383">
        <w:rPr>
          <w:rFonts w:ascii="Times New Roman" w:hAnsi="Times New Roman" w:cs="Times New Roman"/>
          <w:b/>
          <w:bCs/>
          <w:color w:val="000000"/>
          <w:lang w:val="en-US"/>
        </w:rPr>
        <w:t>Klasse</w:t>
      </w:r>
      <w:r w:rsidRPr="005C2383">
        <w:rPr>
          <w:rFonts w:ascii="Times New Roman" w:hAnsi="Times New Roman" w:cs="Times New Roman"/>
          <w:b/>
          <w:bCs/>
          <w:color w:val="000000"/>
        </w:rPr>
        <w:t xml:space="preserve">! </w:t>
      </w:r>
      <w:r w:rsidRPr="005C2383">
        <w:rPr>
          <w:rFonts w:ascii="Times New Roman" w:hAnsi="Times New Roman" w:cs="Times New Roman"/>
          <w:b/>
          <w:bCs/>
          <w:color w:val="000000"/>
          <w:lang w:val="en-US"/>
        </w:rPr>
        <w:t xml:space="preserve">Womit kommen wir aus der vierten Klasse? </w:t>
      </w:r>
      <w:r w:rsidRPr="005C2383">
        <w:rPr>
          <w:rFonts w:ascii="Times New Roman" w:hAnsi="Times New Roman" w:cs="Times New Roman"/>
          <w:b/>
          <w:bCs/>
          <w:color w:val="000000"/>
        </w:rPr>
        <w:t>(курс повторения) – 9 часов</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Первый школьный день в новом учебном году. Ученики собрались во дворе школы. Многие знакомятся друг с другом.</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На страницах учебника появляется новый персонаж — Кот в сапогах. Он рассказывает о себе.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Ребята вспоминают о лете. Что они обычно делают летом?</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4. А чем занимались летом Сабина, Свен и другие?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5. Ребята обмениваются впечатлениями об ушедшем лете. А мы?</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Языковой и речевой материал, подлежащий усвоению для использования в устной речи        </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rPr>
        <w:t>Лексический</w:t>
      </w:r>
      <w:r w:rsidRPr="005C2383">
        <w:rPr>
          <w:rFonts w:ascii="Times New Roman" w:hAnsi="Times New Roman" w:cs="Times New Roman"/>
          <w:color w:val="000000"/>
          <w:lang w:val="en-US"/>
        </w:rPr>
        <w:t xml:space="preserve"> </w:t>
      </w:r>
      <w:r w:rsidRPr="005C2383">
        <w:rPr>
          <w:rFonts w:ascii="Times New Roman" w:hAnsi="Times New Roman" w:cs="Times New Roman"/>
          <w:color w:val="000000"/>
        </w:rPr>
        <w:t>материал</w:t>
      </w:r>
      <w:r w:rsidRPr="005C2383">
        <w:rPr>
          <w:rFonts w:ascii="Times New Roman" w:hAnsi="Times New Roman" w:cs="Times New Roman"/>
          <w:color w:val="000000"/>
          <w:lang w:val="en-US"/>
        </w:rPr>
        <w:t>:</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lang w:val="en-US"/>
        </w:rPr>
        <w:t> sich freuen, sich bekannt machen, ein Neuer, eine Neue, der Bekannte, die Bekannte (die Bekannten), genau, schlau, überlisten, verwandeln, befreien, das Land (die Länder), auf dem Lande, aufs Land, die Wiese (die Wiesen), die Kusine (die Kusinen), zu Gast sein, Gute Reise!, Viel Spaß!</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Грамматический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1. Возвратные местоимения и их употребление в речи.</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Систематизация грамматических знаний о спряжении глаголов в Präsens, об образовании Perfekt.</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Повторение: Образование степеней сравнения прилагательных.</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Контроль орфографических умений и навыков. Письмо другу.</w:t>
      </w:r>
    </w:p>
    <w:p w:rsidR="002C4781" w:rsidRPr="005C2383" w:rsidRDefault="002C4781" w:rsidP="00D27EAA">
      <w:pPr>
        <w:numPr>
          <w:ilvl w:val="0"/>
          <w:numId w:val="1"/>
        </w:numPr>
        <w:spacing w:after="0" w:line="240" w:lineRule="auto"/>
        <w:ind w:left="-360"/>
        <w:rPr>
          <w:rFonts w:ascii="Times New Roman" w:hAnsi="Times New Roman" w:cs="Times New Roman"/>
          <w:color w:val="000000"/>
        </w:rPr>
      </w:pPr>
      <w:r w:rsidRPr="005C2383">
        <w:rPr>
          <w:rFonts w:ascii="Times New Roman" w:hAnsi="Times New Roman" w:cs="Times New Roman"/>
          <w:b/>
          <w:bCs/>
          <w:color w:val="000000"/>
          <w:lang w:val="en-US"/>
        </w:rPr>
        <w:t xml:space="preserve">Eine alte deutsche Stadt. Was gibt es hier? </w:t>
      </w:r>
      <w:r w:rsidRPr="005C2383">
        <w:rPr>
          <w:rFonts w:ascii="Times New Roman" w:hAnsi="Times New Roman" w:cs="Times New Roman"/>
          <w:b/>
          <w:bCs/>
          <w:color w:val="000000"/>
        </w:rPr>
        <w:t>(10ч)</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Маленькие немецкие города имеют много общего: их архитектура, достопримечательности.</w:t>
      </w:r>
    </w:p>
    <w:p w:rsidR="002C4781" w:rsidRPr="005C2383" w:rsidRDefault="002C4781" w:rsidP="00503699">
      <w:pPr>
        <w:tabs>
          <w:tab w:val="left" w:pos="142"/>
        </w:tabs>
        <w:spacing w:after="0" w:line="240" w:lineRule="auto"/>
        <w:rPr>
          <w:rFonts w:ascii="Times New Roman" w:hAnsi="Times New Roman" w:cs="Times New Roman"/>
          <w:color w:val="000000"/>
        </w:rPr>
      </w:pPr>
      <w:r w:rsidRPr="005C2383">
        <w:rPr>
          <w:rFonts w:ascii="Times New Roman" w:hAnsi="Times New Roman" w:cs="Times New Roman"/>
          <w:color w:val="000000"/>
        </w:rPr>
        <w:t> 2. Кот в сапогах рассказывает о том, что можно увидеть в старом немецком городе.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А о чем беседуют прохожие на улицах города?</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Языковой и речевой материал, подлежащий усвоению для использования в устной речи        </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rPr>
        <w:t>Лексический</w:t>
      </w:r>
      <w:r w:rsidRPr="005C2383">
        <w:rPr>
          <w:rFonts w:ascii="Times New Roman" w:hAnsi="Times New Roman" w:cs="Times New Roman"/>
          <w:color w:val="000000"/>
          <w:lang w:val="en-US"/>
        </w:rPr>
        <w:t xml:space="preserve"> </w:t>
      </w:r>
      <w:r w:rsidRPr="005C2383">
        <w:rPr>
          <w:rFonts w:ascii="Times New Roman" w:hAnsi="Times New Roman" w:cs="Times New Roman"/>
          <w:color w:val="000000"/>
        </w:rPr>
        <w:t>материал</w:t>
      </w:r>
      <w:r w:rsidRPr="005C2383">
        <w:rPr>
          <w:rFonts w:ascii="Times New Roman" w:hAnsi="Times New Roman" w:cs="Times New Roman"/>
          <w:color w:val="000000"/>
          <w:lang w:val="en-US"/>
        </w:rPr>
        <w:t>:</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lang w:val="en-US"/>
        </w:rPr>
        <w:t> die Kirche (die Kirchen), das Rathaus, das Lebensmittelgeschäft, das Werk (die Werke), die Brücke (die Brücken), die Burg (die Burgen), der Ritter (die Ritter), der Jugendklub (die Jugendklubs), modern, das Mittelalter, unter roten Ziegeldächern (das Dach — die Dächer), fremd (Ich bin hier fremd.), die Begegnung (die Begegnungen).</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Грамматический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1. Типы образования множественного числа имен существительных.</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Отрицание „kein“, употребление отрицаний „kein“ и „nicht“.</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Экскурсия по старому немецкому городу.</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(заочное путешествие) – внеурочное занятие.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Контроль устно-речевых умений и навыков.</w:t>
      </w:r>
    </w:p>
    <w:p w:rsidR="002C4781" w:rsidRPr="005C2383" w:rsidRDefault="002C4781" w:rsidP="00D27EAA">
      <w:pPr>
        <w:numPr>
          <w:ilvl w:val="0"/>
          <w:numId w:val="2"/>
        </w:numPr>
        <w:spacing w:after="0" w:line="240" w:lineRule="auto"/>
        <w:ind w:left="-360"/>
        <w:rPr>
          <w:rFonts w:ascii="Times New Roman" w:hAnsi="Times New Roman" w:cs="Times New Roman"/>
          <w:color w:val="000000"/>
        </w:rPr>
      </w:pPr>
      <w:r w:rsidRPr="005C2383">
        <w:rPr>
          <w:rFonts w:ascii="Times New Roman" w:hAnsi="Times New Roman" w:cs="Times New Roman"/>
          <w:b/>
          <w:bCs/>
          <w:color w:val="000000"/>
          <w:lang w:val="en-US"/>
        </w:rPr>
        <w:t xml:space="preserve">In der Stadt…Wer wohnt hier? </w:t>
      </w:r>
      <w:r w:rsidRPr="005C2383">
        <w:rPr>
          <w:rFonts w:ascii="Times New Roman" w:hAnsi="Times New Roman" w:cs="Times New Roman"/>
          <w:b/>
          <w:bCs/>
          <w:color w:val="000000"/>
        </w:rPr>
        <w:t>(10 ч)</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В городе живет много людей: женщины и мужчины разных профессий, также школьники, студенты и пенсионеры. Но здесь есть и много животных, особенно в зоопарке.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А что нам рассказывают о жителях города привидения?</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Отношение жителей к своему городу, какое оно? Основная часть жителей любит свой город. Но есть среди них и ворчуны.</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Языковой и речевой материал, подлежащий усвоению для использования в устной речи        </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rPr>
        <w:t>Лексический</w:t>
      </w:r>
      <w:r w:rsidRPr="005C2383">
        <w:rPr>
          <w:rFonts w:ascii="Times New Roman" w:hAnsi="Times New Roman" w:cs="Times New Roman"/>
          <w:color w:val="000000"/>
          <w:lang w:val="en-US"/>
        </w:rPr>
        <w:t xml:space="preserve"> </w:t>
      </w:r>
      <w:r w:rsidRPr="005C2383">
        <w:rPr>
          <w:rFonts w:ascii="Times New Roman" w:hAnsi="Times New Roman" w:cs="Times New Roman"/>
          <w:color w:val="000000"/>
        </w:rPr>
        <w:t>материал</w:t>
      </w:r>
      <w:r w:rsidRPr="005C2383">
        <w:rPr>
          <w:rFonts w:ascii="Times New Roman" w:hAnsi="Times New Roman" w:cs="Times New Roman"/>
          <w:color w:val="000000"/>
          <w:lang w:val="en-US"/>
        </w:rPr>
        <w:t>:</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lang w:val="en-US"/>
        </w:rPr>
        <w:t> der Beruf (die Berufe), Was ist er / sie von Beruf?, der Arbeiter (die Arbeiter), der Arzt (die Ärzte), der Angestellte (die Angestellten), der Handwerker (die Handwerker), der Ingenieur (die Ingenieure), der Rentner (die Rentner), das Gespenst (die Gespenster), verschieden, das Schaufenster (die Schaufenster), das Schild (die Schilder), das Symbol (die Symbole), Seid ihr/bist du einverstanden?</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rPr>
        <w:t>Грамматический</w:t>
      </w:r>
      <w:r w:rsidRPr="005C2383">
        <w:rPr>
          <w:rFonts w:ascii="Times New Roman" w:hAnsi="Times New Roman" w:cs="Times New Roman"/>
          <w:color w:val="000000"/>
          <w:lang w:val="en-US"/>
        </w:rPr>
        <w:t xml:space="preserve"> </w:t>
      </w:r>
      <w:r w:rsidRPr="005C2383">
        <w:rPr>
          <w:rFonts w:ascii="Times New Roman" w:hAnsi="Times New Roman" w:cs="Times New Roman"/>
          <w:color w:val="000000"/>
        </w:rPr>
        <w:t>материал</w:t>
      </w:r>
      <w:r w:rsidRPr="005C2383">
        <w:rPr>
          <w:rFonts w:ascii="Times New Roman" w:hAnsi="Times New Roman" w:cs="Times New Roman"/>
          <w:color w:val="000000"/>
          <w:lang w:val="en-US"/>
        </w:rPr>
        <w:t>:</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lang w:val="en-US"/>
        </w:rPr>
        <w:t xml:space="preserve"> 1. </w:t>
      </w:r>
      <w:r w:rsidRPr="005C2383">
        <w:rPr>
          <w:rFonts w:ascii="Times New Roman" w:hAnsi="Times New Roman" w:cs="Times New Roman"/>
          <w:color w:val="000000"/>
        </w:rPr>
        <w:t>Указательные</w:t>
      </w:r>
      <w:r w:rsidRPr="005C2383">
        <w:rPr>
          <w:rFonts w:ascii="Times New Roman" w:hAnsi="Times New Roman" w:cs="Times New Roman"/>
          <w:color w:val="000000"/>
          <w:lang w:val="en-US"/>
        </w:rPr>
        <w:t xml:space="preserve"> </w:t>
      </w:r>
      <w:r w:rsidRPr="005C2383">
        <w:rPr>
          <w:rFonts w:ascii="Times New Roman" w:hAnsi="Times New Roman" w:cs="Times New Roman"/>
          <w:color w:val="000000"/>
        </w:rPr>
        <w:t>местоимения</w:t>
      </w:r>
      <w:r w:rsidRPr="005C2383">
        <w:rPr>
          <w:rFonts w:ascii="Times New Roman" w:hAnsi="Times New Roman" w:cs="Times New Roman"/>
          <w:color w:val="000000"/>
          <w:lang w:val="en-US"/>
        </w:rPr>
        <w:t xml:space="preserve"> „dieser, diese, dieses, diese, jener, jene, jenes, jene“.</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lang w:val="en-US"/>
        </w:rPr>
        <w:t> </w:t>
      </w:r>
      <w:r w:rsidRPr="005C2383">
        <w:rPr>
          <w:rFonts w:ascii="Times New Roman" w:hAnsi="Times New Roman" w:cs="Times New Roman"/>
          <w:color w:val="000000"/>
        </w:rPr>
        <w:t>2. Словосложение как один из распространенных в немецком языке способов словообразования.</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У каждого жителя – своя точка зрения (мини-дебаты) – внеурочное занятие.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(умение вести в парах диалог-расспрос, отстаивать свою точку зрения).</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Контроль усвоения лексического, грамматического материала по теме главы.</w:t>
      </w:r>
    </w:p>
    <w:p w:rsidR="002C4781" w:rsidRPr="005C2383" w:rsidRDefault="002C4781" w:rsidP="00D27EAA">
      <w:pPr>
        <w:numPr>
          <w:ilvl w:val="0"/>
          <w:numId w:val="3"/>
        </w:numPr>
        <w:spacing w:after="0" w:line="240" w:lineRule="auto"/>
        <w:ind w:left="-360"/>
        <w:rPr>
          <w:rFonts w:ascii="Times New Roman" w:hAnsi="Times New Roman" w:cs="Times New Roman"/>
          <w:color w:val="000000"/>
        </w:rPr>
      </w:pPr>
      <w:r w:rsidRPr="005C2383">
        <w:rPr>
          <w:rFonts w:ascii="Times New Roman" w:hAnsi="Times New Roman" w:cs="Times New Roman"/>
          <w:b/>
          <w:bCs/>
          <w:color w:val="000000"/>
          <w:lang w:val="en-US"/>
        </w:rPr>
        <w:t xml:space="preserve">Die Straßen der Stadt. Wie sind sie? </w:t>
      </w:r>
      <w:r w:rsidRPr="005C2383">
        <w:rPr>
          <w:rFonts w:ascii="Times New Roman" w:hAnsi="Times New Roman" w:cs="Times New Roman"/>
          <w:b/>
          <w:bCs/>
          <w:color w:val="000000"/>
        </w:rPr>
        <w:t>(10 ч)</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Как выглядят улицы немецких городов. Что и кого можно здесь увидеть?</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Маркус и Габи видят, как приземляется летающая тарелка. Кто же прилетел из космоса? Это Косми и Роби. Пришельцы из космоса знакомятся с Маркусом, Габи, Дитером и Ильзой.</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Немецкие дети показывают Косми и Роби свой город.</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4. Роби задает вопросы о видах транспорта, которые он видит на улицах города.</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Языковой и речевой материал, подлежащий усвоению для использования в устной речи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Лексический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die Gasse (die Gassen), zu Fuß gehen, der Fußgänger (die Fußgänger), die Fußgängerzone (die Fußgängerzonen), einkaufen (gehen), die Telefonzelle (die Telefonzellen), die Litfaßsäule (die Litfaßsäulen),</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rPr>
        <w:t> </w:t>
      </w:r>
      <w:r w:rsidRPr="005C2383">
        <w:rPr>
          <w:rFonts w:ascii="Times New Roman" w:hAnsi="Times New Roman" w:cs="Times New Roman"/>
          <w:color w:val="000000"/>
          <w:lang w:val="en-US"/>
        </w:rPr>
        <w:t>still, laut, lang, kurz, breit, schmal, der Verkehr, das Verkehrsmittel (die Verkehrsmittel), die Straßenbahn (die Straßenbahnen), das Lebewesen (die Lebewesen), ein unbekanntes Lebewesen, nennen, warten auf, passieren, nah, die Verkehrsampel (die Verkehrsampeln), die Verkehrsregel (die Verkehrsregeln), das Licht, halten, dürfen, bedeuten, stehen bleiben, bei Rot / bei Gelb / bei Grün.</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Грамматический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Повторение: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1. Спряжение сильных глаголов в Präsens.</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Выражение принадлежности с помощью притяжательных местоимений.</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Модальные глаголы „wollen, können, mögen, müssen, sollen, dürfen“.</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Текст для аудирования „Robi interessiert sich für die Verkehrsregeln“</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Что можешь ты рассказать о своей улице?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(защита мини-проекта «Улица, на которой живу я»).</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Контроль лексико-грамматических УН. (тест) по теме главы.</w:t>
      </w:r>
    </w:p>
    <w:p w:rsidR="002C4781" w:rsidRPr="005C2383" w:rsidRDefault="002C4781" w:rsidP="00D27EAA">
      <w:pPr>
        <w:numPr>
          <w:ilvl w:val="0"/>
          <w:numId w:val="4"/>
        </w:numPr>
        <w:spacing w:after="0" w:line="240" w:lineRule="auto"/>
        <w:ind w:left="-360"/>
        <w:rPr>
          <w:rFonts w:ascii="Times New Roman" w:hAnsi="Times New Roman" w:cs="Times New Roman"/>
          <w:color w:val="000000"/>
        </w:rPr>
      </w:pPr>
      <w:r w:rsidRPr="005C2383">
        <w:rPr>
          <w:rFonts w:ascii="Times New Roman" w:hAnsi="Times New Roman" w:cs="Times New Roman"/>
          <w:b/>
          <w:bCs/>
          <w:color w:val="000000"/>
          <w:lang w:val="en-US"/>
        </w:rPr>
        <w:t xml:space="preserve">Wo und wie wohnen hier die Menschen? </w:t>
      </w:r>
      <w:r w:rsidRPr="005C2383">
        <w:rPr>
          <w:rFonts w:ascii="Times New Roman" w:hAnsi="Times New Roman" w:cs="Times New Roman"/>
          <w:b/>
          <w:bCs/>
          <w:color w:val="000000"/>
        </w:rPr>
        <w:t>(10 ч)</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У Габи в городе можно увидеть разные типы домов: высокие и низкие, старые и новые, многоэтажные и маленькие (коттеджи).</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А где расположены многие городские объекты? Это можно узнать, воспользовавшись планом города.</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Но жителей города, так же как Габи и Косми, волнуют экологические проблемы. Что нужно делать, чтобы город всегда оставался чистым?</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Языковой и речевой материал, подлежащий усвоению для использования в устной речи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Лексический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w:t>
      </w:r>
      <w:r w:rsidRPr="005C2383">
        <w:rPr>
          <w:rFonts w:ascii="Times New Roman" w:hAnsi="Times New Roman" w:cs="Times New Roman"/>
          <w:color w:val="000000"/>
          <w:lang w:val="en-US"/>
        </w:rPr>
        <w:t>das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Hochhaus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Hochh</w:t>
      </w:r>
      <w:r w:rsidRPr="005C2383">
        <w:rPr>
          <w:rFonts w:ascii="Times New Roman" w:hAnsi="Times New Roman" w:cs="Times New Roman"/>
          <w:color w:val="000000"/>
        </w:rPr>
        <w:t>ä</w:t>
      </w:r>
      <w:r w:rsidRPr="005C2383">
        <w:rPr>
          <w:rFonts w:ascii="Times New Roman" w:hAnsi="Times New Roman" w:cs="Times New Roman"/>
          <w:color w:val="000000"/>
          <w:lang w:val="en-US"/>
        </w:rPr>
        <w:t>user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das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Einfamilienhaus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das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Mehrfamilienhaus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Wohnblock</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Wohnblocks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hoch</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niedrig</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bequem</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Platz</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Pl</w:t>
      </w:r>
      <w:r w:rsidRPr="005C2383">
        <w:rPr>
          <w:rFonts w:ascii="Times New Roman" w:hAnsi="Times New Roman" w:cs="Times New Roman"/>
          <w:color w:val="000000"/>
        </w:rPr>
        <w:t>ä</w:t>
      </w:r>
      <w:r w:rsidRPr="005C2383">
        <w:rPr>
          <w:rFonts w:ascii="Times New Roman" w:hAnsi="Times New Roman" w:cs="Times New Roman"/>
          <w:color w:val="000000"/>
          <w:lang w:val="en-US"/>
        </w:rPr>
        <w:t>tze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Markt</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M</w:t>
      </w:r>
      <w:r w:rsidRPr="005C2383">
        <w:rPr>
          <w:rFonts w:ascii="Times New Roman" w:hAnsi="Times New Roman" w:cs="Times New Roman"/>
          <w:color w:val="000000"/>
        </w:rPr>
        <w:t>ä</w:t>
      </w:r>
      <w:r w:rsidRPr="005C2383">
        <w:rPr>
          <w:rFonts w:ascii="Times New Roman" w:hAnsi="Times New Roman" w:cs="Times New Roman"/>
          <w:color w:val="000000"/>
          <w:lang w:val="en-US"/>
        </w:rPr>
        <w:t>rkte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Vorstadt</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Vorst</w:t>
      </w:r>
      <w:r w:rsidRPr="005C2383">
        <w:rPr>
          <w:rFonts w:ascii="Times New Roman" w:hAnsi="Times New Roman" w:cs="Times New Roman"/>
          <w:color w:val="000000"/>
        </w:rPr>
        <w:t>ä</w:t>
      </w:r>
      <w:r w:rsidRPr="005C2383">
        <w:rPr>
          <w:rFonts w:ascii="Times New Roman" w:hAnsi="Times New Roman" w:cs="Times New Roman"/>
          <w:color w:val="000000"/>
          <w:lang w:val="en-US"/>
        </w:rPr>
        <w:t>dte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Stadtteil</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Stadtteile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genug</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das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Sprichwort</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Sprichw</w:t>
      </w:r>
      <w:r w:rsidRPr="005C2383">
        <w:rPr>
          <w:rFonts w:ascii="Times New Roman" w:hAnsi="Times New Roman" w:cs="Times New Roman"/>
          <w:color w:val="000000"/>
        </w:rPr>
        <w:t>ö</w:t>
      </w:r>
      <w:r w:rsidRPr="005C2383">
        <w:rPr>
          <w:rFonts w:ascii="Times New Roman" w:hAnsi="Times New Roman" w:cs="Times New Roman"/>
          <w:color w:val="000000"/>
          <w:lang w:val="en-US"/>
        </w:rPr>
        <w:t>rter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Stadtrand</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Erde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Natur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Luft</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das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Gras</w:t>
      </w:r>
      <w:r w:rsidRPr="005C2383">
        <w:rPr>
          <w:rFonts w:ascii="Times New Roman" w:hAnsi="Times New Roman" w:cs="Times New Roman"/>
          <w:color w:val="000000"/>
        </w:rPr>
        <w:t>.</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Грамматический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Употребление существительных в Dativ после предлогов „in, an, auf, hinter, neben, vor, zwischen“ при ответе на вопрос „Wo?“.</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Что можешь ты рассказать о своей улице?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(защита мини-проекта «Улица, на которой живу я»)</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Что рассказал бы ты о своём доме Роби?</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мини-проект)</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Подготовка к игре «Поле чудес».</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«Поле чудес». Знакомы ли вам эти достопримечательности города? – внеурочные  занятия</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Контроль лексико-грамматических у.н. по теме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«Где и как живут люди?» тест</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w:t>
      </w:r>
    </w:p>
    <w:p w:rsidR="002C4781" w:rsidRPr="005C2383" w:rsidRDefault="002C4781" w:rsidP="00D27EAA">
      <w:pPr>
        <w:numPr>
          <w:ilvl w:val="0"/>
          <w:numId w:val="5"/>
        </w:numPr>
        <w:spacing w:after="0" w:line="240" w:lineRule="auto"/>
        <w:ind w:left="-360"/>
        <w:rPr>
          <w:rFonts w:ascii="Times New Roman" w:hAnsi="Times New Roman" w:cs="Times New Roman"/>
          <w:color w:val="000000"/>
        </w:rPr>
      </w:pPr>
      <w:r w:rsidRPr="005C2383">
        <w:rPr>
          <w:rFonts w:ascii="Times New Roman" w:hAnsi="Times New Roman" w:cs="Times New Roman"/>
          <w:b/>
          <w:bCs/>
          <w:color w:val="000000"/>
          <w:lang w:val="en-US"/>
        </w:rPr>
        <w:t xml:space="preserve">Bei Gabi zu Hause. Was sehen wir da? </w:t>
      </w:r>
      <w:r w:rsidRPr="005C2383">
        <w:rPr>
          <w:rFonts w:ascii="Times New Roman" w:hAnsi="Times New Roman" w:cs="Times New Roman"/>
          <w:b/>
          <w:bCs/>
          <w:color w:val="000000"/>
        </w:rPr>
        <w:t>(10 ч)</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Габи. Что нам уже известно о ней? Она — кузина Сабины и живет в маленьком немецком городке в Тюрингии.</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Семья Габи. Какая она? Где работают ее родители? Есть ли у нее братья и сестры?</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А вот и ее дом. Это коттедж, где есть все необходимое для жизни. Габи охотно показывает гостям, как оборудован ее дом. Косми и Роби делятся впечатлениями об увиденном.</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Языковой и речевой материал, подлежащий усвоению для использования в устной речи        </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rPr>
        <w:t>Лексический</w:t>
      </w:r>
      <w:r w:rsidRPr="005C2383">
        <w:rPr>
          <w:rFonts w:ascii="Times New Roman" w:hAnsi="Times New Roman" w:cs="Times New Roman"/>
          <w:color w:val="000000"/>
          <w:lang w:val="en-US"/>
        </w:rPr>
        <w:t xml:space="preserve"> </w:t>
      </w:r>
      <w:r w:rsidRPr="005C2383">
        <w:rPr>
          <w:rFonts w:ascii="Times New Roman" w:hAnsi="Times New Roman" w:cs="Times New Roman"/>
          <w:color w:val="000000"/>
        </w:rPr>
        <w:t>материал</w:t>
      </w:r>
      <w:r w:rsidRPr="005C2383">
        <w:rPr>
          <w:rFonts w:ascii="Times New Roman" w:hAnsi="Times New Roman" w:cs="Times New Roman"/>
          <w:color w:val="000000"/>
          <w:lang w:val="en-US"/>
        </w:rPr>
        <w:t>:</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lang w:val="en-US"/>
        </w:rPr>
        <w:t> der Berg (die Berge), das Herz (die Herzen), der Liebling (die Lieblinge), das Erdgeschoss, die Treppe (die Treppen), führen, der Stock (die Stockwerke) / die Etage (die Etagen), der Vorgarten (die Vorgärten), die Hundehütte (die Hundehütten), das/der Vogelbauer (die Vogelbauer), die Leuchte (die Leuchten), die Gardine (die Gardinen), gemütlich, hängen, über, unter, das Essen zubereiten, beim Zubereiten des Essens, das Geschirr abwaschen, den Müll hinaustragen, die Fenster putzen, teilen, pflanzen, manchmal, das Reinemachen, beim Reinemachen.</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Грамматический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Повторение: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1. Спряжение глагола „helfen“ в Präsens.</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Употребление существительных после глагола „helfen“ в Dativ.</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Личные местоимения в Dativ.</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Помогаешь ли ты по дому?</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(блиц-турнир «Я самый-самый…» - внеурочное занятие.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Контроль лексико-грамматических УН. По теме «Дома у Габи» (тест)</w:t>
      </w:r>
    </w:p>
    <w:p w:rsidR="002C4781" w:rsidRPr="005C2383" w:rsidRDefault="002C4781" w:rsidP="00D27EAA">
      <w:pPr>
        <w:numPr>
          <w:ilvl w:val="0"/>
          <w:numId w:val="6"/>
        </w:numPr>
        <w:spacing w:after="0" w:line="240" w:lineRule="auto"/>
        <w:ind w:left="-360"/>
        <w:rPr>
          <w:rFonts w:ascii="Times New Roman" w:hAnsi="Times New Roman" w:cs="Times New Roman"/>
          <w:color w:val="000000"/>
        </w:rPr>
      </w:pPr>
      <w:r w:rsidRPr="005C2383">
        <w:rPr>
          <w:rFonts w:ascii="Times New Roman" w:hAnsi="Times New Roman" w:cs="Times New Roman"/>
          <w:b/>
          <w:bCs/>
          <w:color w:val="000000"/>
          <w:lang w:val="en-US"/>
        </w:rPr>
        <w:t xml:space="preserve">Wie sieht Gabis Stadt zu verschiedenen Jahreszeiten aus? </w:t>
      </w:r>
      <w:r w:rsidRPr="005C2383">
        <w:rPr>
          <w:rFonts w:ascii="Times New Roman" w:hAnsi="Times New Roman" w:cs="Times New Roman"/>
          <w:b/>
          <w:bCs/>
          <w:color w:val="000000"/>
        </w:rPr>
        <w:t>(10 ч)</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Как выглядит город в разное время года? Как меняется погода в зависимости от времени года?</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О чем нам рассказывает календарь?</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Каждое время года имеет свои праздники. Какие праздники широко известны в Германии? А в России?</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4. Все мальчики и девочки в Германии ждут с нетерпением Пасху, а вместе с ней и пасхального зайца. Но вот где он живет?</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Наша подготовка к празднику.</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«Кулинарный поединок» - внеурочное занятие.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Контроль умений и навыков чтения с основным пониманием содержания прочитанного (тест).</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Контроль  навыков и умения аудирования.</w:t>
      </w:r>
    </w:p>
    <w:p w:rsidR="002C4781" w:rsidRPr="005C2383" w:rsidRDefault="002C4781" w:rsidP="00D27EAA">
      <w:pPr>
        <w:numPr>
          <w:ilvl w:val="0"/>
          <w:numId w:val="7"/>
        </w:numPr>
        <w:spacing w:after="0" w:line="240" w:lineRule="auto"/>
        <w:ind w:left="-360"/>
        <w:rPr>
          <w:rFonts w:ascii="Times New Roman" w:hAnsi="Times New Roman" w:cs="Times New Roman"/>
          <w:color w:val="000000"/>
          <w:lang w:val="en-US"/>
        </w:rPr>
      </w:pPr>
      <w:r w:rsidRPr="005C2383">
        <w:rPr>
          <w:rFonts w:ascii="Times New Roman" w:hAnsi="Times New Roman" w:cs="Times New Roman"/>
          <w:b/>
          <w:bCs/>
          <w:color w:val="000000"/>
          <w:lang w:val="en-US"/>
        </w:rPr>
        <w:t xml:space="preserve">Großes Reinemachen in der Stadt. Eine tolle Idee! Aber…(10 </w:t>
      </w:r>
      <w:r w:rsidRPr="005C2383">
        <w:rPr>
          <w:rFonts w:ascii="Times New Roman" w:hAnsi="Times New Roman" w:cs="Times New Roman"/>
          <w:b/>
          <w:bCs/>
          <w:color w:val="000000"/>
        </w:rPr>
        <w:t>ч</w:t>
      </w:r>
      <w:r w:rsidRPr="005C2383">
        <w:rPr>
          <w:rFonts w:ascii="Times New Roman" w:hAnsi="Times New Roman" w:cs="Times New Roman"/>
          <w:b/>
          <w:bCs/>
          <w:color w:val="000000"/>
          <w:lang w:val="en-US"/>
        </w:rPr>
        <w:t>)</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Планета Земля в опасности. Окружающая среда загрязнена. Мы должны охранять мир вокруг нас. Охрана окружающей среды — международная проблема.</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Косми предлагает организовать большую уборку города: очистить город от мусора, высадить деревья и заложить новые парки.</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Но чтобы заложить новый парк и сделать город экологически чистым, нужно многому научиться. Поэтому уже в школе школьники хотят посещать кружки юных натуралистов, юных строителей и архитекторов.</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4. Чем заняты ученики в кружках? Они рисуют, клеят, строят макет города.</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Языковой и речевой материал, подлежащий усвоению для использования в устной речи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Лексический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w:t>
      </w:r>
      <w:r w:rsidRPr="005C2383">
        <w:rPr>
          <w:rFonts w:ascii="Times New Roman" w:hAnsi="Times New Roman" w:cs="Times New Roman"/>
          <w:color w:val="000000"/>
          <w:lang w:val="en-US"/>
        </w:rPr>
        <w:t>erfahren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in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Gefahr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sein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schmutzig</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verschmutzen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Welt</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Umwelt</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Boden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sch</w:t>
      </w:r>
      <w:r w:rsidRPr="005C2383">
        <w:rPr>
          <w:rFonts w:ascii="Times New Roman" w:hAnsi="Times New Roman" w:cs="Times New Roman"/>
          <w:color w:val="000000"/>
        </w:rPr>
        <w:t>ü</w:t>
      </w:r>
      <w:r w:rsidRPr="005C2383">
        <w:rPr>
          <w:rFonts w:ascii="Times New Roman" w:hAnsi="Times New Roman" w:cs="Times New Roman"/>
          <w:color w:val="000000"/>
          <w:lang w:val="en-US"/>
        </w:rPr>
        <w:t>tzen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Umweltschutz</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Arbeitsgemeinschaft</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Arbeitsgemeinschaften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Bauarbeiter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Bauarbeiter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B</w:t>
      </w:r>
      <w:r w:rsidRPr="005C2383">
        <w:rPr>
          <w:rFonts w:ascii="Times New Roman" w:hAnsi="Times New Roman" w:cs="Times New Roman"/>
          <w:color w:val="000000"/>
        </w:rPr>
        <w:t>ü</w:t>
      </w:r>
      <w:r w:rsidRPr="005C2383">
        <w:rPr>
          <w:rFonts w:ascii="Times New Roman" w:hAnsi="Times New Roman" w:cs="Times New Roman"/>
          <w:color w:val="000000"/>
          <w:lang w:val="en-US"/>
        </w:rPr>
        <w:t>rgermeister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Weg</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Pflanze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Pflanzen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das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Lineal</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Lineale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Schere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Scheren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Radiergummi</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Radiergummis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das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Streichholz</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Streichh</w:t>
      </w:r>
      <w:r w:rsidRPr="005C2383">
        <w:rPr>
          <w:rFonts w:ascii="Times New Roman" w:hAnsi="Times New Roman" w:cs="Times New Roman"/>
          <w:color w:val="000000"/>
        </w:rPr>
        <w:t>ö</w:t>
      </w:r>
      <w:r w:rsidRPr="005C2383">
        <w:rPr>
          <w:rFonts w:ascii="Times New Roman" w:hAnsi="Times New Roman" w:cs="Times New Roman"/>
          <w:color w:val="000000"/>
          <w:lang w:val="en-US"/>
        </w:rPr>
        <w:t>lzer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Schachtel</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Schachteln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der</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Zirkel</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Zirkel</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alles</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N</w:t>
      </w:r>
      <w:r w:rsidRPr="005C2383">
        <w:rPr>
          <w:rFonts w:ascii="Times New Roman" w:hAnsi="Times New Roman" w:cs="Times New Roman"/>
          <w:color w:val="000000"/>
        </w:rPr>
        <w:t>ö</w:t>
      </w:r>
      <w:r w:rsidRPr="005C2383">
        <w:rPr>
          <w:rFonts w:ascii="Times New Roman" w:hAnsi="Times New Roman" w:cs="Times New Roman"/>
          <w:color w:val="000000"/>
          <w:lang w:val="en-US"/>
        </w:rPr>
        <w:t>tige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Sache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Sachen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Ü</w:t>
      </w:r>
      <w:r w:rsidRPr="005C2383">
        <w:rPr>
          <w:rFonts w:ascii="Times New Roman" w:hAnsi="Times New Roman" w:cs="Times New Roman"/>
          <w:color w:val="000000"/>
          <w:lang w:val="en-US"/>
        </w:rPr>
        <w:t>berschrift</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die</w:t>
      </w:r>
      <w:r w:rsidRPr="005C2383">
        <w:rPr>
          <w:rFonts w:ascii="Times New Roman" w:hAnsi="Times New Roman" w:cs="Times New Roman"/>
          <w:color w:val="000000"/>
        </w:rPr>
        <w:t xml:space="preserve"> Ü</w:t>
      </w:r>
      <w:r w:rsidRPr="005C2383">
        <w:rPr>
          <w:rFonts w:ascii="Times New Roman" w:hAnsi="Times New Roman" w:cs="Times New Roman"/>
          <w:color w:val="000000"/>
          <w:lang w:val="en-US"/>
        </w:rPr>
        <w:t>berschriften</w:t>
      </w:r>
      <w:r w:rsidRPr="005C2383">
        <w:rPr>
          <w:rFonts w:ascii="Times New Roman" w:hAnsi="Times New Roman" w:cs="Times New Roman"/>
          <w:color w:val="000000"/>
        </w:rPr>
        <w:t xml:space="preserve">), </w:t>
      </w:r>
      <w:r w:rsidRPr="005C2383">
        <w:rPr>
          <w:rFonts w:ascii="Times New Roman" w:hAnsi="Times New Roman" w:cs="Times New Roman"/>
          <w:color w:val="000000"/>
          <w:lang w:val="en-US"/>
        </w:rPr>
        <w:t>ohne</w:t>
      </w:r>
      <w:r w:rsidRPr="005C2383">
        <w:rPr>
          <w:rFonts w:ascii="Times New Roman" w:hAnsi="Times New Roman" w:cs="Times New Roman"/>
          <w:color w:val="000000"/>
        </w:rPr>
        <w:t>.</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Грамматический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1. Повторение существительных в Akkusativ после глаголов „nehmen“, „sehen“, „brauchen“.</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Повторение степеней сравнения прилагательных.</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Модальные глаголы „müssen“ и „sollen“.</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4. Ознакомление с употреблением предлогов „mit, nach, aus, zu, von, bei“ + Dativ.</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Представляем наш архитектурный проект – внеурочное занятие.</w:t>
      </w:r>
    </w:p>
    <w:p w:rsidR="002C4781" w:rsidRPr="005C2383" w:rsidRDefault="002C4781" w:rsidP="00D27EAA">
      <w:pPr>
        <w:numPr>
          <w:ilvl w:val="0"/>
          <w:numId w:val="8"/>
        </w:numPr>
        <w:spacing w:after="0" w:line="240" w:lineRule="auto"/>
        <w:ind w:left="-360"/>
        <w:rPr>
          <w:rFonts w:ascii="Times New Roman" w:hAnsi="Times New Roman" w:cs="Times New Roman"/>
          <w:color w:val="000000"/>
          <w:lang w:val="en-US"/>
        </w:rPr>
      </w:pPr>
      <w:r w:rsidRPr="005C2383">
        <w:rPr>
          <w:rFonts w:ascii="Times New Roman" w:hAnsi="Times New Roman" w:cs="Times New Roman"/>
          <w:b/>
          <w:bCs/>
          <w:color w:val="000000"/>
          <w:lang w:val="en-US"/>
        </w:rPr>
        <w:t xml:space="preserve">Wieder kommen Gäste in die Stadt. Was meint ihr, welche? (10 </w:t>
      </w:r>
      <w:r w:rsidRPr="005C2383">
        <w:rPr>
          <w:rFonts w:ascii="Times New Roman" w:hAnsi="Times New Roman" w:cs="Times New Roman"/>
          <w:b/>
          <w:bCs/>
          <w:color w:val="000000"/>
        </w:rPr>
        <w:t>ч</w:t>
      </w:r>
      <w:r w:rsidRPr="005C2383">
        <w:rPr>
          <w:rFonts w:ascii="Times New Roman" w:hAnsi="Times New Roman" w:cs="Times New Roman"/>
          <w:b/>
          <w:bCs/>
          <w:color w:val="000000"/>
          <w:lang w:val="en-US"/>
        </w:rPr>
        <w:t>)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Габи, Дитер, Ильза и другие ребята работают над проектом «Мы строим свой город». Что это за город? Каким они хотят его видеть? Что в нем будет?</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Роби очень печален. Почему? Он не может заниматься спортом, ездить на велосипеде. У него нет карманных денег. Маркус хочет ему помочь и приглашает в магазин канцтоваров. Но Роби отказывается.</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Космические друзья Роби узнают, что он печален, и прилетают к нему.</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4. Друзья играют важную роль в нашей жизни. Не так ли?</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Языковой и речевой материал, подлежащий усвоению для использования в устной речи        </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rPr>
        <w:t>Лексический</w:t>
      </w:r>
      <w:r w:rsidRPr="005C2383">
        <w:rPr>
          <w:rFonts w:ascii="Times New Roman" w:hAnsi="Times New Roman" w:cs="Times New Roman"/>
          <w:color w:val="000000"/>
          <w:lang w:val="en-US"/>
        </w:rPr>
        <w:t xml:space="preserve"> </w:t>
      </w:r>
      <w:r w:rsidRPr="005C2383">
        <w:rPr>
          <w:rFonts w:ascii="Times New Roman" w:hAnsi="Times New Roman" w:cs="Times New Roman"/>
          <w:color w:val="000000"/>
        </w:rPr>
        <w:t>материал</w:t>
      </w:r>
      <w:r w:rsidRPr="005C2383">
        <w:rPr>
          <w:rFonts w:ascii="Times New Roman" w:hAnsi="Times New Roman" w:cs="Times New Roman"/>
          <w:color w:val="000000"/>
          <w:lang w:val="en-US"/>
        </w:rPr>
        <w:t>:</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lang w:val="en-US"/>
        </w:rPr>
        <w:t> das Feld (die Felder), das Geld, das Taschengeld, der Euro, kosten, teuer, billig, sparen, Wozu?, Sehr nett von dir/Ihnen!, die Bank (die Bänke), enden (Wie endet die Geschichte?), die Schnecke (die Schnecken), der Sand, bewundern, sich interessieren für (Akk.), Wofür interessierst du dich?, die Sehenswürdigkeit (die Sehenswürdigkeiten), Wohin? — Dorthin.</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Грамматический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1. Повторение глагола „haben“ в самостоятельном значении.</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Инфинитивный оборот „um ... zu + Inf.“.</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Предлоги с Akkusativ и Dativ.</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Контроль лексико-грамматических УН. (тест)</w:t>
      </w:r>
    </w:p>
    <w:p w:rsidR="002C4781" w:rsidRPr="005C2383" w:rsidRDefault="002C4781" w:rsidP="00D27EAA">
      <w:pPr>
        <w:numPr>
          <w:ilvl w:val="0"/>
          <w:numId w:val="9"/>
        </w:numPr>
        <w:spacing w:after="0" w:line="240" w:lineRule="auto"/>
        <w:ind w:left="-360"/>
        <w:rPr>
          <w:rFonts w:ascii="Times New Roman" w:hAnsi="Times New Roman" w:cs="Times New Roman"/>
          <w:color w:val="000000"/>
        </w:rPr>
      </w:pPr>
      <w:r w:rsidRPr="005C2383">
        <w:rPr>
          <w:rFonts w:ascii="Times New Roman" w:hAnsi="Times New Roman" w:cs="Times New Roman"/>
          <w:b/>
          <w:bCs/>
          <w:color w:val="000000"/>
          <w:lang w:val="en-US"/>
        </w:rPr>
        <w:t xml:space="preserve">Unsere deutschen Freundinnen und Freunde bereiten ein Abschiedfest vor. </w:t>
      </w:r>
      <w:r w:rsidRPr="005C2383">
        <w:rPr>
          <w:rFonts w:ascii="Times New Roman" w:hAnsi="Times New Roman" w:cs="Times New Roman"/>
          <w:b/>
          <w:bCs/>
          <w:color w:val="000000"/>
        </w:rPr>
        <w:t>Und wir? (10 ч)</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Основное содержание темы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1. Друзья Роби, прилетевшие из космоса, улетели. Только Косми еще здесь. Он много работает в кружках. Часто он берет с собой Роби.</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2. Школьники рассказывают о построенных ими городах. Косми строил их вместе с ними. Он рассказывает о нарисованном им городе. А вот у Роби есть много вопросов к нему.</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3. Роби и Косми совершают прощальную прогулку по городу.</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4. А школьники готовятся к заключительному празднику — празднику прощания со своими друзьями из космоса.</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Языковой и речевой материал, подлежащий усвоению для использования в устной речи        </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rPr>
        <w:t>Лексический</w:t>
      </w:r>
      <w:r w:rsidRPr="005C2383">
        <w:rPr>
          <w:rFonts w:ascii="Times New Roman" w:hAnsi="Times New Roman" w:cs="Times New Roman"/>
          <w:color w:val="000000"/>
          <w:lang w:val="en-US"/>
        </w:rPr>
        <w:t xml:space="preserve"> </w:t>
      </w:r>
      <w:r w:rsidRPr="005C2383">
        <w:rPr>
          <w:rFonts w:ascii="Times New Roman" w:hAnsi="Times New Roman" w:cs="Times New Roman"/>
          <w:color w:val="000000"/>
        </w:rPr>
        <w:t>материал</w:t>
      </w:r>
      <w:r w:rsidRPr="005C2383">
        <w:rPr>
          <w:rFonts w:ascii="Times New Roman" w:hAnsi="Times New Roman" w:cs="Times New Roman"/>
          <w:color w:val="000000"/>
          <w:lang w:val="en-US"/>
        </w:rPr>
        <w:t>:</w:t>
      </w:r>
    </w:p>
    <w:p w:rsidR="002C4781" w:rsidRPr="005C2383" w:rsidRDefault="002C4781" w:rsidP="00503699">
      <w:pPr>
        <w:spacing w:after="0" w:line="240" w:lineRule="auto"/>
        <w:rPr>
          <w:rFonts w:ascii="Times New Roman" w:hAnsi="Times New Roman" w:cs="Times New Roman"/>
          <w:color w:val="000000"/>
          <w:lang w:val="en-US"/>
        </w:rPr>
      </w:pPr>
      <w:r w:rsidRPr="005C2383">
        <w:rPr>
          <w:rFonts w:ascii="Times New Roman" w:hAnsi="Times New Roman" w:cs="Times New Roman"/>
          <w:color w:val="000000"/>
          <w:lang w:val="en-US"/>
        </w:rPr>
        <w:t> der Abschied, Abschied nehmen von, vorbereiten, morgens, vormittags, nachmittags, abends, schmücken, das Notizbuch, backen, das Brot, die Butter, der Käse, die Wurst, den Tisch decken, die Tasse (die Tassen), die Untertasse (die Untertassen), der Teller (die Teller), der Teelöffel (die Teelöffel), die Gabel (die Gabeln), das Messer (die Messer).</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Грамматический материал:</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 Предлоги с Akkusativ „durch, für, ohne, um“.</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Как  готовятся к прощальному празднику наши друзья?                      </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Репетиция – внеурочное занятие.</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Косми и Роби спешат к нам</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Повторение-2 часа</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Итоговый тест за курс 5 класса.-2 часа</w:t>
      </w:r>
    </w:p>
    <w:p w:rsidR="002C4781" w:rsidRPr="005C2383" w:rsidRDefault="002C4781" w:rsidP="00503699">
      <w:pPr>
        <w:spacing w:after="0" w:line="240" w:lineRule="auto"/>
        <w:rPr>
          <w:rFonts w:ascii="Times New Roman" w:hAnsi="Times New Roman" w:cs="Times New Roman"/>
          <w:color w:val="000000"/>
        </w:rPr>
      </w:pPr>
      <w:r w:rsidRPr="005C2383">
        <w:rPr>
          <w:rFonts w:ascii="Times New Roman" w:hAnsi="Times New Roman" w:cs="Times New Roman"/>
          <w:color w:val="000000"/>
        </w:rPr>
        <w:t>Урок-игра-1 час</w:t>
      </w:r>
    </w:p>
    <w:p w:rsidR="002C4781" w:rsidRPr="005C2383" w:rsidRDefault="002C4781" w:rsidP="00503699">
      <w:pPr>
        <w:autoSpaceDE w:val="0"/>
        <w:autoSpaceDN w:val="0"/>
        <w:adjustRightInd w:val="0"/>
        <w:spacing w:after="0" w:line="240" w:lineRule="auto"/>
        <w:rPr>
          <w:rFonts w:ascii="Times New Roman" w:hAnsi="Times New Roman" w:cs="Times New Roman"/>
          <w:i/>
          <w:iCs/>
        </w:rPr>
      </w:pPr>
    </w:p>
    <w:p w:rsidR="002C4781" w:rsidRPr="005C2383" w:rsidRDefault="002C4781" w:rsidP="00503699">
      <w:pPr>
        <w:autoSpaceDE w:val="0"/>
        <w:autoSpaceDN w:val="0"/>
        <w:adjustRightInd w:val="0"/>
        <w:spacing w:after="0" w:line="240" w:lineRule="auto"/>
        <w:rPr>
          <w:rFonts w:ascii="Times New Roman" w:hAnsi="Times New Roman" w:cs="Times New Roman"/>
          <w:i/>
          <w:iCs/>
        </w:rPr>
      </w:pPr>
    </w:p>
    <w:p w:rsidR="002C4781" w:rsidRPr="005C2383" w:rsidRDefault="002C4781" w:rsidP="009D4140">
      <w:pPr>
        <w:shd w:val="clear" w:color="auto" w:fill="FFFFFF"/>
        <w:rPr>
          <w:rFonts w:ascii="Times New Roman" w:hAnsi="Times New Roman" w:cs="Times New Roman"/>
          <w:b/>
          <w:bCs/>
          <w:color w:val="0070C0"/>
        </w:rPr>
      </w:pPr>
    </w:p>
    <w:p w:rsidR="002C4781" w:rsidRPr="005C2383" w:rsidRDefault="002C4781" w:rsidP="00503699">
      <w:pPr>
        <w:shd w:val="clear" w:color="auto" w:fill="FFFFFF"/>
        <w:jc w:val="center"/>
        <w:rPr>
          <w:rFonts w:ascii="Times New Roman" w:hAnsi="Times New Roman" w:cs="Times New Roman"/>
          <w:b/>
          <w:bCs/>
          <w:color w:val="0070C0"/>
        </w:rPr>
      </w:pPr>
    </w:p>
    <w:p w:rsidR="002C4781" w:rsidRPr="005C2383" w:rsidRDefault="002C4781" w:rsidP="00503699">
      <w:pPr>
        <w:shd w:val="clear" w:color="auto" w:fill="FFFFFF"/>
        <w:jc w:val="center"/>
        <w:rPr>
          <w:rFonts w:ascii="Times New Roman" w:hAnsi="Times New Roman" w:cs="Times New Roman"/>
          <w:b/>
          <w:bCs/>
          <w:color w:val="0070C0"/>
        </w:rPr>
      </w:pPr>
      <w:r w:rsidRPr="005C2383">
        <w:rPr>
          <w:rFonts w:ascii="Times New Roman" w:hAnsi="Times New Roman" w:cs="Times New Roman"/>
          <w:b/>
          <w:bCs/>
          <w:color w:val="0070C0"/>
        </w:rPr>
        <w:t>Тематический план</w:t>
      </w:r>
    </w:p>
    <w:p w:rsidR="002C4781" w:rsidRPr="005C2383" w:rsidRDefault="002C4781" w:rsidP="00503699">
      <w:pPr>
        <w:shd w:val="clear" w:color="auto" w:fill="FFFFFF"/>
        <w:jc w:val="center"/>
        <w:rPr>
          <w:rFonts w:ascii="Times New Roman" w:hAnsi="Times New Roman" w:cs="Times New Roman"/>
          <w:b/>
          <w:bCs/>
          <w:color w:val="0070C0"/>
        </w:rPr>
      </w:pPr>
      <w:r w:rsidRPr="005C2383">
        <w:rPr>
          <w:rFonts w:ascii="Times New Roman" w:hAnsi="Times New Roman" w:cs="Times New Roman"/>
          <w:b/>
          <w:bCs/>
          <w:color w:val="0070C0"/>
        </w:rPr>
        <w:t>по немецкому языку для 5 класса</w:t>
      </w:r>
    </w:p>
    <w:tbl>
      <w:tblPr>
        <w:tblpPr w:leftFromText="180" w:rightFromText="180" w:bottomFromText="16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5516"/>
        <w:gridCol w:w="1980"/>
      </w:tblGrid>
      <w:tr w:rsidR="002C4781" w:rsidRPr="005C2383">
        <w:trPr>
          <w:trHeight w:val="418"/>
        </w:trPr>
        <w:tc>
          <w:tcPr>
            <w:tcW w:w="862" w:type="dxa"/>
            <w:shd w:val="clear" w:color="auto" w:fill="CCFFFF"/>
          </w:tcPr>
          <w:p w:rsidR="002C4781" w:rsidRPr="005C2383" w:rsidRDefault="002C4781" w:rsidP="00503699">
            <w:pPr>
              <w:pStyle w:val="ListParagraph"/>
              <w:spacing w:after="0" w:line="240" w:lineRule="auto"/>
              <w:ind w:left="0"/>
              <w:jc w:val="center"/>
              <w:rPr>
                <w:rFonts w:ascii="Times New Roman" w:hAnsi="Times New Roman" w:cs="Times New Roman"/>
                <w:b/>
                <w:bCs/>
                <w:lang w:eastAsia="en-US"/>
              </w:rPr>
            </w:pPr>
            <w:r w:rsidRPr="005C2383">
              <w:rPr>
                <w:rFonts w:ascii="Times New Roman" w:hAnsi="Times New Roman" w:cs="Times New Roman"/>
                <w:b/>
                <w:bCs/>
                <w:lang w:eastAsia="en-US"/>
              </w:rPr>
              <w:t>№п/п</w:t>
            </w:r>
          </w:p>
        </w:tc>
        <w:tc>
          <w:tcPr>
            <w:tcW w:w="5516" w:type="dxa"/>
            <w:shd w:val="clear" w:color="auto" w:fill="CCFFFF"/>
          </w:tcPr>
          <w:p w:rsidR="002C4781" w:rsidRPr="005C2383" w:rsidRDefault="002C4781" w:rsidP="00503699">
            <w:pPr>
              <w:pStyle w:val="ListParagraph"/>
              <w:spacing w:after="0" w:line="240" w:lineRule="auto"/>
              <w:ind w:left="0"/>
              <w:jc w:val="center"/>
              <w:rPr>
                <w:rFonts w:ascii="Times New Roman" w:hAnsi="Times New Roman" w:cs="Times New Roman"/>
                <w:b/>
                <w:bCs/>
                <w:lang w:eastAsia="en-US"/>
              </w:rPr>
            </w:pPr>
            <w:r w:rsidRPr="005C2383">
              <w:rPr>
                <w:rFonts w:ascii="Times New Roman" w:hAnsi="Times New Roman" w:cs="Times New Roman"/>
                <w:b/>
                <w:bCs/>
                <w:lang w:eastAsia="en-US"/>
              </w:rPr>
              <w:t>Наименование раздела и тем</w:t>
            </w:r>
          </w:p>
        </w:tc>
        <w:tc>
          <w:tcPr>
            <w:tcW w:w="1980" w:type="dxa"/>
            <w:shd w:val="clear" w:color="auto" w:fill="CCFFFF"/>
          </w:tcPr>
          <w:p w:rsidR="002C4781" w:rsidRPr="005C2383" w:rsidRDefault="002C4781" w:rsidP="00503699">
            <w:pPr>
              <w:pStyle w:val="ListParagraph"/>
              <w:spacing w:after="0" w:line="240" w:lineRule="auto"/>
              <w:ind w:left="0"/>
              <w:jc w:val="center"/>
              <w:rPr>
                <w:rFonts w:ascii="Times New Roman" w:hAnsi="Times New Roman" w:cs="Times New Roman"/>
                <w:b/>
                <w:bCs/>
                <w:lang w:eastAsia="en-US"/>
              </w:rPr>
            </w:pPr>
            <w:r w:rsidRPr="005C2383">
              <w:rPr>
                <w:rFonts w:ascii="Times New Roman" w:hAnsi="Times New Roman" w:cs="Times New Roman"/>
                <w:b/>
                <w:bCs/>
                <w:lang w:eastAsia="en-US"/>
              </w:rPr>
              <w:t>Часы учебного времени</w:t>
            </w:r>
          </w:p>
        </w:tc>
      </w:tr>
      <w:tr w:rsidR="002C4781" w:rsidRPr="005C2383">
        <w:trPr>
          <w:trHeight w:val="405"/>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eastAsia="en-US"/>
              </w:rPr>
              <w:t>1</w:t>
            </w:r>
          </w:p>
        </w:tc>
        <w:tc>
          <w:tcPr>
            <w:tcW w:w="5516" w:type="dxa"/>
          </w:tcPr>
          <w:p w:rsidR="002C4781" w:rsidRPr="005C2383" w:rsidRDefault="002C4781" w:rsidP="007D145B">
            <w:pPr>
              <w:spacing w:line="254" w:lineRule="auto"/>
              <w:rPr>
                <w:rFonts w:ascii="Times New Roman" w:hAnsi="Times New Roman" w:cs="Times New Roman"/>
                <w:lang w:val="en-US" w:eastAsia="en-US"/>
              </w:rPr>
            </w:pPr>
            <w:r w:rsidRPr="005C2383">
              <w:rPr>
                <w:rFonts w:ascii="Times New Roman" w:hAnsi="Times New Roman" w:cs="Times New Roman"/>
              </w:rPr>
              <w:t>Привет,5класс! С чем мы пришли из 4 класса? Небольшой курс повторения</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val="en-US" w:eastAsia="en-US"/>
              </w:rPr>
              <w:t>9</w:t>
            </w:r>
          </w:p>
        </w:tc>
      </w:tr>
      <w:tr w:rsidR="002C4781" w:rsidRPr="005C2383">
        <w:trPr>
          <w:trHeight w:val="202"/>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eastAsia="en-US"/>
              </w:rPr>
              <w:t>2</w:t>
            </w:r>
          </w:p>
        </w:tc>
        <w:tc>
          <w:tcPr>
            <w:tcW w:w="5516" w:type="dxa"/>
          </w:tcPr>
          <w:p w:rsidR="002C4781" w:rsidRPr="005C2383" w:rsidRDefault="002C4781" w:rsidP="00E37A87">
            <w:pPr>
              <w:spacing w:after="0" w:line="254" w:lineRule="auto"/>
              <w:jc w:val="both"/>
              <w:rPr>
                <w:rFonts w:ascii="Times New Roman" w:hAnsi="Times New Roman" w:cs="Times New Roman"/>
                <w:lang w:eastAsia="en-US"/>
              </w:rPr>
            </w:pPr>
            <w:r w:rsidRPr="005C2383">
              <w:rPr>
                <w:rFonts w:ascii="Times New Roman" w:hAnsi="Times New Roman" w:cs="Times New Roman"/>
              </w:rPr>
              <w:t>1.Старый немецкий город. Что в нём</w:t>
            </w:r>
            <w:r>
              <w:rPr>
                <w:rFonts w:ascii="Times New Roman" w:hAnsi="Times New Roman" w:cs="Times New Roman"/>
              </w:rPr>
              <w:t>?</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val="en-US" w:eastAsia="en-US"/>
              </w:rPr>
              <w:t>9</w:t>
            </w:r>
          </w:p>
        </w:tc>
      </w:tr>
      <w:tr w:rsidR="002C4781" w:rsidRPr="005C2383">
        <w:trPr>
          <w:trHeight w:val="202"/>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eastAsia="en-US"/>
              </w:rPr>
              <w:t>3</w:t>
            </w:r>
          </w:p>
        </w:tc>
        <w:tc>
          <w:tcPr>
            <w:tcW w:w="5516" w:type="dxa"/>
          </w:tcPr>
          <w:p w:rsidR="002C4781" w:rsidRPr="005C2383" w:rsidRDefault="002C4781" w:rsidP="00E37A87">
            <w:pPr>
              <w:spacing w:after="0" w:line="254" w:lineRule="auto"/>
              <w:rPr>
                <w:rFonts w:ascii="Times New Roman" w:hAnsi="Times New Roman" w:cs="Times New Roman"/>
                <w:lang w:eastAsia="en-US"/>
              </w:rPr>
            </w:pPr>
            <w:r w:rsidRPr="005C2383">
              <w:rPr>
                <w:rFonts w:ascii="Times New Roman" w:hAnsi="Times New Roman" w:cs="Times New Roman"/>
              </w:rPr>
              <w:t>2.В      городе. Кто здесь живёт?</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eastAsia="en-US"/>
              </w:rPr>
              <w:t>1</w:t>
            </w:r>
            <w:r w:rsidRPr="005C2383">
              <w:rPr>
                <w:rFonts w:ascii="Times New Roman" w:hAnsi="Times New Roman" w:cs="Times New Roman"/>
                <w:lang w:val="en-US" w:eastAsia="en-US"/>
              </w:rPr>
              <w:t>0</w:t>
            </w:r>
          </w:p>
        </w:tc>
      </w:tr>
      <w:tr w:rsidR="002C4781" w:rsidRPr="005C2383">
        <w:trPr>
          <w:trHeight w:val="405"/>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eastAsia="en-US"/>
              </w:rPr>
              <w:t>4</w:t>
            </w:r>
          </w:p>
        </w:tc>
        <w:tc>
          <w:tcPr>
            <w:tcW w:w="5516" w:type="dxa"/>
          </w:tcPr>
          <w:p w:rsidR="002C4781" w:rsidRPr="005C2383" w:rsidRDefault="002C4781" w:rsidP="007D145B">
            <w:pPr>
              <w:spacing w:after="0" w:line="254" w:lineRule="auto"/>
              <w:jc w:val="both"/>
              <w:rPr>
                <w:rFonts w:ascii="Times New Roman" w:hAnsi="Times New Roman" w:cs="Times New Roman"/>
                <w:lang w:eastAsia="en-US"/>
              </w:rPr>
            </w:pPr>
            <w:r w:rsidRPr="005C2383">
              <w:rPr>
                <w:rFonts w:ascii="Times New Roman" w:hAnsi="Times New Roman" w:cs="Times New Roman"/>
              </w:rPr>
              <w:t>3.Улицы города. Какие они</w:t>
            </w:r>
            <w:r>
              <w:rPr>
                <w:rFonts w:ascii="Times New Roman" w:hAnsi="Times New Roman" w:cs="Times New Roman"/>
              </w:rPr>
              <w:t>?</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eastAsia="en-US"/>
              </w:rPr>
              <w:t>1</w:t>
            </w:r>
            <w:r w:rsidRPr="005C2383">
              <w:rPr>
                <w:rFonts w:ascii="Times New Roman" w:hAnsi="Times New Roman" w:cs="Times New Roman"/>
                <w:lang w:val="en-US" w:eastAsia="en-US"/>
              </w:rPr>
              <w:t>0</w:t>
            </w:r>
          </w:p>
        </w:tc>
      </w:tr>
      <w:tr w:rsidR="002C4781" w:rsidRPr="005C2383">
        <w:trPr>
          <w:trHeight w:val="620"/>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eastAsia="en-US"/>
              </w:rPr>
              <w:t>5</w:t>
            </w:r>
          </w:p>
        </w:tc>
        <w:tc>
          <w:tcPr>
            <w:tcW w:w="5516" w:type="dxa"/>
          </w:tcPr>
          <w:p w:rsidR="002C4781" w:rsidRPr="005C2383" w:rsidRDefault="002C4781" w:rsidP="007D145B">
            <w:pPr>
              <w:spacing w:after="0" w:line="254" w:lineRule="auto"/>
              <w:rPr>
                <w:rFonts w:ascii="Times New Roman" w:hAnsi="Times New Roman" w:cs="Times New Roman"/>
                <w:lang w:eastAsia="en-US"/>
              </w:rPr>
            </w:pPr>
            <w:r w:rsidRPr="005C2383">
              <w:rPr>
                <w:rFonts w:ascii="Times New Roman" w:hAnsi="Times New Roman" w:cs="Times New Roman"/>
              </w:rPr>
              <w:t>4.Где и как живут здесь люди?</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eastAsia="en-US"/>
              </w:rPr>
              <w:t>1</w:t>
            </w:r>
            <w:r w:rsidRPr="005C2383">
              <w:rPr>
                <w:rFonts w:ascii="Times New Roman" w:hAnsi="Times New Roman" w:cs="Times New Roman"/>
                <w:lang w:val="en-US" w:eastAsia="en-US"/>
              </w:rPr>
              <w:t>0</w:t>
            </w:r>
          </w:p>
        </w:tc>
      </w:tr>
      <w:tr w:rsidR="002C4781" w:rsidRPr="005C2383">
        <w:trPr>
          <w:trHeight w:val="405"/>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eastAsia="en-US"/>
              </w:rPr>
              <w:t>6</w:t>
            </w:r>
          </w:p>
        </w:tc>
        <w:tc>
          <w:tcPr>
            <w:tcW w:w="5516" w:type="dxa"/>
          </w:tcPr>
          <w:p w:rsidR="002C4781" w:rsidRPr="005C2383" w:rsidRDefault="002C4781" w:rsidP="007D145B">
            <w:pPr>
              <w:spacing w:after="0" w:line="254" w:lineRule="auto"/>
              <w:jc w:val="both"/>
              <w:rPr>
                <w:rFonts w:ascii="Times New Roman" w:hAnsi="Times New Roman" w:cs="Times New Roman"/>
                <w:lang w:eastAsia="en-US"/>
              </w:rPr>
            </w:pPr>
            <w:r w:rsidRPr="005C2383">
              <w:rPr>
                <w:rFonts w:ascii="Times New Roman" w:hAnsi="Times New Roman" w:cs="Times New Roman"/>
              </w:rPr>
              <w:t>5.У Габи дома. Что мы там видим?</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eastAsia="en-US"/>
              </w:rPr>
              <w:t>1</w:t>
            </w:r>
            <w:r w:rsidRPr="005C2383">
              <w:rPr>
                <w:rFonts w:ascii="Times New Roman" w:hAnsi="Times New Roman" w:cs="Times New Roman"/>
                <w:lang w:val="en-US" w:eastAsia="en-US"/>
              </w:rPr>
              <w:t>0</w:t>
            </w:r>
          </w:p>
        </w:tc>
      </w:tr>
      <w:tr w:rsidR="002C4781" w:rsidRPr="005C2383">
        <w:trPr>
          <w:trHeight w:val="418"/>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eastAsia="en-US"/>
              </w:rPr>
              <w:t>7</w:t>
            </w:r>
          </w:p>
        </w:tc>
        <w:tc>
          <w:tcPr>
            <w:tcW w:w="5516" w:type="dxa"/>
          </w:tcPr>
          <w:p w:rsidR="002C4781" w:rsidRPr="005C2383" w:rsidRDefault="002C4781" w:rsidP="007D145B">
            <w:pPr>
              <w:spacing w:after="0" w:line="254" w:lineRule="auto"/>
              <w:jc w:val="both"/>
              <w:rPr>
                <w:rFonts w:ascii="Times New Roman" w:hAnsi="Times New Roman" w:cs="Times New Roman"/>
                <w:lang w:eastAsia="en-US"/>
              </w:rPr>
            </w:pPr>
            <w:r w:rsidRPr="005C2383">
              <w:rPr>
                <w:rFonts w:ascii="Times New Roman" w:hAnsi="Times New Roman" w:cs="Times New Roman"/>
              </w:rPr>
              <w:t>6.Как выглядит Город Габи в различные времена года?</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eastAsia="en-US"/>
              </w:rPr>
              <w:t>1</w:t>
            </w:r>
            <w:r w:rsidRPr="005C2383">
              <w:rPr>
                <w:rFonts w:ascii="Times New Roman" w:hAnsi="Times New Roman" w:cs="Times New Roman"/>
                <w:lang w:val="en-US" w:eastAsia="en-US"/>
              </w:rPr>
              <w:t>0</w:t>
            </w:r>
          </w:p>
        </w:tc>
      </w:tr>
      <w:tr w:rsidR="002C4781" w:rsidRPr="005C2383">
        <w:trPr>
          <w:trHeight w:val="418"/>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eastAsia="en-US"/>
              </w:rPr>
              <w:t>8.</w:t>
            </w:r>
          </w:p>
        </w:tc>
        <w:tc>
          <w:tcPr>
            <w:tcW w:w="5516" w:type="dxa"/>
          </w:tcPr>
          <w:p w:rsidR="002C4781" w:rsidRPr="005C2383" w:rsidRDefault="002C4781" w:rsidP="007D145B">
            <w:pPr>
              <w:spacing w:after="0" w:line="254" w:lineRule="auto"/>
              <w:jc w:val="both"/>
              <w:rPr>
                <w:rFonts w:ascii="Times New Roman" w:hAnsi="Times New Roman" w:cs="Times New Roman"/>
                <w:lang w:eastAsia="en-US"/>
              </w:rPr>
            </w:pPr>
            <w:r w:rsidRPr="005C2383">
              <w:rPr>
                <w:rFonts w:ascii="Times New Roman" w:hAnsi="Times New Roman" w:cs="Times New Roman"/>
              </w:rPr>
              <w:t>7.Большая уборка в городе.</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val="en-US" w:eastAsia="en-US"/>
              </w:rPr>
              <w:t>10</w:t>
            </w:r>
            <w:r w:rsidRPr="005C2383">
              <w:rPr>
                <w:rFonts w:ascii="Times New Roman" w:hAnsi="Times New Roman" w:cs="Times New Roman"/>
                <w:lang w:eastAsia="en-US"/>
              </w:rPr>
              <w:t xml:space="preserve"> </w:t>
            </w:r>
          </w:p>
        </w:tc>
      </w:tr>
      <w:tr w:rsidR="002C4781" w:rsidRPr="005C2383">
        <w:trPr>
          <w:trHeight w:val="418"/>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val="en-US" w:eastAsia="en-US"/>
              </w:rPr>
              <w:t>9</w:t>
            </w:r>
          </w:p>
        </w:tc>
        <w:tc>
          <w:tcPr>
            <w:tcW w:w="5516" w:type="dxa"/>
          </w:tcPr>
          <w:p w:rsidR="002C4781" w:rsidRPr="005C2383" w:rsidRDefault="002C4781" w:rsidP="007D145B">
            <w:pPr>
              <w:spacing w:after="0" w:line="254" w:lineRule="auto"/>
              <w:jc w:val="both"/>
              <w:rPr>
                <w:rFonts w:ascii="Times New Roman" w:hAnsi="Times New Roman" w:cs="Times New Roman"/>
              </w:rPr>
            </w:pPr>
            <w:r w:rsidRPr="005C2383">
              <w:rPr>
                <w:rFonts w:ascii="Times New Roman" w:hAnsi="Times New Roman" w:cs="Times New Roman"/>
              </w:rPr>
              <w:t>8.В город снова приезжают гости. Как вы думаете какие?</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val="en-US" w:eastAsia="en-US"/>
              </w:rPr>
              <w:t>10</w:t>
            </w:r>
          </w:p>
        </w:tc>
      </w:tr>
      <w:tr w:rsidR="002C4781" w:rsidRPr="005C2383">
        <w:trPr>
          <w:trHeight w:val="418"/>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val="en-US" w:eastAsia="en-US"/>
              </w:rPr>
              <w:t>10</w:t>
            </w:r>
          </w:p>
        </w:tc>
        <w:tc>
          <w:tcPr>
            <w:tcW w:w="5516" w:type="dxa"/>
          </w:tcPr>
          <w:p w:rsidR="002C4781" w:rsidRPr="005C2383" w:rsidRDefault="002C4781" w:rsidP="007D145B">
            <w:pPr>
              <w:spacing w:after="0" w:line="254" w:lineRule="auto"/>
              <w:jc w:val="both"/>
              <w:rPr>
                <w:rFonts w:ascii="Times New Roman" w:hAnsi="Times New Roman" w:cs="Times New Roman"/>
              </w:rPr>
            </w:pPr>
            <w:r w:rsidRPr="005C2383">
              <w:rPr>
                <w:rFonts w:ascii="Times New Roman" w:hAnsi="Times New Roman" w:cs="Times New Roman"/>
              </w:rPr>
              <w:t>9.Наши немецкие подруги и друзья готовятся к прощальному празднику.</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val="en-US" w:eastAsia="en-US"/>
              </w:rPr>
              <w:t>9</w:t>
            </w:r>
          </w:p>
        </w:tc>
      </w:tr>
      <w:tr w:rsidR="002C4781" w:rsidRPr="005C2383">
        <w:trPr>
          <w:trHeight w:val="418"/>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val="en-US" w:eastAsia="en-US"/>
              </w:rPr>
              <w:t>11</w:t>
            </w:r>
          </w:p>
        </w:tc>
        <w:tc>
          <w:tcPr>
            <w:tcW w:w="5516" w:type="dxa"/>
          </w:tcPr>
          <w:p w:rsidR="002C4781" w:rsidRPr="005C2383" w:rsidRDefault="002C4781" w:rsidP="007D145B">
            <w:pPr>
              <w:spacing w:after="0" w:line="254" w:lineRule="auto"/>
              <w:jc w:val="both"/>
              <w:rPr>
                <w:rFonts w:ascii="Times New Roman" w:hAnsi="Times New Roman" w:cs="Times New Roman"/>
              </w:rPr>
            </w:pPr>
            <w:r w:rsidRPr="005C2383">
              <w:rPr>
                <w:rFonts w:ascii="Times New Roman" w:hAnsi="Times New Roman" w:cs="Times New Roman"/>
                <w:lang w:eastAsia="en-US"/>
              </w:rPr>
              <w:t>Повторение</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val="en-US" w:eastAsia="en-US"/>
              </w:rPr>
              <w:t>2</w:t>
            </w:r>
          </w:p>
        </w:tc>
      </w:tr>
      <w:tr w:rsidR="002C4781" w:rsidRPr="005C2383">
        <w:trPr>
          <w:trHeight w:val="418"/>
        </w:trPr>
        <w:tc>
          <w:tcPr>
            <w:tcW w:w="862" w:type="dxa"/>
          </w:tcPr>
          <w:p w:rsidR="002C4781" w:rsidRPr="005C2383" w:rsidRDefault="002C4781" w:rsidP="00503699">
            <w:pPr>
              <w:pStyle w:val="ListParagraph"/>
              <w:spacing w:after="0" w:line="240" w:lineRule="auto"/>
              <w:ind w:left="0"/>
              <w:jc w:val="center"/>
              <w:rPr>
                <w:rFonts w:ascii="Times New Roman" w:hAnsi="Times New Roman" w:cs="Times New Roman"/>
                <w:lang w:eastAsia="en-US"/>
              </w:rPr>
            </w:pPr>
            <w:r w:rsidRPr="005C2383">
              <w:rPr>
                <w:rFonts w:ascii="Times New Roman" w:hAnsi="Times New Roman" w:cs="Times New Roman"/>
                <w:lang w:eastAsia="en-US"/>
              </w:rPr>
              <w:t>9.</w:t>
            </w:r>
          </w:p>
        </w:tc>
        <w:tc>
          <w:tcPr>
            <w:tcW w:w="5516" w:type="dxa"/>
          </w:tcPr>
          <w:p w:rsidR="002C4781" w:rsidRPr="005C2383" w:rsidRDefault="002C4781" w:rsidP="00823555">
            <w:pPr>
              <w:spacing w:after="0" w:line="254" w:lineRule="auto"/>
              <w:rPr>
                <w:rFonts w:ascii="Times New Roman" w:hAnsi="Times New Roman" w:cs="Times New Roman"/>
                <w:lang w:eastAsia="en-US"/>
              </w:rPr>
            </w:pPr>
            <w:r w:rsidRPr="005C2383">
              <w:rPr>
                <w:rFonts w:ascii="Times New Roman" w:hAnsi="Times New Roman" w:cs="Times New Roman"/>
              </w:rPr>
              <w:t>Итоговый тест за курс 5 класса</w:t>
            </w:r>
          </w:p>
        </w:tc>
        <w:tc>
          <w:tcPr>
            <w:tcW w:w="1980" w:type="dxa"/>
          </w:tcPr>
          <w:p w:rsidR="002C4781" w:rsidRPr="005C2383" w:rsidRDefault="002C4781" w:rsidP="00503699">
            <w:pPr>
              <w:pStyle w:val="ListParagraph"/>
              <w:spacing w:after="0" w:line="240" w:lineRule="auto"/>
              <w:ind w:left="0"/>
              <w:jc w:val="center"/>
              <w:rPr>
                <w:rFonts w:ascii="Times New Roman" w:hAnsi="Times New Roman" w:cs="Times New Roman"/>
                <w:lang w:val="en-US" w:eastAsia="en-US"/>
              </w:rPr>
            </w:pPr>
            <w:r w:rsidRPr="005C2383">
              <w:rPr>
                <w:rFonts w:ascii="Times New Roman" w:hAnsi="Times New Roman" w:cs="Times New Roman"/>
                <w:lang w:val="en-US" w:eastAsia="en-US"/>
              </w:rPr>
              <w:t>2</w:t>
            </w:r>
          </w:p>
        </w:tc>
      </w:tr>
      <w:tr w:rsidR="002C4781" w:rsidRPr="005C2383">
        <w:trPr>
          <w:trHeight w:val="418"/>
        </w:trPr>
        <w:tc>
          <w:tcPr>
            <w:tcW w:w="8358" w:type="dxa"/>
            <w:gridSpan w:val="3"/>
          </w:tcPr>
          <w:p w:rsidR="002C4781" w:rsidRPr="009B0C92" w:rsidRDefault="002C4781" w:rsidP="009B0C92">
            <w:pPr>
              <w:pStyle w:val="ListParagraph"/>
              <w:spacing w:after="0" w:line="240" w:lineRule="auto"/>
              <w:ind w:left="0"/>
              <w:rPr>
                <w:rFonts w:ascii="Times New Roman" w:hAnsi="Times New Roman" w:cs="Times New Roman"/>
                <w:lang w:eastAsia="en-US"/>
              </w:rPr>
            </w:pPr>
            <w:r w:rsidRPr="005C2383">
              <w:rPr>
                <w:rFonts w:ascii="Times New Roman" w:hAnsi="Times New Roman" w:cs="Times New Roman"/>
              </w:rPr>
              <w:t>Итого: 102 часов ( включая -3часа контрольные работы за1-3 четверти +2 часа итоговый тест за курс 5 класса+урок-игра-1 час)</w:t>
            </w:r>
          </w:p>
        </w:tc>
      </w:tr>
    </w:tbl>
    <w:p w:rsidR="002C4781" w:rsidRPr="005C2383" w:rsidRDefault="002C4781" w:rsidP="009B0C92">
      <w:pPr>
        <w:framePr w:w="8625" w:wrap="auto" w:hAnchor="text" w:x="990"/>
        <w:rPr>
          <w:rFonts w:ascii="Times New Roman" w:hAnsi="Times New Roman" w:cs="Times New Roman"/>
        </w:rPr>
        <w:sectPr w:rsidR="002C4781" w:rsidRPr="005C2383" w:rsidSect="00A76C56">
          <w:headerReference w:type="default" r:id="rId10"/>
          <w:footerReference w:type="default" r:id="rId11"/>
          <w:pgSz w:w="16838" w:h="11906" w:orient="landscape"/>
          <w:pgMar w:top="719" w:right="567" w:bottom="851" w:left="1134" w:header="709" w:footer="709" w:gutter="0"/>
          <w:cols w:space="708"/>
          <w:titlePg/>
          <w:docGrid w:linePitch="360"/>
        </w:sectPr>
      </w:pPr>
    </w:p>
    <w:p w:rsidR="002C4781" w:rsidRPr="000D3915" w:rsidRDefault="002C4781" w:rsidP="00C51587">
      <w:pPr>
        <w:tabs>
          <w:tab w:val="left" w:pos="3420"/>
          <w:tab w:val="center" w:pos="7426"/>
        </w:tabs>
        <w:rPr>
          <w:b/>
          <w:bCs/>
          <w:sz w:val="32"/>
          <w:szCs w:val="32"/>
          <w:lang w:eastAsia="en-US"/>
        </w:rPr>
      </w:pPr>
      <w:r w:rsidRPr="005416B1">
        <w:rPr>
          <w:b/>
          <w:bCs/>
          <w:sz w:val="32"/>
          <w:szCs w:val="32"/>
          <w:lang w:eastAsia="en-US"/>
        </w:rPr>
        <w:t>Кален</w:t>
      </w:r>
      <w:r>
        <w:rPr>
          <w:b/>
          <w:bCs/>
          <w:sz w:val="32"/>
          <w:szCs w:val="32"/>
          <w:lang w:eastAsia="en-US"/>
        </w:rPr>
        <w:t>дарно-тематическое планирование</w:t>
      </w:r>
    </w:p>
    <w:tbl>
      <w:tblPr>
        <w:tblW w:w="150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0"/>
        <w:gridCol w:w="10446"/>
        <w:gridCol w:w="1544"/>
        <w:gridCol w:w="1100"/>
        <w:gridCol w:w="1210"/>
      </w:tblGrid>
      <w:tr w:rsidR="002C4781" w:rsidRPr="00525A2F">
        <w:trPr>
          <w:trHeight w:val="315"/>
        </w:trPr>
        <w:tc>
          <w:tcPr>
            <w:tcW w:w="770" w:type="dxa"/>
            <w:vMerge w:val="restart"/>
          </w:tcPr>
          <w:p w:rsidR="002C4781" w:rsidRPr="00525A2F" w:rsidRDefault="002C4781" w:rsidP="00525A2F">
            <w:pPr>
              <w:shd w:val="clear" w:color="auto" w:fill="FFFFFF"/>
              <w:spacing w:after="0" w:line="240" w:lineRule="auto"/>
              <w:jc w:val="center"/>
              <w:rPr>
                <w:rFonts w:ascii="Times New Roman" w:hAnsi="Times New Roman" w:cs="Times New Roman"/>
                <w:b/>
                <w:bCs/>
                <w:color w:val="000000"/>
                <w:sz w:val="24"/>
                <w:szCs w:val="24"/>
                <w:lang w:eastAsia="en-US"/>
              </w:rPr>
            </w:pPr>
            <w:r w:rsidRPr="00525A2F">
              <w:rPr>
                <w:rFonts w:ascii="Times New Roman" w:hAnsi="Times New Roman" w:cs="Times New Roman"/>
                <w:b/>
                <w:bCs/>
                <w:color w:val="000000"/>
                <w:sz w:val="24"/>
                <w:szCs w:val="24"/>
                <w:lang w:eastAsia="en-US"/>
              </w:rPr>
              <w:t>№</w:t>
            </w:r>
          </w:p>
        </w:tc>
        <w:tc>
          <w:tcPr>
            <w:tcW w:w="10446" w:type="dxa"/>
            <w:vMerge w:val="restart"/>
          </w:tcPr>
          <w:p w:rsidR="002C4781" w:rsidRPr="00525A2F" w:rsidRDefault="002C4781" w:rsidP="00525A2F">
            <w:pPr>
              <w:shd w:val="clear" w:color="auto" w:fill="FFFFFF"/>
              <w:spacing w:after="0" w:line="230" w:lineRule="exact"/>
              <w:ind w:right="562"/>
              <w:jc w:val="center"/>
              <w:rPr>
                <w:rFonts w:ascii="Times New Roman" w:hAnsi="Times New Roman" w:cs="Times New Roman"/>
                <w:b/>
                <w:bCs/>
                <w:color w:val="000000"/>
                <w:sz w:val="24"/>
                <w:szCs w:val="24"/>
                <w:lang w:eastAsia="en-US"/>
              </w:rPr>
            </w:pPr>
            <w:r w:rsidRPr="00525A2F">
              <w:rPr>
                <w:rFonts w:ascii="Times New Roman" w:hAnsi="Times New Roman" w:cs="Times New Roman"/>
                <w:b/>
                <w:bCs/>
                <w:color w:val="000000"/>
                <w:sz w:val="24"/>
                <w:szCs w:val="24"/>
                <w:lang w:eastAsia="en-US"/>
              </w:rPr>
              <w:t>Тема урока</w:t>
            </w:r>
          </w:p>
          <w:p w:rsidR="002C4781" w:rsidRPr="00525A2F" w:rsidRDefault="002C4781" w:rsidP="000C66C7">
            <w:pPr>
              <w:shd w:val="clear" w:color="auto" w:fill="FFFFFF"/>
              <w:spacing w:after="0" w:line="240" w:lineRule="auto"/>
              <w:jc w:val="center"/>
              <w:rPr>
                <w:rFonts w:ascii="Times New Roman" w:hAnsi="Times New Roman" w:cs="Times New Roman"/>
                <w:b/>
                <w:bCs/>
                <w:color w:val="000000"/>
                <w:sz w:val="24"/>
                <w:szCs w:val="24"/>
                <w:lang w:eastAsia="en-US"/>
              </w:rPr>
            </w:pPr>
          </w:p>
        </w:tc>
        <w:tc>
          <w:tcPr>
            <w:tcW w:w="1544" w:type="dxa"/>
            <w:vMerge w:val="restart"/>
          </w:tcPr>
          <w:p w:rsidR="002C4781" w:rsidRPr="00525A2F" w:rsidRDefault="002C4781" w:rsidP="00C51587">
            <w:pPr>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Количество часов</w:t>
            </w:r>
          </w:p>
        </w:tc>
        <w:tc>
          <w:tcPr>
            <w:tcW w:w="2310" w:type="dxa"/>
            <w:gridSpan w:val="2"/>
          </w:tcPr>
          <w:p w:rsidR="002C4781" w:rsidRPr="00525A2F" w:rsidRDefault="002C4781" w:rsidP="00525A2F">
            <w:pPr>
              <w:spacing w:after="0" w:line="240" w:lineRule="auto"/>
              <w:jc w:val="center"/>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дата</w:t>
            </w:r>
          </w:p>
        </w:tc>
      </w:tr>
      <w:tr w:rsidR="002C4781" w:rsidRPr="00525A2F">
        <w:trPr>
          <w:trHeight w:val="276"/>
        </w:trPr>
        <w:tc>
          <w:tcPr>
            <w:tcW w:w="770" w:type="dxa"/>
            <w:vMerge/>
          </w:tcPr>
          <w:p w:rsidR="002C4781" w:rsidRPr="00525A2F" w:rsidRDefault="002C4781" w:rsidP="00525A2F">
            <w:pPr>
              <w:shd w:val="clear" w:color="auto" w:fill="FFFFFF"/>
              <w:spacing w:after="0" w:line="240" w:lineRule="auto"/>
              <w:jc w:val="center"/>
              <w:rPr>
                <w:rFonts w:ascii="Times New Roman" w:hAnsi="Times New Roman" w:cs="Times New Roman"/>
                <w:b/>
                <w:bCs/>
                <w:color w:val="000000"/>
                <w:sz w:val="24"/>
                <w:szCs w:val="24"/>
                <w:lang w:eastAsia="en-US"/>
              </w:rPr>
            </w:pPr>
          </w:p>
        </w:tc>
        <w:tc>
          <w:tcPr>
            <w:tcW w:w="10446" w:type="dxa"/>
            <w:vMerge/>
          </w:tcPr>
          <w:p w:rsidR="002C4781" w:rsidRPr="00525A2F" w:rsidRDefault="002C4781" w:rsidP="00525A2F">
            <w:pPr>
              <w:shd w:val="clear" w:color="auto" w:fill="FFFFFF"/>
              <w:spacing w:after="0" w:line="240" w:lineRule="auto"/>
              <w:jc w:val="center"/>
              <w:rPr>
                <w:rFonts w:ascii="Times New Roman" w:hAnsi="Times New Roman" w:cs="Times New Roman"/>
                <w:b/>
                <w:bCs/>
                <w:color w:val="000000"/>
                <w:sz w:val="24"/>
                <w:szCs w:val="24"/>
                <w:lang w:eastAsia="en-US"/>
              </w:rPr>
            </w:pPr>
          </w:p>
        </w:tc>
        <w:tc>
          <w:tcPr>
            <w:tcW w:w="1544" w:type="dxa"/>
            <w:vMerge/>
          </w:tcPr>
          <w:p w:rsidR="002C4781" w:rsidRPr="00525A2F" w:rsidRDefault="002C4781" w:rsidP="00525A2F">
            <w:pPr>
              <w:shd w:val="clear" w:color="auto" w:fill="FFFFFF"/>
              <w:spacing w:after="0" w:line="240" w:lineRule="auto"/>
              <w:jc w:val="center"/>
              <w:rPr>
                <w:rFonts w:ascii="Times New Roman" w:hAnsi="Times New Roman" w:cs="Times New Roman"/>
                <w:b/>
                <w:bCs/>
                <w:color w:val="000000"/>
                <w:sz w:val="24"/>
                <w:szCs w:val="24"/>
                <w:lang w:eastAsia="en-US"/>
              </w:rPr>
            </w:pPr>
          </w:p>
        </w:tc>
        <w:tc>
          <w:tcPr>
            <w:tcW w:w="1100" w:type="dxa"/>
            <w:vMerge w:val="restart"/>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 xml:space="preserve">план </w:t>
            </w:r>
          </w:p>
        </w:tc>
        <w:tc>
          <w:tcPr>
            <w:tcW w:w="1210" w:type="dxa"/>
            <w:vMerge w:val="restart"/>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факт</w:t>
            </w:r>
          </w:p>
        </w:tc>
      </w:tr>
      <w:tr w:rsidR="002C4781" w:rsidRPr="00525A2F">
        <w:trPr>
          <w:trHeight w:val="276"/>
        </w:trPr>
        <w:tc>
          <w:tcPr>
            <w:tcW w:w="770" w:type="dxa"/>
            <w:vMerge/>
          </w:tcPr>
          <w:p w:rsidR="002C4781" w:rsidRPr="00525A2F" w:rsidRDefault="002C4781" w:rsidP="00525A2F">
            <w:pPr>
              <w:shd w:val="clear" w:color="auto" w:fill="FFFFFF"/>
              <w:spacing w:after="0" w:line="240" w:lineRule="auto"/>
              <w:jc w:val="right"/>
              <w:rPr>
                <w:rFonts w:ascii="Times New Roman" w:hAnsi="Times New Roman" w:cs="Times New Roman"/>
                <w:b/>
                <w:bCs/>
                <w:color w:val="000000"/>
                <w:sz w:val="24"/>
                <w:szCs w:val="24"/>
                <w:lang w:eastAsia="en-US"/>
              </w:rPr>
            </w:pPr>
          </w:p>
        </w:tc>
        <w:tc>
          <w:tcPr>
            <w:tcW w:w="10446" w:type="dxa"/>
            <w:vMerge/>
          </w:tcPr>
          <w:p w:rsidR="002C4781" w:rsidRPr="00525A2F" w:rsidRDefault="002C4781" w:rsidP="00525A2F">
            <w:pPr>
              <w:shd w:val="clear" w:color="auto" w:fill="FFFFFF"/>
              <w:spacing w:after="0" w:line="240" w:lineRule="auto"/>
              <w:rPr>
                <w:rFonts w:ascii="Times New Roman" w:hAnsi="Times New Roman" w:cs="Times New Roman"/>
                <w:b/>
                <w:bCs/>
                <w:color w:val="000000"/>
                <w:sz w:val="24"/>
                <w:szCs w:val="24"/>
                <w:lang w:eastAsia="en-US"/>
              </w:rPr>
            </w:pPr>
          </w:p>
        </w:tc>
        <w:tc>
          <w:tcPr>
            <w:tcW w:w="1544" w:type="dxa"/>
            <w:vMerge/>
          </w:tcPr>
          <w:p w:rsidR="002C4781" w:rsidRPr="00525A2F" w:rsidRDefault="002C4781" w:rsidP="00525A2F">
            <w:pPr>
              <w:shd w:val="clear" w:color="auto" w:fill="FFFFFF"/>
              <w:spacing w:after="0" w:line="240" w:lineRule="auto"/>
              <w:rPr>
                <w:rFonts w:ascii="Times New Roman" w:hAnsi="Times New Roman" w:cs="Times New Roman"/>
                <w:b/>
                <w:bCs/>
                <w:color w:val="000000"/>
                <w:sz w:val="24"/>
                <w:szCs w:val="24"/>
                <w:lang w:eastAsia="en-US"/>
              </w:rPr>
            </w:pPr>
          </w:p>
        </w:tc>
        <w:tc>
          <w:tcPr>
            <w:tcW w:w="1100" w:type="dxa"/>
            <w:vMerge/>
          </w:tcPr>
          <w:p w:rsidR="002C4781" w:rsidRPr="00525A2F" w:rsidRDefault="002C4781" w:rsidP="00525A2F">
            <w:pPr>
              <w:spacing w:after="0" w:line="240" w:lineRule="auto"/>
              <w:rPr>
                <w:rFonts w:ascii="Times New Roman" w:hAnsi="Times New Roman" w:cs="Times New Roman"/>
                <w:b/>
                <w:bCs/>
                <w:sz w:val="24"/>
                <w:szCs w:val="24"/>
                <w:lang w:eastAsia="en-US"/>
              </w:rPr>
            </w:pPr>
          </w:p>
        </w:tc>
        <w:tc>
          <w:tcPr>
            <w:tcW w:w="1210" w:type="dxa"/>
            <w:vMerge/>
          </w:tcPr>
          <w:p w:rsidR="002C4781" w:rsidRPr="00525A2F" w:rsidRDefault="002C4781" w:rsidP="00525A2F">
            <w:pPr>
              <w:spacing w:after="0" w:line="240" w:lineRule="auto"/>
              <w:rPr>
                <w:rFonts w:ascii="Times New Roman" w:hAnsi="Times New Roman" w:cs="Times New Roman"/>
                <w:b/>
                <w:bCs/>
                <w:sz w:val="24"/>
                <w:szCs w:val="24"/>
                <w:lang w:eastAsia="en-US"/>
              </w:rPr>
            </w:pPr>
          </w:p>
        </w:tc>
      </w:tr>
      <w:tr w:rsidR="002C4781" w:rsidRPr="00525A2F">
        <w:trPr>
          <w:trHeight w:val="255"/>
        </w:trPr>
        <w:tc>
          <w:tcPr>
            <w:tcW w:w="770" w:type="dxa"/>
          </w:tcPr>
          <w:p w:rsidR="002C4781" w:rsidRPr="00525A2F" w:rsidRDefault="002C4781" w:rsidP="00525A2F">
            <w:pPr>
              <w:shd w:val="clear" w:color="auto" w:fill="FFFFFF"/>
              <w:spacing w:after="0" w:line="240" w:lineRule="auto"/>
              <w:jc w:val="right"/>
              <w:rPr>
                <w:rFonts w:ascii="Times New Roman" w:hAnsi="Times New Roman" w:cs="Times New Roman"/>
                <w:b/>
                <w:bCs/>
                <w:color w:val="000000"/>
                <w:sz w:val="24"/>
                <w:szCs w:val="24"/>
                <w:lang w:eastAsia="en-US"/>
              </w:rPr>
            </w:pPr>
          </w:p>
        </w:tc>
        <w:tc>
          <w:tcPr>
            <w:tcW w:w="10446" w:type="dxa"/>
          </w:tcPr>
          <w:p w:rsidR="002C4781" w:rsidRPr="00525A2F" w:rsidRDefault="002C4781" w:rsidP="00525A2F">
            <w:pPr>
              <w:shd w:val="clear" w:color="auto" w:fill="FFFFFF"/>
              <w:spacing w:after="0" w:line="240" w:lineRule="auto"/>
              <w:rPr>
                <w:rFonts w:ascii="Times New Roman" w:hAnsi="Times New Roman" w:cs="Times New Roman"/>
                <w:b/>
                <w:bCs/>
                <w:color w:val="000000"/>
                <w:sz w:val="24"/>
                <w:szCs w:val="24"/>
                <w:lang w:eastAsia="en-US"/>
              </w:rPr>
            </w:pPr>
            <w:r w:rsidRPr="005C2383">
              <w:rPr>
                <w:rFonts w:ascii="Times New Roman" w:hAnsi="Times New Roman" w:cs="Times New Roman"/>
              </w:rPr>
              <w:t>Привет,5класс! С чем мы пришли из 4 класса? Небольшой курс повторения</w:t>
            </w:r>
          </w:p>
        </w:tc>
        <w:tc>
          <w:tcPr>
            <w:tcW w:w="1544" w:type="dxa"/>
          </w:tcPr>
          <w:p w:rsidR="002C4781" w:rsidRPr="00525A2F" w:rsidRDefault="002C4781" w:rsidP="00525A2F">
            <w:pPr>
              <w:shd w:val="clear" w:color="auto" w:fill="FFFFFF"/>
              <w:spacing w:after="0" w:line="240" w:lineRule="auto"/>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9 ч</w:t>
            </w:r>
          </w:p>
        </w:tc>
        <w:tc>
          <w:tcPr>
            <w:tcW w:w="1100" w:type="dxa"/>
          </w:tcPr>
          <w:p w:rsidR="002C4781" w:rsidRPr="00525A2F" w:rsidRDefault="002C4781" w:rsidP="00525A2F">
            <w:pPr>
              <w:spacing w:after="0" w:line="240" w:lineRule="auto"/>
              <w:rPr>
                <w:rFonts w:ascii="Times New Roman" w:hAnsi="Times New Roman" w:cs="Times New Roman"/>
                <w:b/>
                <w:bCs/>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b/>
                <w:bCs/>
                <w:sz w:val="24"/>
                <w:szCs w:val="24"/>
                <w:lang w:eastAsia="en-US"/>
              </w:rPr>
            </w:pPr>
          </w:p>
        </w:tc>
      </w:tr>
      <w:tr w:rsidR="002C4781" w:rsidRPr="00525A2F">
        <w:trPr>
          <w:cantSplit/>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Первый школьный день в учебном году. Что видим мы в школьном дворе? Как дети знакомятся?</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 xml:space="preserve">Родители новых учеников </w:t>
            </w:r>
            <w:bookmarkStart w:id="6" w:name="_GoBack"/>
            <w:bookmarkEnd w:id="6"/>
            <w:r w:rsidRPr="00525A2F">
              <w:rPr>
                <w:rFonts w:ascii="Times New Roman" w:hAnsi="Times New Roman" w:cs="Times New Roman"/>
                <w:sz w:val="24"/>
                <w:szCs w:val="24"/>
                <w:lang w:eastAsia="en-US"/>
              </w:rPr>
              <w:t>знакомятся друг с другом</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Знакомство с новым персонажем учебника</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Ребята вспоминают о лете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А чем занимались Сабина, Свен и другие летом?</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Дети говорят о летних каникулах</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Повторение по теме  «Летние каникулы»</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337"/>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w:t>
            </w:r>
            <w:r w:rsidRPr="00525A2F">
              <w:rPr>
                <w:rFonts w:ascii="Times New Roman" w:hAnsi="Times New Roman" w:cs="Times New Roman"/>
                <w:sz w:val="24"/>
                <w:szCs w:val="24"/>
                <w:lang w:eastAsia="en-US"/>
              </w:rPr>
              <w:t xml:space="preserve">                   </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Проверочная работа №1 по теме  «Летние каникулы»</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C2383">
              <w:rPr>
                <w:rFonts w:ascii="Times New Roman" w:hAnsi="Times New Roman" w:cs="Times New Roman"/>
              </w:rPr>
              <w:t>1.Старый немецкий город. Что в нём</w:t>
            </w:r>
            <w:r>
              <w:rPr>
                <w:rFonts w:ascii="Times New Roman" w:hAnsi="Times New Roman" w:cs="Times New Roman"/>
              </w:rPr>
              <w:t>?</w:t>
            </w:r>
          </w:p>
        </w:tc>
        <w:tc>
          <w:tcPr>
            <w:tcW w:w="1544" w:type="dxa"/>
          </w:tcPr>
          <w:p w:rsidR="002C4781"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10-11</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Немецкий город. Что в нём? Что учишь, то и знаешь.</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549"/>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12-13</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читаем и пишем</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529"/>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14-15</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говорим о немецком городе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496"/>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16-17</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мы знаем и можем.</w:t>
            </w:r>
          </w:p>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Достопримечательности.</w:t>
            </w: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Самостоятельная работа №1 по теме «Старый немецкий город. Что в нём?»</w:t>
            </w:r>
          </w:p>
        </w:tc>
        <w:tc>
          <w:tcPr>
            <w:tcW w:w="1544" w:type="dxa"/>
          </w:tcPr>
          <w:p w:rsidR="002C4781" w:rsidRPr="00525A2F"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Pr>
                <w:rFonts w:ascii="Times New Roman" w:hAnsi="Times New Roman" w:cs="Times New Roman"/>
              </w:rPr>
              <w:t xml:space="preserve">2.В </w:t>
            </w:r>
            <w:r w:rsidRPr="005C2383">
              <w:rPr>
                <w:rFonts w:ascii="Times New Roman" w:hAnsi="Times New Roman" w:cs="Times New Roman"/>
              </w:rPr>
              <w:t>городе. Кто здесь живёт?</w:t>
            </w:r>
          </w:p>
        </w:tc>
        <w:tc>
          <w:tcPr>
            <w:tcW w:w="1544" w:type="dxa"/>
          </w:tcPr>
          <w:p w:rsidR="002C4781" w:rsidRPr="00525A2F"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10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19-20</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В городе живёт много людей…</w:t>
            </w:r>
          </w:p>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учишь, то и знаешь</w:t>
            </w:r>
          </w:p>
        </w:tc>
        <w:tc>
          <w:tcPr>
            <w:tcW w:w="1544" w:type="dxa"/>
          </w:tcPr>
          <w:p w:rsidR="002C4781" w:rsidRDefault="002C4781">
            <w:pPr>
              <w:spacing w:after="0" w:line="240" w:lineRule="auto"/>
              <w:rPr>
                <w:rFonts w:ascii="Times New Roman" w:hAnsi="Times New Roman" w:cs="Times New Roman"/>
                <w:sz w:val="24"/>
                <w:szCs w:val="24"/>
                <w:lang w:eastAsia="en-US"/>
              </w:rPr>
            </w:pPr>
          </w:p>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21-22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читаем и пишем.  Списывание текста</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23-</w:t>
            </w:r>
            <w:r>
              <w:rPr>
                <w:rFonts w:ascii="Times New Roman" w:hAnsi="Times New Roman" w:cs="Times New Roman"/>
                <w:sz w:val="24"/>
                <w:szCs w:val="24"/>
                <w:lang w:eastAsia="en-US"/>
              </w:rPr>
              <w:t>24</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Отношение жителей к своему городу</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511"/>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25-26</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мы знаем и можем.</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277"/>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27</w:t>
            </w: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Контрольная работа №1 «Город»</w:t>
            </w:r>
          </w:p>
        </w:tc>
        <w:tc>
          <w:tcPr>
            <w:tcW w:w="1544" w:type="dxa"/>
          </w:tcPr>
          <w:p w:rsidR="002C4781" w:rsidRPr="00525A2F"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358"/>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Страноведение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358"/>
        </w:trPr>
        <w:tc>
          <w:tcPr>
            <w:tcW w:w="770" w:type="dxa"/>
          </w:tcPr>
          <w:p w:rsidR="002C4781"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C2383">
              <w:rPr>
                <w:rFonts w:ascii="Times New Roman" w:hAnsi="Times New Roman" w:cs="Times New Roman"/>
              </w:rPr>
              <w:t>3.Улицы города. Какие они</w:t>
            </w:r>
            <w:r>
              <w:rPr>
                <w:rFonts w:ascii="Times New Roman" w:hAnsi="Times New Roman" w:cs="Times New Roman"/>
              </w:rPr>
              <w:t>?</w:t>
            </w:r>
          </w:p>
        </w:tc>
        <w:tc>
          <w:tcPr>
            <w:tcW w:w="1544" w:type="dxa"/>
          </w:tcPr>
          <w:p w:rsidR="002C4781"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29-30</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Как выглядят улицы немецких городов. Что учишь, то и знаешь</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31-32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читаем и пишем</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33-34</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говорим об улицах города</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621"/>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35-36</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мы знаем и можем.</w:t>
            </w:r>
          </w:p>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Страноведение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Проверочная  работа №2</w:t>
            </w:r>
          </w:p>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b/>
                <w:bCs/>
                <w:sz w:val="24"/>
                <w:szCs w:val="24"/>
                <w:lang w:eastAsia="en-US"/>
              </w:rPr>
              <w:t>Лексико-грамматический тест</w:t>
            </w: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Страноведение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rPr>
              <w:t xml:space="preserve">4. </w:t>
            </w:r>
            <w:r w:rsidRPr="005C2383">
              <w:rPr>
                <w:rFonts w:ascii="Times New Roman" w:hAnsi="Times New Roman" w:cs="Times New Roman"/>
              </w:rPr>
              <w:t>Где и как живут здесь люди?</w:t>
            </w:r>
          </w:p>
        </w:tc>
        <w:tc>
          <w:tcPr>
            <w:tcW w:w="1544" w:type="dxa"/>
          </w:tcPr>
          <w:p w:rsidR="002C4781"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39-40</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Типы домов в немецком городе.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41-42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читаем и пишем.</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43-44</w:t>
            </w:r>
          </w:p>
        </w:tc>
        <w:tc>
          <w:tcPr>
            <w:tcW w:w="10446" w:type="dxa"/>
            <w:tcBorders>
              <w:bottom w:val="nil"/>
            </w:tcBorders>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А где расположены многие городские объекты?</w:t>
            </w:r>
          </w:p>
        </w:tc>
        <w:tc>
          <w:tcPr>
            <w:tcW w:w="1544" w:type="dxa"/>
            <w:tcBorders>
              <w:bottom w:val="nil"/>
            </w:tcBorders>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45-46</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мы знаем и можем.</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47</w:t>
            </w: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Контрольная работа № 2 «Улицы города. Как  живут люди</w:t>
            </w:r>
            <w:r>
              <w:rPr>
                <w:rFonts w:ascii="Times New Roman" w:hAnsi="Times New Roman" w:cs="Times New Roman"/>
                <w:b/>
                <w:bCs/>
                <w:sz w:val="24"/>
                <w:szCs w:val="24"/>
                <w:lang w:eastAsia="en-US"/>
              </w:rPr>
              <w:t>?</w:t>
            </w:r>
            <w:r w:rsidRPr="00525A2F">
              <w:rPr>
                <w:rFonts w:ascii="Times New Roman" w:hAnsi="Times New Roman" w:cs="Times New Roman"/>
                <w:b/>
                <w:bCs/>
                <w:sz w:val="24"/>
                <w:szCs w:val="24"/>
                <w:lang w:eastAsia="en-US"/>
              </w:rPr>
              <w:t>»</w:t>
            </w:r>
          </w:p>
        </w:tc>
        <w:tc>
          <w:tcPr>
            <w:tcW w:w="1544" w:type="dxa"/>
          </w:tcPr>
          <w:p w:rsidR="002C4781" w:rsidRPr="00525A2F"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48</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Страноведение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C2383">
              <w:rPr>
                <w:rFonts w:ascii="Times New Roman" w:hAnsi="Times New Roman" w:cs="Times New Roman"/>
              </w:rPr>
              <w:t>5.У Габи дома. Что мы там видим?</w:t>
            </w:r>
          </w:p>
        </w:tc>
        <w:tc>
          <w:tcPr>
            <w:tcW w:w="1544" w:type="dxa"/>
          </w:tcPr>
          <w:p w:rsidR="002C4781"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49-</w:t>
            </w:r>
            <w:r>
              <w:rPr>
                <w:rFonts w:ascii="Times New Roman" w:hAnsi="Times New Roman" w:cs="Times New Roman"/>
                <w:sz w:val="24"/>
                <w:szCs w:val="24"/>
                <w:lang w:eastAsia="en-US"/>
              </w:rPr>
              <w:t>50</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Семья Габи. Какая она? Где работают её родители?</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577"/>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51-52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Дом Габи. Что в нём?</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53-54</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говорим о доме Габи</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55-56</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мы знаем и можем.</w:t>
            </w:r>
          </w:p>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Страноведение</w:t>
            </w: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Страноведение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389"/>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58</w:t>
            </w: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Проверочная  работа №3 «У Габи дома»</w:t>
            </w:r>
          </w:p>
        </w:tc>
        <w:tc>
          <w:tcPr>
            <w:tcW w:w="1544" w:type="dxa"/>
          </w:tcPr>
          <w:p w:rsidR="002C4781" w:rsidRPr="00525A2F"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389"/>
        </w:trPr>
        <w:tc>
          <w:tcPr>
            <w:tcW w:w="770" w:type="dxa"/>
          </w:tcPr>
          <w:p w:rsidR="002C4781"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C2383">
              <w:rPr>
                <w:rFonts w:ascii="Times New Roman" w:hAnsi="Times New Roman" w:cs="Times New Roman"/>
              </w:rPr>
              <w:t>6.Как выглядит Город Габи в различные времена года?</w:t>
            </w:r>
          </w:p>
        </w:tc>
        <w:tc>
          <w:tcPr>
            <w:tcW w:w="1544" w:type="dxa"/>
          </w:tcPr>
          <w:p w:rsidR="002C4781"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10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59-60</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Времена года.</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61-62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читаем и пишем.</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63-64</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говорим</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65-66</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мы уже знаем и можем.</w:t>
            </w:r>
          </w:p>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Страноведение</w:t>
            </w:r>
          </w:p>
        </w:tc>
        <w:tc>
          <w:tcPr>
            <w:tcW w:w="1544" w:type="dxa"/>
          </w:tcPr>
          <w:p w:rsidR="002C4781" w:rsidRDefault="002C4781">
            <w:pPr>
              <w:spacing w:after="0" w:line="240" w:lineRule="auto"/>
              <w:rPr>
                <w:rFonts w:ascii="Times New Roman" w:hAnsi="Times New Roman" w:cs="Times New Roman"/>
                <w:sz w:val="24"/>
                <w:szCs w:val="24"/>
                <w:lang w:eastAsia="en-US"/>
              </w:rPr>
            </w:pPr>
          </w:p>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67</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Контроль</w:t>
            </w:r>
            <w:r>
              <w:rPr>
                <w:rFonts w:ascii="Times New Roman" w:hAnsi="Times New Roman" w:cs="Times New Roman"/>
                <w:sz w:val="24"/>
                <w:szCs w:val="24"/>
                <w:lang w:eastAsia="en-US"/>
              </w:rPr>
              <w:t xml:space="preserve"> </w:t>
            </w:r>
            <w:r w:rsidRPr="00525A2F">
              <w:rPr>
                <w:rFonts w:ascii="Times New Roman" w:hAnsi="Times New Roman" w:cs="Times New Roman"/>
                <w:sz w:val="24"/>
                <w:szCs w:val="24"/>
                <w:lang w:eastAsia="en-US"/>
              </w:rPr>
              <w:t>аудирования</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68</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Страноведение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rPr>
              <w:t xml:space="preserve">7. </w:t>
            </w:r>
            <w:r w:rsidRPr="005C2383">
              <w:rPr>
                <w:rFonts w:ascii="Times New Roman" w:hAnsi="Times New Roman" w:cs="Times New Roman"/>
              </w:rPr>
              <w:t>Большая уборка в городе.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10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69-70</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Охрана окружающей среды</w:t>
            </w:r>
            <w:r>
              <w:rPr>
                <w:rFonts w:ascii="Times New Roman" w:hAnsi="Times New Roman" w:cs="Times New Roman"/>
                <w:sz w:val="24"/>
                <w:szCs w:val="24"/>
                <w:lang w:eastAsia="en-US"/>
              </w:rPr>
              <w:t xml:space="preserve"> </w:t>
            </w:r>
            <w:r w:rsidRPr="00525A2F">
              <w:rPr>
                <w:rFonts w:ascii="Times New Roman" w:hAnsi="Times New Roman" w:cs="Times New Roman"/>
                <w:sz w:val="24"/>
                <w:szCs w:val="24"/>
                <w:lang w:eastAsia="en-US"/>
              </w:rPr>
              <w:t>- международная проблема</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589"/>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71-72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читаем и пишем</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73-74</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 xml:space="preserve">Поговорим,  чем заняты ученики в кружках? </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 xml:space="preserve">Поговорим,  чем заняты ученики в кружках? </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76</w:t>
            </w: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 xml:space="preserve">Контрольная работа № 3 «Как выглядит город Габи?» </w:t>
            </w:r>
          </w:p>
        </w:tc>
        <w:tc>
          <w:tcPr>
            <w:tcW w:w="1544" w:type="dxa"/>
          </w:tcPr>
          <w:p w:rsidR="002C4781" w:rsidRPr="00525A2F"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77</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мы знаем и можем.</w:t>
            </w:r>
            <w:r>
              <w:rPr>
                <w:rFonts w:ascii="Times New Roman" w:hAnsi="Times New Roman" w:cs="Times New Roman"/>
                <w:sz w:val="24"/>
                <w:szCs w:val="24"/>
                <w:lang w:eastAsia="en-US"/>
              </w:rPr>
              <w:t xml:space="preserve"> </w:t>
            </w:r>
            <w:r w:rsidRPr="00525A2F">
              <w:rPr>
                <w:rFonts w:ascii="Times New Roman" w:hAnsi="Times New Roman" w:cs="Times New Roman"/>
                <w:sz w:val="24"/>
                <w:szCs w:val="24"/>
                <w:lang w:eastAsia="en-US"/>
              </w:rPr>
              <w:t>Страноведение.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78</w:t>
            </w: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Лексико-грамматический тест</w:t>
            </w:r>
          </w:p>
        </w:tc>
        <w:tc>
          <w:tcPr>
            <w:tcW w:w="1544" w:type="dxa"/>
          </w:tcPr>
          <w:p w:rsidR="002C4781" w:rsidRPr="00525A2F"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C2383">
              <w:rPr>
                <w:rFonts w:ascii="Times New Roman" w:hAnsi="Times New Roman" w:cs="Times New Roman"/>
              </w:rPr>
              <w:t>8.</w:t>
            </w:r>
            <w:r>
              <w:rPr>
                <w:rFonts w:ascii="Times New Roman" w:hAnsi="Times New Roman" w:cs="Times New Roman"/>
              </w:rPr>
              <w:t xml:space="preserve"> </w:t>
            </w:r>
            <w:r w:rsidRPr="005C2383">
              <w:rPr>
                <w:rFonts w:ascii="Times New Roman" w:hAnsi="Times New Roman" w:cs="Times New Roman"/>
              </w:rPr>
              <w:t>В город снова приезжают гости. Как вы думаете какие?</w:t>
            </w:r>
          </w:p>
        </w:tc>
        <w:tc>
          <w:tcPr>
            <w:tcW w:w="1544" w:type="dxa"/>
          </w:tcPr>
          <w:p w:rsidR="002C4781"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10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79-80</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Ребята работают над проектом «Мы строим наш город…»</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81-82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читаем и пишем</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83-84</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 xml:space="preserve">Мы говорим  о городе </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631"/>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85-86</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мы знаем и можем.</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87</w:t>
            </w: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Самостоятельная работа №2</w:t>
            </w:r>
          </w:p>
        </w:tc>
        <w:tc>
          <w:tcPr>
            <w:tcW w:w="1544" w:type="dxa"/>
          </w:tcPr>
          <w:p w:rsidR="002C4781" w:rsidRPr="00525A2F"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88</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 xml:space="preserve">Страноведение.  </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C2383">
              <w:rPr>
                <w:rFonts w:ascii="Times New Roman" w:hAnsi="Times New Roman" w:cs="Times New Roman"/>
              </w:rPr>
              <w:t>9.Наши немецкие подруги и друзья готовятся к прощальному празднику.</w:t>
            </w:r>
          </w:p>
        </w:tc>
        <w:tc>
          <w:tcPr>
            <w:tcW w:w="1544" w:type="dxa"/>
          </w:tcPr>
          <w:p w:rsidR="002C4781"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89-90</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Школьники рассказывают о построенных городах</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539"/>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91-92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Мы читаем и пишем.</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rPr>
          <w:trHeight w:val="519"/>
        </w:trPr>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93-94</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 xml:space="preserve">Говорим о подготовке прощального праздника. </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Default="002C4781">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p w:rsidR="002C4781" w:rsidRPr="00525A2F" w:rsidRDefault="002C4781" w:rsidP="009B0C92">
            <w:pPr>
              <w:spacing w:after="0" w:line="240" w:lineRule="auto"/>
              <w:rPr>
                <w:rFonts w:ascii="Times New Roman" w:hAnsi="Times New Roman" w:cs="Times New Roman"/>
                <w:sz w:val="24"/>
                <w:szCs w:val="24"/>
                <w:lang w:eastAsia="en-US"/>
              </w:rPr>
            </w:pP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95</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Что мы знаем и можем.</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96</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 xml:space="preserve"> Контроль чтения и письма</w:t>
            </w:r>
          </w:p>
        </w:tc>
        <w:tc>
          <w:tcPr>
            <w:tcW w:w="1544"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97</w:t>
            </w:r>
          </w:p>
        </w:tc>
        <w:tc>
          <w:tcPr>
            <w:tcW w:w="10446" w:type="dxa"/>
          </w:tcPr>
          <w:p w:rsidR="002C4781" w:rsidRPr="00C51587"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Страноведение</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C2383">
              <w:rPr>
                <w:rFonts w:ascii="Times New Roman" w:hAnsi="Times New Roman" w:cs="Times New Roman"/>
                <w:lang w:eastAsia="en-US"/>
              </w:rPr>
              <w:t>Повторение</w:t>
            </w:r>
          </w:p>
        </w:tc>
        <w:tc>
          <w:tcPr>
            <w:tcW w:w="1544" w:type="dxa"/>
          </w:tcPr>
          <w:p w:rsidR="002C4781"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98-99</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Повторение курса «Немецкий 5» Подготовка к итоговой работе по курсу 5 класса.</w:t>
            </w:r>
          </w:p>
          <w:p w:rsidR="002C4781" w:rsidRPr="00525A2F" w:rsidRDefault="002C4781" w:rsidP="00525A2F">
            <w:pPr>
              <w:spacing w:after="0" w:line="240" w:lineRule="auto"/>
              <w:rPr>
                <w:rFonts w:ascii="Times New Roman" w:hAnsi="Times New Roman" w:cs="Times New Roman"/>
                <w:sz w:val="24"/>
                <w:szCs w:val="24"/>
                <w:lang w:eastAsia="en-US"/>
              </w:rPr>
            </w:pP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C2383">
              <w:rPr>
                <w:rFonts w:ascii="Times New Roman" w:hAnsi="Times New Roman" w:cs="Times New Roman"/>
              </w:rPr>
              <w:t>Итоговый тест за курс 5 класса</w:t>
            </w:r>
          </w:p>
        </w:tc>
        <w:tc>
          <w:tcPr>
            <w:tcW w:w="1544" w:type="dxa"/>
          </w:tcPr>
          <w:p w:rsidR="002C4781"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3 ч</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100-101</w:t>
            </w:r>
          </w:p>
        </w:tc>
        <w:tc>
          <w:tcPr>
            <w:tcW w:w="10446" w:type="dxa"/>
          </w:tcPr>
          <w:p w:rsidR="002C4781" w:rsidRPr="00525A2F" w:rsidRDefault="002C4781" w:rsidP="00525A2F">
            <w:pPr>
              <w:spacing w:after="0" w:line="240" w:lineRule="auto"/>
              <w:rPr>
                <w:rFonts w:ascii="Times New Roman" w:hAnsi="Times New Roman" w:cs="Times New Roman"/>
                <w:b/>
                <w:bCs/>
                <w:sz w:val="24"/>
                <w:szCs w:val="24"/>
                <w:lang w:eastAsia="en-US"/>
              </w:rPr>
            </w:pPr>
            <w:r w:rsidRPr="00525A2F">
              <w:rPr>
                <w:rFonts w:ascii="Times New Roman" w:hAnsi="Times New Roman" w:cs="Times New Roman"/>
                <w:b/>
                <w:bCs/>
                <w:sz w:val="24"/>
                <w:szCs w:val="24"/>
                <w:lang w:eastAsia="en-US"/>
              </w:rPr>
              <w:t>Итоговая к.р.№4 -</w:t>
            </w:r>
            <w:r>
              <w:rPr>
                <w:rFonts w:ascii="Times New Roman" w:hAnsi="Times New Roman" w:cs="Times New Roman"/>
                <w:b/>
                <w:bCs/>
                <w:sz w:val="24"/>
                <w:szCs w:val="24"/>
                <w:lang w:eastAsia="en-US"/>
              </w:rPr>
              <w:t xml:space="preserve"> тест за курс 5 класса и ее </w:t>
            </w:r>
            <w:r w:rsidRPr="00525A2F">
              <w:rPr>
                <w:rFonts w:ascii="Times New Roman" w:hAnsi="Times New Roman" w:cs="Times New Roman"/>
                <w:b/>
                <w:bCs/>
                <w:sz w:val="24"/>
                <w:szCs w:val="24"/>
                <w:lang w:eastAsia="en-US"/>
              </w:rPr>
              <w:t>анализ.</w:t>
            </w:r>
          </w:p>
        </w:tc>
        <w:tc>
          <w:tcPr>
            <w:tcW w:w="1544" w:type="dxa"/>
          </w:tcPr>
          <w:p w:rsidR="002C4781" w:rsidRPr="00525A2F" w:rsidRDefault="002C4781" w:rsidP="009B0C92">
            <w:pPr>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2</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r w:rsidR="002C4781" w:rsidRPr="00525A2F">
        <w:tc>
          <w:tcPr>
            <w:tcW w:w="770"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102</w:t>
            </w:r>
          </w:p>
        </w:tc>
        <w:tc>
          <w:tcPr>
            <w:tcW w:w="10446" w:type="dxa"/>
          </w:tcPr>
          <w:p w:rsidR="002C4781" w:rsidRPr="00525A2F" w:rsidRDefault="002C4781" w:rsidP="00525A2F">
            <w:pPr>
              <w:spacing w:after="0" w:line="240" w:lineRule="auto"/>
              <w:rPr>
                <w:rFonts w:ascii="Times New Roman" w:hAnsi="Times New Roman" w:cs="Times New Roman"/>
                <w:sz w:val="24"/>
                <w:szCs w:val="24"/>
                <w:lang w:eastAsia="en-US"/>
              </w:rPr>
            </w:pPr>
            <w:r w:rsidRPr="00525A2F">
              <w:rPr>
                <w:rFonts w:ascii="Times New Roman" w:hAnsi="Times New Roman" w:cs="Times New Roman"/>
                <w:sz w:val="24"/>
                <w:szCs w:val="24"/>
                <w:lang w:eastAsia="en-US"/>
              </w:rPr>
              <w:t>Урок – игра «Занимательный немецкий» (резервный урок)</w:t>
            </w:r>
          </w:p>
        </w:tc>
        <w:tc>
          <w:tcPr>
            <w:tcW w:w="1544" w:type="dxa"/>
          </w:tcPr>
          <w:p w:rsidR="002C4781" w:rsidRPr="00525A2F" w:rsidRDefault="002C4781" w:rsidP="009B0C9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1100" w:type="dxa"/>
          </w:tcPr>
          <w:p w:rsidR="002C4781" w:rsidRPr="00525A2F" w:rsidRDefault="002C4781" w:rsidP="00525A2F">
            <w:pPr>
              <w:spacing w:after="0" w:line="240" w:lineRule="auto"/>
              <w:rPr>
                <w:rFonts w:ascii="Times New Roman" w:hAnsi="Times New Roman" w:cs="Times New Roman"/>
                <w:sz w:val="24"/>
                <w:szCs w:val="24"/>
                <w:lang w:eastAsia="en-US"/>
              </w:rPr>
            </w:pPr>
          </w:p>
        </w:tc>
        <w:tc>
          <w:tcPr>
            <w:tcW w:w="1210" w:type="dxa"/>
          </w:tcPr>
          <w:p w:rsidR="002C4781" w:rsidRPr="00525A2F" w:rsidRDefault="002C4781" w:rsidP="00525A2F">
            <w:pPr>
              <w:spacing w:after="0" w:line="240" w:lineRule="auto"/>
              <w:rPr>
                <w:rFonts w:ascii="Times New Roman" w:hAnsi="Times New Roman" w:cs="Times New Roman"/>
                <w:sz w:val="24"/>
                <w:szCs w:val="24"/>
                <w:lang w:eastAsia="en-US"/>
              </w:rPr>
            </w:pPr>
          </w:p>
        </w:tc>
      </w:tr>
    </w:tbl>
    <w:p w:rsidR="002C4781" w:rsidRDefault="002C4781" w:rsidP="00CA7917">
      <w:pPr>
        <w:pStyle w:val="Heading2"/>
        <w:jc w:val="center"/>
      </w:pPr>
    </w:p>
    <w:p w:rsidR="002C4781" w:rsidRDefault="002C4781" w:rsidP="00CA7917">
      <w:pPr>
        <w:pStyle w:val="Heading2"/>
        <w:jc w:val="center"/>
      </w:pPr>
    </w:p>
    <w:p w:rsidR="002C4781" w:rsidRPr="005416B1" w:rsidRDefault="002C4781">
      <w:pPr>
        <w:rPr>
          <w:rFonts w:ascii="Times New Roman" w:hAnsi="Times New Roman" w:cs="Times New Roman"/>
          <w:b/>
          <w:bCs/>
          <w:sz w:val="24"/>
          <w:szCs w:val="24"/>
        </w:rPr>
      </w:pPr>
    </w:p>
    <w:sectPr w:rsidR="002C4781" w:rsidRPr="005416B1" w:rsidSect="004F0C59">
      <w:pgSz w:w="16838" w:h="11906" w:orient="landscape"/>
      <w:pgMar w:top="567"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781" w:rsidRDefault="002C4781" w:rsidP="00803E3A">
      <w:pPr>
        <w:spacing w:after="0" w:line="240" w:lineRule="auto"/>
      </w:pPr>
      <w:r>
        <w:separator/>
      </w:r>
    </w:p>
  </w:endnote>
  <w:endnote w:type="continuationSeparator" w:id="0">
    <w:p w:rsidR="002C4781" w:rsidRDefault="002C4781" w:rsidP="00803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81" w:rsidRDefault="002C4781">
    <w:pPr>
      <w:pStyle w:val="Footer"/>
      <w:jc w:val="right"/>
    </w:pPr>
    <w:fldSimple w:instr="PAGE   \* MERGEFORMAT">
      <w:r>
        <w:rPr>
          <w:noProof/>
        </w:rPr>
        <w:t>22</w:t>
      </w:r>
    </w:fldSimple>
  </w:p>
  <w:p w:rsidR="002C4781" w:rsidRDefault="002C4781" w:rsidP="00434A3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781" w:rsidRDefault="002C4781" w:rsidP="00803E3A">
      <w:pPr>
        <w:spacing w:after="0" w:line="240" w:lineRule="auto"/>
      </w:pPr>
      <w:r>
        <w:separator/>
      </w:r>
    </w:p>
  </w:footnote>
  <w:footnote w:type="continuationSeparator" w:id="0">
    <w:p w:rsidR="002C4781" w:rsidRDefault="002C4781" w:rsidP="00803E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81" w:rsidRPr="00CC4CC2" w:rsidRDefault="002C4781">
    <w:pPr>
      <w:pStyle w:val="Header"/>
      <w:rPr>
        <w:lang w:val="en-US"/>
      </w:rPr>
    </w:pPr>
  </w:p>
  <w:p w:rsidR="002C4781" w:rsidRDefault="002C47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bullet"/>
      <w:lvlText w:val=""/>
      <w:lvlJc w:val="left"/>
      <w:pPr>
        <w:tabs>
          <w:tab w:val="num" w:pos="0"/>
        </w:tabs>
        <w:ind w:left="1440" w:hanging="360"/>
      </w:pPr>
      <w:rPr>
        <w:rFonts w:ascii="Symbol" w:hAnsi="Symbol" w:cs="Symbol"/>
      </w:r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lvl>
  </w:abstractNum>
  <w:abstractNum w:abstractNumId="2">
    <w:nsid w:val="00000004"/>
    <w:multiLevelType w:val="singleLevel"/>
    <w:tmpl w:val="00000004"/>
    <w:name w:val="WW8Num6"/>
    <w:lvl w:ilvl="0">
      <w:start w:val="2"/>
      <w:numFmt w:val="decimal"/>
      <w:lvlText w:val="%1)"/>
      <w:lvlJc w:val="left"/>
      <w:pPr>
        <w:tabs>
          <w:tab w:val="num" w:pos="0"/>
        </w:tabs>
      </w:pPr>
      <w:rPr>
        <w:rFonts w:ascii="Times New Roman" w:hAnsi="Times New Roman" w:cs="Times New Roman"/>
      </w:rPr>
    </w:lvl>
  </w:abstractNum>
  <w:abstractNum w:abstractNumId="3">
    <w:nsid w:val="039069B0"/>
    <w:multiLevelType w:val="hybridMultilevel"/>
    <w:tmpl w:val="820C75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A0800C6"/>
    <w:multiLevelType w:val="hybridMultilevel"/>
    <w:tmpl w:val="A1222D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A3E183F"/>
    <w:multiLevelType w:val="hybridMultilevel"/>
    <w:tmpl w:val="1EC02C12"/>
    <w:lvl w:ilvl="0" w:tplc="04190001">
      <w:start w:val="1"/>
      <w:numFmt w:val="bullet"/>
      <w:lvlText w:val=""/>
      <w:lvlJc w:val="left"/>
      <w:pPr>
        <w:ind w:left="793" w:hanging="360"/>
      </w:pPr>
      <w:rPr>
        <w:rFonts w:ascii="Symbol" w:hAnsi="Symbol" w:cs="Symbol" w:hint="default"/>
      </w:rPr>
    </w:lvl>
    <w:lvl w:ilvl="1" w:tplc="134472E4">
      <w:numFmt w:val="bullet"/>
      <w:lvlText w:val="-"/>
      <w:lvlJc w:val="left"/>
      <w:pPr>
        <w:ind w:left="1513" w:hanging="360"/>
      </w:pPr>
      <w:rPr>
        <w:rFonts w:ascii="Times New Roman" w:eastAsia="Times New Roman" w:hAnsi="Times New Roman"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6">
    <w:nsid w:val="0EBA3225"/>
    <w:multiLevelType w:val="multilevel"/>
    <w:tmpl w:val="CBE6E2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45075E7"/>
    <w:multiLevelType w:val="multilevel"/>
    <w:tmpl w:val="ED382F3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39531F"/>
    <w:multiLevelType w:val="hybridMultilevel"/>
    <w:tmpl w:val="C06C777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E9025B0"/>
    <w:multiLevelType w:val="hybridMultilevel"/>
    <w:tmpl w:val="20A480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13402CA"/>
    <w:multiLevelType w:val="multilevel"/>
    <w:tmpl w:val="7FBCB6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9C22A6E"/>
    <w:multiLevelType w:val="hybridMultilevel"/>
    <w:tmpl w:val="5E7C3518"/>
    <w:lvl w:ilvl="0" w:tplc="04190001">
      <w:start w:val="1"/>
      <w:numFmt w:val="bullet"/>
      <w:lvlText w:val=""/>
      <w:lvlJc w:val="left"/>
      <w:pPr>
        <w:ind w:left="64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D31710E"/>
    <w:multiLevelType w:val="hybridMultilevel"/>
    <w:tmpl w:val="A1E8C0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348196D"/>
    <w:multiLevelType w:val="hybridMultilevel"/>
    <w:tmpl w:val="53E6F01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DE53CB5"/>
    <w:multiLevelType w:val="multilevel"/>
    <w:tmpl w:val="60529B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EED425D"/>
    <w:multiLevelType w:val="hybridMultilevel"/>
    <w:tmpl w:val="56D8050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0291BB1"/>
    <w:multiLevelType w:val="hybridMultilevel"/>
    <w:tmpl w:val="F58487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637787A"/>
    <w:multiLevelType w:val="multilevel"/>
    <w:tmpl w:val="7C683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A2829BE"/>
    <w:multiLevelType w:val="multilevel"/>
    <w:tmpl w:val="271A99C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C407A3C"/>
    <w:multiLevelType w:val="hybridMultilevel"/>
    <w:tmpl w:val="472E3D00"/>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0C2A0F"/>
    <w:multiLevelType w:val="multilevel"/>
    <w:tmpl w:val="58AEA4D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9084ABF"/>
    <w:multiLevelType w:val="hybridMultilevel"/>
    <w:tmpl w:val="29D09AD8"/>
    <w:lvl w:ilvl="0" w:tplc="04190001">
      <w:start w:val="1"/>
      <w:numFmt w:val="bullet"/>
      <w:lvlText w:val=""/>
      <w:lvlJc w:val="left"/>
      <w:pPr>
        <w:ind w:left="793" w:hanging="360"/>
      </w:pPr>
      <w:rPr>
        <w:rFonts w:ascii="Symbol" w:hAnsi="Symbol" w:cs="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22">
    <w:nsid w:val="5986260C"/>
    <w:multiLevelType w:val="hybridMultilevel"/>
    <w:tmpl w:val="562E92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FD25304"/>
    <w:multiLevelType w:val="hybridMultilevel"/>
    <w:tmpl w:val="F2F2CDD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12A6288"/>
    <w:multiLevelType w:val="hybridMultilevel"/>
    <w:tmpl w:val="70C48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AFC1459"/>
    <w:multiLevelType w:val="hybridMultilevel"/>
    <w:tmpl w:val="8B76B1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6B21239C"/>
    <w:multiLevelType w:val="hybridMultilevel"/>
    <w:tmpl w:val="A150EA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E1E554D"/>
    <w:multiLevelType w:val="multilevel"/>
    <w:tmpl w:val="5E763FC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5E34682"/>
    <w:multiLevelType w:val="hybridMultilevel"/>
    <w:tmpl w:val="EE0CE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77682CFE"/>
    <w:multiLevelType w:val="multilevel"/>
    <w:tmpl w:val="B0B8EEF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89D6A85"/>
    <w:multiLevelType w:val="hybridMultilevel"/>
    <w:tmpl w:val="20A269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8AF1A31"/>
    <w:multiLevelType w:val="hybridMultilevel"/>
    <w:tmpl w:val="ABD81E2A"/>
    <w:lvl w:ilvl="0" w:tplc="04190001">
      <w:start w:val="1"/>
      <w:numFmt w:val="bullet"/>
      <w:lvlText w:val=""/>
      <w:lvlJc w:val="left"/>
      <w:pPr>
        <w:ind w:left="793" w:hanging="360"/>
      </w:pPr>
      <w:rPr>
        <w:rFonts w:ascii="Symbol" w:hAnsi="Symbol" w:cs="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33">
    <w:nsid w:val="7CCF656E"/>
    <w:multiLevelType w:val="hybridMultilevel"/>
    <w:tmpl w:val="8C40154A"/>
    <w:lvl w:ilvl="0" w:tplc="04190001">
      <w:start w:val="1"/>
      <w:numFmt w:val="bullet"/>
      <w:lvlText w:val=""/>
      <w:lvlJc w:val="left"/>
      <w:pPr>
        <w:ind w:left="793" w:hanging="360"/>
      </w:pPr>
      <w:rPr>
        <w:rFonts w:ascii="Symbol" w:hAnsi="Symbol" w:cs="Symbol" w:hint="default"/>
      </w:rPr>
    </w:lvl>
    <w:lvl w:ilvl="1" w:tplc="04190003">
      <w:start w:val="1"/>
      <w:numFmt w:val="bullet"/>
      <w:lvlText w:val="o"/>
      <w:lvlJc w:val="left"/>
      <w:pPr>
        <w:ind w:left="1513" w:hanging="360"/>
      </w:pPr>
      <w:rPr>
        <w:rFonts w:ascii="Courier New" w:hAnsi="Courier New" w:cs="Courier New" w:hint="default"/>
      </w:rPr>
    </w:lvl>
    <w:lvl w:ilvl="2" w:tplc="04190005">
      <w:start w:val="1"/>
      <w:numFmt w:val="bullet"/>
      <w:lvlText w:val=""/>
      <w:lvlJc w:val="left"/>
      <w:pPr>
        <w:ind w:left="2233" w:hanging="360"/>
      </w:pPr>
      <w:rPr>
        <w:rFonts w:ascii="Wingdings" w:hAnsi="Wingdings" w:cs="Wingdings" w:hint="default"/>
      </w:rPr>
    </w:lvl>
    <w:lvl w:ilvl="3" w:tplc="04190001">
      <w:start w:val="1"/>
      <w:numFmt w:val="bullet"/>
      <w:lvlText w:val=""/>
      <w:lvlJc w:val="left"/>
      <w:pPr>
        <w:ind w:left="2953" w:hanging="360"/>
      </w:pPr>
      <w:rPr>
        <w:rFonts w:ascii="Symbol" w:hAnsi="Symbol" w:cs="Symbol" w:hint="default"/>
      </w:rPr>
    </w:lvl>
    <w:lvl w:ilvl="4" w:tplc="04190003">
      <w:start w:val="1"/>
      <w:numFmt w:val="bullet"/>
      <w:lvlText w:val="o"/>
      <w:lvlJc w:val="left"/>
      <w:pPr>
        <w:ind w:left="3673" w:hanging="360"/>
      </w:pPr>
      <w:rPr>
        <w:rFonts w:ascii="Courier New" w:hAnsi="Courier New" w:cs="Courier New" w:hint="default"/>
      </w:rPr>
    </w:lvl>
    <w:lvl w:ilvl="5" w:tplc="04190005">
      <w:start w:val="1"/>
      <w:numFmt w:val="bullet"/>
      <w:lvlText w:val=""/>
      <w:lvlJc w:val="left"/>
      <w:pPr>
        <w:ind w:left="4393" w:hanging="360"/>
      </w:pPr>
      <w:rPr>
        <w:rFonts w:ascii="Wingdings" w:hAnsi="Wingdings" w:cs="Wingdings" w:hint="default"/>
      </w:rPr>
    </w:lvl>
    <w:lvl w:ilvl="6" w:tplc="04190001">
      <w:start w:val="1"/>
      <w:numFmt w:val="bullet"/>
      <w:lvlText w:val=""/>
      <w:lvlJc w:val="left"/>
      <w:pPr>
        <w:ind w:left="5113" w:hanging="360"/>
      </w:pPr>
      <w:rPr>
        <w:rFonts w:ascii="Symbol" w:hAnsi="Symbol" w:cs="Symbol" w:hint="default"/>
      </w:rPr>
    </w:lvl>
    <w:lvl w:ilvl="7" w:tplc="04190003">
      <w:start w:val="1"/>
      <w:numFmt w:val="bullet"/>
      <w:lvlText w:val="o"/>
      <w:lvlJc w:val="left"/>
      <w:pPr>
        <w:ind w:left="5833" w:hanging="360"/>
      </w:pPr>
      <w:rPr>
        <w:rFonts w:ascii="Courier New" w:hAnsi="Courier New" w:cs="Courier New" w:hint="default"/>
      </w:rPr>
    </w:lvl>
    <w:lvl w:ilvl="8" w:tplc="04190005">
      <w:start w:val="1"/>
      <w:numFmt w:val="bullet"/>
      <w:lvlText w:val=""/>
      <w:lvlJc w:val="left"/>
      <w:pPr>
        <w:ind w:left="6553" w:hanging="360"/>
      </w:pPr>
      <w:rPr>
        <w:rFonts w:ascii="Wingdings" w:hAnsi="Wingdings" w:cs="Wingdings" w:hint="default"/>
      </w:rPr>
    </w:lvl>
  </w:abstractNum>
  <w:abstractNum w:abstractNumId="34">
    <w:nsid w:val="7D462D6C"/>
    <w:multiLevelType w:val="hybridMultilevel"/>
    <w:tmpl w:val="646ACA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7"/>
  </w:num>
  <w:num w:numId="2">
    <w:abstractNumId w:val="10"/>
  </w:num>
  <w:num w:numId="3">
    <w:abstractNumId w:val="6"/>
  </w:num>
  <w:num w:numId="4">
    <w:abstractNumId w:val="14"/>
  </w:num>
  <w:num w:numId="5">
    <w:abstractNumId w:val="20"/>
  </w:num>
  <w:num w:numId="6">
    <w:abstractNumId w:val="7"/>
  </w:num>
  <w:num w:numId="7">
    <w:abstractNumId w:val="30"/>
  </w:num>
  <w:num w:numId="8">
    <w:abstractNumId w:val="18"/>
  </w:num>
  <w:num w:numId="9">
    <w:abstractNumId w:val="28"/>
  </w:num>
  <w:num w:numId="10">
    <w:abstractNumId w:val="8"/>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22"/>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13"/>
    <w:lvlOverride w:ilvl="0"/>
    <w:lvlOverride w:ilvl="1"/>
    <w:lvlOverride w:ilvl="2"/>
    <w:lvlOverride w:ilvl="3"/>
    <w:lvlOverride w:ilvl="4"/>
    <w:lvlOverride w:ilvl="5"/>
    <w:lvlOverride w:ilvl="6"/>
    <w:lvlOverride w:ilvl="7"/>
    <w:lvlOverride w:ilvl="8"/>
  </w:num>
  <w:num w:numId="15">
    <w:abstractNumId w:val="34"/>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26"/>
    <w:lvlOverride w:ilvl="0"/>
    <w:lvlOverride w:ilvl="1"/>
    <w:lvlOverride w:ilvl="2"/>
    <w:lvlOverride w:ilvl="3"/>
    <w:lvlOverride w:ilvl="4"/>
    <w:lvlOverride w:ilvl="5"/>
    <w:lvlOverride w:ilvl="6"/>
    <w:lvlOverride w:ilvl="7"/>
    <w:lvlOverride w:ilvl="8"/>
  </w:num>
  <w:num w:numId="18">
    <w:abstractNumId w:val="12"/>
    <w:lvlOverride w:ilvl="0"/>
    <w:lvlOverride w:ilvl="1"/>
    <w:lvlOverride w:ilvl="2"/>
    <w:lvlOverride w:ilvl="3"/>
    <w:lvlOverride w:ilvl="4"/>
    <w:lvlOverride w:ilvl="5"/>
    <w:lvlOverride w:ilvl="6"/>
    <w:lvlOverride w:ilvl="7"/>
    <w:lvlOverride w:ilvl="8"/>
  </w:num>
  <w:num w:numId="19">
    <w:abstractNumId w:val="24"/>
    <w:lvlOverride w:ilvl="0"/>
    <w:lvlOverride w:ilvl="1"/>
    <w:lvlOverride w:ilvl="2"/>
    <w:lvlOverride w:ilvl="3"/>
    <w:lvlOverride w:ilvl="4"/>
    <w:lvlOverride w:ilvl="5"/>
    <w:lvlOverride w:ilvl="6"/>
    <w:lvlOverride w:ilvl="7"/>
    <w:lvlOverride w:ilvl="8"/>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lvlOverride w:ilvl="2"/>
    <w:lvlOverride w:ilvl="3"/>
    <w:lvlOverride w:ilvl="4"/>
    <w:lvlOverride w:ilvl="5"/>
    <w:lvlOverride w:ilvl="6"/>
    <w:lvlOverride w:ilvl="7"/>
    <w:lvlOverride w:ilvl="8"/>
  </w:num>
  <w:num w:numId="22">
    <w:abstractNumId w:val="4"/>
    <w:lvlOverride w:ilvl="0"/>
    <w:lvlOverride w:ilvl="1"/>
    <w:lvlOverride w:ilvl="2"/>
    <w:lvlOverride w:ilvl="3"/>
    <w:lvlOverride w:ilvl="4"/>
    <w:lvlOverride w:ilvl="5"/>
    <w:lvlOverride w:ilvl="6"/>
    <w:lvlOverride w:ilvl="7"/>
    <w:lvlOverride w:ilvl="8"/>
  </w:num>
  <w:num w:numId="23">
    <w:abstractNumId w:val="29"/>
    <w:lvlOverride w:ilvl="0"/>
    <w:lvlOverride w:ilvl="1"/>
    <w:lvlOverride w:ilvl="2"/>
    <w:lvlOverride w:ilvl="3"/>
    <w:lvlOverride w:ilvl="4"/>
    <w:lvlOverride w:ilvl="5"/>
    <w:lvlOverride w:ilvl="6"/>
    <w:lvlOverride w:ilvl="7"/>
    <w:lvlOverride w:ilvl="8"/>
  </w:num>
  <w:num w:numId="24">
    <w:abstractNumId w:val="3"/>
    <w:lvlOverride w:ilvl="0"/>
    <w:lvlOverride w:ilvl="1"/>
    <w:lvlOverride w:ilvl="2"/>
    <w:lvlOverride w:ilvl="3"/>
    <w:lvlOverride w:ilvl="4"/>
    <w:lvlOverride w:ilvl="5"/>
    <w:lvlOverride w:ilvl="6"/>
    <w:lvlOverride w:ilvl="7"/>
    <w:lvlOverride w:ilvl="8"/>
  </w:num>
  <w:num w:numId="25">
    <w:abstractNumId w:val="25"/>
    <w:lvlOverride w:ilvl="0"/>
    <w:lvlOverride w:ilvl="1"/>
    <w:lvlOverride w:ilvl="2"/>
    <w:lvlOverride w:ilvl="3"/>
    <w:lvlOverride w:ilvl="4"/>
    <w:lvlOverride w:ilvl="5"/>
    <w:lvlOverride w:ilvl="6"/>
    <w:lvlOverride w:ilvl="7"/>
    <w:lvlOverride w:ilvl="8"/>
  </w:num>
  <w:num w:numId="26">
    <w:abstractNumId w:val="27"/>
    <w:lvlOverride w:ilvl="0"/>
    <w:lvlOverride w:ilvl="1"/>
    <w:lvlOverride w:ilvl="2"/>
    <w:lvlOverride w:ilvl="3"/>
    <w:lvlOverride w:ilvl="4"/>
    <w:lvlOverride w:ilvl="5"/>
    <w:lvlOverride w:ilvl="6"/>
    <w:lvlOverride w:ilvl="7"/>
    <w:lvlOverride w:ilvl="8"/>
  </w:num>
  <w:num w:numId="27">
    <w:abstractNumId w:val="23"/>
    <w:lvlOverride w:ilvl="0"/>
    <w:lvlOverride w:ilvl="1"/>
    <w:lvlOverride w:ilvl="2"/>
    <w:lvlOverride w:ilvl="3"/>
    <w:lvlOverride w:ilvl="4"/>
    <w:lvlOverride w:ilvl="5"/>
    <w:lvlOverride w:ilvl="6"/>
    <w:lvlOverride w:ilvl="7"/>
    <w:lvlOverride w:ilvl="8"/>
  </w:num>
  <w:num w:numId="28">
    <w:abstractNumId w:val="31"/>
    <w:lvlOverride w:ilvl="0"/>
    <w:lvlOverride w:ilvl="1"/>
    <w:lvlOverride w:ilvl="2"/>
    <w:lvlOverride w:ilvl="3"/>
    <w:lvlOverride w:ilvl="4"/>
    <w:lvlOverride w:ilvl="5"/>
    <w:lvlOverride w:ilvl="6"/>
    <w:lvlOverride w:ilvl="7"/>
    <w:lvlOverride w:ilvl="8"/>
  </w:num>
  <w:num w:numId="29">
    <w:abstractNumId w:val="21"/>
    <w:lvlOverride w:ilvl="0"/>
    <w:lvlOverride w:ilvl="1"/>
    <w:lvlOverride w:ilvl="2"/>
    <w:lvlOverride w:ilvl="3"/>
    <w:lvlOverride w:ilvl="4"/>
    <w:lvlOverride w:ilvl="5"/>
    <w:lvlOverride w:ilvl="6"/>
    <w:lvlOverride w:ilvl="7"/>
    <w:lvlOverride w:ilvl="8"/>
  </w:num>
  <w:num w:numId="30">
    <w:abstractNumId w:val="5"/>
    <w:lvlOverride w:ilvl="0"/>
    <w:lvlOverride w:ilvl="1"/>
    <w:lvlOverride w:ilvl="2"/>
    <w:lvlOverride w:ilvl="3"/>
    <w:lvlOverride w:ilvl="4"/>
    <w:lvlOverride w:ilvl="5"/>
    <w:lvlOverride w:ilvl="6"/>
    <w:lvlOverride w:ilvl="7"/>
    <w:lvlOverride w:ilvl="8"/>
  </w:num>
  <w:num w:numId="31">
    <w:abstractNumId w:val="32"/>
    <w:lvlOverride w:ilvl="0"/>
    <w:lvlOverride w:ilvl="1"/>
    <w:lvlOverride w:ilvl="2"/>
    <w:lvlOverride w:ilvl="3"/>
    <w:lvlOverride w:ilvl="4"/>
    <w:lvlOverride w:ilvl="5"/>
    <w:lvlOverride w:ilvl="6"/>
    <w:lvlOverride w:ilvl="7"/>
    <w:lvlOverride w:ilvl="8"/>
  </w:num>
  <w:num w:numId="32">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B4F"/>
    <w:rsid w:val="00003827"/>
    <w:rsid w:val="00010F56"/>
    <w:rsid w:val="00026CC1"/>
    <w:rsid w:val="00032C2E"/>
    <w:rsid w:val="00052951"/>
    <w:rsid w:val="00056666"/>
    <w:rsid w:val="00063769"/>
    <w:rsid w:val="000709D5"/>
    <w:rsid w:val="00080AB7"/>
    <w:rsid w:val="000823C9"/>
    <w:rsid w:val="000834A9"/>
    <w:rsid w:val="000947FF"/>
    <w:rsid w:val="000A6D50"/>
    <w:rsid w:val="000A7AD5"/>
    <w:rsid w:val="000B2DE8"/>
    <w:rsid w:val="000C36EA"/>
    <w:rsid w:val="000C66C7"/>
    <w:rsid w:val="000D3915"/>
    <w:rsid w:val="000E0561"/>
    <w:rsid w:val="00103E3C"/>
    <w:rsid w:val="00104B9A"/>
    <w:rsid w:val="00115812"/>
    <w:rsid w:val="00116123"/>
    <w:rsid w:val="0011743E"/>
    <w:rsid w:val="001342C5"/>
    <w:rsid w:val="00165441"/>
    <w:rsid w:val="00170F88"/>
    <w:rsid w:val="00190884"/>
    <w:rsid w:val="00197798"/>
    <w:rsid w:val="001A61F3"/>
    <w:rsid w:val="001C2959"/>
    <w:rsid w:val="001D2E68"/>
    <w:rsid w:val="001E7C78"/>
    <w:rsid w:val="001F44BC"/>
    <w:rsid w:val="001F6053"/>
    <w:rsid w:val="00206E24"/>
    <w:rsid w:val="00207BB6"/>
    <w:rsid w:val="00220688"/>
    <w:rsid w:val="00220DF5"/>
    <w:rsid w:val="002216E6"/>
    <w:rsid w:val="00224782"/>
    <w:rsid w:val="0024074E"/>
    <w:rsid w:val="00241AA3"/>
    <w:rsid w:val="00243137"/>
    <w:rsid w:val="00243C35"/>
    <w:rsid w:val="00245EE0"/>
    <w:rsid w:val="00247C46"/>
    <w:rsid w:val="00263D89"/>
    <w:rsid w:val="00266AB7"/>
    <w:rsid w:val="002708D0"/>
    <w:rsid w:val="002A38C6"/>
    <w:rsid w:val="002A3C88"/>
    <w:rsid w:val="002B4E93"/>
    <w:rsid w:val="002C4781"/>
    <w:rsid w:val="002D1DE9"/>
    <w:rsid w:val="002E5C4E"/>
    <w:rsid w:val="002F2793"/>
    <w:rsid w:val="002F5AB7"/>
    <w:rsid w:val="003009D2"/>
    <w:rsid w:val="00304328"/>
    <w:rsid w:val="003046E8"/>
    <w:rsid w:val="00305DE9"/>
    <w:rsid w:val="00320B83"/>
    <w:rsid w:val="00320C4E"/>
    <w:rsid w:val="0034238F"/>
    <w:rsid w:val="003B3F9A"/>
    <w:rsid w:val="003D1A9B"/>
    <w:rsid w:val="003D375F"/>
    <w:rsid w:val="003D5490"/>
    <w:rsid w:val="003D5D46"/>
    <w:rsid w:val="003E14D4"/>
    <w:rsid w:val="003E7F75"/>
    <w:rsid w:val="003F464A"/>
    <w:rsid w:val="003F4B6E"/>
    <w:rsid w:val="003F701D"/>
    <w:rsid w:val="00424618"/>
    <w:rsid w:val="00434A3C"/>
    <w:rsid w:val="004A6E1D"/>
    <w:rsid w:val="004A7AA2"/>
    <w:rsid w:val="004B24D8"/>
    <w:rsid w:val="004B35FD"/>
    <w:rsid w:val="004C7EE2"/>
    <w:rsid w:val="004D6D2A"/>
    <w:rsid w:val="004F0C59"/>
    <w:rsid w:val="004F1A91"/>
    <w:rsid w:val="00503699"/>
    <w:rsid w:val="005135F8"/>
    <w:rsid w:val="00525A2F"/>
    <w:rsid w:val="0053120C"/>
    <w:rsid w:val="00540F39"/>
    <w:rsid w:val="005416B1"/>
    <w:rsid w:val="005520C6"/>
    <w:rsid w:val="005520D7"/>
    <w:rsid w:val="00552A33"/>
    <w:rsid w:val="0056776B"/>
    <w:rsid w:val="00594F8C"/>
    <w:rsid w:val="00595997"/>
    <w:rsid w:val="005A4025"/>
    <w:rsid w:val="005B482B"/>
    <w:rsid w:val="005C182C"/>
    <w:rsid w:val="005C21A7"/>
    <w:rsid w:val="005C2383"/>
    <w:rsid w:val="00616DF0"/>
    <w:rsid w:val="006233D6"/>
    <w:rsid w:val="0062673F"/>
    <w:rsid w:val="00635808"/>
    <w:rsid w:val="00637A60"/>
    <w:rsid w:val="00652C77"/>
    <w:rsid w:val="006643C1"/>
    <w:rsid w:val="00666167"/>
    <w:rsid w:val="006667D8"/>
    <w:rsid w:val="006766E6"/>
    <w:rsid w:val="00684A7E"/>
    <w:rsid w:val="006979D4"/>
    <w:rsid w:val="006A7716"/>
    <w:rsid w:val="006D3579"/>
    <w:rsid w:val="006D3FBF"/>
    <w:rsid w:val="006D76E7"/>
    <w:rsid w:val="00713A9F"/>
    <w:rsid w:val="00721543"/>
    <w:rsid w:val="00725162"/>
    <w:rsid w:val="00742134"/>
    <w:rsid w:val="007422B7"/>
    <w:rsid w:val="00757BD8"/>
    <w:rsid w:val="00772CA5"/>
    <w:rsid w:val="007735D1"/>
    <w:rsid w:val="007D145B"/>
    <w:rsid w:val="007D14A4"/>
    <w:rsid w:val="007E40AC"/>
    <w:rsid w:val="007F64D0"/>
    <w:rsid w:val="00803E3A"/>
    <w:rsid w:val="00823555"/>
    <w:rsid w:val="00882CBD"/>
    <w:rsid w:val="008B24AD"/>
    <w:rsid w:val="008D4DAD"/>
    <w:rsid w:val="008E09FF"/>
    <w:rsid w:val="008E7594"/>
    <w:rsid w:val="00911C89"/>
    <w:rsid w:val="00912290"/>
    <w:rsid w:val="009158A9"/>
    <w:rsid w:val="009179A5"/>
    <w:rsid w:val="00935DB8"/>
    <w:rsid w:val="009375D0"/>
    <w:rsid w:val="00946223"/>
    <w:rsid w:val="00947F9F"/>
    <w:rsid w:val="00950864"/>
    <w:rsid w:val="00973E7B"/>
    <w:rsid w:val="009805E6"/>
    <w:rsid w:val="009817DD"/>
    <w:rsid w:val="0098686E"/>
    <w:rsid w:val="0098793A"/>
    <w:rsid w:val="0099459F"/>
    <w:rsid w:val="009A2727"/>
    <w:rsid w:val="009A723A"/>
    <w:rsid w:val="009B0C92"/>
    <w:rsid w:val="009B7040"/>
    <w:rsid w:val="009D4140"/>
    <w:rsid w:val="009E7E3A"/>
    <w:rsid w:val="009F5061"/>
    <w:rsid w:val="00A0530E"/>
    <w:rsid w:val="00A15F6A"/>
    <w:rsid w:val="00A2422C"/>
    <w:rsid w:val="00A2779B"/>
    <w:rsid w:val="00A32976"/>
    <w:rsid w:val="00A366D7"/>
    <w:rsid w:val="00A45D44"/>
    <w:rsid w:val="00A513A1"/>
    <w:rsid w:val="00A514CD"/>
    <w:rsid w:val="00A76C56"/>
    <w:rsid w:val="00A7767A"/>
    <w:rsid w:val="00A800A8"/>
    <w:rsid w:val="00A8175D"/>
    <w:rsid w:val="00A92A90"/>
    <w:rsid w:val="00AA3EE4"/>
    <w:rsid w:val="00AB114A"/>
    <w:rsid w:val="00AB466C"/>
    <w:rsid w:val="00AB5BEE"/>
    <w:rsid w:val="00AF127E"/>
    <w:rsid w:val="00B063B8"/>
    <w:rsid w:val="00B5179B"/>
    <w:rsid w:val="00B52B4F"/>
    <w:rsid w:val="00B833C1"/>
    <w:rsid w:val="00B87723"/>
    <w:rsid w:val="00B952C3"/>
    <w:rsid w:val="00BA7D41"/>
    <w:rsid w:val="00BB6D3E"/>
    <w:rsid w:val="00BC194F"/>
    <w:rsid w:val="00BC489E"/>
    <w:rsid w:val="00BE2BBE"/>
    <w:rsid w:val="00C217FD"/>
    <w:rsid w:val="00C23DFB"/>
    <w:rsid w:val="00C24F61"/>
    <w:rsid w:val="00C26B31"/>
    <w:rsid w:val="00C44409"/>
    <w:rsid w:val="00C456F0"/>
    <w:rsid w:val="00C51587"/>
    <w:rsid w:val="00C561EB"/>
    <w:rsid w:val="00C75316"/>
    <w:rsid w:val="00C77C76"/>
    <w:rsid w:val="00C96B17"/>
    <w:rsid w:val="00CA6771"/>
    <w:rsid w:val="00CA7917"/>
    <w:rsid w:val="00CB7A40"/>
    <w:rsid w:val="00CC01B9"/>
    <w:rsid w:val="00CC4C2E"/>
    <w:rsid w:val="00CC4CC2"/>
    <w:rsid w:val="00D06D48"/>
    <w:rsid w:val="00D1004F"/>
    <w:rsid w:val="00D27EAA"/>
    <w:rsid w:val="00D34352"/>
    <w:rsid w:val="00D37C38"/>
    <w:rsid w:val="00D43CA2"/>
    <w:rsid w:val="00D5555F"/>
    <w:rsid w:val="00D625DC"/>
    <w:rsid w:val="00D65E76"/>
    <w:rsid w:val="00D66332"/>
    <w:rsid w:val="00D76094"/>
    <w:rsid w:val="00D91666"/>
    <w:rsid w:val="00DA5406"/>
    <w:rsid w:val="00DD36A4"/>
    <w:rsid w:val="00DE38FD"/>
    <w:rsid w:val="00DF17E3"/>
    <w:rsid w:val="00E160DF"/>
    <w:rsid w:val="00E31565"/>
    <w:rsid w:val="00E34D30"/>
    <w:rsid w:val="00E3701B"/>
    <w:rsid w:val="00E37A87"/>
    <w:rsid w:val="00E64AE3"/>
    <w:rsid w:val="00E7396F"/>
    <w:rsid w:val="00E7615C"/>
    <w:rsid w:val="00E7687F"/>
    <w:rsid w:val="00E90940"/>
    <w:rsid w:val="00EA3756"/>
    <w:rsid w:val="00ED4CFD"/>
    <w:rsid w:val="00EF5805"/>
    <w:rsid w:val="00F06191"/>
    <w:rsid w:val="00F07B32"/>
    <w:rsid w:val="00F30CDF"/>
    <w:rsid w:val="00F33D0F"/>
    <w:rsid w:val="00F35084"/>
    <w:rsid w:val="00F47B3C"/>
    <w:rsid w:val="00F535A7"/>
    <w:rsid w:val="00F55303"/>
    <w:rsid w:val="00F60ECA"/>
    <w:rsid w:val="00F7197A"/>
    <w:rsid w:val="00F81D4B"/>
    <w:rsid w:val="00F87296"/>
    <w:rsid w:val="00F97501"/>
    <w:rsid w:val="00F97540"/>
    <w:rsid w:val="00FA3EBB"/>
    <w:rsid w:val="00FB7509"/>
    <w:rsid w:val="00FC46D5"/>
    <w:rsid w:val="00FD2E48"/>
    <w:rsid w:val="00FE4ED7"/>
    <w:rsid w:val="00FE523B"/>
    <w:rsid w:val="00FF58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D4"/>
    <w:pPr>
      <w:spacing w:after="200" w:line="276" w:lineRule="auto"/>
    </w:pPr>
    <w:rPr>
      <w:rFonts w:cs="Calibri"/>
    </w:rPr>
  </w:style>
  <w:style w:type="paragraph" w:styleId="Heading1">
    <w:name w:val="heading 1"/>
    <w:basedOn w:val="Normal"/>
    <w:next w:val="Normal"/>
    <w:link w:val="Heading1Char"/>
    <w:uiPriority w:val="99"/>
    <w:qFormat/>
    <w:rsid w:val="005416B1"/>
    <w:pPr>
      <w:keepNext/>
      <w:keepLines/>
      <w:spacing w:before="480" w:after="0"/>
      <w:outlineLvl w:val="0"/>
    </w:pPr>
    <w:rPr>
      <w:rFonts w:ascii="Cambria" w:hAnsi="Cambria" w:cs="Cambria"/>
      <w:b/>
      <w:bCs/>
      <w:color w:val="365F91"/>
      <w:sz w:val="28"/>
      <w:szCs w:val="28"/>
    </w:rPr>
  </w:style>
  <w:style w:type="paragraph" w:styleId="Heading2">
    <w:name w:val="heading 2"/>
    <w:basedOn w:val="Normal"/>
    <w:link w:val="Heading2Char"/>
    <w:uiPriority w:val="99"/>
    <w:qFormat/>
    <w:rsid w:val="0053120C"/>
    <w:pPr>
      <w:spacing w:after="0" w:line="360" w:lineRule="auto"/>
      <w:ind w:firstLine="709"/>
      <w:jc w:val="both"/>
      <w:outlineLvl w:val="1"/>
    </w:pPr>
    <w:rPr>
      <w:rFonts w:ascii="Times New Roman" w:eastAsia="@Arial Unicode MS" w:hAnsi="Times New Roman" w:cs="Times New Roman"/>
      <w:b/>
      <w:bCs/>
      <w:sz w:val="28"/>
      <w:szCs w:val="28"/>
    </w:rPr>
  </w:style>
  <w:style w:type="paragraph" w:styleId="Heading3">
    <w:name w:val="heading 3"/>
    <w:basedOn w:val="Normal"/>
    <w:next w:val="Normal"/>
    <w:link w:val="Heading3Char"/>
    <w:uiPriority w:val="99"/>
    <w:qFormat/>
    <w:rsid w:val="004D6D2A"/>
    <w:pPr>
      <w:keepNext/>
      <w:keepLines/>
      <w:spacing w:before="200" w:after="0"/>
      <w:outlineLvl w:val="2"/>
    </w:pPr>
    <w:rPr>
      <w:rFonts w:ascii="Cambria" w:hAnsi="Cambria" w:cs="Cambria"/>
      <w:b/>
      <w:bCs/>
      <w:color w:val="4F81BD"/>
    </w:rPr>
  </w:style>
  <w:style w:type="paragraph" w:styleId="Heading4">
    <w:name w:val="heading 4"/>
    <w:basedOn w:val="Normal"/>
    <w:next w:val="Normal"/>
    <w:link w:val="Heading4Char"/>
    <w:uiPriority w:val="99"/>
    <w:qFormat/>
    <w:rsid w:val="00911C89"/>
    <w:pPr>
      <w:keepNext/>
      <w:keepLines/>
      <w:spacing w:before="200" w:after="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5416B1"/>
    <w:pPr>
      <w:keepNext/>
      <w:keepLines/>
      <w:spacing w:before="200" w:after="0"/>
      <w:outlineLvl w:val="4"/>
    </w:pPr>
    <w:rPr>
      <w:rFonts w:ascii="Cambria" w:hAnsi="Cambria" w:cs="Cambria"/>
      <w:color w:val="243F60"/>
    </w:rPr>
  </w:style>
  <w:style w:type="paragraph" w:styleId="Heading9">
    <w:name w:val="heading 9"/>
    <w:basedOn w:val="Normal"/>
    <w:next w:val="Normal"/>
    <w:link w:val="Heading9Char"/>
    <w:uiPriority w:val="99"/>
    <w:qFormat/>
    <w:rsid w:val="005416B1"/>
    <w:pPr>
      <w:keepNext/>
      <w:keepLines/>
      <w:spacing w:before="200" w:after="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16B1"/>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3120C"/>
    <w:rPr>
      <w:rFonts w:ascii="Times New Roman" w:eastAsia="@Arial Unicode MS" w:hAnsi="Times New Roman" w:cs="Times New Roman"/>
      <w:b/>
      <w:bCs/>
      <w:sz w:val="28"/>
      <w:szCs w:val="28"/>
    </w:rPr>
  </w:style>
  <w:style w:type="character" w:customStyle="1" w:styleId="Heading3Char">
    <w:name w:val="Heading 3 Char"/>
    <w:basedOn w:val="DefaultParagraphFont"/>
    <w:link w:val="Heading3"/>
    <w:uiPriority w:val="99"/>
    <w:locked/>
    <w:rsid w:val="004D6D2A"/>
    <w:rPr>
      <w:rFonts w:ascii="Cambria" w:hAnsi="Cambria" w:cs="Cambria"/>
      <w:b/>
      <w:bCs/>
      <w:color w:val="4F81BD"/>
    </w:rPr>
  </w:style>
  <w:style w:type="character" w:customStyle="1" w:styleId="Heading4Char">
    <w:name w:val="Heading 4 Char"/>
    <w:basedOn w:val="DefaultParagraphFont"/>
    <w:link w:val="Heading4"/>
    <w:uiPriority w:val="99"/>
    <w:locked/>
    <w:rsid w:val="00911C89"/>
    <w:rPr>
      <w:rFonts w:ascii="Cambria" w:hAnsi="Cambria" w:cs="Cambria"/>
      <w:b/>
      <w:bCs/>
      <w:i/>
      <w:iCs/>
      <w:color w:val="4F81BD"/>
    </w:rPr>
  </w:style>
  <w:style w:type="character" w:customStyle="1" w:styleId="Heading5Char">
    <w:name w:val="Heading 5 Char"/>
    <w:basedOn w:val="DefaultParagraphFont"/>
    <w:link w:val="Heading5"/>
    <w:uiPriority w:val="99"/>
    <w:locked/>
    <w:rsid w:val="005416B1"/>
    <w:rPr>
      <w:rFonts w:ascii="Cambria" w:hAnsi="Cambria" w:cs="Cambria"/>
      <w:color w:val="243F60"/>
    </w:rPr>
  </w:style>
  <w:style w:type="character" w:customStyle="1" w:styleId="Heading9Char">
    <w:name w:val="Heading 9 Char"/>
    <w:basedOn w:val="DefaultParagraphFont"/>
    <w:link w:val="Heading9"/>
    <w:uiPriority w:val="99"/>
    <w:semiHidden/>
    <w:locked/>
    <w:rsid w:val="005416B1"/>
    <w:rPr>
      <w:rFonts w:ascii="Cambria" w:hAnsi="Cambria" w:cs="Cambria"/>
      <w:i/>
      <w:iCs/>
      <w:color w:val="404040"/>
      <w:sz w:val="20"/>
      <w:szCs w:val="20"/>
    </w:rPr>
  </w:style>
  <w:style w:type="paragraph" w:styleId="NoSpacing">
    <w:name w:val="No Spacing"/>
    <w:link w:val="NoSpacingChar"/>
    <w:uiPriority w:val="99"/>
    <w:qFormat/>
    <w:rsid w:val="00B52B4F"/>
    <w:pPr>
      <w:spacing w:after="200" w:line="276" w:lineRule="auto"/>
    </w:pPr>
    <w:rPr>
      <w:rFonts w:cs="Calibri"/>
    </w:rPr>
  </w:style>
  <w:style w:type="character" w:customStyle="1" w:styleId="apple-converted-space">
    <w:name w:val="apple-converted-space"/>
    <w:basedOn w:val="DefaultParagraphFont"/>
    <w:uiPriority w:val="99"/>
    <w:rsid w:val="002A38C6"/>
  </w:style>
  <w:style w:type="paragraph" w:styleId="ListParagraph">
    <w:name w:val="List Paragraph"/>
    <w:basedOn w:val="Normal"/>
    <w:link w:val="ListParagraphChar"/>
    <w:uiPriority w:val="99"/>
    <w:qFormat/>
    <w:rsid w:val="00947F9F"/>
    <w:pPr>
      <w:ind w:left="720"/>
    </w:pPr>
  </w:style>
  <w:style w:type="paragraph" w:customStyle="1" w:styleId="1">
    <w:name w:val="Абзац списка1"/>
    <w:basedOn w:val="Normal"/>
    <w:uiPriority w:val="99"/>
    <w:rsid w:val="004F1A91"/>
    <w:pPr>
      <w:ind w:left="720"/>
    </w:pPr>
    <w:rPr>
      <w:lang w:eastAsia="ar-SA"/>
    </w:rPr>
  </w:style>
  <w:style w:type="paragraph" w:styleId="Header">
    <w:name w:val="header"/>
    <w:basedOn w:val="Normal"/>
    <w:link w:val="HeaderChar"/>
    <w:uiPriority w:val="99"/>
    <w:rsid w:val="00803E3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03E3A"/>
  </w:style>
  <w:style w:type="paragraph" w:styleId="Footer">
    <w:name w:val="footer"/>
    <w:basedOn w:val="Normal"/>
    <w:link w:val="FooterChar"/>
    <w:uiPriority w:val="99"/>
    <w:rsid w:val="00803E3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03E3A"/>
  </w:style>
  <w:style w:type="character" w:customStyle="1" w:styleId="NoSpacingChar">
    <w:name w:val="No Spacing Char"/>
    <w:link w:val="NoSpacing"/>
    <w:uiPriority w:val="99"/>
    <w:locked/>
    <w:rsid w:val="00E34D30"/>
    <w:rPr>
      <w:sz w:val="22"/>
      <w:szCs w:val="22"/>
      <w:lang w:val="ru-RU" w:eastAsia="ru-RU"/>
    </w:rPr>
  </w:style>
  <w:style w:type="character" w:customStyle="1" w:styleId="Zag11">
    <w:name w:val="Zag_11"/>
    <w:uiPriority w:val="99"/>
    <w:rsid w:val="003D1A9B"/>
  </w:style>
  <w:style w:type="character" w:customStyle="1" w:styleId="dash041e005f0431005f044b005f0447005f043d005f044b005f0439005f005fchar1char1">
    <w:name w:val="dash041e_005f0431_005f044b_005f0447_005f043d_005f044b_005f0439_005f_005fchar1__char1"/>
    <w:uiPriority w:val="99"/>
    <w:rsid w:val="0053120C"/>
    <w:rPr>
      <w:rFonts w:ascii="Times New Roman" w:hAnsi="Times New Roman" w:cs="Times New Roman"/>
      <w:sz w:val="24"/>
      <w:szCs w:val="24"/>
      <w:u w:val="none"/>
      <w:effect w:val="none"/>
    </w:rPr>
  </w:style>
  <w:style w:type="character" w:customStyle="1" w:styleId="ListParagraphChar">
    <w:name w:val="List Paragraph Char"/>
    <w:link w:val="ListParagraph"/>
    <w:uiPriority w:val="99"/>
    <w:locked/>
    <w:rsid w:val="0053120C"/>
  </w:style>
  <w:style w:type="paragraph" w:styleId="NormalWeb">
    <w:name w:val="Normal (Web)"/>
    <w:basedOn w:val="Normal"/>
    <w:uiPriority w:val="99"/>
    <w:rsid w:val="00AA3EE4"/>
    <w:pPr>
      <w:spacing w:before="100" w:beforeAutospacing="1" w:after="100" w:afterAutospacing="1" w:line="240" w:lineRule="auto"/>
    </w:pPr>
    <w:rPr>
      <w:sz w:val="24"/>
      <w:szCs w:val="24"/>
    </w:rPr>
  </w:style>
  <w:style w:type="paragraph" w:customStyle="1" w:styleId="ConsPlusNormal">
    <w:name w:val="ConsPlusNormal"/>
    <w:uiPriority w:val="99"/>
    <w:rsid w:val="00A513A1"/>
    <w:pPr>
      <w:widowControl w:val="0"/>
      <w:autoSpaceDE w:val="0"/>
      <w:autoSpaceDN w:val="0"/>
      <w:adjustRightInd w:val="0"/>
    </w:pPr>
    <w:rPr>
      <w:rFonts w:ascii="Arial" w:hAnsi="Arial" w:cs="Arial"/>
      <w:sz w:val="20"/>
      <w:szCs w:val="20"/>
    </w:rPr>
  </w:style>
  <w:style w:type="character" w:styleId="Strong">
    <w:name w:val="Strong"/>
    <w:basedOn w:val="DefaultParagraphFont"/>
    <w:uiPriority w:val="99"/>
    <w:qFormat/>
    <w:rsid w:val="005416B1"/>
    <w:rPr>
      <w:b/>
      <w:bCs/>
    </w:rPr>
  </w:style>
  <w:style w:type="character" w:customStyle="1" w:styleId="FontStyle57">
    <w:name w:val="Font Style57"/>
    <w:uiPriority w:val="99"/>
    <w:rsid w:val="005416B1"/>
    <w:rPr>
      <w:rFonts w:ascii="Times New Roman" w:hAnsi="Times New Roman" w:cs="Times New Roman"/>
      <w:i/>
      <w:iCs/>
      <w:sz w:val="22"/>
      <w:szCs w:val="22"/>
    </w:rPr>
  </w:style>
  <w:style w:type="paragraph" w:customStyle="1" w:styleId="Style28">
    <w:name w:val="Style28"/>
    <w:basedOn w:val="Normal"/>
    <w:uiPriority w:val="99"/>
    <w:rsid w:val="005416B1"/>
    <w:pPr>
      <w:widowControl w:val="0"/>
      <w:autoSpaceDE w:val="0"/>
      <w:autoSpaceDN w:val="0"/>
      <w:adjustRightInd w:val="0"/>
      <w:spacing w:after="0" w:line="240" w:lineRule="auto"/>
    </w:pPr>
    <w:rPr>
      <w:rFonts w:ascii="Trebuchet MS" w:hAnsi="Trebuchet MS" w:cs="Trebuchet MS"/>
      <w:sz w:val="24"/>
      <w:szCs w:val="24"/>
    </w:rPr>
  </w:style>
  <w:style w:type="paragraph" w:customStyle="1" w:styleId="Style29">
    <w:name w:val="Style29"/>
    <w:basedOn w:val="Normal"/>
    <w:uiPriority w:val="99"/>
    <w:rsid w:val="005416B1"/>
    <w:pPr>
      <w:widowControl w:val="0"/>
      <w:autoSpaceDE w:val="0"/>
      <w:autoSpaceDN w:val="0"/>
      <w:adjustRightInd w:val="0"/>
      <w:spacing w:after="0" w:line="240" w:lineRule="auto"/>
    </w:pPr>
    <w:rPr>
      <w:rFonts w:ascii="Trebuchet MS" w:hAnsi="Trebuchet MS" w:cs="Trebuchet MS"/>
      <w:sz w:val="24"/>
      <w:szCs w:val="24"/>
    </w:rPr>
  </w:style>
  <w:style w:type="character" w:customStyle="1" w:styleId="FontStyle68">
    <w:name w:val="Font Style68"/>
    <w:uiPriority w:val="99"/>
    <w:rsid w:val="005416B1"/>
    <w:rPr>
      <w:rFonts w:ascii="Times New Roman" w:hAnsi="Times New Roman" w:cs="Times New Roman"/>
      <w:sz w:val="22"/>
      <w:szCs w:val="22"/>
    </w:rPr>
  </w:style>
  <w:style w:type="paragraph" w:customStyle="1" w:styleId="Style21">
    <w:name w:val="Style21"/>
    <w:basedOn w:val="Normal"/>
    <w:uiPriority w:val="99"/>
    <w:rsid w:val="005416B1"/>
    <w:pPr>
      <w:widowControl w:val="0"/>
      <w:autoSpaceDE w:val="0"/>
      <w:autoSpaceDN w:val="0"/>
      <w:adjustRightInd w:val="0"/>
      <w:spacing w:after="0" w:line="240" w:lineRule="auto"/>
    </w:pPr>
    <w:rPr>
      <w:rFonts w:ascii="Trebuchet MS" w:hAnsi="Trebuchet MS" w:cs="Trebuchet MS"/>
      <w:sz w:val="24"/>
      <w:szCs w:val="24"/>
    </w:rPr>
  </w:style>
  <w:style w:type="paragraph" w:customStyle="1" w:styleId="Style31">
    <w:name w:val="Style31"/>
    <w:basedOn w:val="Normal"/>
    <w:uiPriority w:val="99"/>
    <w:rsid w:val="005416B1"/>
    <w:pPr>
      <w:widowControl w:val="0"/>
      <w:autoSpaceDE w:val="0"/>
      <w:autoSpaceDN w:val="0"/>
      <w:adjustRightInd w:val="0"/>
      <w:spacing w:after="0" w:line="240" w:lineRule="auto"/>
    </w:pPr>
    <w:rPr>
      <w:rFonts w:ascii="Trebuchet MS" w:hAnsi="Trebuchet MS" w:cs="Trebuchet MS"/>
      <w:sz w:val="24"/>
      <w:szCs w:val="24"/>
    </w:rPr>
  </w:style>
  <w:style w:type="paragraph" w:customStyle="1" w:styleId="Style17">
    <w:name w:val="Style17"/>
    <w:basedOn w:val="Normal"/>
    <w:uiPriority w:val="99"/>
    <w:rsid w:val="005416B1"/>
    <w:pPr>
      <w:widowControl w:val="0"/>
      <w:autoSpaceDE w:val="0"/>
      <w:autoSpaceDN w:val="0"/>
      <w:adjustRightInd w:val="0"/>
      <w:spacing w:after="0" w:line="240" w:lineRule="auto"/>
    </w:pPr>
    <w:rPr>
      <w:rFonts w:ascii="Trebuchet MS" w:hAnsi="Trebuchet MS" w:cs="Trebuchet MS"/>
      <w:sz w:val="24"/>
      <w:szCs w:val="24"/>
    </w:rPr>
  </w:style>
  <w:style w:type="paragraph" w:styleId="BalloonText">
    <w:name w:val="Balloon Text"/>
    <w:basedOn w:val="Normal"/>
    <w:link w:val="BalloonTextChar"/>
    <w:uiPriority w:val="99"/>
    <w:semiHidden/>
    <w:rsid w:val="005416B1"/>
    <w:pPr>
      <w:spacing w:after="0" w:line="240" w:lineRule="auto"/>
    </w:pPr>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locked/>
    <w:rsid w:val="005416B1"/>
    <w:rPr>
      <w:rFonts w:ascii="Tahoma" w:hAnsi="Tahoma" w:cs="Tahoma"/>
      <w:sz w:val="16"/>
      <w:szCs w:val="16"/>
      <w:lang w:eastAsia="en-US"/>
    </w:rPr>
  </w:style>
  <w:style w:type="table" w:styleId="TableGrid">
    <w:name w:val="Table Grid"/>
    <w:basedOn w:val="TableNormal"/>
    <w:uiPriority w:val="99"/>
    <w:rsid w:val="005416B1"/>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5416B1"/>
    <w:pPr>
      <w:spacing w:before="100" w:beforeAutospacing="1" w:after="100" w:afterAutospacing="1" w:line="240" w:lineRule="auto"/>
    </w:pPr>
    <w:rPr>
      <w:sz w:val="24"/>
      <w:szCs w:val="24"/>
    </w:rPr>
  </w:style>
  <w:style w:type="character" w:customStyle="1" w:styleId="c15">
    <w:name w:val="c15"/>
    <w:basedOn w:val="DefaultParagraphFont"/>
    <w:uiPriority w:val="99"/>
    <w:rsid w:val="005416B1"/>
  </w:style>
  <w:style w:type="character" w:customStyle="1" w:styleId="c10">
    <w:name w:val="c10"/>
    <w:basedOn w:val="DefaultParagraphFont"/>
    <w:uiPriority w:val="99"/>
    <w:rsid w:val="005416B1"/>
  </w:style>
  <w:style w:type="character" w:customStyle="1" w:styleId="c25">
    <w:name w:val="c25"/>
    <w:basedOn w:val="DefaultParagraphFont"/>
    <w:uiPriority w:val="99"/>
    <w:rsid w:val="005416B1"/>
  </w:style>
  <w:style w:type="table" w:customStyle="1" w:styleId="10">
    <w:name w:val="Сетка таблицы1"/>
    <w:uiPriority w:val="99"/>
    <w:rsid w:val="005416B1"/>
    <w:rPr>
      <w:rFonts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5416B1"/>
    <w:pPr>
      <w:spacing w:after="0" w:line="240" w:lineRule="auto"/>
    </w:pPr>
    <w:rPr>
      <w:sz w:val="24"/>
      <w:szCs w:val="24"/>
    </w:rPr>
  </w:style>
  <w:style w:type="character" w:customStyle="1" w:styleId="BodyTextChar">
    <w:name w:val="Body Text Char"/>
    <w:basedOn w:val="DefaultParagraphFont"/>
    <w:link w:val="BodyText"/>
    <w:uiPriority w:val="99"/>
    <w:locked/>
    <w:rsid w:val="005416B1"/>
    <w:rPr>
      <w:rFonts w:ascii="Times New Roman" w:hAnsi="Times New Roman" w:cs="Times New Roman"/>
      <w:sz w:val="20"/>
      <w:szCs w:val="20"/>
    </w:rPr>
  </w:style>
  <w:style w:type="paragraph" w:styleId="BodyText2">
    <w:name w:val="Body Text 2"/>
    <w:basedOn w:val="Normal"/>
    <w:link w:val="BodyText2Char"/>
    <w:uiPriority w:val="99"/>
    <w:rsid w:val="005416B1"/>
    <w:pPr>
      <w:spacing w:after="0" w:line="240" w:lineRule="auto"/>
    </w:pPr>
    <w:rPr>
      <w:i/>
      <w:iCs/>
      <w:sz w:val="24"/>
      <w:szCs w:val="24"/>
      <w:lang w:val="en-US"/>
    </w:rPr>
  </w:style>
  <w:style w:type="character" w:customStyle="1" w:styleId="BodyText2Char">
    <w:name w:val="Body Text 2 Char"/>
    <w:basedOn w:val="DefaultParagraphFont"/>
    <w:link w:val="BodyText2"/>
    <w:uiPriority w:val="99"/>
    <w:locked/>
    <w:rsid w:val="005416B1"/>
    <w:rPr>
      <w:rFonts w:ascii="Times New Roman" w:hAnsi="Times New Roman" w:cs="Times New Roman"/>
      <w:i/>
      <w:iCs/>
      <w:sz w:val="20"/>
      <w:szCs w:val="20"/>
      <w:lang w:val="en-US"/>
    </w:rPr>
  </w:style>
  <w:style w:type="paragraph" w:styleId="BodyText3">
    <w:name w:val="Body Text 3"/>
    <w:basedOn w:val="Normal"/>
    <w:link w:val="BodyText3Char"/>
    <w:uiPriority w:val="99"/>
    <w:rsid w:val="005416B1"/>
    <w:pPr>
      <w:spacing w:after="0" w:line="240" w:lineRule="auto"/>
    </w:pPr>
    <w:rPr>
      <w:b/>
      <w:bCs/>
      <w:i/>
      <w:iCs/>
      <w:sz w:val="24"/>
      <w:szCs w:val="24"/>
      <w:lang w:val="en-US"/>
    </w:rPr>
  </w:style>
  <w:style w:type="character" w:customStyle="1" w:styleId="BodyText3Char">
    <w:name w:val="Body Text 3 Char"/>
    <w:basedOn w:val="DefaultParagraphFont"/>
    <w:link w:val="BodyText3"/>
    <w:uiPriority w:val="99"/>
    <w:locked/>
    <w:rsid w:val="005416B1"/>
    <w:rPr>
      <w:rFonts w:ascii="Times New Roman" w:hAnsi="Times New Roman" w:cs="Times New Roman"/>
      <w:b/>
      <w:bCs/>
      <w:i/>
      <w:iCs/>
      <w:sz w:val="20"/>
      <w:szCs w:val="20"/>
      <w:lang w:val="en-US"/>
    </w:rPr>
  </w:style>
  <w:style w:type="paragraph" w:styleId="BodyTextIndent">
    <w:name w:val="Body Text Indent"/>
    <w:basedOn w:val="Normal"/>
    <w:link w:val="BodyTextIndentChar"/>
    <w:uiPriority w:val="99"/>
    <w:rsid w:val="005416B1"/>
    <w:pPr>
      <w:spacing w:after="120"/>
      <w:ind w:left="283"/>
    </w:pPr>
  </w:style>
  <w:style w:type="character" w:customStyle="1" w:styleId="BodyTextIndentChar">
    <w:name w:val="Body Text Indent Char"/>
    <w:basedOn w:val="DefaultParagraphFont"/>
    <w:link w:val="BodyTextIndent"/>
    <w:uiPriority w:val="99"/>
    <w:locked/>
    <w:rsid w:val="005416B1"/>
    <w:rPr>
      <w:rFonts w:ascii="Calibri" w:hAnsi="Calibri" w:cs="Calibri"/>
    </w:rPr>
  </w:style>
  <w:style w:type="paragraph" w:customStyle="1" w:styleId="21">
    <w:name w:val="Основной текст 21"/>
    <w:basedOn w:val="Normal"/>
    <w:uiPriority w:val="99"/>
    <w:rsid w:val="005416B1"/>
    <w:pPr>
      <w:tabs>
        <w:tab w:val="left" w:pos="8222"/>
      </w:tabs>
      <w:spacing w:after="0" w:line="240" w:lineRule="auto"/>
      <w:ind w:right="-1759"/>
    </w:pPr>
    <w:rPr>
      <w:sz w:val="28"/>
      <w:szCs w:val="28"/>
    </w:rPr>
  </w:style>
  <w:style w:type="paragraph" w:customStyle="1" w:styleId="11">
    <w:name w:val="Обычный1"/>
    <w:uiPriority w:val="99"/>
    <w:rsid w:val="005416B1"/>
    <w:rPr>
      <w:rFonts w:cs="Calibri"/>
      <w:sz w:val="24"/>
      <w:szCs w:val="24"/>
    </w:rPr>
  </w:style>
  <w:style w:type="paragraph" w:styleId="PlainText">
    <w:name w:val="Plain Text"/>
    <w:basedOn w:val="Normal"/>
    <w:link w:val="PlainTextChar"/>
    <w:uiPriority w:val="99"/>
    <w:semiHidden/>
    <w:rsid w:val="005416B1"/>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5416B1"/>
    <w:rPr>
      <w:rFonts w:ascii="Courier New" w:hAnsi="Courier New" w:cs="Courier New"/>
      <w:sz w:val="20"/>
      <w:szCs w:val="20"/>
    </w:rPr>
  </w:style>
  <w:style w:type="character" w:customStyle="1" w:styleId="a">
    <w:name w:val="Основной текст_"/>
    <w:basedOn w:val="DefaultParagraphFont"/>
    <w:link w:val="153"/>
    <w:uiPriority w:val="99"/>
    <w:locked/>
    <w:rsid w:val="005416B1"/>
    <w:rPr>
      <w:rFonts w:ascii="Times New Roman" w:hAnsi="Times New Roman" w:cs="Times New Roman"/>
      <w:sz w:val="28"/>
      <w:szCs w:val="28"/>
      <w:shd w:val="clear" w:color="auto" w:fill="FFFFFF"/>
    </w:rPr>
  </w:style>
  <w:style w:type="character" w:customStyle="1" w:styleId="14">
    <w:name w:val="Основной текст + 14"/>
    <w:aliases w:val="5 pt,Курсив"/>
    <w:basedOn w:val="a"/>
    <w:uiPriority w:val="99"/>
    <w:rsid w:val="005416B1"/>
    <w:rPr>
      <w:i/>
      <w:iCs/>
      <w:sz w:val="29"/>
      <w:szCs w:val="29"/>
    </w:rPr>
  </w:style>
  <w:style w:type="character" w:customStyle="1" w:styleId="3">
    <w:name w:val="Основной текст3"/>
    <w:basedOn w:val="a"/>
    <w:uiPriority w:val="99"/>
    <w:rsid w:val="005416B1"/>
  </w:style>
  <w:style w:type="paragraph" w:customStyle="1" w:styleId="153">
    <w:name w:val="Основной текст153"/>
    <w:basedOn w:val="Normal"/>
    <w:link w:val="a"/>
    <w:uiPriority w:val="99"/>
    <w:rsid w:val="005416B1"/>
    <w:pPr>
      <w:shd w:val="clear" w:color="auto" w:fill="FFFFFF"/>
      <w:spacing w:after="0" w:line="274" w:lineRule="exact"/>
      <w:ind w:hanging="420"/>
      <w:jc w:val="both"/>
    </w:pPr>
    <w:rPr>
      <w:sz w:val="28"/>
      <w:szCs w:val="28"/>
    </w:rPr>
  </w:style>
  <w:style w:type="character" w:customStyle="1" w:styleId="96">
    <w:name w:val="Основной текст96"/>
    <w:basedOn w:val="a"/>
    <w:uiPriority w:val="99"/>
    <w:rsid w:val="005416B1"/>
    <w:rPr>
      <w:spacing w:val="0"/>
    </w:rPr>
  </w:style>
  <w:style w:type="character" w:customStyle="1" w:styleId="97">
    <w:name w:val="Основной текст97"/>
    <w:basedOn w:val="a"/>
    <w:uiPriority w:val="99"/>
    <w:rsid w:val="005416B1"/>
    <w:rPr>
      <w:spacing w:val="0"/>
    </w:rPr>
  </w:style>
  <w:style w:type="character" w:customStyle="1" w:styleId="133">
    <w:name w:val="Основной текст133"/>
    <w:basedOn w:val="a"/>
    <w:uiPriority w:val="99"/>
    <w:rsid w:val="005416B1"/>
    <w:rPr>
      <w:spacing w:val="0"/>
    </w:rPr>
  </w:style>
  <w:style w:type="character" w:customStyle="1" w:styleId="136">
    <w:name w:val="Основной текст136"/>
    <w:basedOn w:val="a"/>
    <w:uiPriority w:val="99"/>
    <w:rsid w:val="005416B1"/>
    <w:rPr>
      <w:spacing w:val="0"/>
    </w:rPr>
  </w:style>
  <w:style w:type="paragraph" w:customStyle="1" w:styleId="ConsPlusNonformat">
    <w:name w:val="ConsPlusNonformat"/>
    <w:uiPriority w:val="99"/>
    <w:rsid w:val="005416B1"/>
    <w:pPr>
      <w:widowControl w:val="0"/>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57322575">
      <w:marLeft w:val="0"/>
      <w:marRight w:val="0"/>
      <w:marTop w:val="0"/>
      <w:marBottom w:val="0"/>
      <w:divBdr>
        <w:top w:val="none" w:sz="0" w:space="0" w:color="auto"/>
        <w:left w:val="none" w:sz="0" w:space="0" w:color="auto"/>
        <w:bottom w:val="none" w:sz="0" w:space="0" w:color="auto"/>
        <w:right w:val="none" w:sz="0" w:space="0" w:color="auto"/>
      </w:divBdr>
    </w:div>
    <w:div w:id="1257322576">
      <w:marLeft w:val="0"/>
      <w:marRight w:val="0"/>
      <w:marTop w:val="0"/>
      <w:marBottom w:val="0"/>
      <w:divBdr>
        <w:top w:val="none" w:sz="0" w:space="0" w:color="auto"/>
        <w:left w:val="none" w:sz="0" w:space="0" w:color="auto"/>
        <w:bottom w:val="none" w:sz="0" w:space="0" w:color="auto"/>
        <w:right w:val="none" w:sz="0" w:space="0" w:color="auto"/>
      </w:divBdr>
    </w:div>
    <w:div w:id="1257322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5C0AC37927C027FEE90B4E5FDB44F6F7D787D8908837E7DF5B4BB01769F01CF321318F4F5954Bt507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A75C0AC37927C027FEE90B4E5FDB44F6F737E788909837E7DF5B4BB01769F01CF321318F4F5944Bt50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734</TotalTime>
  <Pages>22</Pages>
  <Words>5715</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72</cp:revision>
  <dcterms:created xsi:type="dcterms:W3CDTF">2016-06-30T08:08:00Z</dcterms:created>
  <dcterms:modified xsi:type="dcterms:W3CDTF">2020-11-13T07:02:00Z</dcterms:modified>
</cp:coreProperties>
</file>