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06" w:rsidRDefault="00474F06" w:rsidP="00474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06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образования и науки Российской Федерации </w:t>
      </w:r>
    </w:p>
    <w:p w:rsidR="00474F06" w:rsidRDefault="00474F06" w:rsidP="00474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06">
        <w:rPr>
          <w:rFonts w:ascii="Times New Roman" w:hAnsi="Times New Roman" w:cs="Times New Roman"/>
          <w:b/>
          <w:sz w:val="28"/>
          <w:szCs w:val="28"/>
        </w:rPr>
        <w:t>(Минобрнауки России) от 3 февраля 2015 г. N 46 г. Москва</w:t>
      </w:r>
    </w:p>
    <w:p w:rsidR="00474F06" w:rsidRPr="00474F06" w:rsidRDefault="00474F06" w:rsidP="00474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06" w:rsidRPr="00474F06" w:rsidRDefault="00474F06" w:rsidP="0047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8"/>
          <w:szCs w:val="28"/>
        </w:rPr>
        <w:t xml:space="preserve">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2015 году" 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F06">
        <w:rPr>
          <w:rFonts w:ascii="Times New Roman" w:hAnsi="Times New Roman" w:cs="Times New Roman"/>
          <w:sz w:val="28"/>
          <w:szCs w:val="28"/>
        </w:rPr>
        <w:t>1. Утвердить следующее расписание проведения основного государственного экзамена (далее - ОГЭ) в 2015 году: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1.1. Для лиц, указанных в пунктах 9 и 10 Порядка проведения ГИА: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27 мая (среда) - математика</w:t>
      </w:r>
      <w:r w:rsidRPr="00474F06">
        <w:rPr>
          <w:rFonts w:ascii="Times New Roman" w:hAnsi="Times New Roman" w:cs="Times New Roman"/>
          <w:sz w:val="24"/>
          <w:szCs w:val="24"/>
        </w:rPr>
        <w:t>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b/>
          <w:sz w:val="24"/>
          <w:szCs w:val="24"/>
        </w:rPr>
        <w:t>29 мая (пятница)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обществознание, химия, литература, информатика и информационно-коммуникационные технологии (ИКТ);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3 июня (среда) - русский язык;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b/>
          <w:sz w:val="24"/>
          <w:szCs w:val="24"/>
        </w:rPr>
        <w:t>5 июня (пятница)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география, история, биология, иностранные языки (английский, французский, немецкий, испанский), физика.</w:t>
      </w:r>
      <w:proofErr w:type="gramEnd"/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1.2. Для лиц, указанных в пункте 26 Порядка проведения ГИА: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20 апреля (понедельник) - математика;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22 апреля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24 апреля (пятница) - русский язык;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27 апреля (понедельник) - география, история, биология, иностранные языки (английский, французский, немецкий, испанский), физика.</w:t>
      </w:r>
      <w:proofErr w:type="gramEnd"/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1</w:t>
      </w:r>
      <w:r w:rsidRPr="00474F06">
        <w:rPr>
          <w:rFonts w:ascii="Times New Roman" w:hAnsi="Times New Roman" w:cs="Times New Roman"/>
          <w:b/>
          <w:sz w:val="24"/>
          <w:szCs w:val="24"/>
        </w:rPr>
        <w:t>.3. Для лиц, указанных в пункте 30 Порядка проведения ГИА: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29 апреля (среда) - математика;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30 апреля (четверг) - обществознание, химия, литература, информатика и информационно-коммуникационные технологии (ИКТ);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6 мая (среда) - русский язык;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7 мая (четверг) - география, история, биология, иностранные языки (английский, французский, немецкий, испанский), физика;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9 июня (вторник) - математика;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10 июня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16 июня (вторник) - русский язык;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17 июня (среда) - география, история, биология, иностранные языки (английский, французский, немецкий, испанский), физика;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18 июня (четверг) - по всем учебным предметам;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3 августа (понедельник) - русский язык;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5 августа (среда) - обществознание, химия, литература, информатика и информационно-коммуникационные технологии (ИКТ);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7 августа (пятница) - математика;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10 августа (понедельник) - география, история, биология, иностранные языки (английский,</w:t>
      </w:r>
      <w:proofErr w:type="gramEnd"/>
      <w:r w:rsidRPr="00474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F06">
        <w:rPr>
          <w:rFonts w:ascii="Times New Roman" w:hAnsi="Times New Roman" w:cs="Times New Roman"/>
          <w:sz w:val="24"/>
          <w:szCs w:val="24"/>
        </w:rPr>
        <w:t>французский</w:t>
      </w:r>
      <w:proofErr w:type="gramEnd"/>
      <w:r w:rsidRPr="00474F06">
        <w:rPr>
          <w:rFonts w:ascii="Times New Roman" w:hAnsi="Times New Roman" w:cs="Times New Roman"/>
          <w:sz w:val="24"/>
          <w:szCs w:val="24"/>
        </w:rPr>
        <w:t>, немецкий, испанский), физика;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11 августа (вторник) - русский язык;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12 августа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13 августа (четверг) - математика;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14 августа (пятница) - география, история, биология, иностранные языки (английский, французский, немецкий, испанский), физика.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1.4. Для лиц, указанных в пункте 61 Порядка проведения ГИА: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7 сентября (понедельник) - математика;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lastRenderedPageBreak/>
        <w:t>9 сентября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11 сентября (пятница) - география, история, биология, иностранные языки (английский, французский, немецкий, испанский), физика;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14 сентября (понедельник) - русский язык;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16 сентября (среда) - математика;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17 сентября (четверг) - обществознание, химия, литература, информатика и информационно-коммуникационные технологии (ИКТ);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F06">
        <w:rPr>
          <w:rFonts w:ascii="Times New Roman" w:hAnsi="Times New Roman" w:cs="Times New Roman"/>
          <w:sz w:val="24"/>
          <w:szCs w:val="24"/>
        </w:rPr>
        <w:t>18 сентября (пятница) - география, история, биология, иностранные языки (английский, французский, немецкий, испанский), физика;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21 сентября (понедельник) - русский язык;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22 сентября (вторник) - по всем учебным предметам.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2.1. В случае совпадения сроков проведения ОГЭ по отдельным учебным предметам лица, указанные в пунктах 1.1 и 1.2 настоящего приказа, допускаются к сдаче ОГЭ по соответствующим учебным предметам в сроки, предусмотренные абзацами 2-10 пункта 1.3 настоящего приказа;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2.2. ОГЭ по всем учебным предметам начинается в 10.00 по местному времени;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gramStart"/>
      <w:r w:rsidRPr="00474F0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ОГЭ </w:t>
      </w:r>
      <w:r w:rsidRPr="00474F06">
        <w:rPr>
          <w:rFonts w:ascii="Times New Roman" w:hAnsi="Times New Roman" w:cs="Times New Roman"/>
          <w:sz w:val="24"/>
          <w:szCs w:val="24"/>
        </w:rPr>
        <w:t>по математике, русскому языку, литературе составляет 3 часа 55 минут (235 минут); по физике, обществознанию, истории, биологии - 3 часа (180 минут); по географии, химии - 2 часа (120 минут); по информатике и информационно-коммуникационным технологиям (ИКТ) - 2 часа 30 минут (150 минут); по иностранным языкам (английский, французский, немецкий, испанский) - 2 часа 10 минут (130 минут);</w:t>
      </w:r>
      <w:proofErr w:type="gramEnd"/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2.4. При проведении ОГЭ используются следующие средства обучения и воспитания:</w:t>
      </w:r>
      <w:r w:rsidRPr="00474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- по русскому языку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орфографические словари; 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- по математике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линейка,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- по физике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непрограммируемый калькулятор</w:t>
      </w:r>
      <w:proofErr w:type="gramStart"/>
      <w:r w:rsidRPr="00474F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F06">
        <w:rPr>
          <w:rFonts w:ascii="Times New Roman" w:hAnsi="Times New Roman" w:cs="Times New Roman"/>
          <w:sz w:val="24"/>
          <w:szCs w:val="24"/>
        </w:rPr>
        <w:t xml:space="preserve"> лабораторное оборудование; 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- по химии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непрограммируемый калькулятор*,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- по биологии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линейка, карандаш и непрограммируемый калькулятор, 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- по географии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линейка, непрограммируемый калькулятор и географические атласы для 7, 8 и 9 классов, </w:t>
      </w:r>
    </w:p>
    <w:p w:rsid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- по литературе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полные тексты художественных произведений, а также сборники лирики; 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b/>
          <w:sz w:val="24"/>
          <w:szCs w:val="24"/>
        </w:rPr>
        <w:t>- по информатике и ИКТ, иностранным языкам</w:t>
      </w:r>
      <w:r w:rsidRPr="00474F06">
        <w:rPr>
          <w:rFonts w:ascii="Times New Roman" w:hAnsi="Times New Roman" w:cs="Times New Roman"/>
          <w:sz w:val="24"/>
          <w:szCs w:val="24"/>
        </w:rPr>
        <w:t xml:space="preserve"> - компьютеры.</w:t>
      </w: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06" w:rsidRPr="00474F06" w:rsidRDefault="00474F06" w:rsidP="0047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06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474F06" w:rsidRPr="00474F06" w:rsidRDefault="00474F06" w:rsidP="0047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F0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25 марта 2014 г. N 228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2014 году" (зарегистрирован Министерством юстиции Российской Федерации 8 апреля 2014 г., регистрационный N 31844);</w:t>
      </w:r>
      <w:proofErr w:type="gramEnd"/>
    </w:p>
    <w:p w:rsidR="00474F06" w:rsidRPr="00474F06" w:rsidRDefault="00474F06" w:rsidP="0047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F06">
        <w:rPr>
          <w:rFonts w:ascii="Times New Roman" w:hAnsi="Times New Roman" w:cs="Times New Roman"/>
          <w:sz w:val="24"/>
          <w:szCs w:val="24"/>
        </w:rPr>
        <w:t>пункт 1 приказа Министерства образования и науки Российской Федерации от 30 июня 2014 г. N 709 "О внесении изменений в некоторые приказы Министерства образования и науки Российской Федерации" (зарегистрирован Министерством юстиции Российской Федерации 14 июля 2014 г., регистрационный N33100);</w:t>
      </w:r>
    </w:p>
    <w:p w:rsidR="00922DB2" w:rsidRPr="00474F06" w:rsidRDefault="00474F06" w:rsidP="0047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F06">
        <w:rPr>
          <w:rFonts w:ascii="Times New Roman" w:hAnsi="Times New Roman" w:cs="Times New Roman"/>
          <w:sz w:val="24"/>
          <w:szCs w:val="24"/>
        </w:rPr>
        <w:t>пункт 1 приказа Министерства образования и науки Российской Федерации от 28 июля 2014 г. N 847 "О внесении изменений в некоторые приказы Министерства образования и науки Российской Федерации" (зарегистрирован Министерством юстиции Российской Федерации 5 августа 2014 г., регистрационный N 33461).</w:t>
      </w:r>
    </w:p>
    <w:sectPr w:rsidR="00922DB2" w:rsidRPr="00474F06" w:rsidSect="00474F06">
      <w:pgSz w:w="11906" w:h="16838"/>
      <w:pgMar w:top="28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F06"/>
    <w:rsid w:val="00474F06"/>
    <w:rsid w:val="0092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900</Words>
  <Characters>5132</Characters>
  <Application>Microsoft Office Word</Application>
  <DocSecurity>0</DocSecurity>
  <Lines>42</Lines>
  <Paragraphs>12</Paragraphs>
  <ScaleCrop>false</ScaleCrop>
  <Company>Org inc etc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2015-04-16T12:36:00Z</dcterms:created>
  <dcterms:modified xsi:type="dcterms:W3CDTF">2015-04-16T12:45:00Z</dcterms:modified>
</cp:coreProperties>
</file>