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D71" w:rsidRPr="007C0D71" w:rsidRDefault="007C0D71" w:rsidP="007C0D7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D71">
        <w:rPr>
          <w:rFonts w:ascii="Times New Roman" w:hAnsi="Times New Roman" w:cs="Times New Roman"/>
          <w:b/>
          <w:sz w:val="28"/>
          <w:szCs w:val="28"/>
        </w:rPr>
        <w:t>Программно-методическое обеспечение учебного процесса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«Русский язык 1-4 классы»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М.Л.Каленчук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«Русский язык 5-9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Т.А.Ладыженская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М.Т.Баранова,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Л.А.Тростенцова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</w:t>
      </w:r>
      <w:r w:rsidRPr="007C0D71">
        <w:rPr>
          <w:rFonts w:ascii="Times New Roman" w:hAnsi="Times New Roman" w:cs="Times New Roman"/>
          <w:sz w:val="28"/>
          <w:szCs w:val="28"/>
        </w:rPr>
        <w:tab/>
        <w:t>Русский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«Русский язык 10-11 классы», А.И.Власенков,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Л.МРыбченкова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4</w:t>
      </w:r>
      <w:r w:rsidRPr="007C0D71">
        <w:rPr>
          <w:rFonts w:ascii="Times New Roman" w:hAnsi="Times New Roman" w:cs="Times New Roman"/>
          <w:sz w:val="28"/>
          <w:szCs w:val="28"/>
        </w:rPr>
        <w:tab/>
        <w:t>Письмо, чтение (1 класс)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«Обучение грамоте»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Н.Г.Агаркова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Ю.А.Агарков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5</w:t>
      </w:r>
      <w:r w:rsidRPr="007C0D71">
        <w:rPr>
          <w:rFonts w:ascii="Times New Roman" w:hAnsi="Times New Roman" w:cs="Times New Roman"/>
          <w:sz w:val="28"/>
          <w:szCs w:val="28"/>
        </w:rPr>
        <w:tab/>
        <w:t>Литературное чтение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«Литературное чтение 1-4 классы»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М.Л.Каленчук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Н.А.Чуракова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6</w:t>
      </w:r>
      <w:r w:rsidRPr="007C0D71">
        <w:rPr>
          <w:rFonts w:ascii="Times New Roman" w:hAnsi="Times New Roman" w:cs="Times New Roman"/>
          <w:sz w:val="28"/>
          <w:szCs w:val="28"/>
        </w:rPr>
        <w:tab/>
        <w:t>Литература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«Литература 5-11 классы», В.Я.Коровина, В.П.Журавлёв, В.И.Коровин, «Просвещение»,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7</w:t>
      </w:r>
      <w:r w:rsidRPr="007C0D71">
        <w:rPr>
          <w:rFonts w:ascii="Times New Roman" w:hAnsi="Times New Roman" w:cs="Times New Roman"/>
          <w:sz w:val="28"/>
          <w:szCs w:val="28"/>
        </w:rPr>
        <w:tab/>
        <w:t>Английский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«Английский язык 5-9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В.П.Кузовлёв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Н.М.Лапа, Э.Ш.Перегуда, «Просвещение», 2012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8</w:t>
      </w:r>
      <w:r w:rsidRPr="007C0D71">
        <w:rPr>
          <w:rFonts w:ascii="Times New Roman" w:hAnsi="Times New Roman" w:cs="Times New Roman"/>
          <w:sz w:val="28"/>
          <w:szCs w:val="28"/>
        </w:rPr>
        <w:tab/>
        <w:t>Английский язык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«Английский язык 2-11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М.З.Биболетова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Н.Н.Трубанева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«Титул»,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9</w:t>
      </w:r>
      <w:r w:rsidRPr="007C0D71">
        <w:rPr>
          <w:rFonts w:ascii="Times New Roman" w:hAnsi="Times New Roman" w:cs="Times New Roman"/>
          <w:sz w:val="28"/>
          <w:szCs w:val="28"/>
        </w:rPr>
        <w:tab/>
        <w:t>История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«История 6-11 классы», А.А.Данилов, Л.Г.Косулина, «Просвещение»,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10</w:t>
      </w:r>
      <w:r w:rsidRPr="007C0D71">
        <w:rPr>
          <w:rFonts w:ascii="Times New Roman" w:hAnsi="Times New Roman" w:cs="Times New Roman"/>
          <w:sz w:val="28"/>
          <w:szCs w:val="28"/>
        </w:rPr>
        <w:tab/>
        <w:t>Обществознание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Обществознаниек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 6-11классы», Л.Н.Боголюбов, «Просвещение»,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11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Математика                                                                                     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«Математика 1-4 классы» А.Л.Чекин,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12</w:t>
      </w:r>
      <w:r w:rsidRPr="007C0D71">
        <w:rPr>
          <w:rFonts w:ascii="Times New Roman" w:hAnsi="Times New Roman" w:cs="Times New Roman"/>
          <w:sz w:val="28"/>
          <w:szCs w:val="28"/>
        </w:rPr>
        <w:tab/>
        <w:t>Математика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«Математика 5-6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Н.Я.Виленкин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В.И.</w:t>
      </w:r>
      <w:proofErr w:type="gramStart"/>
      <w:r w:rsidRPr="007C0D71">
        <w:rPr>
          <w:rFonts w:ascii="Times New Roman" w:hAnsi="Times New Roman" w:cs="Times New Roman"/>
          <w:sz w:val="28"/>
          <w:szCs w:val="28"/>
        </w:rPr>
        <w:t>Жохов</w:t>
      </w:r>
      <w:proofErr w:type="gramEnd"/>
      <w:r w:rsidRPr="007C0D71">
        <w:rPr>
          <w:rFonts w:ascii="Times New Roman" w:hAnsi="Times New Roman" w:cs="Times New Roman"/>
          <w:sz w:val="28"/>
          <w:szCs w:val="28"/>
        </w:rPr>
        <w:t>, А.С.Чесноков, «Мнемозина»,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13</w:t>
      </w:r>
      <w:r w:rsidRPr="007C0D71">
        <w:rPr>
          <w:rFonts w:ascii="Times New Roman" w:hAnsi="Times New Roman" w:cs="Times New Roman"/>
          <w:sz w:val="28"/>
          <w:szCs w:val="28"/>
        </w:rPr>
        <w:tab/>
        <w:t>Алгебра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«Алгебра и начала математического анализа 10-11 классы», А.Н.Колмогоров, «Просвещение»,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14</w:t>
      </w:r>
      <w:r w:rsidRPr="007C0D71">
        <w:rPr>
          <w:rFonts w:ascii="Times New Roman" w:hAnsi="Times New Roman" w:cs="Times New Roman"/>
          <w:sz w:val="28"/>
          <w:szCs w:val="28"/>
        </w:rPr>
        <w:tab/>
        <w:t>Алгебра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«Алгебра 7-9 классы», Ю.Н.Макарычева,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Н.ГаМиндюк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«Мнемозина»,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15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Геометрия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«Геометрия 7-9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Л.С.Атанасян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16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Геометрия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«Геометрия 10-11 классы», А.В.Погорелов, «Просвещение»,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17</w:t>
      </w:r>
      <w:r w:rsidRPr="007C0D71">
        <w:rPr>
          <w:rFonts w:ascii="Times New Roman" w:hAnsi="Times New Roman" w:cs="Times New Roman"/>
          <w:sz w:val="28"/>
          <w:szCs w:val="28"/>
        </w:rPr>
        <w:tab/>
        <w:t>Информатика и ИКТ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«Информатика и ИКТ» для основной школы (8-9 классы)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Бином. Лаборатория знаний, 2012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18</w:t>
      </w:r>
      <w:r w:rsidRPr="007C0D71">
        <w:rPr>
          <w:rFonts w:ascii="Times New Roman" w:hAnsi="Times New Roman" w:cs="Times New Roman"/>
          <w:sz w:val="28"/>
          <w:szCs w:val="28"/>
        </w:rPr>
        <w:tab/>
        <w:t>Информатика и ИКТ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«Информатика и ИКТ» (базовый и профильный уровни) 10-11 классы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Н.Д.Угринович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Бином. Лаборатория знаний, 2012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19</w:t>
      </w:r>
      <w:r w:rsidRPr="007C0D71">
        <w:rPr>
          <w:rFonts w:ascii="Times New Roman" w:hAnsi="Times New Roman" w:cs="Times New Roman"/>
          <w:sz w:val="28"/>
          <w:szCs w:val="28"/>
        </w:rPr>
        <w:tab/>
        <w:t>Окружающий мир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«Окружающий мир» О.Н.Федотова,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Г.В.Трафимова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20</w:t>
      </w:r>
      <w:r w:rsidRPr="007C0D71">
        <w:rPr>
          <w:rFonts w:ascii="Times New Roman" w:hAnsi="Times New Roman" w:cs="Times New Roman"/>
          <w:sz w:val="28"/>
          <w:szCs w:val="28"/>
        </w:rPr>
        <w:tab/>
        <w:t>Природоведение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«Природоведение», А.А.Плешаков, Н.И.Сонин, «Дрофа»,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21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«География 6 класс» Т.П.Герасимова, Москва, «Планета»,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22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«География 7 класс»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В.А.Коринская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Москва, «Планета»,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23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«География 8 класс», Примерные программы по учебным предметам, «Просвещение»,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lastRenderedPageBreak/>
        <w:t>24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«География 9 класс», Примерные программы по учебным предметам, «Просвещение»,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25</w:t>
      </w:r>
      <w:r w:rsidRPr="007C0D71">
        <w:rPr>
          <w:rFonts w:ascii="Times New Roman" w:hAnsi="Times New Roman" w:cs="Times New Roman"/>
          <w:sz w:val="28"/>
          <w:szCs w:val="28"/>
        </w:rPr>
        <w:tab/>
        <w:t>География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«География 10-11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В.П.Максаковский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«Планета»,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26</w:t>
      </w:r>
      <w:r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«Биология 6 класс» И.Н.Пономарёва Москва, «Планета»,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27</w:t>
      </w:r>
      <w:r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«Биология 7 класс» В.М.Константинов, И.Н.Пономарёва Москва, «Планета»,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28</w:t>
      </w:r>
      <w:r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«Биология 8 класс»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А.Г.Драгомилов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 Москва, «Планета», 2011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29</w:t>
      </w:r>
      <w:r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«Биология 9 класс» В.В.Пасечник Москва, «Просвещение», 2009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30</w:t>
      </w:r>
      <w:r w:rsidRPr="007C0D71">
        <w:rPr>
          <w:rFonts w:ascii="Times New Roman" w:hAnsi="Times New Roman" w:cs="Times New Roman"/>
          <w:sz w:val="28"/>
          <w:szCs w:val="28"/>
        </w:rPr>
        <w:tab/>
        <w:t>Биология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«Биология 10-11 классы» Г.М.Дымшиц, О.В.Саблина,  Москва, «Просвещение», 2007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31</w:t>
      </w:r>
      <w:r w:rsidRPr="007C0D71">
        <w:rPr>
          <w:rFonts w:ascii="Times New Roman" w:hAnsi="Times New Roman" w:cs="Times New Roman"/>
          <w:sz w:val="28"/>
          <w:szCs w:val="28"/>
        </w:rPr>
        <w:tab/>
        <w:t>Химия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«Химия», Р.Г.Иванова, Л.А.Цветков, «Дрофа», 2001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32</w:t>
      </w:r>
      <w:r w:rsidRPr="007C0D71">
        <w:rPr>
          <w:rFonts w:ascii="Times New Roman" w:hAnsi="Times New Roman" w:cs="Times New Roman"/>
          <w:sz w:val="28"/>
          <w:szCs w:val="28"/>
        </w:rPr>
        <w:tab/>
        <w:t>Физика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«Физика 7-9 классы», С.В.Громов, Н.А.Родина, «Просвещение», 2007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33</w:t>
      </w:r>
      <w:r w:rsidRPr="007C0D71">
        <w:rPr>
          <w:rFonts w:ascii="Times New Roman" w:hAnsi="Times New Roman" w:cs="Times New Roman"/>
          <w:sz w:val="28"/>
          <w:szCs w:val="28"/>
        </w:rPr>
        <w:tab/>
        <w:t>Физика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«Физика 10-11 классы»,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Г.Я.Мякишев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Б.Б.Буховцев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2007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34</w:t>
      </w:r>
      <w:r w:rsidRPr="007C0D71">
        <w:rPr>
          <w:rFonts w:ascii="Times New Roman" w:hAnsi="Times New Roman" w:cs="Times New Roman"/>
          <w:sz w:val="28"/>
          <w:szCs w:val="28"/>
        </w:rPr>
        <w:tab/>
        <w:t>Технология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«Технология 1-4 классы»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И.Б.Мылова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 xml:space="preserve">, Москва,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Академкнига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/учебник, 2006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35</w:t>
      </w:r>
      <w:r w:rsidRPr="007C0D71">
        <w:rPr>
          <w:rFonts w:ascii="Times New Roman" w:hAnsi="Times New Roman" w:cs="Times New Roman"/>
          <w:sz w:val="28"/>
          <w:szCs w:val="28"/>
        </w:rPr>
        <w:tab/>
        <w:t>Технология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«Технология. Сельскохозяйственный труд (агротехнологии)» Э.Д.Днепров, А.Г.Аркадьев, Москва, «Дрофа», 2008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36</w:t>
      </w:r>
      <w:r w:rsidRPr="007C0D71">
        <w:rPr>
          <w:rFonts w:ascii="Times New Roman" w:hAnsi="Times New Roman" w:cs="Times New Roman"/>
          <w:sz w:val="28"/>
          <w:szCs w:val="28"/>
        </w:rPr>
        <w:tab/>
        <w:t>Изобразительное искусство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«Изобразительное искусство 1-4 классы» В.С.Кузин, С.П.Ломов, «Дрофа», 2008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37</w:t>
      </w:r>
      <w:r w:rsidRPr="007C0D71">
        <w:rPr>
          <w:rFonts w:ascii="Times New Roman" w:hAnsi="Times New Roman" w:cs="Times New Roman"/>
          <w:sz w:val="28"/>
          <w:szCs w:val="28"/>
        </w:rPr>
        <w:tab/>
        <w:t>Изобразительное искусство</w:t>
      </w:r>
      <w:r w:rsidRPr="007C0D71">
        <w:rPr>
          <w:rFonts w:ascii="Times New Roman" w:hAnsi="Times New Roman" w:cs="Times New Roman"/>
          <w:sz w:val="28"/>
          <w:szCs w:val="28"/>
        </w:rPr>
        <w:tab/>
        <w:t xml:space="preserve">Программа курса «Изобразительное искусство 5-9 классы» </w:t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Т.Я.Шпикалова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>, «Просвещение», 2009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38</w:t>
      </w:r>
      <w:r w:rsidRPr="007C0D71">
        <w:rPr>
          <w:rFonts w:ascii="Times New Roman" w:hAnsi="Times New Roman" w:cs="Times New Roman"/>
          <w:sz w:val="28"/>
          <w:szCs w:val="28"/>
        </w:rPr>
        <w:tab/>
        <w:t>Музыка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«Музыка 1-4 классы» Е.Д.Критская, Г.П.Сергеева, «Просвещение»,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39</w:t>
      </w:r>
      <w:r w:rsidRPr="007C0D71">
        <w:rPr>
          <w:rFonts w:ascii="Times New Roman" w:hAnsi="Times New Roman" w:cs="Times New Roman"/>
          <w:sz w:val="28"/>
          <w:szCs w:val="28"/>
        </w:rPr>
        <w:tab/>
        <w:t>Музыка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«Музыка 5-7 классы» Г.П.Сергеева, Е.Д.Критская, 2010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40</w:t>
      </w:r>
      <w:r w:rsidRPr="007C0D71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7C0D71">
        <w:rPr>
          <w:rFonts w:ascii="Times New Roman" w:hAnsi="Times New Roman" w:cs="Times New Roman"/>
          <w:sz w:val="28"/>
          <w:szCs w:val="28"/>
        </w:rPr>
        <w:t>Искуссство</w:t>
      </w:r>
      <w:proofErr w:type="spellEnd"/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«Изобразительное искусство и среда (природа, пространство, архитектура)», Л.Г.Савенкова «Просвещение», 1995</w:t>
      </w:r>
    </w:p>
    <w:p w:rsidR="007C0D71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41</w:t>
      </w:r>
      <w:r w:rsidRPr="007C0D71">
        <w:rPr>
          <w:rFonts w:ascii="Times New Roman" w:hAnsi="Times New Roman" w:cs="Times New Roman"/>
          <w:sz w:val="28"/>
          <w:szCs w:val="28"/>
        </w:rPr>
        <w:tab/>
        <w:t>Физическая культура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«Физическое воспитание» В.И.Лях, «Просвещение», 2012</w:t>
      </w:r>
    </w:p>
    <w:p w:rsidR="00440813" w:rsidRPr="007C0D71" w:rsidRDefault="007C0D71" w:rsidP="007C0D71">
      <w:pPr>
        <w:rPr>
          <w:rFonts w:ascii="Times New Roman" w:hAnsi="Times New Roman" w:cs="Times New Roman"/>
          <w:sz w:val="28"/>
          <w:szCs w:val="28"/>
        </w:rPr>
      </w:pPr>
      <w:r w:rsidRPr="007C0D71">
        <w:rPr>
          <w:rFonts w:ascii="Times New Roman" w:hAnsi="Times New Roman" w:cs="Times New Roman"/>
          <w:sz w:val="28"/>
          <w:szCs w:val="28"/>
        </w:rPr>
        <w:t>42</w:t>
      </w:r>
      <w:r w:rsidRPr="007C0D71">
        <w:rPr>
          <w:rFonts w:ascii="Times New Roman" w:hAnsi="Times New Roman" w:cs="Times New Roman"/>
          <w:sz w:val="28"/>
          <w:szCs w:val="28"/>
        </w:rPr>
        <w:tab/>
        <w:t>Основы безопасности жизнедеятельности</w:t>
      </w:r>
      <w:r w:rsidRPr="007C0D71">
        <w:rPr>
          <w:rFonts w:ascii="Times New Roman" w:hAnsi="Times New Roman" w:cs="Times New Roman"/>
          <w:sz w:val="28"/>
          <w:szCs w:val="28"/>
        </w:rPr>
        <w:tab/>
        <w:t>Программа курса «Основы безопасности жизнедеятельности» А.Т.Смирнов, «Просвещение», 2010</w:t>
      </w:r>
    </w:p>
    <w:sectPr w:rsidR="00440813" w:rsidRPr="007C0D71" w:rsidSect="007C0D7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C0D71"/>
    <w:rsid w:val="00440813"/>
    <w:rsid w:val="007C0D71"/>
    <w:rsid w:val="00C06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688</Words>
  <Characters>3925</Characters>
  <Application>Microsoft Office Word</Application>
  <DocSecurity>0</DocSecurity>
  <Lines>32</Lines>
  <Paragraphs>9</Paragraphs>
  <ScaleCrop>false</ScaleCrop>
  <Company>Org inc etc</Company>
  <LinksUpToDate>false</LinksUpToDate>
  <CharactersWithSpaces>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2014-12-08T15:46:00Z</dcterms:created>
  <dcterms:modified xsi:type="dcterms:W3CDTF">2014-12-08T15:48:00Z</dcterms:modified>
</cp:coreProperties>
</file>