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18B" w:rsidRDefault="00A21EC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</w:rPr>
      </w:pPr>
      <w:r w:rsidRPr="00A21ECF"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6858000" cy="9444494"/>
            <wp:effectExtent l="0" t="0" r="0" b="0"/>
            <wp:docPr id="1" name="Рисунок 1" descr="C:\Users\Днс\Desktop\Рабочие программы Карачино 2020\титульные\Начальные классы\1 класс\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Рабочие программы Карачино 2020\титульные\Начальные классы\1 класс\л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4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62C71">
        <w:rPr>
          <w:rFonts w:ascii="Times New Roman" w:hAnsi="Times New Roman"/>
          <w:b/>
          <w:color w:val="000000"/>
          <w:sz w:val="28"/>
        </w:rPr>
        <w:lastRenderedPageBreak/>
        <w:t xml:space="preserve">Рабочая программа по учебному курсу  «Литературное чтение» 1 класс </w:t>
      </w:r>
      <w:r w:rsidR="00862C71">
        <w:rPr>
          <w:rFonts w:ascii="Times New Roman" w:hAnsi="Times New Roman"/>
          <w:b/>
          <w:color w:val="000000"/>
          <w:sz w:val="24"/>
        </w:rPr>
        <w:t xml:space="preserve"> </w:t>
      </w:r>
    </w:p>
    <w:p w:rsidR="003B537A" w:rsidRDefault="003B537A" w:rsidP="001A261D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1A618B" w:rsidRDefault="00862C71" w:rsidP="001A261D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Программа разработана в соответствии с требованиями Федерального государственного образовательного стандарта начального общего образования и составлена на основе программы </w:t>
      </w:r>
      <w:proofErr w:type="gramStart"/>
      <w:r>
        <w:rPr>
          <w:rFonts w:ascii="Times New Roman" w:hAnsi="Times New Roman"/>
          <w:sz w:val="24"/>
        </w:rPr>
        <w:t>« Литературное</w:t>
      </w:r>
      <w:proofErr w:type="gramEnd"/>
      <w:r>
        <w:rPr>
          <w:rFonts w:ascii="Times New Roman" w:hAnsi="Times New Roman"/>
          <w:sz w:val="24"/>
        </w:rPr>
        <w:t xml:space="preserve"> чтение» под редакцией</w:t>
      </w:r>
      <w:r>
        <w:rPr>
          <w:rFonts w:ascii="Times New Roman" w:hAnsi="Times New Roman"/>
          <w:color w:val="FF0000"/>
          <w:sz w:val="24"/>
        </w:rPr>
        <w:t xml:space="preserve"> </w:t>
      </w:r>
      <w:r>
        <w:rPr>
          <w:rFonts w:ascii="Times New Roman" w:hAnsi="Times New Roman"/>
          <w:sz w:val="24"/>
        </w:rPr>
        <w:t>Климановой Л.Ф., Горецкого В.Г.</w:t>
      </w:r>
      <w:r>
        <w:rPr>
          <w:rFonts w:ascii="Times New Roman" w:hAnsi="Times New Roman"/>
          <w:color w:val="FF0000"/>
          <w:sz w:val="24"/>
        </w:rPr>
        <w:t xml:space="preserve"> </w:t>
      </w:r>
      <w:r>
        <w:rPr>
          <w:rFonts w:ascii="Times New Roman" w:hAnsi="Times New Roman"/>
          <w:sz w:val="24"/>
        </w:rPr>
        <w:t>для 1-4 классов общеобразовательных</w:t>
      </w:r>
      <w:r w:rsidRPr="00862C7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учреждений. – М.: «Просвещение»,</w:t>
      </w:r>
      <w:r w:rsidR="00C6633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УМК «Школа России»</w:t>
      </w:r>
    </w:p>
    <w:p w:rsidR="001A618B" w:rsidRDefault="001A618B">
      <w:pPr>
        <w:spacing w:after="0" w:line="240" w:lineRule="auto"/>
        <w:rPr>
          <w:rFonts w:ascii="Times New Roman" w:hAnsi="Times New Roman"/>
          <w:sz w:val="24"/>
        </w:rPr>
      </w:pPr>
    </w:p>
    <w:p w:rsidR="001A618B" w:rsidRDefault="001A261D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Раздел 1. </w:t>
      </w:r>
      <w:r w:rsidR="00862C71">
        <w:rPr>
          <w:rFonts w:ascii="Times New Roman" w:hAnsi="Times New Roman"/>
          <w:b/>
          <w:sz w:val="28"/>
        </w:rPr>
        <w:t xml:space="preserve">Планируемые результаты освоения учебного предмета </w:t>
      </w:r>
    </w:p>
    <w:p w:rsidR="001A618B" w:rsidRDefault="00862C71">
      <w:pPr>
        <w:pStyle w:val="a3"/>
        <w:spacing w:before="0" w:after="0"/>
        <w:ind w:left="709"/>
      </w:pPr>
      <w:r>
        <w:rPr>
          <w:rStyle w:val="a6"/>
          <w:b/>
        </w:rPr>
        <w:t>Личностные</w:t>
      </w:r>
    </w:p>
    <w:p w:rsidR="001A618B" w:rsidRDefault="00862C71">
      <w:pPr>
        <w:pStyle w:val="a3"/>
        <w:spacing w:before="0" w:after="0"/>
        <w:ind w:left="709"/>
      </w:pPr>
      <w:r>
        <w:rPr>
          <w:b/>
        </w:rPr>
        <w:t>Учащиеся научатся: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с уважением относиться к традициям своей семьи, с любовью к тому месту, где родился (своей малой родине);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отзываться положительно о своей Родине, людях, её населяющих;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осознавать свою принадлежность к определённому народу (этносу); с уважением относиться к людям другой национальности;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проявлять интерес к чтению произведений устного народного творчества своего народа и народов других стран.</w:t>
      </w:r>
    </w:p>
    <w:p w:rsidR="001A618B" w:rsidRDefault="00862C71">
      <w:pPr>
        <w:pStyle w:val="a3"/>
        <w:spacing w:before="0" w:after="0"/>
        <w:ind w:left="709"/>
      </w:pPr>
      <w:r>
        <w:rPr>
          <w:rStyle w:val="a6"/>
        </w:rPr>
        <w:t>Учащиеся получат возможность научиться: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на основе художественных произведений определять основные ценности взаимоотношений в семье (любовь и уважение, сочувствие, взаимопомощь, взаимовыручка);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с гордостью относиться к произведениям русских писателей-классиков, известных во всем мире;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осознавать свою принадлежность к определённому народу (этносу); с пониманием относиться к людям другой национальности; с интересом читать произведения других народов.</w:t>
      </w:r>
    </w:p>
    <w:p w:rsidR="001A618B" w:rsidRDefault="00862C71">
      <w:pPr>
        <w:pStyle w:val="a3"/>
        <w:spacing w:before="0" w:after="0"/>
        <w:ind w:left="709"/>
      </w:pPr>
      <w:proofErr w:type="spellStart"/>
      <w:r>
        <w:rPr>
          <w:rStyle w:val="a6"/>
          <w:b/>
        </w:rPr>
        <w:t>Метапредметные</w:t>
      </w:r>
      <w:proofErr w:type="spellEnd"/>
    </w:p>
    <w:p w:rsidR="001A618B" w:rsidRDefault="00862C71">
      <w:pPr>
        <w:pStyle w:val="a3"/>
        <w:spacing w:before="0" w:after="0"/>
        <w:ind w:left="709"/>
        <w:rPr>
          <w:b/>
        </w:rPr>
      </w:pPr>
      <w:r>
        <w:rPr>
          <w:rStyle w:val="a6"/>
          <w:b/>
        </w:rPr>
        <w:t>Регулятивные УУД</w:t>
      </w:r>
    </w:p>
    <w:p w:rsidR="001A618B" w:rsidRDefault="00862C71">
      <w:pPr>
        <w:pStyle w:val="a3"/>
        <w:spacing w:before="0" w:after="0"/>
        <w:ind w:left="709"/>
      </w:pPr>
      <w:r>
        <w:rPr>
          <w:b/>
        </w:rPr>
        <w:t>Учащиеся научатся: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читать задачи, представленные на шмуцтитулах, объяснять их в соответствии с изучаемым материалом урока с помощью учителя;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принимать учебную задачу урока, воспроизводить её в ходе урока по просьбе учителя и под руководством учителя;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понимать, с какой целью необходимо читать данный текст (вызвал интерес, для того чтобы ответить на вопрос учителя или учебника);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планировать свои действия на отдельных этапах урока с помощью учителя, восстанавливать содержание произведения по серии сюжетных картин (картинному плану);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контролировать выполненные задания с опорой на эталон (образец) или по алгоритму, данному учителем;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оценивать результаты собственных учебных действий и учебных действий одноклассников (по алгоритму, заданному учителем или учебником);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выделять из темы урока известные знания и умения, определять круг неизвестного по изучаемой теме под руководством учителя;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 xml:space="preserve">фиксировать по ходу урока и в конце его удовлетворённость/неудовлетворённость своей работой на уроке (с помощью смайликов, разноцветных фишек и пр.), позитивно относиться к своим успехам, стремиться к улучшению результата; 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анализировать причины успеха/неуспеха с помощью разноцветных фишек, лесенок, оценочных шкал, формулировать их в устной форме по просьбе учителя;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осваивать с помощью учителя позитивные установки типа: «У меня всё получится», «Я ещё многое смогу», «Мне нужно ещё немного потрудиться», «Я ещё только учусь», «Каждый имеет право на ошибку» и др.</w:t>
      </w:r>
    </w:p>
    <w:p w:rsidR="001A618B" w:rsidRDefault="00862C71">
      <w:pPr>
        <w:pStyle w:val="a3"/>
        <w:spacing w:before="0" w:after="0"/>
        <w:ind w:left="709"/>
      </w:pPr>
      <w:r>
        <w:rPr>
          <w:rStyle w:val="a6"/>
          <w:b/>
        </w:rPr>
        <w:t>Учащиеся получат возможность научиться: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сопоставлять цели, заявленные на шмуцтитуле, с содержанием материала урока в процессе его изучения;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формулировать вместе с учителем учебную задачу урока в соответствии с целями темы; принимать учебную задачу урока;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читать в соответствии с целью чтения (выразительно, целыми словами, без искажений и пр.);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коллективно составлять план урока, продумывать возможные этапы изучения темы;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коллективно составлять план для пересказа литературного произведения;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контролировать выполнение действий в соответствии с планом;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оценивать результаты своих действий по шкале и критериям, предложенным учителем;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оценивать результаты работы сверстников по совместно выработанным критериям;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выделять из темы урока известные знания и умения, определять круг неизвестного по изучаемой теме в мини-группе или паре;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фиксировать по ходу урока и в конце его удовлетворённость/неудовлетворённость своей работой на уроке (с помощью шкал, лесенок, разноцветных фишек и пр.), аргументировать своё позитивное отношение к своим успехам, проявлять стремление к улучшению результата в ходе выполнения учебных задач;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выделять из темы урока известные знания и умения, определять круг неизвестного по изучаемой теме в мини-группе или паре;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анализировать причины успеха/неуспеха с помощью лесенок и оценочных шкал, формулировать их в устной форме по собственному желанию;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осознавать смысл и назначение позитивных установок на успешную работу, пользоваться ими в случае неудачи на уроке, проговаривая во внутренней речи.</w:t>
      </w:r>
    </w:p>
    <w:p w:rsidR="001A618B" w:rsidRDefault="00862C71">
      <w:pPr>
        <w:pStyle w:val="a3"/>
        <w:spacing w:before="0" w:after="0"/>
        <w:ind w:left="709"/>
        <w:rPr>
          <w:b/>
        </w:rPr>
      </w:pPr>
      <w:r>
        <w:rPr>
          <w:rStyle w:val="a6"/>
          <w:b/>
        </w:rPr>
        <w:t>Познавательные УУД</w:t>
      </w:r>
    </w:p>
    <w:p w:rsidR="001A618B" w:rsidRDefault="00862C71">
      <w:pPr>
        <w:pStyle w:val="a3"/>
        <w:spacing w:before="0" w:after="0"/>
        <w:ind w:left="709"/>
      </w:pPr>
      <w:r>
        <w:rPr>
          <w:b/>
        </w:rPr>
        <w:t>Учащиеся научатся: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понимать и толковать условные знаки и символы, используемые в учебнике для передачи информации (</w:t>
      </w:r>
      <w:r w:rsidR="00862C71">
        <w:rPr>
          <w:rStyle w:val="a6"/>
          <w:rFonts w:ascii="Times New Roman" w:hAnsi="Times New Roman"/>
          <w:sz w:val="24"/>
        </w:rPr>
        <w:t>условные обозначения, выделения цветом, оформление в рамки и пр.</w:t>
      </w:r>
      <w:r w:rsidR="00862C71">
        <w:rPr>
          <w:rFonts w:ascii="Times New Roman" w:hAnsi="Times New Roman"/>
          <w:sz w:val="24"/>
        </w:rPr>
        <w:t>);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осмысленно читать слова и предложения; понимать смысл прочитанного;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сравнивать художественные и научно-познавательные тексты; находить сходства и различия;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сопоставлять эпизод литературного произведения с иллюстрацией, с пословицей (поговоркой);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определять характер литературного героя, называя его качества; соотносить его поступок с качеством характера;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отвечать на вопрос учителя или учебника по теме урока из 2—4 предложений;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отличать произведения устного народного творчества от других произведений;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 xml:space="preserve">проявлять индивидуальные творческие способности при сочинении загадок, песенок, </w:t>
      </w:r>
      <w:proofErr w:type="spellStart"/>
      <w:r w:rsidR="00862C71">
        <w:rPr>
          <w:rFonts w:ascii="Times New Roman" w:hAnsi="Times New Roman"/>
          <w:sz w:val="24"/>
        </w:rPr>
        <w:t>потешек</w:t>
      </w:r>
      <w:proofErr w:type="spellEnd"/>
      <w:r w:rsidR="00862C71">
        <w:rPr>
          <w:rFonts w:ascii="Times New Roman" w:hAnsi="Times New Roman"/>
          <w:sz w:val="24"/>
        </w:rPr>
        <w:t xml:space="preserve">, сказок, в процессе чтения по ролям и </w:t>
      </w:r>
      <w:proofErr w:type="spellStart"/>
      <w:r w:rsidR="00862C71">
        <w:rPr>
          <w:rFonts w:ascii="Times New Roman" w:hAnsi="Times New Roman"/>
          <w:sz w:val="24"/>
        </w:rPr>
        <w:t>инсценировании</w:t>
      </w:r>
      <w:proofErr w:type="spellEnd"/>
      <w:r w:rsidR="00862C71">
        <w:rPr>
          <w:rFonts w:ascii="Times New Roman" w:hAnsi="Times New Roman"/>
          <w:sz w:val="24"/>
        </w:rPr>
        <w:t>, при выполнении проектных заданий;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понимать смысл читаемого, интерпретировать произведение на основе чтения по ролям.</w:t>
      </w:r>
    </w:p>
    <w:p w:rsidR="001A618B" w:rsidRDefault="00862C71">
      <w:pPr>
        <w:pStyle w:val="a3"/>
        <w:spacing w:before="0" w:after="0"/>
        <w:ind w:left="709"/>
      </w:pPr>
      <w:r>
        <w:rPr>
          <w:rStyle w:val="a6"/>
          <w:b/>
        </w:rPr>
        <w:t>Учащиеся получат возможность научиться: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пользоваться в практической деятельности условными знаками и символами, используемыми в учебнике для передачи информации;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отвечать на вопросы учителя и учебника, придумывать свои собственные вопросы;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понимать переносное значение образного слова, фразы или предложения, объяснять их самостоятельно, с помощью родителей, справочных материалов;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понимать переносное значение образного слова, фразы или предложения, объяснять их самостоятельно, с помощью родителей, справочных материалов;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сопоставлять литературное произведение или эпизод из него с фрагментом музыкального произведения, репродукцией картины художника, с пословицей и поговоркой соответствующего смысла;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создавать небольшое высказывание (или доказательство своей точки зрения) по теме урока из 5—6 предложений;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понимать смысл русских народных и литературных сказок, басен И. А. Крылова;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 xml:space="preserve">проявлять индивидуальные творческие способности при составлении докучных сказок, составлении рифмовок, небольших стихотворений, в процессе чтения по ролям, при </w:t>
      </w:r>
      <w:proofErr w:type="spellStart"/>
      <w:r w:rsidR="00862C71">
        <w:rPr>
          <w:rFonts w:ascii="Times New Roman" w:hAnsi="Times New Roman"/>
          <w:i/>
          <w:sz w:val="24"/>
        </w:rPr>
        <w:t>инсценировании</w:t>
      </w:r>
      <w:proofErr w:type="spellEnd"/>
      <w:r w:rsidR="00862C71">
        <w:rPr>
          <w:rFonts w:ascii="Times New Roman" w:hAnsi="Times New Roman"/>
          <w:i/>
          <w:sz w:val="24"/>
        </w:rPr>
        <w:t xml:space="preserve"> и выполнении проектных заданий;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соотносить пословицы и поговорки с содержанием литературного произведения;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определять мотив поведения героя с помощью вопросов учителя или учебника (рабочей тетради);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понимать читаемое, интерпретировать смысл читаемого, фиксировать прочитанную информацию в виде таблиц или схем (при сравнении текстов, осмыслении структуры текста и пр.).</w:t>
      </w:r>
    </w:p>
    <w:p w:rsidR="001A618B" w:rsidRDefault="00862C71">
      <w:pPr>
        <w:pStyle w:val="a3"/>
        <w:spacing w:before="0" w:after="0"/>
        <w:ind w:left="709"/>
      </w:pPr>
      <w:r>
        <w:rPr>
          <w:rStyle w:val="a6"/>
          <w:b/>
        </w:rPr>
        <w:t>Коммуникативные УУД</w:t>
      </w:r>
    </w:p>
    <w:p w:rsidR="001A618B" w:rsidRDefault="00862C71">
      <w:pPr>
        <w:pStyle w:val="a3"/>
        <w:spacing w:before="0" w:after="0"/>
        <w:ind w:left="709"/>
      </w:pPr>
      <w:r>
        <w:rPr>
          <w:b/>
        </w:rPr>
        <w:t>Учащиеся научатся: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отвечать на вопросы учителя по теме урока;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создавать связное высказывание из 3—4 простых предложений с помощью учителя;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слышать и слушать партнёра по общению (деятельности</w:t>
      </w:r>
      <w:proofErr w:type="gramStart"/>
      <w:r w:rsidR="00862C71">
        <w:rPr>
          <w:rFonts w:ascii="Times New Roman" w:hAnsi="Times New Roman"/>
          <w:sz w:val="24"/>
        </w:rPr>
        <w:t>),не</w:t>
      </w:r>
      <w:proofErr w:type="gramEnd"/>
      <w:r w:rsidR="00862C71">
        <w:rPr>
          <w:rFonts w:ascii="Times New Roman" w:hAnsi="Times New Roman"/>
          <w:sz w:val="24"/>
        </w:rPr>
        <w:t xml:space="preserve"> перебивать, не обрывать на полуслове, вникать в смысл того, о чём говорит собеседник;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под руководством учителя объединяться в группу сверстников для выполнения задания, проявлять стремление ладить с собеседниками, не демонстрировать превосходство над другими, вежливо общаться;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оценивать поступок героя, используя доступные оценочные средства (плохо/хорошо, уместно/неуместно, нравственно/безнравственно и др.), высказывая свою точку зрения;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понимать общую цель деятельности, принимать её, обсуждать коллективно под руководством учителя;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соотносить в паре или в группе выполнение работы по алгоритму, данному в учебнике или записанному учителем на доске;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оценивать по предложенной учителем шкале качество чтения по ролям, пересказ текста, выполнение проекта;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признавать свои ошибки, озвучивать их, соглашаться, если на ошибки указывают другие;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др., находить примеры использования вежливых слов и выражений в текстах изучаемых произведений;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находить нужную информацию с помощью взрослых, в учебных книгах, словарях;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готовить небольшую презентацию (3—4 слайда) с помощью взрослых (родителей, воспитателя ГПД и пр.) по теме проекта, озвучивать её с опорой на слайды.</w:t>
      </w:r>
    </w:p>
    <w:p w:rsidR="001A618B" w:rsidRDefault="00862C71">
      <w:pPr>
        <w:pStyle w:val="a3"/>
        <w:spacing w:before="0" w:after="0"/>
        <w:ind w:left="709"/>
      </w:pPr>
      <w:r>
        <w:rPr>
          <w:rStyle w:val="a6"/>
          <w:b/>
        </w:rPr>
        <w:t>Учащиеся получат возможность научиться: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вступать в общение в паре или группе, задавать вопросы на уточнение;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создавать связное высказывание из 5—6 простых предложений по предложенной теме;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оформлять 1—2 слайда к проекту, письменно фиксируя основные положения устного высказывания;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прислушиваться к партнёру по общению (деятельности), фиксировать его основные мысли и идеи, аргументы, запоминать их, приводить свои;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не конфликтовать, использовать вежливые слова;</w:t>
      </w:r>
    </w:p>
    <w:p w:rsidR="001A618B" w:rsidRDefault="001A261D" w:rsidP="001A261D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выражать готовность идти на компромиссы, предлагать варианты и способы разрешения конфликтов;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употреблять вежливые формы обращения к участникам диалога; находить примеры использования вежливых слов и выражений в текстах изучаемых произведений, описывающих конфликтную ситуацию;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оценивать поступок героя, учитывая его мотив, используя речевые оценочные средства (вежливо/невежливо, достойно/недостойно, искренне/лживо, нравственно/безнравственно и др.), высказывая свою точку зрения;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принимать и сохранять цель деятельности коллектива или малой группы (пары), участвовать в распределении функций и ролей в совместной деятельности;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определять совместно критерии оценивания выполнения того или иного задания (упражнения); оценивать достижения сверстников по выработанным критериям;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оценивать по предложенным учителем критериям поступки литературных героев, проводить аналогии со своим поведением в различных ситуациях;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находить нужную информацию через беседу со взрослыми, через учебные книги, словари, справочники, энциклопедии для детей, через Интернет;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готовить небольшую презентацию (5—6 слайдов) с помощью взрослых (родителей, воспитателя ГПД и пр.) по теме проекта, озвучивать её с опорой на слайды.</w:t>
      </w:r>
    </w:p>
    <w:p w:rsidR="001A618B" w:rsidRDefault="00862C71">
      <w:pPr>
        <w:pStyle w:val="a3"/>
        <w:spacing w:before="0" w:after="0"/>
        <w:ind w:left="709"/>
      </w:pPr>
      <w:r>
        <w:rPr>
          <w:rStyle w:val="a6"/>
          <w:b/>
        </w:rPr>
        <w:t>Предметные</w:t>
      </w:r>
    </w:p>
    <w:p w:rsidR="001A618B" w:rsidRDefault="00862C71">
      <w:pPr>
        <w:pStyle w:val="a3"/>
        <w:spacing w:before="0" w:after="0"/>
        <w:ind w:left="709"/>
      </w:pPr>
      <w:r>
        <w:rPr>
          <w:rStyle w:val="a6"/>
        </w:rPr>
        <w:t>Виды речевой и читательской деятельности</w:t>
      </w:r>
    </w:p>
    <w:p w:rsidR="001A618B" w:rsidRDefault="00862C71">
      <w:pPr>
        <w:pStyle w:val="a3"/>
        <w:spacing w:before="0" w:after="0"/>
        <w:ind w:left="709"/>
      </w:pPr>
      <w:r>
        <w:rPr>
          <w:b/>
        </w:rPr>
        <w:t>Учащиеся научатся: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воспринимать на слух различные виды текстов (художественные, научно-познавательные, учебные, справочные);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осознавать цели изучения темы, представленной на шмуцтитулах, толковать их в соответствии с изучаемым материалом под руководством учителя;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читать по слогам и целыми словами с постепенным увеличением скорости чтения, понимать смысл прочитанного;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читать различные книги, осуществлять выбор книги для самостоятельного чтения по названию, оглавлению, обложке;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 xml:space="preserve">различать понятия </w:t>
      </w:r>
      <w:r w:rsidR="00862C71">
        <w:rPr>
          <w:rStyle w:val="a6"/>
          <w:rFonts w:ascii="Times New Roman" w:hAnsi="Times New Roman"/>
          <w:sz w:val="24"/>
        </w:rPr>
        <w:t>добро</w:t>
      </w:r>
      <w:r w:rsidR="00862C71">
        <w:rPr>
          <w:rFonts w:ascii="Times New Roman" w:hAnsi="Times New Roman"/>
          <w:sz w:val="24"/>
        </w:rPr>
        <w:t xml:space="preserve"> и </w:t>
      </w:r>
      <w:proofErr w:type="gramStart"/>
      <w:r w:rsidR="00862C71">
        <w:rPr>
          <w:rStyle w:val="a6"/>
          <w:rFonts w:ascii="Times New Roman" w:hAnsi="Times New Roman"/>
          <w:sz w:val="24"/>
        </w:rPr>
        <w:t>зло</w:t>
      </w:r>
      <w:r w:rsidR="00862C71">
        <w:rPr>
          <w:rFonts w:ascii="Times New Roman" w:hAnsi="Times New Roman"/>
          <w:sz w:val="24"/>
        </w:rPr>
        <w:t xml:space="preserve"> на основе прочитанных рассказов</w:t>
      </w:r>
      <w:proofErr w:type="gramEnd"/>
      <w:r w:rsidR="00862C71">
        <w:rPr>
          <w:rFonts w:ascii="Times New Roman" w:hAnsi="Times New Roman"/>
          <w:sz w:val="24"/>
        </w:rPr>
        <w:t xml:space="preserve"> и сказок;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отвечать на вопрос: «Почему автор дал своему произведению такое название?»; «Чем тебе запомнился тот или иной герой произведения?»;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называть действующих лиц прочитанного или прослушанного произведения, обдумывать содержание их поступков, сопоставлять свои поступки с поступками литературных героев;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различать научно-познавательный и художественный тексты; выявлять их особенности под руководством учителя;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анализировать с помощью учителя (о каком предмете идёт речь, как догадались) загадки, сопоставлять их с отгадками;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читать и понимать смысл пословиц и поговорок, воспринимать их как народную мудрость, соотносить содержание произведения с пословицей и поговоркой.</w:t>
      </w:r>
    </w:p>
    <w:p w:rsidR="001A618B" w:rsidRDefault="00862C71">
      <w:pPr>
        <w:pStyle w:val="a3"/>
        <w:spacing w:before="0" w:after="0"/>
        <w:ind w:left="709"/>
      </w:pPr>
      <w:r>
        <w:rPr>
          <w:rStyle w:val="a6"/>
          <w:b/>
        </w:rPr>
        <w:t>Учащиеся получат возможность научиться: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читать, соблюдая орфоэпические и интонационные нормы чтения;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читать целыми словами с постепенным увеличением скорости чтения; при чтении отражать настроение автора;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ориентироваться в учебной книге, её элементах; находить сходные элементы в книге художественной;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просматривать и выбирать книги для самостоятельного чтения и поиска нужной информации (справочная литература) по совету взрослых; фиксировать свои читательские успехи в рабочей тетради;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осмыслять нравственное содержание пословиц, поговорок, мудрых изречений русского народа, соотносить их нравственный смысл с изучаемыми произведениями;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распределять загадки на тематические группы, составлять собственные загадки на основе предложенного в учебнике алгоритма;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пересказывать текст подробно на основе коллективно составленного плана и под руководством учителя.</w:t>
      </w:r>
    </w:p>
    <w:p w:rsidR="001A618B" w:rsidRDefault="00862C71">
      <w:pPr>
        <w:pStyle w:val="a3"/>
        <w:spacing w:before="0" w:after="0"/>
        <w:ind w:left="709"/>
      </w:pPr>
      <w:r>
        <w:rPr>
          <w:rStyle w:val="a6"/>
        </w:rPr>
        <w:t>Творческая деятельность</w:t>
      </w:r>
    </w:p>
    <w:p w:rsidR="001A618B" w:rsidRDefault="00862C71">
      <w:pPr>
        <w:pStyle w:val="a3"/>
        <w:spacing w:before="0" w:after="0"/>
        <w:ind w:left="709"/>
      </w:pPr>
      <w:r>
        <w:rPr>
          <w:b/>
        </w:rPr>
        <w:t>Учащиеся научатся: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пересказывать текст подробно на основе картинного плана под руководством учителя;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восстанавливать деформированный текст на основе картинного плана под руководством учителя;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составлять высказывание на тему прочитанного или прослушанного произведения.</w:t>
      </w:r>
    </w:p>
    <w:p w:rsidR="001A618B" w:rsidRDefault="00862C71">
      <w:pPr>
        <w:pStyle w:val="a3"/>
        <w:spacing w:before="0" w:after="0"/>
        <w:ind w:left="709"/>
      </w:pPr>
      <w:r>
        <w:rPr>
          <w:rStyle w:val="a6"/>
          <w:b/>
        </w:rPr>
        <w:t>Учащиеся получат возможность научиться: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составлять небольшие высказывания о ценности дружбы и семейных отношений под руководством учителя; соотносить смысл своего высказывания со смыслом пословиц и поговорок о дружбе и семейных ценностях; употреблять пословицы и поговорки в соответствии с задачами, поставленными учителем;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сочинять свои загадки в соответствии с представленными тематическими группами, используя средства художественной выразительности.</w:t>
      </w:r>
    </w:p>
    <w:p w:rsidR="001A618B" w:rsidRDefault="00862C71">
      <w:pPr>
        <w:pStyle w:val="a3"/>
        <w:spacing w:before="0" w:after="0"/>
        <w:ind w:left="709"/>
      </w:pPr>
      <w:r>
        <w:rPr>
          <w:rStyle w:val="a6"/>
        </w:rPr>
        <w:t>Литературоведческая пропедевтика</w:t>
      </w:r>
    </w:p>
    <w:p w:rsidR="001A618B" w:rsidRDefault="00862C71">
      <w:pPr>
        <w:pStyle w:val="a3"/>
        <w:spacing w:before="0" w:after="0"/>
        <w:ind w:left="709"/>
      </w:pPr>
      <w:r>
        <w:rPr>
          <w:b/>
        </w:rPr>
        <w:t>Учащиеся научатся: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 xml:space="preserve">различать малые фольклорные жанры (загадка, песенка, </w:t>
      </w:r>
      <w:proofErr w:type="spellStart"/>
      <w:r w:rsidR="00862C71">
        <w:rPr>
          <w:rFonts w:ascii="Times New Roman" w:hAnsi="Times New Roman"/>
          <w:sz w:val="24"/>
        </w:rPr>
        <w:t>потешка</w:t>
      </w:r>
      <w:proofErr w:type="spellEnd"/>
      <w:r w:rsidR="00862C71">
        <w:rPr>
          <w:rFonts w:ascii="Times New Roman" w:hAnsi="Times New Roman"/>
          <w:sz w:val="24"/>
        </w:rPr>
        <w:t>) и большие фольклорные жанры (сказка);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отличать прозаический текст от поэтического;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находить различия между научно-познавательным и художественным текстом;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62C71">
        <w:rPr>
          <w:rFonts w:ascii="Times New Roman" w:hAnsi="Times New Roman"/>
          <w:sz w:val="24"/>
        </w:rPr>
        <w:t>называть героев произведения, давать характеристику.</w:t>
      </w:r>
    </w:p>
    <w:p w:rsidR="001A618B" w:rsidRDefault="00862C71">
      <w:pPr>
        <w:pStyle w:val="a3"/>
        <w:spacing w:before="0" w:after="0"/>
        <w:ind w:left="709"/>
      </w:pPr>
      <w:r>
        <w:rPr>
          <w:rStyle w:val="a6"/>
          <w:b/>
        </w:rPr>
        <w:t>Учащиеся получат возможность научиться: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отгадывать загадки на основе выявления существенных признаков предметов, осознавать особенности русских загадок, соотносить их с народными ремёслами, распределять загадки по тематическим группам, составлять свои загадки в соответствии с тематическими группами;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>находить в текстах народных и литературных сказок факты, связанные с историей России, её культурой (исторические события, традиции, костюмы, быт, праздники, верования и пр.);</w:t>
      </w:r>
    </w:p>
    <w:p w:rsidR="001A618B" w:rsidRDefault="00840B16" w:rsidP="00840B16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 w:rsidR="00862C71">
        <w:rPr>
          <w:rFonts w:ascii="Times New Roman" w:hAnsi="Times New Roman"/>
          <w:i/>
          <w:sz w:val="24"/>
        </w:rPr>
        <w:t xml:space="preserve">использовать знания о рифме, особенностях стихотворения, сказки, загадки, небылицы, песенки, </w:t>
      </w:r>
      <w:proofErr w:type="spellStart"/>
      <w:r w:rsidR="00862C71">
        <w:rPr>
          <w:rFonts w:ascii="Times New Roman" w:hAnsi="Times New Roman"/>
          <w:i/>
          <w:sz w:val="24"/>
        </w:rPr>
        <w:t>потешки</w:t>
      </w:r>
      <w:proofErr w:type="spellEnd"/>
      <w:r w:rsidR="00862C71">
        <w:rPr>
          <w:rFonts w:ascii="Times New Roman" w:hAnsi="Times New Roman"/>
          <w:i/>
          <w:sz w:val="24"/>
        </w:rPr>
        <w:t>, юмористического произведения в своей творческой деятельности.</w:t>
      </w:r>
    </w:p>
    <w:p w:rsidR="00840B16" w:rsidRDefault="00840B16">
      <w:pPr>
        <w:jc w:val="center"/>
        <w:rPr>
          <w:rFonts w:ascii="Times New Roman" w:hAnsi="Times New Roman"/>
          <w:b/>
          <w:sz w:val="28"/>
        </w:rPr>
      </w:pPr>
    </w:p>
    <w:p w:rsidR="001A618B" w:rsidRDefault="00840B16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Раздел 2. </w:t>
      </w:r>
      <w:proofErr w:type="gramStart"/>
      <w:r w:rsidR="00862C71">
        <w:rPr>
          <w:rFonts w:ascii="Times New Roman" w:hAnsi="Times New Roman"/>
          <w:b/>
          <w:sz w:val="28"/>
        </w:rPr>
        <w:t>Содержание  учебного</w:t>
      </w:r>
      <w:proofErr w:type="gramEnd"/>
      <w:r w:rsidR="00862C71">
        <w:rPr>
          <w:rFonts w:ascii="Times New Roman" w:hAnsi="Times New Roman"/>
          <w:b/>
          <w:sz w:val="28"/>
        </w:rPr>
        <w:t xml:space="preserve"> предмета</w:t>
      </w:r>
    </w:p>
    <w:tbl>
      <w:tblPr>
        <w:tblW w:w="10773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773"/>
      </w:tblGrid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A618B" w:rsidRDefault="00862C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Обучение чтению 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40B16" w:rsidP="00840B16">
            <w:pPr>
              <w:pStyle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</w:t>
            </w:r>
            <w:r w:rsidR="00862C71">
              <w:rPr>
                <w:rFonts w:ascii="Times New Roman" w:hAnsi="Times New Roman"/>
                <w:sz w:val="24"/>
              </w:rPr>
              <w:t>Условные обозначения «Азбуки» и элементы учебной книги (обложка, титульный лист, иллюстрации, форзац).</w:t>
            </w:r>
          </w:p>
          <w:p w:rsidR="001A618B" w:rsidRDefault="00862C71" w:rsidP="00840B16">
            <w:pPr>
              <w:pStyle w:val="1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поведения на уроке. Правила работы с учебной книгой.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62C71" w:rsidP="00840B16">
            <w:pPr>
              <w:pStyle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Первые школьные впечатления. Пословицы и поговорки об учении.</w:t>
            </w:r>
          </w:p>
          <w:p w:rsidR="001A618B" w:rsidRDefault="00862C71" w:rsidP="00840B16">
            <w:pPr>
              <w:pStyle w:val="1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Речевой этикет в ситуациях учебного общения: приветствие, прощание, извинение, благодарность, обращение с просьбой.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40B16" w:rsidP="00840B16">
            <w:pPr>
              <w:pStyle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</w:t>
            </w:r>
            <w:r w:rsidR="00862C71">
              <w:rPr>
                <w:rFonts w:ascii="Times New Roman" w:hAnsi="Times New Roman"/>
                <w:sz w:val="24"/>
              </w:rPr>
              <w:t>Выделение слов из предложения. Различение слова и предложения. Различение слова и обозначаемого им предмета. Значение слова. Графическое изображение слова в составе предложения. Пословицы о труде и трудолюбии.</w:t>
            </w:r>
          </w:p>
        </w:tc>
      </w:tr>
      <w:tr w:rsidR="001A618B" w:rsidTr="00840B16">
        <w:trPr>
          <w:trHeight w:val="1449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40B16" w:rsidP="00840B1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b/>
                <w:sz w:val="24"/>
              </w:rPr>
              <w:t>Слог.</w:t>
            </w:r>
          </w:p>
          <w:p w:rsidR="001A618B" w:rsidRDefault="00840B16" w:rsidP="00840B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 xml:space="preserve">Слог как минимальная произносительная единица языка. Деление слов на слоги. Определение количества слогов в словах. Графическое изображение слова, разделённого на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слоги.Составление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небольших рассказов по сюжетным картинкам, по материалам собственных наблюдений. Дикие и домашние животные. Забота о животных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62C71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Ударение.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1A618B" w:rsidRDefault="00840B16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sz w:val="24"/>
              </w:rPr>
              <w:t>Ударный слог.</w:t>
            </w:r>
          </w:p>
          <w:p w:rsidR="001A618B" w:rsidRDefault="00840B16" w:rsidP="00840B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sz w:val="24"/>
              </w:rPr>
              <w:t>Определение ударного слога в слове. Обозначение ударения на модели слова (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слогоударные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схемы). Составление небольших рассказов повествовательного характера по сюжетным картинкам, по материалам собственных наблюдений. </w:t>
            </w:r>
          </w:p>
          <w:p w:rsidR="001A618B" w:rsidRDefault="00840B16" w:rsidP="00840B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>Семья. Взаимоотношения в дружной семье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40B16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b/>
                <w:sz w:val="24"/>
              </w:rPr>
              <w:t>Звуки в окружающем мире и в речи.</w:t>
            </w:r>
            <w:r w:rsidR="00862C71">
              <w:rPr>
                <w:rFonts w:ascii="Times New Roman" w:hAnsi="Times New Roman"/>
                <w:sz w:val="24"/>
              </w:rPr>
              <w:t xml:space="preserve"> </w:t>
            </w:r>
          </w:p>
          <w:p w:rsidR="001A618B" w:rsidRDefault="00840B16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 xml:space="preserve">Упражнения в произнесении и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слышании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изолированных звуков. </w:t>
            </w:r>
          </w:p>
          <w:p w:rsidR="001A618B" w:rsidRDefault="00840B16" w:rsidP="00840B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 xml:space="preserve">Составление небольших рассказов повествовательного характера по сюжетным картинкам, по материалам собственных игр, занятий, наблюдений. </w:t>
            </w:r>
          </w:p>
          <w:p w:rsidR="001A618B" w:rsidRDefault="00840B16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>Игры и забавы детей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40B16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b/>
                <w:sz w:val="24"/>
              </w:rPr>
              <w:t>Звуки в словах.</w:t>
            </w:r>
            <w:r w:rsidR="00862C71">
              <w:rPr>
                <w:rFonts w:ascii="Times New Roman" w:hAnsi="Times New Roman"/>
                <w:sz w:val="24"/>
              </w:rPr>
              <w:t xml:space="preserve"> </w:t>
            </w:r>
          </w:p>
          <w:p w:rsidR="001A618B" w:rsidRDefault="00840B16" w:rsidP="00840B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>Интонационное выделение звука на фоне слова. Единство звукового состава слова и его значения. Звуковой анализ слова. Сопоставление слов, различающихся одним звуком.</w:t>
            </w:r>
          </w:p>
          <w:p w:rsidR="001A618B" w:rsidRDefault="00840B16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 xml:space="preserve">Гласные и согласные звуки, их особенности. </w:t>
            </w:r>
          </w:p>
          <w:p w:rsidR="001A618B" w:rsidRDefault="00840B16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 xml:space="preserve">Слогообразующая функция гласных звуков. </w:t>
            </w:r>
          </w:p>
          <w:p w:rsidR="001A618B" w:rsidRDefault="00840B16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>Моделирование звукового состава слова.</w:t>
            </w:r>
          </w:p>
          <w:p w:rsidR="001A618B" w:rsidRDefault="00840B16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sz w:val="24"/>
              </w:rPr>
              <w:t xml:space="preserve">Составление небольших рассказов повествовательного характера по сюжетным картинкам, по материалам собственных наблюдений. </w:t>
            </w:r>
          </w:p>
          <w:p w:rsidR="001A618B" w:rsidRDefault="00840B16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 xml:space="preserve">Природа родного края 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40B16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</w:t>
            </w:r>
            <w:r w:rsidR="00862C71">
              <w:rPr>
                <w:rFonts w:ascii="Times New Roman" w:hAnsi="Times New Roman"/>
                <w:b/>
                <w:sz w:val="24"/>
              </w:rPr>
              <w:t>Слог-слияние.</w:t>
            </w:r>
            <w:r w:rsidR="00862C71">
              <w:rPr>
                <w:rFonts w:ascii="Times New Roman" w:hAnsi="Times New Roman"/>
                <w:sz w:val="24"/>
              </w:rPr>
              <w:t xml:space="preserve"> </w:t>
            </w:r>
          </w:p>
          <w:p w:rsidR="001A618B" w:rsidRDefault="00840B16" w:rsidP="00840B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</w:t>
            </w:r>
            <w:r w:rsidR="00862C71">
              <w:rPr>
                <w:rFonts w:ascii="Times New Roman" w:hAnsi="Times New Roman"/>
                <w:sz w:val="24"/>
              </w:rPr>
              <w:t xml:space="preserve">Выделение слияния согласного звука с гласным, согласного звука за пределами слияния. Графическое изображение слога-слияния. </w:t>
            </w:r>
          </w:p>
          <w:p w:rsidR="001A618B" w:rsidRDefault="00840B16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</w:t>
            </w:r>
            <w:r w:rsidR="00862C71">
              <w:rPr>
                <w:rFonts w:ascii="Times New Roman" w:hAnsi="Times New Roman"/>
                <w:sz w:val="24"/>
              </w:rPr>
              <w:t xml:space="preserve">Работа с моделями слов, содержащими слог-слияние, согласный звук за пределами слияния. </w:t>
            </w:r>
          </w:p>
          <w:p w:rsidR="001A618B" w:rsidRDefault="00840B16" w:rsidP="00840B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</w:t>
            </w:r>
            <w:r w:rsidR="00862C71">
              <w:rPr>
                <w:rFonts w:ascii="Times New Roman" w:hAnsi="Times New Roman"/>
                <w:sz w:val="24"/>
              </w:rPr>
              <w:t xml:space="preserve">Составление небольших рассказов повествовательного характера по сюжетным картинкам, по материалам собственных наблюдений. </w:t>
            </w:r>
          </w:p>
          <w:p w:rsidR="001A618B" w:rsidRDefault="00840B16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</w:t>
            </w:r>
            <w:r w:rsidR="00862C71">
              <w:rPr>
                <w:rFonts w:ascii="Times New Roman" w:hAnsi="Times New Roman"/>
                <w:sz w:val="24"/>
              </w:rPr>
              <w:t>Правила безопасного поведения в быту</w:t>
            </w:r>
          </w:p>
        </w:tc>
      </w:tr>
      <w:tr w:rsidR="001A618B" w:rsidTr="00840B16">
        <w:trPr>
          <w:trHeight w:val="1074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40B16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</w:t>
            </w:r>
            <w:r w:rsidR="00862C71">
              <w:rPr>
                <w:rFonts w:ascii="Times New Roman" w:hAnsi="Times New Roman"/>
                <w:b/>
                <w:sz w:val="24"/>
              </w:rPr>
              <w:t>Повторение и обобщение пройденного материала.</w:t>
            </w:r>
          </w:p>
          <w:p w:rsidR="001A618B" w:rsidRDefault="00840B16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Слого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-звуковой анализ слов. </w:t>
            </w:r>
          </w:p>
          <w:p w:rsidR="001A618B" w:rsidRDefault="00840B16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>Работа со схемами-моделями.</w:t>
            </w:r>
          </w:p>
          <w:p w:rsidR="001A618B" w:rsidRDefault="00840B16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>Любимые сказки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1D0713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Гласный звук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а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А, а.</w:t>
            </w:r>
            <w:r w:rsidR="00862C71">
              <w:rPr>
                <w:rFonts w:ascii="Times New Roman" w:hAnsi="Times New Roman"/>
                <w:sz w:val="24"/>
              </w:rPr>
              <w:t xml:space="preserve"> </w:t>
            </w:r>
          </w:p>
          <w:p w:rsidR="001A618B" w:rsidRDefault="001D0713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 xml:space="preserve">Особенности произнесения звука </w:t>
            </w:r>
            <w:r w:rsidR="00862C71">
              <w:rPr>
                <w:rFonts w:ascii="AIGDT" w:hAnsi="AIGDT"/>
                <w:sz w:val="24"/>
              </w:rPr>
              <w:t>[</w:t>
            </w:r>
            <w:r w:rsidR="00862C71">
              <w:rPr>
                <w:rFonts w:ascii="Times New Roman" w:hAnsi="Times New Roman"/>
                <w:sz w:val="24"/>
              </w:rPr>
              <w:t>а</w:t>
            </w:r>
            <w:r w:rsidR="00862C71">
              <w:rPr>
                <w:rFonts w:ascii="AIGDT" w:hAnsi="AIGDT"/>
                <w:sz w:val="24"/>
              </w:rPr>
              <w:t>]</w:t>
            </w:r>
            <w:r w:rsidR="00862C71">
              <w:rPr>
                <w:rFonts w:ascii="Times New Roman" w:hAnsi="Times New Roman"/>
                <w:sz w:val="24"/>
              </w:rPr>
              <w:t xml:space="preserve">. Характеристика звука [а]. </w:t>
            </w:r>
          </w:p>
          <w:p w:rsidR="001A618B" w:rsidRDefault="001D0713" w:rsidP="001D07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 xml:space="preserve">Буквы </w:t>
            </w:r>
            <w:r w:rsidR="00862C71">
              <w:rPr>
                <w:rFonts w:ascii="Times New Roman" w:hAnsi="Times New Roman"/>
                <w:i/>
                <w:sz w:val="24"/>
              </w:rPr>
              <w:t xml:space="preserve">А, а </w:t>
            </w:r>
            <w:r w:rsidR="00862C71">
              <w:rPr>
                <w:rFonts w:ascii="Times New Roman" w:hAnsi="Times New Roman"/>
                <w:sz w:val="24"/>
              </w:rPr>
              <w:t>как знак звука [а]. Печатные и письменные буквы. Буквы заглавные (большие) и строчные (маленькие).</w:t>
            </w:r>
          </w:p>
          <w:p w:rsidR="001A618B" w:rsidRDefault="001D0713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>Знакомство с «лентой букв».</w:t>
            </w:r>
          </w:p>
          <w:p w:rsidR="001A618B" w:rsidRDefault="001D0713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sz w:val="24"/>
              </w:rPr>
              <w:t>Составление небольших рассказов повествовательного характера по сюжетным картинкам.</w:t>
            </w:r>
          </w:p>
          <w:p w:rsidR="001A618B" w:rsidRDefault="001D0713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sz w:val="24"/>
              </w:rPr>
              <w:t xml:space="preserve">Русские народные и литературные сказки. </w:t>
            </w:r>
          </w:p>
          <w:p w:rsidR="001A618B" w:rsidRDefault="001D0713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sz w:val="24"/>
              </w:rPr>
              <w:t>Пословицы и поговорки об азбуке и пользе чтения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0429FA" w:rsidP="00840B1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Гласный звук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о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proofErr w:type="gramStart"/>
            <w:r w:rsidR="00862C71">
              <w:rPr>
                <w:rFonts w:ascii="Times New Roman" w:hAnsi="Times New Roman"/>
                <w:b/>
                <w:i/>
                <w:sz w:val="24"/>
              </w:rPr>
              <w:t>О</w:t>
            </w:r>
            <w:proofErr w:type="gramEnd"/>
            <w:r w:rsidR="00862C71">
              <w:rPr>
                <w:rFonts w:ascii="Times New Roman" w:hAnsi="Times New Roman"/>
                <w:b/>
                <w:i/>
                <w:sz w:val="24"/>
              </w:rPr>
              <w:t>, о.</w:t>
            </w:r>
          </w:p>
          <w:p w:rsidR="001A618B" w:rsidRDefault="000429FA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sz w:val="24"/>
              </w:rPr>
              <w:t xml:space="preserve">Особенности произнесения звука, его характеристика. </w:t>
            </w:r>
          </w:p>
          <w:p w:rsidR="001A618B" w:rsidRDefault="000429FA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sz w:val="24"/>
              </w:rPr>
              <w:t xml:space="preserve">Буквы </w:t>
            </w:r>
            <w:r w:rsidR="00862C71">
              <w:rPr>
                <w:rFonts w:ascii="Times New Roman" w:hAnsi="Times New Roman"/>
                <w:i/>
                <w:sz w:val="24"/>
              </w:rPr>
              <w:t>О, о</w:t>
            </w:r>
            <w:r w:rsidR="00862C71">
              <w:rPr>
                <w:rFonts w:ascii="Times New Roman" w:hAnsi="Times New Roman"/>
                <w:sz w:val="24"/>
              </w:rPr>
              <w:t xml:space="preserve"> как знаки звука </w:t>
            </w:r>
            <w:r w:rsidR="00862C71">
              <w:rPr>
                <w:rFonts w:ascii="AIGDT" w:hAnsi="AIGDT"/>
                <w:sz w:val="24"/>
              </w:rPr>
              <w:t>[</w:t>
            </w:r>
            <w:r w:rsidR="00862C71">
              <w:rPr>
                <w:rFonts w:ascii="Times New Roman" w:hAnsi="Times New Roman"/>
                <w:sz w:val="24"/>
              </w:rPr>
              <w:t>о</w:t>
            </w:r>
            <w:r w:rsidR="00862C71">
              <w:rPr>
                <w:rFonts w:ascii="AIGDT" w:hAnsi="AIGDT"/>
                <w:sz w:val="24"/>
              </w:rPr>
              <w:t>]</w:t>
            </w:r>
            <w:r w:rsidR="00862C71">
              <w:rPr>
                <w:rFonts w:ascii="Times New Roman" w:hAnsi="Times New Roman"/>
                <w:sz w:val="24"/>
              </w:rPr>
              <w:t xml:space="preserve">. </w:t>
            </w:r>
          </w:p>
          <w:p w:rsidR="001A618B" w:rsidRDefault="000429FA" w:rsidP="000429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sz w:val="24"/>
              </w:rPr>
              <w:t>Составление небольших рассказов повествовательного характера по сюжетным картинкам, по материалам собственных игр, занятий, наблюдений. Взаимопомощь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0429FA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Гласный звук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и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proofErr w:type="gramStart"/>
            <w:r w:rsidR="00862C71">
              <w:rPr>
                <w:rFonts w:ascii="Times New Roman" w:hAnsi="Times New Roman"/>
                <w:b/>
                <w:i/>
                <w:sz w:val="24"/>
              </w:rPr>
              <w:t>И</w:t>
            </w:r>
            <w:proofErr w:type="gramEnd"/>
            <w:r w:rsidR="00862C71">
              <w:rPr>
                <w:rFonts w:ascii="Times New Roman" w:hAnsi="Times New Roman"/>
                <w:b/>
                <w:i/>
                <w:sz w:val="24"/>
              </w:rPr>
              <w:t>, и.</w:t>
            </w:r>
            <w:r w:rsidR="00862C71">
              <w:rPr>
                <w:rFonts w:ascii="Times New Roman" w:hAnsi="Times New Roman"/>
                <w:sz w:val="24"/>
              </w:rPr>
              <w:t xml:space="preserve"> </w:t>
            </w:r>
          </w:p>
          <w:p w:rsidR="001A618B" w:rsidRDefault="000429FA" w:rsidP="000429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</w:t>
            </w:r>
            <w:r w:rsidR="00862C71">
              <w:rPr>
                <w:rFonts w:ascii="Times New Roman" w:hAnsi="Times New Roman"/>
                <w:sz w:val="24"/>
              </w:rPr>
              <w:t xml:space="preserve">Особенности произнесения звука, его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характеристика.Наблюдение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над значением слов.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862C71">
              <w:rPr>
                <w:rFonts w:ascii="Times New Roman" w:hAnsi="Times New Roman"/>
                <w:sz w:val="24"/>
              </w:rPr>
              <w:t xml:space="preserve">Включение слов в предложения. </w:t>
            </w:r>
          </w:p>
          <w:p w:rsidR="001A618B" w:rsidRDefault="000429FA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</w:t>
            </w:r>
            <w:r w:rsidR="00862C71">
              <w:rPr>
                <w:rFonts w:ascii="Times New Roman" w:hAnsi="Times New Roman"/>
                <w:sz w:val="24"/>
              </w:rPr>
              <w:t>Дружба и взаимоотношения между друзьями</w:t>
            </w:r>
          </w:p>
        </w:tc>
      </w:tr>
      <w:tr w:rsidR="001A618B" w:rsidTr="00840B16">
        <w:trPr>
          <w:trHeight w:val="1566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0429FA" w:rsidP="00840B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Гласный звук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ы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буква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ы</w:t>
            </w:r>
            <w:r w:rsidR="00862C71">
              <w:rPr>
                <w:rFonts w:ascii="Times New Roman" w:hAnsi="Times New Roman"/>
                <w:b/>
                <w:sz w:val="24"/>
              </w:rPr>
              <w:t>.</w:t>
            </w:r>
            <w:r w:rsidR="00862C71">
              <w:rPr>
                <w:rFonts w:ascii="Times New Roman" w:hAnsi="Times New Roman"/>
                <w:sz w:val="24"/>
              </w:rPr>
              <w:t xml:space="preserve"> </w:t>
            </w:r>
          </w:p>
          <w:p w:rsidR="001A618B" w:rsidRDefault="000429FA" w:rsidP="000429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</w:t>
            </w:r>
            <w:r w:rsidR="00862C71">
              <w:rPr>
                <w:rFonts w:ascii="Times New Roman" w:hAnsi="Times New Roman"/>
                <w:sz w:val="24"/>
              </w:rPr>
              <w:t xml:space="preserve">Особенности произнесения нового звука. Характеристика нового звука. Буква </w:t>
            </w:r>
            <w:r w:rsidR="00862C71">
              <w:rPr>
                <w:rFonts w:ascii="Times New Roman" w:hAnsi="Times New Roman"/>
                <w:i/>
                <w:sz w:val="24"/>
              </w:rPr>
              <w:t>ы</w:t>
            </w:r>
            <w:r w:rsidR="00862C71">
              <w:rPr>
                <w:rFonts w:ascii="Times New Roman" w:hAnsi="Times New Roman"/>
                <w:sz w:val="24"/>
              </w:rPr>
              <w:t xml:space="preserve"> как знак звука </w:t>
            </w:r>
            <w:r w:rsidR="00862C71">
              <w:rPr>
                <w:rFonts w:ascii="AIGDT" w:hAnsi="AIGDT"/>
                <w:sz w:val="24"/>
              </w:rPr>
              <w:t>[</w:t>
            </w:r>
            <w:r w:rsidR="00862C71">
              <w:rPr>
                <w:rFonts w:ascii="Times New Roman" w:hAnsi="Times New Roman"/>
                <w:sz w:val="24"/>
              </w:rPr>
              <w:t>ы</w:t>
            </w:r>
            <w:r w:rsidR="00862C71">
              <w:rPr>
                <w:rFonts w:ascii="AIGDT" w:hAnsi="AIGDT"/>
                <w:sz w:val="24"/>
              </w:rPr>
              <w:t>]</w:t>
            </w:r>
            <w:r w:rsidR="00862C71">
              <w:rPr>
                <w:rFonts w:ascii="Times New Roman" w:hAnsi="Times New Roman"/>
                <w:sz w:val="24"/>
              </w:rPr>
              <w:t xml:space="preserve">. Особенности буквы </w:t>
            </w:r>
            <w:r w:rsidR="00862C71">
              <w:rPr>
                <w:rFonts w:ascii="Times New Roman" w:hAnsi="Times New Roman"/>
                <w:i/>
                <w:sz w:val="24"/>
              </w:rPr>
              <w:t>ы</w:t>
            </w:r>
            <w:r w:rsidR="00862C71">
              <w:rPr>
                <w:rFonts w:ascii="Times New Roman" w:hAnsi="Times New Roman"/>
                <w:sz w:val="24"/>
              </w:rPr>
              <w:t xml:space="preserve">. </w:t>
            </w:r>
          </w:p>
          <w:p w:rsidR="001A618B" w:rsidRDefault="000429FA" w:rsidP="000429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</w:t>
            </w:r>
            <w:r w:rsidR="00862C71">
              <w:rPr>
                <w:rFonts w:ascii="Times New Roman" w:hAnsi="Times New Roman"/>
                <w:sz w:val="24"/>
              </w:rPr>
              <w:t>Наблюдения за изменением формы слова (единственное и множественное число).</w:t>
            </w:r>
          </w:p>
          <w:p w:rsidR="001A618B" w:rsidRDefault="000429FA" w:rsidP="000429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</w:t>
            </w:r>
            <w:r w:rsidR="00862C71">
              <w:rPr>
                <w:rFonts w:ascii="Times New Roman" w:hAnsi="Times New Roman"/>
                <w:sz w:val="24"/>
              </w:rPr>
              <w:t xml:space="preserve">Наблюдения за смыслоразличительной ролью звуков. Сопоставление слов, различающихся одним звуком. Единство звукового состава слова и его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значения.Учение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— это труд. Обязанности ученика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62C71" w:rsidP="00840B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Гласный звук </w:t>
            </w:r>
            <w:r>
              <w:rPr>
                <w:rFonts w:ascii="AIGDT" w:hAnsi="AIGDT"/>
                <w:b/>
                <w:sz w:val="24"/>
              </w:rPr>
              <w:t>[</w:t>
            </w:r>
            <w:r>
              <w:rPr>
                <w:rFonts w:ascii="Times New Roman" w:hAnsi="Times New Roman"/>
                <w:b/>
                <w:sz w:val="24"/>
              </w:rPr>
              <w:t>у</w:t>
            </w:r>
            <w:r>
              <w:rPr>
                <w:rFonts w:ascii="AIGDT" w:hAnsi="AIGDT"/>
                <w:b/>
                <w:sz w:val="24"/>
              </w:rPr>
              <w:t>]</w:t>
            </w:r>
            <w:r>
              <w:rPr>
                <w:rFonts w:ascii="Times New Roman" w:hAnsi="Times New Roman"/>
                <w:b/>
                <w:sz w:val="24"/>
              </w:rPr>
              <w:t xml:space="preserve">, буквы 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</w:rPr>
              <w:t>У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</w:rPr>
              <w:t>, 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1A618B" w:rsidRDefault="000429FA" w:rsidP="00840B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</w:t>
            </w:r>
            <w:r w:rsidR="00862C71">
              <w:rPr>
                <w:rFonts w:ascii="Times New Roman" w:hAnsi="Times New Roman"/>
                <w:sz w:val="24"/>
              </w:rPr>
              <w:t xml:space="preserve">Особенности произнесения нового звука. Характеристика нового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звука.Повторение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гласных звуков [а], [о], [и], [ы].</w:t>
            </w:r>
          </w:p>
          <w:p w:rsidR="001A618B" w:rsidRDefault="000429FA" w:rsidP="00840B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sz w:val="24"/>
              </w:rPr>
              <w:t>Ученье — путь к уменью. Качества прилежного ученика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62C71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Согласные звуки </w:t>
            </w:r>
            <w:r>
              <w:rPr>
                <w:rFonts w:ascii="AIGDT" w:hAnsi="AIGDT"/>
                <w:b/>
                <w:sz w:val="24"/>
              </w:rPr>
              <w:t>[</w:t>
            </w:r>
            <w:r>
              <w:rPr>
                <w:rFonts w:ascii="Times New Roman" w:hAnsi="Times New Roman"/>
                <w:b/>
                <w:sz w:val="24"/>
              </w:rPr>
              <w:t>н</w:t>
            </w:r>
            <w:r>
              <w:rPr>
                <w:rFonts w:ascii="AIGDT" w:hAnsi="AIGDT"/>
                <w:b/>
                <w:sz w:val="24"/>
              </w:rPr>
              <w:t>]</w:t>
            </w:r>
            <w:r>
              <w:rPr>
                <w:rFonts w:ascii="Times New Roman" w:hAnsi="Times New Roman"/>
                <w:b/>
                <w:sz w:val="24"/>
              </w:rPr>
              <w:t xml:space="preserve">, </w:t>
            </w:r>
            <w:r>
              <w:rPr>
                <w:rFonts w:ascii="AIGDT" w:hAnsi="AIGDT"/>
                <w:b/>
                <w:sz w:val="24"/>
              </w:rPr>
              <w:t>[</w:t>
            </w:r>
            <w:r>
              <w:rPr>
                <w:rFonts w:ascii="Times New Roman" w:hAnsi="Times New Roman"/>
                <w:b/>
                <w:sz w:val="24"/>
              </w:rPr>
              <w:t>н’</w:t>
            </w:r>
            <w:r>
              <w:rPr>
                <w:rFonts w:ascii="AIGDT" w:hAnsi="AIGDT"/>
                <w:b/>
                <w:sz w:val="24"/>
              </w:rPr>
              <w:t>]</w:t>
            </w:r>
            <w:r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Н, н. 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sz w:val="24"/>
              </w:rPr>
              <w:t>Твёрдость и мягкость согласных звуков. Смыслоразличительная функция твёрдых и мягких согласных звуков. Обозначение твёрдых и мягких согласных на схеме-модели слова. Функция букв, обозначающих гласный звук в открытом слоге.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>Способ чтения прямого слога (ориентация на букву, обозначающую гласный звук</w:t>
            </w:r>
            <w:proofErr w:type="gramStart"/>
            <w:r w:rsidR="00862C71">
              <w:rPr>
                <w:rFonts w:ascii="Times New Roman" w:hAnsi="Times New Roman"/>
                <w:sz w:val="24"/>
              </w:rPr>
              <w:t>).Чтение</w:t>
            </w:r>
            <w:proofErr w:type="gramEnd"/>
            <w:r w:rsidR="00862C71">
              <w:rPr>
                <w:rFonts w:ascii="Times New Roman" w:hAnsi="Times New Roman"/>
                <w:sz w:val="24"/>
              </w:rPr>
              <w:t xml:space="preserve"> слияний согласного с гласным в слогах. 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З</w:t>
            </w:r>
            <w:r w:rsidR="00862C71">
              <w:rPr>
                <w:rFonts w:ascii="Times New Roman" w:hAnsi="Times New Roman"/>
                <w:sz w:val="24"/>
              </w:rPr>
              <w:t xml:space="preserve">накомство с двумя видами чтения —орфографическим и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орфоэпическим.Чтение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препинания.Любовь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к Родине. Труд на благо Родины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Согласные звуки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с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с’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 xml:space="preserve">С, с. 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 xml:space="preserve">Особенности артикуляции новых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звуков.Формирование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навыка слогового чтения. Чтение слогов с новой буквой.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 xml:space="preserve">Чтение слов с новой буквой, чтение предложений и короткого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текста.Чтение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препинания.Наблюдение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над родственными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словами.В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осеннем лесу. Бережное отношение к природе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Согласные звуки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к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к’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К, к.</w:t>
            </w:r>
            <w:r w:rsidR="00862C71">
              <w:rPr>
                <w:rFonts w:ascii="Times New Roman" w:hAnsi="Times New Roman"/>
                <w:sz w:val="24"/>
              </w:rPr>
              <w:t xml:space="preserve"> 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</w:t>
            </w:r>
            <w:r w:rsidR="00862C71">
              <w:rPr>
                <w:rFonts w:ascii="Times New Roman" w:hAnsi="Times New Roman"/>
                <w:sz w:val="24"/>
              </w:rPr>
              <w:t xml:space="preserve">Формирование навыка плавного слогового чтения. Чтение слогов с новой буквой. Чтение слов с новой буквой, чтение предложений и короткого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текста.Чтение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препинания.Сельскохозяйственные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работы. Труженики села.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Согласные звуки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т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т</w:t>
            </w:r>
            <w:r w:rsidR="00862C71">
              <w:rPr>
                <w:rFonts w:ascii="Symbol" w:hAnsi="Symbol"/>
                <w:b/>
                <w:sz w:val="24"/>
              </w:rPr>
              <w:t>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Т, т.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</w:t>
            </w:r>
            <w:r w:rsidR="00862C71">
              <w:rPr>
                <w:rFonts w:ascii="Times New Roman" w:hAnsi="Times New Roman"/>
                <w:sz w:val="24"/>
              </w:rPr>
              <w:t xml:space="preserve">Формирование навыка плавного слогового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чтения.Чтение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слов с новой буквой, чтение предложений и короткого текста.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</w:t>
            </w:r>
            <w:r w:rsidR="00862C71">
              <w:rPr>
                <w:rFonts w:ascii="Times New Roman" w:hAnsi="Times New Roman"/>
                <w:sz w:val="24"/>
              </w:rPr>
              <w:t xml:space="preserve">Чтение предложений с интонацией и паузами в соответствии со знаками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препинания.Животные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и растения в сказках, рассказах и на картинах художников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Согласные звуки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л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л</w:t>
            </w:r>
            <w:r w:rsidR="00862C71">
              <w:rPr>
                <w:rFonts w:ascii="Symbol" w:hAnsi="Symbol"/>
                <w:b/>
                <w:sz w:val="24"/>
              </w:rPr>
              <w:t>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Л, л.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</w:t>
            </w:r>
            <w:r w:rsidR="00862C71">
              <w:rPr>
                <w:rFonts w:ascii="Times New Roman" w:hAnsi="Times New Roman"/>
                <w:sz w:val="24"/>
              </w:rPr>
              <w:t xml:space="preserve">Звонкие и глухие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согласные.Формирование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навыка плавного слогового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чтения.Чтение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слов с новой буквой, чтение предложений и короткого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текста.Чтение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препинания.Досуг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первоклассников: чтение, прогулки, игры на свежем воздухе. Правила поведения в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гостях.Практическое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овладение диалогической формой речи.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</w:t>
            </w:r>
            <w:r w:rsidR="00862C71">
              <w:rPr>
                <w:rFonts w:ascii="Times New Roman" w:hAnsi="Times New Roman"/>
                <w:sz w:val="24"/>
              </w:rPr>
              <w:t>Работа над речевым этикетом: приветствие, прощание, благодарность, обращение с просьбой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Согласные звуки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р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р’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 xml:space="preserve">Р, р. 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</w:t>
            </w:r>
            <w:r w:rsidR="00862C71">
              <w:rPr>
                <w:rFonts w:ascii="Times New Roman" w:hAnsi="Times New Roman"/>
                <w:sz w:val="24"/>
              </w:rPr>
              <w:t xml:space="preserve">Особенности артикуляции звуков </w:t>
            </w:r>
            <w:r w:rsidR="00862C71">
              <w:rPr>
                <w:rFonts w:ascii="AIGDT" w:hAnsi="AIGDT"/>
                <w:sz w:val="24"/>
              </w:rPr>
              <w:t>[</w:t>
            </w:r>
            <w:r w:rsidR="00862C71">
              <w:rPr>
                <w:rFonts w:ascii="Times New Roman" w:hAnsi="Times New Roman"/>
                <w:sz w:val="24"/>
              </w:rPr>
              <w:t>р</w:t>
            </w:r>
            <w:r w:rsidR="00862C71">
              <w:rPr>
                <w:rFonts w:ascii="AIGDT" w:hAnsi="AIGDT"/>
                <w:sz w:val="24"/>
              </w:rPr>
              <w:t>]</w:t>
            </w:r>
            <w:r w:rsidR="00862C71">
              <w:rPr>
                <w:rFonts w:ascii="Times New Roman" w:hAnsi="Times New Roman"/>
                <w:sz w:val="24"/>
              </w:rPr>
              <w:t xml:space="preserve">, </w:t>
            </w:r>
            <w:r w:rsidR="00862C71">
              <w:rPr>
                <w:rFonts w:ascii="AIGDT" w:hAnsi="AIGDT"/>
                <w:sz w:val="24"/>
              </w:rPr>
              <w:t>[</w:t>
            </w:r>
            <w:r w:rsidR="00862C71">
              <w:rPr>
                <w:rFonts w:ascii="Times New Roman" w:hAnsi="Times New Roman"/>
                <w:sz w:val="24"/>
              </w:rPr>
              <w:t>р’</w:t>
            </w:r>
            <w:proofErr w:type="gramStart"/>
            <w:r w:rsidR="00862C71">
              <w:rPr>
                <w:rFonts w:ascii="AIGDT" w:hAnsi="AIGDT"/>
                <w:sz w:val="24"/>
              </w:rPr>
              <w:t>]</w:t>
            </w:r>
            <w:r w:rsidR="00862C71">
              <w:rPr>
                <w:rFonts w:ascii="Times New Roman" w:hAnsi="Times New Roman"/>
                <w:sz w:val="24"/>
              </w:rPr>
              <w:t>.Формирование</w:t>
            </w:r>
            <w:proofErr w:type="gramEnd"/>
            <w:r w:rsidR="00862C71">
              <w:rPr>
                <w:rFonts w:ascii="Times New Roman" w:hAnsi="Times New Roman"/>
                <w:sz w:val="24"/>
              </w:rPr>
              <w:t xml:space="preserve"> навыка плавного слогового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чтения.Чтение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препинания.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</w:t>
            </w:r>
            <w:r w:rsidR="00862C71">
              <w:rPr>
                <w:rFonts w:ascii="Times New Roman" w:hAnsi="Times New Roman"/>
                <w:sz w:val="24"/>
              </w:rPr>
              <w:t>Уход за комнатными растениями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Согласные звуки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в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в’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В, в.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>Формирование навыка плавного слогового чтения с постепенным переходом на чтение целыми словами. Чтение слов с новой буквой, чтение предложений и коротких текстов.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862C71">
              <w:rPr>
                <w:rFonts w:ascii="Times New Roman" w:hAnsi="Times New Roman"/>
                <w:sz w:val="24"/>
              </w:rPr>
              <w:t>Чтение предложений с интонацией и паузами в соответствии со знаками препинания.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 xml:space="preserve">Физкультура. Спортивные игры. Роль физкультуры и спорта в укреплении здоровья 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Гласные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Е, е</w:t>
            </w:r>
            <w:r w:rsidR="00862C71">
              <w:rPr>
                <w:rFonts w:ascii="Times New Roman" w:hAnsi="Times New Roman"/>
                <w:b/>
                <w:sz w:val="24"/>
              </w:rPr>
              <w:t>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sz w:val="24"/>
              </w:rPr>
              <w:t>Буква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="00862C71">
              <w:rPr>
                <w:rFonts w:ascii="Times New Roman" w:hAnsi="Times New Roman"/>
                <w:i/>
                <w:sz w:val="24"/>
              </w:rPr>
              <w:t>е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="00862C71">
              <w:rPr>
                <w:rFonts w:ascii="Times New Roman" w:hAnsi="Times New Roman"/>
                <w:sz w:val="24"/>
              </w:rPr>
              <w:t>в начале слов и после гласных в середине и на конце слов.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862C71">
              <w:rPr>
                <w:rFonts w:ascii="Times New Roman" w:hAnsi="Times New Roman"/>
                <w:sz w:val="24"/>
              </w:rPr>
              <w:t>Буква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="00862C71">
              <w:rPr>
                <w:rFonts w:ascii="Times New Roman" w:hAnsi="Times New Roman"/>
                <w:i/>
                <w:sz w:val="24"/>
              </w:rPr>
              <w:t>е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 xml:space="preserve"> — </w:t>
            </w:r>
            <w:r w:rsidR="00862C71">
              <w:rPr>
                <w:rFonts w:ascii="Times New Roman" w:hAnsi="Times New Roman"/>
                <w:sz w:val="24"/>
              </w:rPr>
              <w:t>показатель мягкости предшествующего согласного в слоге-слиянии.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862C71">
              <w:rPr>
                <w:rFonts w:ascii="Times New Roman" w:hAnsi="Times New Roman"/>
                <w:sz w:val="24"/>
              </w:rPr>
              <w:t xml:space="preserve">Формирование навыка плавного слогового чтения с постепенным переходом на чтение целыми словами. 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sz w:val="24"/>
              </w:rPr>
              <w:t xml:space="preserve">Чтение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препинания.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862C71">
              <w:rPr>
                <w:rFonts w:ascii="Times New Roman" w:hAnsi="Times New Roman"/>
                <w:sz w:val="24"/>
              </w:rPr>
              <w:t>В лесу. Растительный и животный мир леса. На реке. Речные обитатели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Согласные звуки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п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п’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П, п.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sz w:val="24"/>
              </w:rPr>
              <w:t xml:space="preserve">Формирование навыка плавного слогового чтения с постепенным переходом на чтение целыми словами. Чтение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препинания.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sz w:val="24"/>
              </w:rPr>
              <w:t>Профессии родителей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Согласные звуки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м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м’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М, м.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sz w:val="24"/>
              </w:rPr>
              <w:t xml:space="preserve">Формирование навыка плавного слогового чтения с постепенным переходом на чтение целыми словами. Чтение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препинания.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sz w:val="24"/>
              </w:rPr>
              <w:t xml:space="preserve">Москва — столица России 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Согласные звуки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з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з’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З, з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. 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Сопоставление слогов и слов с буквами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з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 и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с</w:t>
            </w:r>
            <w:r w:rsidR="00862C71">
              <w:rPr>
                <w:rFonts w:ascii="Times New Roman" w:hAnsi="Times New Roman"/>
                <w:b/>
                <w:sz w:val="24"/>
              </w:rPr>
              <w:t>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sz w:val="24"/>
              </w:rPr>
              <w:t xml:space="preserve">Формирование навыка плавного слогового чтения с постепенным переходом на чтение целыми словами. Чтение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препинания.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sz w:val="24"/>
              </w:rPr>
              <w:t>В зоопарке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Согласные звуки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б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б’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Б, б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. 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Сопоставление слогов и слов с буквами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б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 и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п</w:t>
            </w:r>
            <w:r w:rsidR="00862C71">
              <w:rPr>
                <w:rFonts w:ascii="Times New Roman" w:hAnsi="Times New Roman"/>
                <w:b/>
                <w:sz w:val="24"/>
              </w:rPr>
              <w:t>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</w:t>
            </w:r>
            <w:r w:rsidR="00862C71">
              <w:rPr>
                <w:rFonts w:ascii="Times New Roman" w:hAnsi="Times New Roman"/>
                <w:sz w:val="24"/>
              </w:rPr>
              <w:t xml:space="preserve">Формирование навыка плавного слогового чтения с постепенным переходом на чтение целыми словами. Чтение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препинания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Согласные звуки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д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д’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Д, д.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</w:t>
            </w:r>
            <w:r w:rsidR="00862C71">
              <w:rPr>
                <w:rFonts w:ascii="Times New Roman" w:hAnsi="Times New Roman"/>
                <w:sz w:val="24"/>
              </w:rPr>
              <w:t xml:space="preserve">Формирование навыка плавного слогового чтения с постепенным переходом на чтение целыми словами. Чтение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препинания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Согласные звуки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д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д’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Д, д.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Сопоставление слогов и слов с буквами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д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 и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т</w:t>
            </w:r>
            <w:r w:rsidR="00862C71">
              <w:rPr>
                <w:rFonts w:ascii="Times New Roman" w:hAnsi="Times New Roman"/>
                <w:b/>
                <w:sz w:val="24"/>
              </w:rPr>
              <w:t>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</w:t>
            </w:r>
            <w:r w:rsidR="00862C71">
              <w:rPr>
                <w:rFonts w:ascii="Times New Roman" w:hAnsi="Times New Roman"/>
                <w:sz w:val="24"/>
              </w:rPr>
              <w:t xml:space="preserve">Формирование навыка плавного слогового чтения с постепенным переходом на чтение целыми словами. Чтение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препинания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Гласные буквы </w:t>
            </w:r>
            <w:proofErr w:type="gramStart"/>
            <w:r w:rsidR="00862C71">
              <w:rPr>
                <w:rFonts w:ascii="Times New Roman" w:hAnsi="Times New Roman"/>
                <w:b/>
                <w:i/>
                <w:sz w:val="24"/>
              </w:rPr>
              <w:t>Я</w:t>
            </w:r>
            <w:proofErr w:type="gramEnd"/>
            <w:r w:rsidR="00862C71">
              <w:rPr>
                <w:rFonts w:ascii="Times New Roman" w:hAnsi="Times New Roman"/>
                <w:b/>
                <w:i/>
                <w:sz w:val="24"/>
              </w:rPr>
              <w:t>, я.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</w:t>
            </w:r>
            <w:r w:rsidR="00862C71">
              <w:rPr>
                <w:rFonts w:ascii="Times New Roman" w:hAnsi="Times New Roman"/>
                <w:sz w:val="24"/>
              </w:rPr>
              <w:t>Буква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="00862C71">
              <w:rPr>
                <w:rFonts w:ascii="Times New Roman" w:hAnsi="Times New Roman"/>
                <w:i/>
                <w:sz w:val="24"/>
              </w:rPr>
              <w:t>я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="00862C71">
              <w:rPr>
                <w:rFonts w:ascii="Times New Roman" w:hAnsi="Times New Roman"/>
                <w:sz w:val="24"/>
              </w:rPr>
              <w:t xml:space="preserve">в начале слов и после гласных в середине и на конце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слов.Буква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</w:t>
            </w:r>
            <w:r w:rsidR="00862C71">
              <w:rPr>
                <w:rFonts w:ascii="Times New Roman" w:hAnsi="Times New Roman"/>
                <w:i/>
                <w:sz w:val="24"/>
              </w:rPr>
              <w:t>я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 xml:space="preserve"> — </w:t>
            </w:r>
            <w:r w:rsidR="00862C71">
              <w:rPr>
                <w:rFonts w:ascii="Times New Roman" w:hAnsi="Times New Roman"/>
                <w:sz w:val="24"/>
              </w:rPr>
              <w:t>показатель мягкости предшествующего согласного звука в слоге-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слиянии.Чтение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препинания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Согласные звуки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г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г’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Г, г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. 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Сопоставление слогов и слов с буквами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г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 и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к</w:t>
            </w:r>
            <w:r w:rsidR="00862C71">
              <w:rPr>
                <w:rFonts w:ascii="Times New Roman" w:hAnsi="Times New Roman"/>
                <w:b/>
                <w:sz w:val="24"/>
              </w:rPr>
              <w:t>.</w:t>
            </w:r>
          </w:p>
          <w:p w:rsidR="001A618B" w:rsidRDefault="000429FA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</w:t>
            </w:r>
            <w:r w:rsidR="00862C71">
              <w:rPr>
                <w:rFonts w:ascii="Times New Roman" w:hAnsi="Times New Roman"/>
                <w:sz w:val="24"/>
              </w:rPr>
              <w:t xml:space="preserve">Чтение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препинания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Мягкий согласный звук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ч’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Ч, ч</w:t>
            </w:r>
            <w:r w:rsidR="00862C71">
              <w:rPr>
                <w:rFonts w:ascii="Times New Roman" w:hAnsi="Times New Roman"/>
                <w:b/>
                <w:sz w:val="24"/>
              </w:rPr>
              <w:t>.</w:t>
            </w:r>
          </w:p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</w:t>
            </w:r>
            <w:r w:rsidR="00862C71">
              <w:rPr>
                <w:rFonts w:ascii="Times New Roman" w:hAnsi="Times New Roman"/>
                <w:sz w:val="24"/>
              </w:rPr>
              <w:t xml:space="preserve">Чтение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препинания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Буква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ь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 — показатель мягкости предшествующих согласных звуков. </w:t>
            </w:r>
          </w:p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</w:t>
            </w:r>
            <w:r w:rsidR="00862C71">
              <w:rPr>
                <w:rFonts w:ascii="Times New Roman" w:hAnsi="Times New Roman"/>
                <w:sz w:val="24"/>
              </w:rPr>
              <w:t xml:space="preserve">Обозначение буквой </w:t>
            </w:r>
            <w:r w:rsidR="00862C71">
              <w:rPr>
                <w:rFonts w:ascii="Times New Roman" w:hAnsi="Times New Roman"/>
                <w:i/>
                <w:sz w:val="24"/>
              </w:rPr>
              <w:t>ь</w:t>
            </w:r>
            <w:r w:rsidR="00862C71">
              <w:rPr>
                <w:rFonts w:ascii="Times New Roman" w:hAnsi="Times New Roman"/>
                <w:sz w:val="24"/>
              </w:rPr>
              <w:t xml:space="preserve"> мягкости согласных на конце и в середине слова. Чтение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препинания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Твёрдый согласный звук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ш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 xml:space="preserve">Ш, ш. </w:t>
            </w:r>
          </w:p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Сочетание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ши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. </w:t>
            </w:r>
          </w:p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</w:t>
            </w:r>
            <w:r w:rsidR="00862C71">
              <w:rPr>
                <w:rFonts w:ascii="Times New Roman" w:hAnsi="Times New Roman"/>
                <w:sz w:val="24"/>
              </w:rPr>
              <w:t xml:space="preserve">Чтение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препинания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Твёрдый согласный звук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ж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Ж, ж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. Сопоставление звуков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ж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 и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ш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>.</w:t>
            </w:r>
          </w:p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</w:t>
            </w:r>
            <w:r w:rsidR="00862C71">
              <w:rPr>
                <w:rFonts w:ascii="Times New Roman" w:hAnsi="Times New Roman"/>
                <w:sz w:val="24"/>
              </w:rPr>
              <w:t xml:space="preserve">Чтение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препинания</w:t>
            </w:r>
          </w:p>
        </w:tc>
      </w:tr>
      <w:tr w:rsidR="001A618B" w:rsidTr="00840B16">
        <w:trPr>
          <w:trHeight w:val="1424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Гласные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Ё, ё.</w:t>
            </w:r>
          </w:p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</w:t>
            </w:r>
            <w:r w:rsidR="00862C71">
              <w:rPr>
                <w:rFonts w:ascii="Times New Roman" w:hAnsi="Times New Roman"/>
                <w:sz w:val="24"/>
              </w:rPr>
              <w:t>Буква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="00862C71">
              <w:rPr>
                <w:rFonts w:ascii="Times New Roman" w:hAnsi="Times New Roman"/>
                <w:i/>
                <w:sz w:val="24"/>
              </w:rPr>
              <w:t>ё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="00862C71">
              <w:rPr>
                <w:rFonts w:ascii="Times New Roman" w:hAnsi="Times New Roman"/>
                <w:sz w:val="24"/>
              </w:rPr>
              <w:t xml:space="preserve">в начале слов и после гласных в середине и на конце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слов.Буква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</w:t>
            </w:r>
            <w:r w:rsidR="00862C71">
              <w:rPr>
                <w:rFonts w:ascii="Times New Roman" w:hAnsi="Times New Roman"/>
                <w:i/>
                <w:sz w:val="24"/>
              </w:rPr>
              <w:t>ё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 xml:space="preserve"> — </w:t>
            </w:r>
            <w:r w:rsidR="00862C71">
              <w:rPr>
                <w:rFonts w:ascii="Times New Roman" w:hAnsi="Times New Roman"/>
                <w:sz w:val="24"/>
              </w:rPr>
              <w:t>показатель мягкости предшествующего согласного звука в слоге-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слиянии.Чтение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препинания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62C71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</w:t>
            </w:r>
            <w:r w:rsidR="003819A7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Звук </w:t>
            </w:r>
            <w:r>
              <w:rPr>
                <w:rFonts w:ascii="AIGDT" w:hAnsi="AIGDT"/>
                <w:b/>
                <w:sz w:val="24"/>
              </w:rPr>
              <w:t>[</w:t>
            </w:r>
            <w:r>
              <w:rPr>
                <w:rFonts w:ascii="Times New Roman" w:hAnsi="Times New Roman"/>
                <w:b/>
                <w:sz w:val="24"/>
              </w:rPr>
              <w:t>j’</w:t>
            </w:r>
            <w:r>
              <w:rPr>
                <w:rFonts w:ascii="AIGDT" w:hAnsi="AIGDT"/>
                <w:b/>
                <w:sz w:val="24"/>
              </w:rPr>
              <w:t>]</w:t>
            </w:r>
            <w:r>
              <w:rPr>
                <w:rFonts w:ascii="Times New Roman" w:hAnsi="Times New Roman"/>
                <w:b/>
                <w:sz w:val="24"/>
              </w:rPr>
              <w:t>, буквы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Й, й</w:t>
            </w:r>
            <w:r>
              <w:rPr>
                <w:rFonts w:ascii="Times New Roman" w:hAnsi="Times New Roman"/>
                <w:i/>
                <w:sz w:val="24"/>
              </w:rPr>
              <w:t>.</w:t>
            </w:r>
          </w:p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</w:t>
            </w:r>
            <w:r w:rsidR="00862C71">
              <w:rPr>
                <w:rFonts w:ascii="Times New Roman" w:hAnsi="Times New Roman"/>
                <w:sz w:val="24"/>
              </w:rPr>
              <w:t xml:space="preserve">Чтение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препинания</w:t>
            </w:r>
          </w:p>
        </w:tc>
      </w:tr>
      <w:tr w:rsidR="001A618B" w:rsidTr="00840B16">
        <w:trPr>
          <w:trHeight w:val="1170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</w:t>
            </w:r>
            <w:r w:rsidR="00862C71">
              <w:rPr>
                <w:rFonts w:ascii="Times New Roman" w:hAnsi="Times New Roman"/>
                <w:b/>
                <w:sz w:val="24"/>
              </w:rPr>
              <w:t>Согласные звуки</w:t>
            </w:r>
          </w:p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AIGDT" w:hAnsi="AIGDT"/>
                <w:b/>
                <w:sz w:val="24"/>
              </w:rPr>
              <w:t xml:space="preserve">            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х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х’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Х, х.</w:t>
            </w:r>
          </w:p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</w:t>
            </w:r>
            <w:r w:rsidR="00862C71">
              <w:rPr>
                <w:rFonts w:ascii="Times New Roman" w:hAnsi="Times New Roman"/>
                <w:sz w:val="24"/>
              </w:rPr>
              <w:t xml:space="preserve">Чтение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препинания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Гласные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Ю, ю.</w:t>
            </w:r>
          </w:p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</w:t>
            </w:r>
            <w:r w:rsidR="00862C71">
              <w:rPr>
                <w:rFonts w:ascii="Times New Roman" w:hAnsi="Times New Roman"/>
                <w:sz w:val="24"/>
              </w:rPr>
              <w:t>Буква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="00862C71">
              <w:rPr>
                <w:rFonts w:ascii="Times New Roman" w:hAnsi="Times New Roman"/>
                <w:i/>
                <w:sz w:val="24"/>
              </w:rPr>
              <w:t>ё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="00862C71">
              <w:rPr>
                <w:rFonts w:ascii="Times New Roman" w:hAnsi="Times New Roman"/>
                <w:sz w:val="24"/>
              </w:rPr>
              <w:t xml:space="preserve">в начале слов и после гласных в середине и на конце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слов.Буква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</w:t>
            </w:r>
            <w:r w:rsidR="00862C71">
              <w:rPr>
                <w:rFonts w:ascii="Times New Roman" w:hAnsi="Times New Roman"/>
                <w:i/>
                <w:sz w:val="24"/>
              </w:rPr>
              <w:t>ё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 xml:space="preserve"> — </w:t>
            </w:r>
            <w:r w:rsidR="00862C71">
              <w:rPr>
                <w:rFonts w:ascii="Times New Roman" w:hAnsi="Times New Roman"/>
                <w:sz w:val="24"/>
              </w:rPr>
              <w:t>показатель мягкости предшествующего согласного звука в слоге-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слиянии.Чтение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препинания</w:t>
            </w:r>
          </w:p>
        </w:tc>
      </w:tr>
      <w:tr w:rsidR="001A618B" w:rsidTr="00840B16">
        <w:trPr>
          <w:trHeight w:val="290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Твёрдый согласный звук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ц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Ц, ц.</w:t>
            </w:r>
          </w:p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</w:t>
            </w:r>
            <w:r w:rsidR="00862C71">
              <w:rPr>
                <w:rFonts w:ascii="Times New Roman" w:hAnsi="Times New Roman"/>
                <w:sz w:val="24"/>
              </w:rPr>
              <w:t xml:space="preserve">Чтение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препинания.Отработка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техники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чтения.Развитие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осознанности и выразительности чтения на материале небольших текстов и стихотворений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3819A7" w:rsidP="00840B1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Гласный звук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э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proofErr w:type="gramStart"/>
            <w:r w:rsidR="00862C71">
              <w:rPr>
                <w:rFonts w:ascii="Times New Roman" w:hAnsi="Times New Roman"/>
                <w:b/>
                <w:i/>
                <w:sz w:val="24"/>
              </w:rPr>
              <w:t>Э</w:t>
            </w:r>
            <w:proofErr w:type="gramEnd"/>
            <w:r w:rsidR="00862C71">
              <w:rPr>
                <w:rFonts w:ascii="Times New Roman" w:hAnsi="Times New Roman"/>
                <w:b/>
                <w:i/>
                <w:sz w:val="24"/>
              </w:rPr>
              <w:t>, э</w:t>
            </w:r>
            <w:r w:rsidR="00862C71">
              <w:rPr>
                <w:rFonts w:ascii="Times New Roman" w:hAnsi="Times New Roman"/>
                <w:b/>
                <w:sz w:val="24"/>
              </w:rPr>
              <w:t>.</w:t>
            </w:r>
          </w:p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</w:t>
            </w:r>
            <w:r w:rsidR="00862C71">
              <w:rPr>
                <w:rFonts w:ascii="Times New Roman" w:hAnsi="Times New Roman"/>
                <w:sz w:val="24"/>
              </w:rPr>
              <w:t xml:space="preserve">Чтение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препинания.Отработка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техники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чтения.Развитие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осознанности и выразительности чтения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Мягкий глухой согласный звук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щ’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>.</w:t>
            </w:r>
          </w:p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Щ, щ.</w:t>
            </w:r>
          </w:p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</w:t>
            </w:r>
            <w:r w:rsidR="00862C71">
              <w:rPr>
                <w:rFonts w:ascii="Times New Roman" w:hAnsi="Times New Roman"/>
                <w:sz w:val="24"/>
              </w:rPr>
              <w:t xml:space="preserve">Чтение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препинания.Отработка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техники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чтения.Развитие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осознанности и выразительности чтения на материале небольших текстов и стихотворений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Согласные звуки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ф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</w:t>
            </w:r>
            <w:r w:rsidR="00862C71">
              <w:rPr>
                <w:rFonts w:ascii="AIGDT" w:hAnsi="AIGDT"/>
                <w:b/>
                <w:sz w:val="24"/>
              </w:rPr>
              <w:t>[</w:t>
            </w:r>
            <w:r w:rsidR="00862C71">
              <w:rPr>
                <w:rFonts w:ascii="Times New Roman" w:hAnsi="Times New Roman"/>
                <w:b/>
                <w:sz w:val="24"/>
              </w:rPr>
              <w:t>ф’</w:t>
            </w:r>
            <w:r w:rsidR="00862C71">
              <w:rPr>
                <w:rFonts w:ascii="AIGDT" w:hAnsi="AIGDT"/>
                <w:b/>
                <w:sz w:val="24"/>
              </w:rPr>
              <w:t>]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, буквы </w:t>
            </w:r>
            <w:r w:rsidR="00862C71">
              <w:rPr>
                <w:rFonts w:ascii="Times New Roman" w:hAnsi="Times New Roman"/>
                <w:b/>
                <w:i/>
                <w:sz w:val="24"/>
              </w:rPr>
              <w:t>Ф, ф.</w:t>
            </w:r>
          </w:p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</w:t>
            </w:r>
            <w:r w:rsidR="00862C71">
              <w:rPr>
                <w:rFonts w:ascii="Times New Roman" w:hAnsi="Times New Roman"/>
                <w:sz w:val="24"/>
              </w:rPr>
              <w:t xml:space="preserve">Чтение слов с новой буквой, чтение предложений и коротких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текстов.Чтение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предложений с интонацией и паузами в соответствии со знаками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препинания.Отработка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техники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чтения.Развитие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осознанности и выразительности чтения на материале небольших текстов и стихотворений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  </w:t>
            </w:r>
            <w:r w:rsidR="00862C71">
              <w:rPr>
                <w:rFonts w:ascii="Times New Roman" w:hAnsi="Times New Roman"/>
                <w:b/>
                <w:sz w:val="24"/>
              </w:rPr>
              <w:t>Мягкий и твёрдый разделительные знаки.</w:t>
            </w:r>
          </w:p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</w:t>
            </w:r>
            <w:r w:rsidR="00862C71">
              <w:rPr>
                <w:rFonts w:ascii="Times New Roman" w:hAnsi="Times New Roman"/>
                <w:sz w:val="24"/>
              </w:rPr>
              <w:t xml:space="preserve">Развитие осознанности и выразительности чтения на материале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стихотворений.Отработка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техники чтения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  </w:t>
            </w:r>
            <w:r w:rsidR="00862C71">
              <w:rPr>
                <w:rFonts w:ascii="Times New Roman" w:hAnsi="Times New Roman"/>
                <w:b/>
                <w:sz w:val="24"/>
              </w:rPr>
              <w:t>Русский алфавит.</w:t>
            </w:r>
          </w:p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</w:t>
            </w:r>
            <w:r w:rsidR="00862C71">
              <w:rPr>
                <w:rFonts w:ascii="Times New Roman" w:hAnsi="Times New Roman"/>
                <w:sz w:val="24"/>
              </w:rPr>
              <w:t xml:space="preserve">Правильное называние букв русского алфавита. Алфавитный порядок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слов.Отработка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техники </w:t>
            </w:r>
            <w:proofErr w:type="spellStart"/>
            <w:r w:rsidR="00862C71">
              <w:rPr>
                <w:rFonts w:ascii="Times New Roman" w:hAnsi="Times New Roman"/>
                <w:sz w:val="24"/>
              </w:rPr>
              <w:t>чтения.Развитие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 xml:space="preserve"> осознанности и выразительности чтения на материале небольших текстов и стихотворений</w:t>
            </w:r>
          </w:p>
          <w:p w:rsidR="001A618B" w:rsidRDefault="001A618B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62C71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Послебукварный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период</w:t>
            </w:r>
          </w:p>
        </w:tc>
      </w:tr>
      <w:tr w:rsidR="001A618B" w:rsidTr="00840B16">
        <w:trPr>
          <w:trHeight w:val="270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62C71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Как хорошо уметь читать.</w:t>
            </w:r>
          </w:p>
          <w:p w:rsidR="001A618B" w:rsidRDefault="00862C71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Е.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Чарушин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Как мальчик Женя научился говорить букву «р». Герои произведения. Чтение по ролям</w:t>
            </w:r>
            <w:r>
              <w:rPr>
                <w:rFonts w:ascii="Times New Roman" w:hAnsi="Times New Roman"/>
                <w:b/>
                <w:sz w:val="24"/>
              </w:rPr>
              <w:t xml:space="preserve">. </w:t>
            </w:r>
          </w:p>
        </w:tc>
      </w:tr>
      <w:tr w:rsidR="001A618B" w:rsidTr="00840B16">
        <w:trPr>
          <w:trHeight w:val="30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3819A7" w:rsidP="00840B1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Одна у человека мать; одна и родина. </w:t>
            </w:r>
          </w:p>
          <w:p w:rsidR="001A618B" w:rsidRDefault="00862C71" w:rsidP="00840B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К. Ушинский. </w:t>
            </w:r>
            <w:r>
              <w:rPr>
                <w:rFonts w:ascii="Times New Roman" w:hAnsi="Times New Roman"/>
                <w:sz w:val="24"/>
              </w:rPr>
              <w:t xml:space="preserve">Наше Отечество. Анализ содержания текста. Определение главной мысли текста. Активизация и расширение словарного запаса. Наблюдения над значением слов. Пословицы и поговорки о Родине 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3819A7" w:rsidP="00840B1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История славянской азбуки. </w:t>
            </w:r>
            <w:r w:rsidR="00862C71">
              <w:rPr>
                <w:rFonts w:ascii="Times New Roman" w:hAnsi="Times New Roman"/>
                <w:sz w:val="24"/>
              </w:rPr>
              <w:t>Развитие осознанности и выразительности чтения на материале познавательного текста (</w:t>
            </w:r>
            <w:r w:rsidR="00862C71">
              <w:rPr>
                <w:rFonts w:ascii="Times New Roman" w:hAnsi="Times New Roman"/>
                <w:i/>
                <w:sz w:val="24"/>
              </w:rPr>
              <w:t>В. </w:t>
            </w:r>
            <w:proofErr w:type="spellStart"/>
            <w:r w:rsidR="00862C71">
              <w:rPr>
                <w:rFonts w:ascii="Times New Roman" w:hAnsi="Times New Roman"/>
                <w:i/>
                <w:sz w:val="24"/>
              </w:rPr>
              <w:t>Крупин</w:t>
            </w:r>
            <w:proofErr w:type="spellEnd"/>
            <w:r w:rsidR="00862C71">
              <w:rPr>
                <w:rFonts w:ascii="Times New Roman" w:hAnsi="Times New Roman"/>
                <w:sz w:val="24"/>
              </w:rPr>
              <w:t>. Первоучители словенские.) Поиск информации в тексте и на основе иллюстрации</w:t>
            </w:r>
          </w:p>
        </w:tc>
      </w:tr>
      <w:tr w:rsidR="001A618B" w:rsidTr="00840B16">
        <w:trPr>
          <w:trHeight w:val="268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62C71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В.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Крупин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Первый букварь. Поиск информации в тексте и на основе иллюстрации. Знакомство со старинной азбукой. Создание азбуки</w:t>
            </w:r>
          </w:p>
        </w:tc>
      </w:tr>
      <w:tr w:rsidR="001A618B" w:rsidTr="00840B16">
        <w:trPr>
          <w:trHeight w:val="289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62C71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А.С. Пушкин.</w:t>
            </w:r>
            <w:r>
              <w:rPr>
                <w:rFonts w:ascii="Times New Roman" w:hAnsi="Times New Roman"/>
                <w:sz w:val="24"/>
              </w:rPr>
              <w:t xml:space="preserve"> Сказки. Выставка книг</w:t>
            </w:r>
          </w:p>
        </w:tc>
      </w:tr>
      <w:tr w:rsidR="001A618B" w:rsidTr="00840B16">
        <w:trPr>
          <w:trHeight w:val="29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62C71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Л.Н. Толстой</w:t>
            </w:r>
            <w:r>
              <w:rPr>
                <w:rFonts w:ascii="Times New Roman" w:hAnsi="Times New Roman"/>
                <w:sz w:val="24"/>
              </w:rPr>
              <w:t>. Рассказы для детей. Нравственный смысл поступка</w:t>
            </w:r>
          </w:p>
        </w:tc>
      </w:tr>
      <w:tr w:rsidR="001A618B" w:rsidTr="00840B16">
        <w:trPr>
          <w:trHeight w:val="288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62C71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К.Д. Ушинский</w:t>
            </w:r>
            <w:r>
              <w:rPr>
                <w:rFonts w:ascii="Times New Roman" w:hAnsi="Times New Roman"/>
                <w:sz w:val="24"/>
              </w:rPr>
              <w:t xml:space="preserve"> Рассказы для детей. Поучительные рассказы для детей</w:t>
            </w:r>
          </w:p>
        </w:tc>
      </w:tr>
      <w:tr w:rsidR="001A618B" w:rsidTr="00840B16">
        <w:trPr>
          <w:trHeight w:val="296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62C71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К.И. Чуковский</w:t>
            </w:r>
            <w:r>
              <w:rPr>
                <w:rFonts w:ascii="Times New Roman" w:hAnsi="Times New Roman"/>
                <w:sz w:val="24"/>
              </w:rPr>
              <w:t xml:space="preserve">. Телефон. </w:t>
            </w:r>
            <w:proofErr w:type="spellStart"/>
            <w:r>
              <w:rPr>
                <w:rFonts w:ascii="Times New Roman" w:hAnsi="Times New Roman"/>
                <w:sz w:val="24"/>
              </w:rPr>
              <w:t>Инсценирование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стихотворения. Выставка книг К. Чуковского для детей</w:t>
            </w:r>
          </w:p>
        </w:tc>
      </w:tr>
      <w:tr w:rsidR="001A618B" w:rsidTr="00840B16">
        <w:trPr>
          <w:trHeight w:val="309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62C71" w:rsidP="00840B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К.И. Чуковский</w:t>
            </w:r>
            <w:r>
              <w:rPr>
                <w:rFonts w:ascii="Times New Roman" w:hAnsi="Times New Roman"/>
                <w:sz w:val="24"/>
              </w:rPr>
              <w:t>. Путаница. Небылица. Особенности стихотворения — небылицы</w:t>
            </w:r>
          </w:p>
        </w:tc>
      </w:tr>
      <w:tr w:rsidR="001A618B" w:rsidTr="00840B16">
        <w:trPr>
          <w:trHeight w:val="285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62C71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В.В. Бианки.</w:t>
            </w:r>
            <w:r>
              <w:rPr>
                <w:rFonts w:ascii="Times New Roman" w:hAnsi="Times New Roman"/>
                <w:sz w:val="24"/>
              </w:rPr>
              <w:t xml:space="preserve"> Первая охота. Самостоятельное </w:t>
            </w:r>
            <w:proofErr w:type="spellStart"/>
            <w:r>
              <w:rPr>
                <w:rFonts w:ascii="Times New Roman" w:hAnsi="Times New Roman"/>
                <w:sz w:val="24"/>
              </w:rPr>
              <w:t>озаглавливание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текста рассказа</w:t>
            </w:r>
          </w:p>
        </w:tc>
      </w:tr>
      <w:tr w:rsidR="001A618B" w:rsidTr="00840B16">
        <w:trPr>
          <w:trHeight w:val="133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62C71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С.Я. Маршак.</w:t>
            </w:r>
            <w:r>
              <w:rPr>
                <w:rFonts w:ascii="Times New Roman" w:hAnsi="Times New Roman"/>
                <w:sz w:val="24"/>
              </w:rPr>
              <w:t xml:space="preserve"> Угомон. Дважды два. Приёмы заучивания стихотворений наизусть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62C71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М.М. Пришвин</w:t>
            </w:r>
            <w:r>
              <w:rPr>
                <w:rFonts w:ascii="Times New Roman" w:hAnsi="Times New Roman"/>
                <w:sz w:val="24"/>
              </w:rPr>
              <w:t>. Предмайское утро. Знакомство с текстом описанием. Дополнение текста — описания. Глоток молока. Герой рассказа. Рассказ о герое рассказа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62C71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Стихи и рассказы русских поэтов и писателей: </w:t>
            </w:r>
          </w:p>
          <w:p w:rsidR="001A618B" w:rsidRDefault="00862C71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Маршак, А. </w:t>
            </w:r>
            <w:proofErr w:type="spellStart"/>
            <w:r>
              <w:rPr>
                <w:rFonts w:ascii="Times New Roman" w:hAnsi="Times New Roman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sz w:val="24"/>
              </w:rPr>
              <w:t>, В. Осеева. Сравнение стихотворений и рассказов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862C71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Весёлые стихи Б. </w:t>
            </w:r>
            <w:proofErr w:type="spellStart"/>
            <w:r>
              <w:rPr>
                <w:rFonts w:ascii="Times New Roman" w:hAnsi="Times New Roman"/>
                <w:sz w:val="24"/>
              </w:rPr>
              <w:t>Заходера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В. </w:t>
            </w:r>
            <w:proofErr w:type="spellStart"/>
            <w:r>
              <w:rPr>
                <w:rFonts w:ascii="Times New Roman" w:hAnsi="Times New Roman"/>
                <w:sz w:val="24"/>
              </w:rPr>
              <w:t>Берестова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</w:p>
          <w:p w:rsidR="001A618B" w:rsidRDefault="00862C71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Песенка — азбука. Выразительное чтение стихотворений</w:t>
            </w:r>
          </w:p>
        </w:tc>
      </w:tr>
      <w:tr w:rsidR="001A618B" w:rsidTr="00840B16">
        <w:trPr>
          <w:trHeight w:val="193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3819A7" w:rsidP="00840B1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</w:t>
            </w:r>
            <w:r w:rsidR="00862C71">
              <w:rPr>
                <w:rFonts w:ascii="Times New Roman" w:hAnsi="Times New Roman"/>
                <w:b/>
                <w:sz w:val="24"/>
              </w:rPr>
              <w:t>Проект: «Живая Азбука»</w:t>
            </w:r>
          </w:p>
        </w:tc>
      </w:tr>
      <w:tr w:rsidR="001A618B" w:rsidTr="00840B16">
        <w:trPr>
          <w:trHeight w:val="437"/>
        </w:trPr>
        <w:tc>
          <w:tcPr>
            <w:tcW w:w="1077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A618B" w:rsidRDefault="003819A7" w:rsidP="00840B1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</w:t>
            </w:r>
            <w:r w:rsidR="00862C71">
              <w:rPr>
                <w:rFonts w:ascii="Times New Roman" w:hAnsi="Times New Roman"/>
                <w:b/>
                <w:sz w:val="24"/>
              </w:rPr>
              <w:t xml:space="preserve">Наши достижения. Планируемые результаты изучения. </w:t>
            </w:r>
          </w:p>
          <w:p w:rsidR="001A618B" w:rsidRDefault="00862C71" w:rsidP="00840B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Литературное чтение</w:t>
            </w:r>
          </w:p>
        </w:tc>
      </w:tr>
    </w:tbl>
    <w:p w:rsidR="001A618B" w:rsidRDefault="00862C71" w:rsidP="003819A7">
      <w:pPr>
        <w:pStyle w:val="10"/>
        <w:ind w:left="567"/>
        <w:jc w:val="both"/>
        <w:rPr>
          <w:b/>
        </w:rPr>
      </w:pPr>
      <w:r>
        <w:rPr>
          <w:b/>
        </w:rPr>
        <w:t xml:space="preserve">Вводный урок </w:t>
      </w:r>
    </w:p>
    <w:p w:rsidR="001A618B" w:rsidRDefault="00862C71" w:rsidP="003819A7">
      <w:pPr>
        <w:pStyle w:val="21"/>
        <w:widowControl w:val="0"/>
        <w:ind w:left="567" w:firstLine="0"/>
        <w:rPr>
          <w:b/>
        </w:rPr>
      </w:pPr>
      <w:r>
        <w:t>Знакомство с учебником. Система условных обозначений. Содержание. Словарь.</w:t>
      </w:r>
    </w:p>
    <w:p w:rsidR="001A618B" w:rsidRDefault="00862C71" w:rsidP="003819A7">
      <w:pPr>
        <w:spacing w:after="0" w:line="240" w:lineRule="auto"/>
        <w:ind w:left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Жили-были буквы</w:t>
      </w:r>
      <w:r>
        <w:rPr>
          <w:rFonts w:ascii="Times New Roman" w:hAnsi="Times New Roman"/>
          <w:b/>
          <w:sz w:val="24"/>
        </w:rPr>
        <w:t xml:space="preserve"> </w:t>
      </w:r>
    </w:p>
    <w:p w:rsidR="001A618B" w:rsidRDefault="00862C71" w:rsidP="003819A7">
      <w:pPr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 В.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Данько «Загадочные буквы».  И. </w:t>
      </w:r>
      <w:proofErr w:type="spellStart"/>
      <w:r>
        <w:rPr>
          <w:rFonts w:ascii="Times New Roman" w:hAnsi="Times New Roman"/>
          <w:color w:val="000000"/>
          <w:sz w:val="24"/>
        </w:rPr>
        <w:t>Токмакова</w:t>
      </w:r>
      <w:proofErr w:type="spellEnd"/>
      <w:r>
        <w:rPr>
          <w:rFonts w:ascii="Times New Roman" w:hAnsi="Times New Roman"/>
          <w:color w:val="000000"/>
          <w:sz w:val="24"/>
        </w:rPr>
        <w:t xml:space="preserve"> «Аля, </w:t>
      </w:r>
      <w:proofErr w:type="spellStart"/>
      <w:r>
        <w:rPr>
          <w:rFonts w:ascii="Times New Roman" w:hAnsi="Times New Roman"/>
          <w:color w:val="000000"/>
          <w:sz w:val="24"/>
        </w:rPr>
        <w:t>Кляксич</w:t>
      </w:r>
      <w:proofErr w:type="spellEnd"/>
      <w:r>
        <w:rPr>
          <w:rFonts w:ascii="Times New Roman" w:hAnsi="Times New Roman"/>
          <w:color w:val="000000"/>
          <w:sz w:val="24"/>
        </w:rPr>
        <w:t xml:space="preserve"> и буква А».  C. Чёрный «Живая азбука». Ф. Кривин «Почему А поётся, а Б нет».  Г.Сапгир «Про медведя». М. </w:t>
      </w:r>
      <w:proofErr w:type="spellStart"/>
      <w:r>
        <w:rPr>
          <w:rFonts w:ascii="Times New Roman" w:hAnsi="Times New Roman"/>
          <w:color w:val="000000"/>
          <w:sz w:val="24"/>
        </w:rPr>
        <w:t>Бородицкая</w:t>
      </w:r>
      <w:proofErr w:type="spellEnd"/>
      <w:r>
        <w:rPr>
          <w:rFonts w:ascii="Times New Roman" w:hAnsi="Times New Roman"/>
          <w:color w:val="000000"/>
          <w:sz w:val="24"/>
        </w:rPr>
        <w:t xml:space="preserve"> «Разговор с пчелой».  И. </w:t>
      </w:r>
      <w:proofErr w:type="spellStart"/>
      <w:r>
        <w:rPr>
          <w:rFonts w:ascii="Times New Roman" w:hAnsi="Times New Roman"/>
          <w:color w:val="000000"/>
          <w:sz w:val="24"/>
        </w:rPr>
        <w:t>Гамазкова</w:t>
      </w:r>
      <w:proofErr w:type="spellEnd"/>
      <w:r>
        <w:rPr>
          <w:rFonts w:ascii="Times New Roman" w:hAnsi="Times New Roman"/>
          <w:color w:val="000000"/>
          <w:sz w:val="24"/>
        </w:rPr>
        <w:t xml:space="preserve"> «Кто как кричит?», «Живая азбука». С. Маршак «Автобус номер двадцать шесть». Урок-обобщение по разделу «Жили-были буквы.</w:t>
      </w:r>
      <w:r>
        <w:rPr>
          <w:rFonts w:ascii="Times New Roman" w:hAnsi="Times New Roman"/>
          <w:sz w:val="24"/>
        </w:rPr>
        <w:t xml:space="preserve"> Проект «Создаем город букв».</w:t>
      </w:r>
    </w:p>
    <w:p w:rsidR="001A618B" w:rsidRDefault="00862C71" w:rsidP="003819A7">
      <w:pPr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Сказки, загадки, небылицы </w:t>
      </w:r>
    </w:p>
    <w:p w:rsidR="001A618B" w:rsidRDefault="00862C71" w:rsidP="003819A7">
      <w:pPr>
        <w:spacing w:after="0" w:line="240" w:lineRule="auto"/>
        <w:ind w:left="567"/>
        <w:jc w:val="both"/>
        <w:rPr>
          <w:rFonts w:ascii="Times New Roman" w:hAnsi="Times New Roman"/>
          <w:b/>
          <w:i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Е. </w:t>
      </w:r>
      <w:proofErr w:type="spellStart"/>
      <w:r>
        <w:rPr>
          <w:rFonts w:ascii="Times New Roman" w:hAnsi="Times New Roman"/>
          <w:color w:val="000000"/>
          <w:sz w:val="24"/>
        </w:rPr>
        <w:t>Чарушин</w:t>
      </w:r>
      <w:proofErr w:type="spellEnd"/>
      <w:r>
        <w:rPr>
          <w:rFonts w:ascii="Times New Roman" w:hAnsi="Times New Roman"/>
          <w:color w:val="000000"/>
          <w:sz w:val="24"/>
        </w:rPr>
        <w:t xml:space="preserve"> «Теремок».  Русская народная сказка «Рукавичка».  Загадки, песенки.  Русские народные </w:t>
      </w:r>
      <w:proofErr w:type="spellStart"/>
      <w:r>
        <w:rPr>
          <w:rFonts w:ascii="Times New Roman" w:hAnsi="Times New Roman"/>
          <w:color w:val="000000"/>
          <w:sz w:val="24"/>
        </w:rPr>
        <w:t>потешки</w:t>
      </w:r>
      <w:proofErr w:type="spellEnd"/>
      <w:r>
        <w:rPr>
          <w:rFonts w:ascii="Times New Roman" w:hAnsi="Times New Roman"/>
          <w:color w:val="000000"/>
          <w:sz w:val="24"/>
        </w:rPr>
        <w:t xml:space="preserve">, небылицы.  Стишки и </w:t>
      </w:r>
      <w:proofErr w:type="spellStart"/>
      <w:r>
        <w:rPr>
          <w:rFonts w:ascii="Times New Roman" w:hAnsi="Times New Roman"/>
          <w:color w:val="000000"/>
          <w:sz w:val="24"/>
        </w:rPr>
        <w:t>потешки</w:t>
      </w:r>
      <w:proofErr w:type="spellEnd"/>
      <w:r>
        <w:rPr>
          <w:rFonts w:ascii="Times New Roman" w:hAnsi="Times New Roman"/>
          <w:color w:val="000000"/>
          <w:sz w:val="24"/>
        </w:rPr>
        <w:t xml:space="preserve"> из книги «Рифмы Матушки Гусыни».  Русская народная сказка «Петух и собака».  Урок-обобщение «Узнай сказку». </w:t>
      </w:r>
    </w:p>
    <w:p w:rsidR="001A618B" w:rsidRDefault="00862C71" w:rsidP="003819A7">
      <w:pPr>
        <w:spacing w:after="0" w:line="240" w:lineRule="auto"/>
        <w:ind w:left="567"/>
        <w:jc w:val="both"/>
        <w:rPr>
          <w:rFonts w:ascii="Times New Roman" w:hAnsi="Times New Roman"/>
          <w:b/>
          <w:i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</w:rPr>
        <w:t xml:space="preserve">Апрель, апрель! Звенит капель... </w:t>
      </w:r>
    </w:p>
    <w:p w:rsidR="001A618B" w:rsidRDefault="00862C71" w:rsidP="003819A7">
      <w:pPr>
        <w:spacing w:after="0" w:line="240" w:lineRule="auto"/>
        <w:ind w:left="567"/>
        <w:jc w:val="both"/>
        <w:rPr>
          <w:rFonts w:ascii="Times New Roman" w:hAnsi="Times New Roman"/>
          <w:b/>
          <w:i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 А.Плещеев «Сельская песенка». А. Майков «Весна»; «Ласточка примчалась…».              Т. Белозёров «Подснежники». С. Маршак «Апрель».  И. </w:t>
      </w:r>
      <w:proofErr w:type="spellStart"/>
      <w:r>
        <w:rPr>
          <w:rFonts w:ascii="Times New Roman" w:hAnsi="Times New Roman"/>
          <w:color w:val="000000"/>
          <w:sz w:val="24"/>
        </w:rPr>
        <w:t>Токмакова</w:t>
      </w:r>
      <w:proofErr w:type="spellEnd"/>
      <w:r>
        <w:rPr>
          <w:rFonts w:ascii="Times New Roman" w:hAnsi="Times New Roman"/>
          <w:color w:val="000000"/>
          <w:sz w:val="24"/>
        </w:rPr>
        <w:t xml:space="preserve"> «Ручей». Е. Трутнева «Когда это бывает?».  В. Берестов «Воробушки», </w:t>
      </w:r>
      <w:proofErr w:type="spellStart"/>
      <w:r>
        <w:rPr>
          <w:rFonts w:ascii="Times New Roman" w:hAnsi="Times New Roman"/>
          <w:color w:val="000000"/>
          <w:sz w:val="24"/>
        </w:rPr>
        <w:t>Р.Сеф</w:t>
      </w:r>
      <w:proofErr w:type="spellEnd"/>
      <w:r>
        <w:rPr>
          <w:rFonts w:ascii="Times New Roman" w:hAnsi="Times New Roman"/>
          <w:color w:val="000000"/>
          <w:sz w:val="24"/>
        </w:rPr>
        <w:t xml:space="preserve"> «Чудо».  Урок-обобщение по разделу «Апрель, апрель! Звенит капель...». </w:t>
      </w:r>
      <w:r>
        <w:rPr>
          <w:rFonts w:ascii="Times New Roman" w:hAnsi="Times New Roman"/>
          <w:sz w:val="24"/>
        </w:rPr>
        <w:t>Проект «Составляем сборник загадок».</w:t>
      </w:r>
    </w:p>
    <w:p w:rsidR="001A618B" w:rsidRDefault="00862C71" w:rsidP="003819A7">
      <w:pPr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</w:rPr>
        <w:t xml:space="preserve">И в шутку и всерьез </w:t>
      </w:r>
    </w:p>
    <w:p w:rsidR="001A618B" w:rsidRDefault="00862C71" w:rsidP="003819A7">
      <w:pPr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И. </w:t>
      </w:r>
      <w:proofErr w:type="spellStart"/>
      <w:r>
        <w:rPr>
          <w:rFonts w:ascii="Times New Roman" w:hAnsi="Times New Roman"/>
          <w:color w:val="000000"/>
          <w:sz w:val="24"/>
        </w:rPr>
        <w:t>Токмакова</w:t>
      </w:r>
      <w:proofErr w:type="spellEnd"/>
      <w:r>
        <w:rPr>
          <w:rFonts w:ascii="Times New Roman" w:hAnsi="Times New Roman"/>
          <w:color w:val="000000"/>
          <w:sz w:val="24"/>
        </w:rPr>
        <w:t xml:space="preserve"> «Мы играли в хохотушки». Я. </w:t>
      </w:r>
      <w:proofErr w:type="spellStart"/>
      <w:r>
        <w:rPr>
          <w:rFonts w:ascii="Times New Roman" w:hAnsi="Times New Roman"/>
          <w:color w:val="000000"/>
          <w:sz w:val="24"/>
        </w:rPr>
        <w:t>Тайц</w:t>
      </w:r>
      <w:proofErr w:type="spellEnd"/>
      <w:r>
        <w:rPr>
          <w:rFonts w:ascii="Times New Roman" w:hAnsi="Times New Roman"/>
          <w:color w:val="000000"/>
          <w:sz w:val="24"/>
        </w:rPr>
        <w:t xml:space="preserve"> «Волк». Г. Кружков «</w:t>
      </w:r>
      <w:proofErr w:type="spellStart"/>
      <w:r>
        <w:rPr>
          <w:rFonts w:ascii="Times New Roman" w:hAnsi="Times New Roman"/>
          <w:color w:val="000000"/>
          <w:sz w:val="24"/>
        </w:rPr>
        <w:t>Ррры</w:t>
      </w:r>
      <w:proofErr w:type="spellEnd"/>
      <w:r>
        <w:rPr>
          <w:rFonts w:ascii="Times New Roman" w:hAnsi="Times New Roman"/>
          <w:color w:val="000000"/>
          <w:sz w:val="24"/>
        </w:rPr>
        <w:t>!».  Н. Артюхова «Саша-дразнилка».  К. Чуковский «</w:t>
      </w:r>
      <w:proofErr w:type="spellStart"/>
      <w:r>
        <w:rPr>
          <w:rFonts w:ascii="Times New Roman" w:hAnsi="Times New Roman"/>
          <w:color w:val="000000"/>
          <w:sz w:val="24"/>
        </w:rPr>
        <w:t>Федотка</w:t>
      </w:r>
      <w:proofErr w:type="spellEnd"/>
      <w:r>
        <w:rPr>
          <w:rFonts w:ascii="Times New Roman" w:hAnsi="Times New Roman"/>
          <w:color w:val="000000"/>
          <w:sz w:val="24"/>
        </w:rPr>
        <w:t xml:space="preserve">». О. </w:t>
      </w:r>
      <w:proofErr w:type="spellStart"/>
      <w:r>
        <w:rPr>
          <w:rFonts w:ascii="Times New Roman" w:hAnsi="Times New Roman"/>
          <w:color w:val="000000"/>
          <w:sz w:val="24"/>
        </w:rPr>
        <w:t>Дриз</w:t>
      </w:r>
      <w:proofErr w:type="spellEnd"/>
      <w:r>
        <w:rPr>
          <w:rFonts w:ascii="Times New Roman" w:hAnsi="Times New Roman"/>
          <w:color w:val="000000"/>
          <w:sz w:val="24"/>
        </w:rPr>
        <w:t xml:space="preserve"> «Привет». И. Пивоварова «</w:t>
      </w:r>
      <w:proofErr w:type="spellStart"/>
      <w:r>
        <w:rPr>
          <w:rFonts w:ascii="Times New Roman" w:hAnsi="Times New Roman"/>
          <w:color w:val="000000"/>
          <w:sz w:val="24"/>
        </w:rPr>
        <w:t>Кулинаки-пулинаки</w:t>
      </w:r>
      <w:proofErr w:type="spellEnd"/>
      <w:r>
        <w:rPr>
          <w:rFonts w:ascii="Times New Roman" w:hAnsi="Times New Roman"/>
          <w:color w:val="000000"/>
          <w:sz w:val="24"/>
        </w:rPr>
        <w:t xml:space="preserve">». М. </w:t>
      </w:r>
      <w:proofErr w:type="spellStart"/>
      <w:r>
        <w:rPr>
          <w:rFonts w:ascii="Times New Roman" w:hAnsi="Times New Roman"/>
          <w:color w:val="000000"/>
          <w:sz w:val="24"/>
        </w:rPr>
        <w:t>Пляцковская</w:t>
      </w:r>
      <w:proofErr w:type="spellEnd"/>
      <w:r>
        <w:rPr>
          <w:rFonts w:ascii="Times New Roman" w:hAnsi="Times New Roman"/>
          <w:color w:val="000000"/>
          <w:sz w:val="24"/>
        </w:rPr>
        <w:t xml:space="preserve"> «Помощник».  К.Чуковский «Телефон».  Урок-обобщение по разделу «И в шутку и всерьёз».</w:t>
      </w:r>
    </w:p>
    <w:p w:rsidR="001A618B" w:rsidRDefault="00862C71" w:rsidP="003819A7">
      <w:pPr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</w:rPr>
        <w:t xml:space="preserve">Я и мои друзья </w:t>
      </w:r>
    </w:p>
    <w:p w:rsidR="001A618B" w:rsidRDefault="00862C71" w:rsidP="003819A7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Ю. Ермолаев «Лучший друг». Е. Благинина «Подарок». В. Орлов «Кто первый?». С. Михалков «Бараны». И. Пивоварова «Вежливый ослик».  А. </w:t>
      </w:r>
      <w:proofErr w:type="spellStart"/>
      <w:r>
        <w:rPr>
          <w:rFonts w:ascii="Times New Roman" w:hAnsi="Times New Roman"/>
          <w:color w:val="000000"/>
          <w:sz w:val="24"/>
        </w:rPr>
        <w:t>Барто</w:t>
      </w:r>
      <w:proofErr w:type="spellEnd"/>
      <w:r>
        <w:rPr>
          <w:rFonts w:ascii="Times New Roman" w:hAnsi="Times New Roman"/>
          <w:color w:val="000000"/>
          <w:sz w:val="24"/>
        </w:rPr>
        <w:t xml:space="preserve"> «Вот так защитник». Я. Аким «Моя родня». С. Маршак «Хороший день».  М. </w:t>
      </w:r>
      <w:proofErr w:type="spellStart"/>
      <w:r>
        <w:rPr>
          <w:rFonts w:ascii="Times New Roman" w:hAnsi="Times New Roman"/>
          <w:color w:val="000000"/>
          <w:sz w:val="24"/>
        </w:rPr>
        <w:t>Пляцковская</w:t>
      </w:r>
      <w:proofErr w:type="spellEnd"/>
      <w:r>
        <w:rPr>
          <w:rFonts w:ascii="Times New Roman" w:hAnsi="Times New Roman"/>
          <w:color w:val="000000"/>
          <w:sz w:val="24"/>
        </w:rPr>
        <w:t xml:space="preserve"> «Сердитый дог Буль». Д. Тихомиров «Мальчики и лягушки», «Находка».  Урок-обобщение по разделу «Я и мои друзья». Проект «Наш класс – дружная семья».</w:t>
      </w:r>
    </w:p>
    <w:p w:rsidR="001A618B" w:rsidRDefault="00862C71" w:rsidP="003819A7">
      <w:pPr>
        <w:spacing w:after="0" w:line="240" w:lineRule="auto"/>
        <w:ind w:left="567"/>
        <w:jc w:val="both"/>
        <w:rPr>
          <w:rFonts w:ascii="Times New Roman" w:hAnsi="Times New Roman"/>
          <w:b/>
          <w:i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</w:rPr>
        <w:t xml:space="preserve">О братьях наших меньших </w:t>
      </w:r>
    </w:p>
    <w:p w:rsidR="001A618B" w:rsidRDefault="00862C71" w:rsidP="003819A7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 С. Михалков «Трезор». Р. </w:t>
      </w:r>
      <w:proofErr w:type="spellStart"/>
      <w:r>
        <w:rPr>
          <w:rFonts w:ascii="Times New Roman" w:hAnsi="Times New Roman"/>
          <w:color w:val="000000"/>
          <w:sz w:val="24"/>
        </w:rPr>
        <w:t>Сеф</w:t>
      </w:r>
      <w:proofErr w:type="spellEnd"/>
      <w:r>
        <w:rPr>
          <w:rFonts w:ascii="Times New Roman" w:hAnsi="Times New Roman"/>
          <w:color w:val="000000"/>
          <w:sz w:val="24"/>
        </w:rPr>
        <w:t xml:space="preserve"> «Кто любит собак».  В. Осеева «Собака яростно лаяла». И. </w:t>
      </w:r>
      <w:proofErr w:type="spellStart"/>
      <w:r>
        <w:rPr>
          <w:rFonts w:ascii="Times New Roman" w:hAnsi="Times New Roman"/>
          <w:color w:val="000000"/>
          <w:sz w:val="24"/>
        </w:rPr>
        <w:t>Токмакова</w:t>
      </w:r>
      <w:proofErr w:type="spellEnd"/>
      <w:r>
        <w:rPr>
          <w:rFonts w:ascii="Times New Roman" w:hAnsi="Times New Roman"/>
          <w:color w:val="000000"/>
          <w:sz w:val="24"/>
        </w:rPr>
        <w:t xml:space="preserve"> «Купите собаку».  М. </w:t>
      </w:r>
      <w:proofErr w:type="spellStart"/>
      <w:r>
        <w:rPr>
          <w:rFonts w:ascii="Times New Roman" w:hAnsi="Times New Roman"/>
          <w:color w:val="000000"/>
          <w:sz w:val="24"/>
        </w:rPr>
        <w:t>Пляцковский</w:t>
      </w:r>
      <w:proofErr w:type="spellEnd"/>
      <w:r>
        <w:rPr>
          <w:rFonts w:ascii="Times New Roman" w:hAnsi="Times New Roman"/>
          <w:color w:val="FF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«Цап </w:t>
      </w:r>
      <w:proofErr w:type="spellStart"/>
      <w:r>
        <w:rPr>
          <w:rFonts w:ascii="Times New Roman" w:hAnsi="Times New Roman"/>
          <w:color w:val="000000"/>
          <w:sz w:val="24"/>
        </w:rPr>
        <w:t>Царапыч</w:t>
      </w:r>
      <w:proofErr w:type="spellEnd"/>
      <w:r>
        <w:rPr>
          <w:rFonts w:ascii="Times New Roman" w:hAnsi="Times New Roman"/>
          <w:color w:val="000000"/>
          <w:sz w:val="24"/>
        </w:rPr>
        <w:t xml:space="preserve">». Г. Сапгир «Кошка». В. Берестов «Лягушата». Д. Хармс «Храбрый ёж». Н. Сладков «Лисица и Еж».  Урок-обобщение «О братьях наших меньших».  </w:t>
      </w:r>
    </w:p>
    <w:p w:rsidR="001A618B" w:rsidRDefault="00862C71" w:rsidP="003819A7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</w:rPr>
        <w:t xml:space="preserve">    Проекты:</w:t>
      </w:r>
    </w:p>
    <w:p w:rsidR="001A618B" w:rsidRDefault="00862C71" w:rsidP="003819A7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«Город букв» </w:t>
      </w:r>
    </w:p>
    <w:p w:rsidR="001A618B" w:rsidRDefault="00862C71" w:rsidP="003819A7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«Составляем сборник загадок» </w:t>
      </w:r>
    </w:p>
    <w:p w:rsidR="001A618B" w:rsidRDefault="00862C71" w:rsidP="003819A7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«Наш класс – дружная семья»</w:t>
      </w:r>
    </w:p>
    <w:p w:rsidR="001A618B" w:rsidRDefault="001A618B">
      <w:pPr>
        <w:shd w:val="clear" w:color="auto" w:fill="FFFFFF"/>
        <w:spacing w:after="0" w:line="240" w:lineRule="auto"/>
        <w:ind w:left="567"/>
        <w:rPr>
          <w:rFonts w:ascii="Times New Roman" w:hAnsi="Times New Roman"/>
          <w:color w:val="000000"/>
          <w:sz w:val="24"/>
        </w:rPr>
      </w:pPr>
    </w:p>
    <w:p w:rsidR="001A618B" w:rsidRPr="003819A7" w:rsidRDefault="003819A7" w:rsidP="003819A7">
      <w:pPr>
        <w:shd w:val="clear" w:color="auto" w:fill="FFFFFF"/>
        <w:spacing w:after="0" w:line="240" w:lineRule="auto"/>
        <w:ind w:left="567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8"/>
        </w:rPr>
        <w:t xml:space="preserve">Раздел 3. </w:t>
      </w:r>
      <w:r w:rsidR="00862C71" w:rsidRPr="003819A7"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p w:rsidR="001A618B" w:rsidRDefault="00862C7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1 класс </w:t>
      </w:r>
    </w:p>
    <w:p w:rsidR="001A618B" w:rsidRDefault="00862C7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Обучение грамоте</w:t>
      </w:r>
    </w:p>
    <w:tbl>
      <w:tblPr>
        <w:tblStyle w:val="a7"/>
        <w:tblW w:w="8930" w:type="dxa"/>
        <w:tblInd w:w="1384" w:type="dxa"/>
        <w:tblLook w:val="04A0" w:firstRow="1" w:lastRow="0" w:firstColumn="1" w:lastColumn="0" w:noHBand="0" w:noVBand="1"/>
      </w:tblPr>
      <w:tblGrid>
        <w:gridCol w:w="1276"/>
        <w:gridCol w:w="5953"/>
        <w:gridCol w:w="1701"/>
      </w:tblGrid>
      <w:tr w:rsidR="001A618B" w:rsidTr="001A261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18B" w:rsidRDefault="00862C71">
            <w:pPr>
              <w:tabs>
                <w:tab w:val="left" w:pos="5670"/>
              </w:tabs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18B" w:rsidRDefault="00862C71">
            <w:pPr>
              <w:tabs>
                <w:tab w:val="left" w:pos="5670"/>
              </w:tabs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 раздела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5670"/>
              </w:tabs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Кол-во часов</w:t>
            </w:r>
          </w:p>
        </w:tc>
      </w:tr>
      <w:tr w:rsidR="001A618B" w:rsidTr="001A261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5670"/>
              </w:tabs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993"/>
              </w:tabs>
              <w:ind w:left="34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Добукварный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период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pStyle w:val="a4"/>
              <w:spacing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</w:tr>
      <w:tr w:rsidR="001A618B" w:rsidTr="001A261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5670"/>
              </w:tabs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993"/>
              </w:tabs>
              <w:ind w:left="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Букварный период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pStyle w:val="a4"/>
              <w:spacing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</w:tr>
      <w:tr w:rsidR="001A618B" w:rsidTr="001A261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5670"/>
              </w:tabs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993"/>
              </w:tabs>
              <w:ind w:left="34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Послебукварный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период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pStyle w:val="a4"/>
              <w:spacing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</w:tr>
      <w:tr w:rsidR="001A618B" w:rsidTr="001A261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5670"/>
              </w:tabs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1A618B">
            <w:pPr>
              <w:tabs>
                <w:tab w:val="left" w:pos="5670"/>
              </w:tabs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</w:tr>
    </w:tbl>
    <w:p w:rsidR="001A618B" w:rsidRDefault="00862C71">
      <w:pPr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b/>
          <w:color w:val="000000"/>
          <w:sz w:val="24"/>
        </w:rPr>
        <w:t>Литературное чтение</w:t>
      </w:r>
    </w:p>
    <w:tbl>
      <w:tblPr>
        <w:tblStyle w:val="a7"/>
        <w:tblW w:w="8930" w:type="dxa"/>
        <w:tblInd w:w="1384" w:type="dxa"/>
        <w:tblLook w:val="04A0" w:firstRow="1" w:lastRow="0" w:firstColumn="1" w:lastColumn="0" w:noHBand="0" w:noVBand="1"/>
      </w:tblPr>
      <w:tblGrid>
        <w:gridCol w:w="1276"/>
        <w:gridCol w:w="5953"/>
        <w:gridCol w:w="1701"/>
      </w:tblGrid>
      <w:tr w:rsidR="001A618B" w:rsidTr="001A261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18B" w:rsidRDefault="00862C71">
            <w:pPr>
              <w:tabs>
                <w:tab w:val="left" w:pos="5670"/>
              </w:tabs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18B" w:rsidRDefault="00862C71">
            <w:pPr>
              <w:tabs>
                <w:tab w:val="left" w:pos="5670"/>
              </w:tabs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 раздела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5670"/>
              </w:tabs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Кол-во часов</w:t>
            </w:r>
          </w:p>
        </w:tc>
      </w:tr>
      <w:tr w:rsidR="001A618B" w:rsidTr="001A261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5670"/>
              </w:tabs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993"/>
              </w:tabs>
              <w:ind w:left="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Вводная часть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pStyle w:val="a4"/>
              <w:spacing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A618B" w:rsidTr="001A261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5670"/>
              </w:tabs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Буквы русского алфавита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pStyle w:val="a4"/>
              <w:spacing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</w:tr>
      <w:tr w:rsidR="001A618B" w:rsidTr="001A261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5670"/>
              </w:tabs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993"/>
              </w:tabs>
              <w:ind w:left="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Сказки, загадки, небылицы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pStyle w:val="a4"/>
              <w:spacing w:line="240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</w:tr>
      <w:tr w:rsidR="001A618B" w:rsidTr="001A261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5670"/>
              </w:tabs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Весенняя лирика в стихах русских поэтов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pStyle w:val="a4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1A618B" w:rsidTr="001A261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5670"/>
              </w:tabs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Юмор в детских произведениях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pStyle w:val="a4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1A618B" w:rsidTr="001A261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5670"/>
              </w:tabs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Произведения о детях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pStyle w:val="a4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1A618B" w:rsidTr="001A261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5670"/>
              </w:tabs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Писатели о животных детям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1A618B" w:rsidTr="001A261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tabs>
                <w:tab w:val="left" w:pos="5670"/>
              </w:tabs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1A618B">
            <w:pPr>
              <w:tabs>
                <w:tab w:val="left" w:pos="5670"/>
              </w:tabs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18B" w:rsidRDefault="00862C7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</w:tr>
    </w:tbl>
    <w:p w:rsidR="001A618B" w:rsidRDefault="001A618B"/>
    <w:sectPr w:rsidR="001A618B" w:rsidSect="001A261D">
      <w:pgSz w:w="12240" w:h="15840"/>
      <w:pgMar w:top="720" w:right="720" w:bottom="720" w:left="720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IGD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721590"/>
    <w:multiLevelType w:val="hybridMultilevel"/>
    <w:tmpl w:val="9342F696"/>
    <w:lvl w:ilvl="0" w:tplc="9D069588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F91A0826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F7A407A0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0852A8CA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F8F0A560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DD6ADBEC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814CBE1C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E1284A6A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1F66DB10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1">
    <w:nsid w:val="2B21565C"/>
    <w:multiLevelType w:val="hybridMultilevel"/>
    <w:tmpl w:val="87624D8C"/>
    <w:lvl w:ilvl="0" w:tplc="59186CA2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1C4E5D5A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9DF2C818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E89C391A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1A207D58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19AEA038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371A4B42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A1A2387E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C722E0FA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2">
    <w:nsid w:val="31DA38D5"/>
    <w:multiLevelType w:val="hybridMultilevel"/>
    <w:tmpl w:val="31866A2C"/>
    <w:lvl w:ilvl="0" w:tplc="94BC9750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649C52F0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57ACE43A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14207394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7972653C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262EF966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7666C828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63EA7E60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A8682DE8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3">
    <w:nsid w:val="3B737BDA"/>
    <w:multiLevelType w:val="hybridMultilevel"/>
    <w:tmpl w:val="1E168314"/>
    <w:lvl w:ilvl="0" w:tplc="02606AC2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35C4FE54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AA445CC6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76342322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5CAEF056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B6741730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00728C48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4EDE0CDA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7DCA3758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4">
    <w:nsid w:val="422F4547"/>
    <w:multiLevelType w:val="hybridMultilevel"/>
    <w:tmpl w:val="76BED774"/>
    <w:lvl w:ilvl="0" w:tplc="1F02F17C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C1C66882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98B4A096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1248C880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531A90F6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B73E7B38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AADAED68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4D4CCA20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C884E814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5">
    <w:nsid w:val="46AF6760"/>
    <w:multiLevelType w:val="hybridMultilevel"/>
    <w:tmpl w:val="FEC8C678"/>
    <w:lvl w:ilvl="0" w:tplc="6F44111E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FFA2ADAE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936AD8CA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366A02FE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2A08C75A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64D6E318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A92C8D44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F4585A66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78EC572C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6">
    <w:nsid w:val="4B38583B"/>
    <w:multiLevelType w:val="hybridMultilevel"/>
    <w:tmpl w:val="A4EED5FA"/>
    <w:lvl w:ilvl="0" w:tplc="9A1002E2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DDC8F722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8EC46744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15549A18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0A744312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7BBC5564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2E76BAFE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3DEABAD0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571AE912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7">
    <w:nsid w:val="578B25CB"/>
    <w:multiLevelType w:val="hybridMultilevel"/>
    <w:tmpl w:val="0644A1A2"/>
    <w:lvl w:ilvl="0" w:tplc="3CD89BEE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6AAA9544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F8BA97C8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3EA815A2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3C72538C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A10A9624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85D6F722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5DC015B6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5AF285FA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8">
    <w:nsid w:val="5C8476BC"/>
    <w:multiLevelType w:val="hybridMultilevel"/>
    <w:tmpl w:val="AC76BB80"/>
    <w:lvl w:ilvl="0" w:tplc="C41E6582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8ACACE9A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5F941E92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288CFF22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4A006CF2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F15CD6D6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4B5215CA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4CF6FE34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B39857DC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9">
    <w:nsid w:val="5EC16655"/>
    <w:multiLevelType w:val="hybridMultilevel"/>
    <w:tmpl w:val="B81467F4"/>
    <w:lvl w:ilvl="0" w:tplc="76504362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66AEB4F2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596CF664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E21C0C50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BD4EFFBC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6D9A0494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ED9881E2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43B00768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6714E496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10">
    <w:nsid w:val="629368B3"/>
    <w:multiLevelType w:val="hybridMultilevel"/>
    <w:tmpl w:val="756A0504"/>
    <w:lvl w:ilvl="0" w:tplc="DAD258B6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D890AD2A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960258BE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D9D2F450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643CE9F0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4DD2BFD6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0AC8E8F2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0C86CD88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9A7E8278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11">
    <w:nsid w:val="64EB5B3A"/>
    <w:multiLevelType w:val="hybridMultilevel"/>
    <w:tmpl w:val="900485C6"/>
    <w:lvl w:ilvl="0" w:tplc="8E54A69C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2FBA55E4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904A1310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B0D45580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79040414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BF20B5B0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CB9CBCA2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4D1EEC2A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A1361732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12">
    <w:nsid w:val="69D430C4"/>
    <w:multiLevelType w:val="hybridMultilevel"/>
    <w:tmpl w:val="543CE4C8"/>
    <w:lvl w:ilvl="0" w:tplc="5D6C8CB4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79F4FB72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10A6F742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2DD0127C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9ACE5DD0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8F1A5DFC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00680980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C51EAB2A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0510B196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13">
    <w:nsid w:val="69E11904"/>
    <w:multiLevelType w:val="hybridMultilevel"/>
    <w:tmpl w:val="363E2F18"/>
    <w:lvl w:ilvl="0" w:tplc="12EEAC88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58567202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169CA2CC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19123948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E38CFA4A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9AC4C3E6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FDE028A2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2AAA01BA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A2BA5BDC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13"/>
  </w:num>
  <w:num w:numId="5">
    <w:abstractNumId w:val="11"/>
  </w:num>
  <w:num w:numId="6">
    <w:abstractNumId w:val="2"/>
  </w:num>
  <w:num w:numId="7">
    <w:abstractNumId w:val="0"/>
  </w:num>
  <w:num w:numId="8">
    <w:abstractNumId w:val="6"/>
  </w:num>
  <w:num w:numId="9">
    <w:abstractNumId w:val="3"/>
  </w:num>
  <w:num w:numId="10">
    <w:abstractNumId w:val="4"/>
  </w:num>
  <w:num w:numId="11">
    <w:abstractNumId w:val="5"/>
  </w:num>
  <w:num w:numId="12">
    <w:abstractNumId w:val="1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1A618B"/>
    <w:rsid w:val="000429FA"/>
    <w:rsid w:val="001A261D"/>
    <w:rsid w:val="001A618B"/>
    <w:rsid w:val="001D0713"/>
    <w:rsid w:val="003819A7"/>
    <w:rsid w:val="003B537A"/>
    <w:rsid w:val="00840B16"/>
    <w:rsid w:val="00862C71"/>
    <w:rsid w:val="00A21ECF"/>
    <w:rsid w:val="00AE0899"/>
    <w:rsid w:val="00C6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129D20-9EC2-4D52-8BC0-A6BC5BDAC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A6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A618B"/>
    <w:pPr>
      <w:spacing w:before="100" w:after="100" w:line="240" w:lineRule="auto"/>
      <w:jc w:val="both"/>
    </w:pPr>
    <w:rPr>
      <w:rFonts w:ascii="Times New Roman" w:hAnsi="Times New Roman"/>
      <w:sz w:val="24"/>
    </w:rPr>
  </w:style>
  <w:style w:type="paragraph" w:customStyle="1" w:styleId="1">
    <w:name w:val="Без интервала1"/>
    <w:basedOn w:val="a"/>
    <w:rsid w:val="001A618B"/>
    <w:pPr>
      <w:spacing w:after="0" w:line="240" w:lineRule="auto"/>
    </w:pPr>
  </w:style>
  <w:style w:type="paragraph" w:customStyle="1" w:styleId="10">
    <w:name w:val="Абзац списка1"/>
    <w:basedOn w:val="a"/>
    <w:rsid w:val="001A618B"/>
    <w:pPr>
      <w:suppressAutoHyphens/>
      <w:spacing w:after="0" w:line="240" w:lineRule="auto"/>
      <w:ind w:left="720"/>
    </w:pPr>
    <w:rPr>
      <w:rFonts w:ascii="Times New Roman" w:hAnsi="Times New Roman"/>
      <w:sz w:val="24"/>
    </w:rPr>
  </w:style>
  <w:style w:type="paragraph" w:customStyle="1" w:styleId="21">
    <w:name w:val="Основной текст с отступом 21"/>
    <w:basedOn w:val="a"/>
    <w:rsid w:val="001A618B"/>
    <w:pPr>
      <w:suppressAutoHyphens/>
      <w:spacing w:after="0" w:line="240" w:lineRule="auto"/>
      <w:ind w:firstLine="720"/>
      <w:jc w:val="both"/>
    </w:pPr>
    <w:rPr>
      <w:rFonts w:ascii="Times New Roman" w:hAnsi="Times New Roman"/>
      <w:sz w:val="24"/>
    </w:rPr>
  </w:style>
  <w:style w:type="paragraph" w:customStyle="1" w:styleId="a4">
    <w:name w:val="Новый"/>
    <w:basedOn w:val="a"/>
    <w:rsid w:val="001A618B"/>
    <w:pPr>
      <w:spacing w:after="0" w:line="360" w:lineRule="auto"/>
      <w:ind w:firstLine="454"/>
      <w:jc w:val="both"/>
    </w:pPr>
    <w:rPr>
      <w:sz w:val="28"/>
    </w:rPr>
  </w:style>
  <w:style w:type="character" w:customStyle="1" w:styleId="11">
    <w:name w:val="Номер строки1"/>
    <w:basedOn w:val="a0"/>
    <w:semiHidden/>
    <w:rsid w:val="001A618B"/>
  </w:style>
  <w:style w:type="character" w:styleId="a5">
    <w:name w:val="Hyperlink"/>
    <w:rsid w:val="001A618B"/>
    <w:rPr>
      <w:color w:val="0000FF"/>
      <w:u w:val="single"/>
    </w:rPr>
  </w:style>
  <w:style w:type="character" w:styleId="a6">
    <w:name w:val="Emphasis"/>
    <w:basedOn w:val="a0"/>
    <w:rsid w:val="001A618B"/>
    <w:rPr>
      <w:i/>
    </w:rPr>
  </w:style>
  <w:style w:type="table" w:styleId="12">
    <w:name w:val="Table Simple 1"/>
    <w:basedOn w:val="a1"/>
    <w:rsid w:val="001A61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rsid w:val="001A618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4903</Words>
  <Characters>27948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Днс</cp:lastModifiedBy>
  <cp:revision>8</cp:revision>
  <dcterms:created xsi:type="dcterms:W3CDTF">2020-11-20T15:24:00Z</dcterms:created>
  <dcterms:modified xsi:type="dcterms:W3CDTF">2020-12-13T08:58:00Z</dcterms:modified>
</cp:coreProperties>
</file>