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1F3C">
        <w:rPr>
          <w:rFonts w:ascii="Times New Roman" w:hAnsi="Times New Roman" w:cs="Times New Roman"/>
          <w:sz w:val="28"/>
          <w:szCs w:val="28"/>
        </w:rPr>
        <w:t>УКАЗ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ПРЕЗИДЕНТА РОССИЙСКОЙ ФЕДЕРАЦИИ от 1 июня 2012г, № 761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F3C">
        <w:rPr>
          <w:rFonts w:ascii="Times New Roman" w:hAnsi="Times New Roman" w:cs="Times New Roman"/>
          <w:b/>
          <w:sz w:val="28"/>
          <w:szCs w:val="28"/>
          <w:u w:val="single"/>
        </w:rPr>
        <w:t>О Национальной стратегии действий в интересах детей на 2012-2017 годы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В целях формирования государственной политики по улучшению положения детей в Российской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Федерации, руководствуясь Конвенцией о правах ребенка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1. Утвердить прилагаемую Национальную стратегию действий в интересах детей на 2012-2017годы.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2. Правительству Российской Федерации: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а) в 3-месячный срок утвердить план первоочередных мероприятий до 2014 года по реализации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важнейших положений Национальной стратегии действий в интересах детей на 2012-2017 годы;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б) предусматривать при формировании проекта федерального бюджета на очередной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финансовый год и на плановый период бюджетные ассигнования на реализацию Национальной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стратегии действий в интересах детей на 2012-2017 годы.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4. Рекомендовать органам государственной власти субъектов Российской Федерации</w:t>
      </w:r>
    </w:p>
    <w:p w:rsidR="00556DC3" w:rsidRPr="00691F3C" w:rsidRDefault="00556DC3" w:rsidP="00691F3C">
      <w:pPr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утвердить региональные стратегии (программы) действий в интересах детей.</w:t>
      </w:r>
    </w:p>
    <w:p w:rsidR="00556DC3" w:rsidRPr="00691F3C" w:rsidRDefault="00556DC3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F3C">
        <w:rPr>
          <w:rFonts w:ascii="Times New Roman" w:hAnsi="Times New Roman" w:cs="Times New Roman"/>
          <w:color w:val="000000"/>
          <w:sz w:val="28"/>
          <w:szCs w:val="28"/>
        </w:rPr>
        <w:t xml:space="preserve">         Согласно 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>Всеобщей декларации прав человека</w:t>
      </w:r>
      <w:r w:rsidRPr="00691F3C">
        <w:rPr>
          <w:rFonts w:ascii="Times New Roman" w:hAnsi="Times New Roman" w:cs="Times New Roman"/>
          <w:sz w:val="28"/>
          <w:szCs w:val="28"/>
        </w:rPr>
        <w:t xml:space="preserve"> дети имеют право на особую заботу и помощь</w:t>
      </w:r>
      <w:proofErr w:type="gramStart"/>
      <w:r w:rsidRPr="00691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F3C">
        <w:rPr>
          <w:rFonts w:ascii="Times New Roman" w:hAnsi="Times New Roman" w:cs="Times New Roman"/>
          <w:sz w:val="28"/>
          <w:szCs w:val="28"/>
          <w:u w:val="single"/>
        </w:rPr>
        <w:t>Конституция Российской Федерации</w:t>
      </w:r>
      <w:r w:rsidRPr="00691F3C">
        <w:rPr>
          <w:rFonts w:ascii="Times New Roman" w:hAnsi="Times New Roman" w:cs="Times New Roman"/>
          <w:sz w:val="28"/>
          <w:szCs w:val="28"/>
        </w:rPr>
        <w:t xml:space="preserve"> гарантирует государственную поддержку семьи, материнства и детства. Подписав 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Конвенцию о правах ребенка 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>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556DC3" w:rsidRPr="00691F3C" w:rsidRDefault="00556DC3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F3C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Национальный план действий в интересах детей был принят в 1995</w:t>
      </w:r>
      <w:r w:rsidR="00691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>году и рассчитан на период до 2000 года. В рамках очередного этапа социально-экономического</w:t>
      </w:r>
      <w:r w:rsidR="00691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>развития страны актуальным является разработка и принятие нового документа – Национальной стратегии действий в интересах детей на 2012-2017 годы (далее - Национальная стратегия).</w:t>
      </w:r>
    </w:p>
    <w:p w:rsidR="00556DC3" w:rsidRPr="00691F3C" w:rsidRDefault="00556DC3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F3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91F3C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Главная цель Национальной стратегии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 xml:space="preserve"> - определить основные направления и задачи</w:t>
      </w:r>
      <w:r w:rsidR="00691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в интересах детей и ключевые механизмы ее реализации,</w:t>
      </w:r>
      <w:r w:rsidR="00691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color w:val="000000"/>
          <w:sz w:val="28"/>
          <w:szCs w:val="28"/>
        </w:rPr>
        <w:t>базирующиеся на общепризнанных принципах и нормах международного права.</w:t>
      </w:r>
    </w:p>
    <w:p w:rsidR="00556DC3" w:rsidRPr="00691F3C" w:rsidRDefault="00556DC3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      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</w:t>
      </w:r>
    </w:p>
    <w:p w:rsidR="00556DC3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56DC3" w:rsidRPr="00691F3C">
        <w:rPr>
          <w:rFonts w:ascii="Times New Roman" w:hAnsi="Times New Roman" w:cs="Times New Roman"/>
          <w:sz w:val="28"/>
          <w:szCs w:val="28"/>
        </w:rPr>
        <w:t>В результате принятых мер наметились позитивные тен</w:t>
      </w:r>
      <w:r w:rsidRPr="00691F3C">
        <w:rPr>
          <w:rFonts w:ascii="Times New Roman" w:hAnsi="Times New Roman" w:cs="Times New Roman"/>
          <w:sz w:val="28"/>
          <w:szCs w:val="28"/>
        </w:rPr>
        <w:t xml:space="preserve">денции увеличения рождаемости и </w:t>
      </w:r>
      <w:r w:rsidR="00556DC3" w:rsidRPr="00691F3C">
        <w:rPr>
          <w:rFonts w:ascii="Times New Roman" w:hAnsi="Times New Roman" w:cs="Times New Roman"/>
          <w:sz w:val="28"/>
          <w:szCs w:val="28"/>
        </w:rPr>
        <w:t>снижения детской смертности, улучшения социально-экономиче</w:t>
      </w:r>
      <w:r w:rsidRPr="00691F3C">
        <w:rPr>
          <w:rFonts w:ascii="Times New Roman" w:hAnsi="Times New Roman" w:cs="Times New Roman"/>
          <w:sz w:val="28"/>
          <w:szCs w:val="28"/>
        </w:rPr>
        <w:t xml:space="preserve">ского положения семей с детьми, </w:t>
      </w:r>
      <w:r w:rsidR="00556DC3" w:rsidRPr="00691F3C">
        <w:rPr>
          <w:rFonts w:ascii="Times New Roman" w:hAnsi="Times New Roman" w:cs="Times New Roman"/>
          <w:sz w:val="28"/>
          <w:szCs w:val="28"/>
        </w:rPr>
        <w:t>повышения доступности образования и медицинской пом</w:t>
      </w:r>
      <w:r w:rsidRPr="00691F3C">
        <w:rPr>
          <w:rFonts w:ascii="Times New Roman" w:hAnsi="Times New Roman" w:cs="Times New Roman"/>
          <w:sz w:val="28"/>
          <w:szCs w:val="28"/>
        </w:rPr>
        <w:t xml:space="preserve">ощи для детей, увеличения числа </w:t>
      </w:r>
      <w:r w:rsidR="00556DC3" w:rsidRPr="00691F3C">
        <w:rPr>
          <w:rFonts w:ascii="Times New Roman" w:hAnsi="Times New Roman" w:cs="Times New Roman"/>
          <w:sz w:val="28"/>
          <w:szCs w:val="28"/>
        </w:rPr>
        <w:t>устроенных в семьи детей, оставшихся без попечения родителей.</w:t>
      </w:r>
    </w:p>
    <w:p w:rsidR="00556DC3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     </w:t>
      </w:r>
      <w:r w:rsidR="00556DC3" w:rsidRPr="00691F3C">
        <w:rPr>
          <w:rFonts w:ascii="Times New Roman" w:hAnsi="Times New Roman" w:cs="Times New Roman"/>
          <w:sz w:val="28"/>
          <w:szCs w:val="28"/>
        </w:rPr>
        <w:t>Вместе с тем проблемы, связанные с созданием комфортной и доброжелательной для жизни</w:t>
      </w:r>
      <w:r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="00556DC3" w:rsidRPr="00691F3C">
        <w:rPr>
          <w:rFonts w:ascii="Times New Roman" w:hAnsi="Times New Roman" w:cs="Times New Roman"/>
          <w:sz w:val="28"/>
          <w:szCs w:val="28"/>
        </w:rPr>
        <w:t>детей среды, сохраняют свою остроту и далеки от оконч</w:t>
      </w:r>
      <w:r w:rsidRPr="00691F3C">
        <w:rPr>
          <w:rFonts w:ascii="Times New Roman" w:hAnsi="Times New Roman" w:cs="Times New Roman"/>
          <w:sz w:val="28"/>
          <w:szCs w:val="28"/>
        </w:rPr>
        <w:t xml:space="preserve">ательного решения. Продолжается </w:t>
      </w:r>
      <w:r w:rsidR="00556DC3" w:rsidRPr="00691F3C">
        <w:rPr>
          <w:rFonts w:ascii="Times New Roman" w:hAnsi="Times New Roman" w:cs="Times New Roman"/>
          <w:sz w:val="28"/>
          <w:szCs w:val="28"/>
        </w:rPr>
        <w:t>сокращение численности детского населения, у значительной час</w:t>
      </w:r>
      <w:r w:rsidRPr="00691F3C">
        <w:rPr>
          <w:rFonts w:ascii="Times New Roman" w:hAnsi="Times New Roman" w:cs="Times New Roman"/>
          <w:sz w:val="28"/>
          <w:szCs w:val="28"/>
        </w:rPr>
        <w:t xml:space="preserve">ти детей дошкольного возраста и </w:t>
      </w:r>
      <w:r w:rsidR="00556DC3" w:rsidRPr="00691F3C">
        <w:rPr>
          <w:rFonts w:ascii="Times New Roman" w:hAnsi="Times New Roman" w:cs="Times New Roman"/>
          <w:sz w:val="28"/>
          <w:szCs w:val="28"/>
        </w:rPr>
        <w:t>обучающихся в общеобразовательных учреждениях обнаруж</w:t>
      </w:r>
      <w:r w:rsidRPr="00691F3C">
        <w:rPr>
          <w:rFonts w:ascii="Times New Roman" w:hAnsi="Times New Roman" w:cs="Times New Roman"/>
          <w:sz w:val="28"/>
          <w:szCs w:val="28"/>
        </w:rPr>
        <w:t xml:space="preserve">иваются различные заболевания и </w:t>
      </w:r>
      <w:r w:rsidR="00556DC3" w:rsidRPr="00691F3C">
        <w:rPr>
          <w:rFonts w:ascii="Times New Roman" w:hAnsi="Times New Roman" w:cs="Times New Roman"/>
          <w:sz w:val="28"/>
          <w:szCs w:val="28"/>
        </w:rPr>
        <w:t>функциональные отклонения.</w:t>
      </w:r>
    </w:p>
    <w:p w:rsidR="00556DC3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По информации Генеральной прокуратуры Российской Фед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ерации, не снижается количество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выявленных нарушений прав детей. В 2011 году бол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ее 93 тыс. детей стали жертвами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преступлений. Низкими темпами сокращается число детей-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инвалидов, детей-сирот и детей,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оставшихся без попечения родителей. Остро стоят проб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лемы подросткового алкоголизма,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наркомании и токсикомании: почти четверть преступлений со</w:t>
      </w: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вершается несовершеннолетними в </w:t>
      </w:r>
      <w:r w:rsidR="00556DC3" w:rsidRPr="00691F3C">
        <w:rPr>
          <w:rFonts w:ascii="Times New Roman" w:hAnsi="Times New Roman" w:cs="Times New Roman"/>
          <w:sz w:val="28"/>
          <w:szCs w:val="28"/>
          <w:u w:val="single"/>
        </w:rPr>
        <w:t>состоянии опьянения.</w:t>
      </w:r>
    </w:p>
    <w:p w:rsidR="00556DC3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     </w:t>
      </w:r>
      <w:r w:rsidR="00556DC3" w:rsidRPr="00691F3C">
        <w:rPr>
          <w:rFonts w:ascii="Times New Roman" w:hAnsi="Times New Roman" w:cs="Times New Roman"/>
          <w:sz w:val="28"/>
          <w:szCs w:val="28"/>
        </w:rPr>
        <w:t>Развитие высоких технологий, открытость страны мировому сообществу привели к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="00556DC3" w:rsidRPr="00691F3C">
        <w:rPr>
          <w:rFonts w:ascii="Times New Roman" w:hAnsi="Times New Roman" w:cs="Times New Roman"/>
          <w:sz w:val="28"/>
          <w:szCs w:val="28"/>
        </w:rPr>
        <w:t>незащищенности детей от противоправного контента в инф</w:t>
      </w:r>
      <w:r w:rsidRPr="00691F3C">
        <w:rPr>
          <w:rFonts w:ascii="Times New Roman" w:hAnsi="Times New Roman" w:cs="Times New Roman"/>
          <w:sz w:val="28"/>
          <w:szCs w:val="28"/>
        </w:rPr>
        <w:t xml:space="preserve">ормационно телекоммуникационной </w:t>
      </w:r>
      <w:r w:rsidR="00556DC3" w:rsidRPr="00691F3C">
        <w:rPr>
          <w:rFonts w:ascii="Times New Roman" w:hAnsi="Times New Roman" w:cs="Times New Roman"/>
          <w:sz w:val="28"/>
          <w:szCs w:val="28"/>
        </w:rPr>
        <w:t>сети "Интернет" (далее - сеть "Интернет"), усугубили проблемы, связанные с торго</w:t>
      </w:r>
      <w:r w:rsidRPr="00691F3C">
        <w:rPr>
          <w:rFonts w:ascii="Times New Roman" w:hAnsi="Times New Roman" w:cs="Times New Roman"/>
          <w:sz w:val="28"/>
          <w:szCs w:val="28"/>
        </w:rPr>
        <w:t xml:space="preserve">влей детьми, </w:t>
      </w:r>
      <w:r w:rsidR="00556DC3" w:rsidRPr="00691F3C">
        <w:rPr>
          <w:rFonts w:ascii="Times New Roman" w:hAnsi="Times New Roman" w:cs="Times New Roman"/>
          <w:sz w:val="28"/>
          <w:szCs w:val="28"/>
        </w:rPr>
        <w:t>детской порнографией и проституцией. По сведениям МВД Р</w:t>
      </w:r>
      <w:r w:rsidRPr="00691F3C">
        <w:rPr>
          <w:rFonts w:ascii="Times New Roman" w:hAnsi="Times New Roman" w:cs="Times New Roman"/>
          <w:sz w:val="28"/>
          <w:szCs w:val="28"/>
        </w:rPr>
        <w:t xml:space="preserve">оссии, число сайтов, содержащих </w:t>
      </w:r>
      <w:r w:rsidR="00556DC3" w:rsidRPr="00691F3C">
        <w:rPr>
          <w:rFonts w:ascii="Times New Roman" w:hAnsi="Times New Roman" w:cs="Times New Roman"/>
          <w:sz w:val="28"/>
          <w:szCs w:val="28"/>
        </w:rPr>
        <w:t>материалы с детской порнографией, увеличилось почти на трет</w:t>
      </w:r>
      <w:r w:rsidRPr="00691F3C">
        <w:rPr>
          <w:rFonts w:ascii="Times New Roman" w:hAnsi="Times New Roman" w:cs="Times New Roman"/>
          <w:sz w:val="28"/>
          <w:szCs w:val="28"/>
        </w:rPr>
        <w:t>ь, а количество самих интерне</w:t>
      </w:r>
      <w:proofErr w:type="gramStart"/>
      <w:r w:rsidRPr="00691F3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="00556DC3" w:rsidRPr="00691F3C">
        <w:rPr>
          <w:rFonts w:ascii="Times New Roman" w:hAnsi="Times New Roman" w:cs="Times New Roman"/>
          <w:sz w:val="28"/>
          <w:szCs w:val="28"/>
        </w:rPr>
        <w:t>материалов - в 25 раз. Значительное число сайтов, посвященных суи</w:t>
      </w:r>
      <w:r w:rsidRPr="00691F3C">
        <w:rPr>
          <w:rFonts w:ascii="Times New Roman" w:hAnsi="Times New Roman" w:cs="Times New Roman"/>
          <w:sz w:val="28"/>
          <w:szCs w:val="28"/>
        </w:rPr>
        <w:t xml:space="preserve">цидам, доступно подросткам </w:t>
      </w:r>
      <w:r w:rsidR="00556DC3" w:rsidRPr="00691F3C">
        <w:rPr>
          <w:rFonts w:ascii="Times New Roman" w:hAnsi="Times New Roman" w:cs="Times New Roman"/>
          <w:sz w:val="28"/>
          <w:szCs w:val="28"/>
        </w:rPr>
        <w:t>в любое время.</w:t>
      </w:r>
    </w:p>
    <w:p w:rsidR="00556DC3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     </w:t>
      </w:r>
      <w:r w:rsidR="00556DC3" w:rsidRPr="00691F3C">
        <w:rPr>
          <w:rFonts w:ascii="Times New Roman" w:hAnsi="Times New Roman" w:cs="Times New Roman"/>
          <w:sz w:val="28"/>
          <w:szCs w:val="28"/>
        </w:rPr>
        <w:t>Согласно данным Росстата, в 2010 году доля малообеспеченн</w:t>
      </w:r>
      <w:r w:rsidRPr="00691F3C">
        <w:rPr>
          <w:rFonts w:ascii="Times New Roman" w:hAnsi="Times New Roman" w:cs="Times New Roman"/>
          <w:sz w:val="28"/>
          <w:szCs w:val="28"/>
        </w:rPr>
        <w:t xml:space="preserve">ых среди детей в возрасте до 16 </w:t>
      </w:r>
      <w:r w:rsidR="00556DC3" w:rsidRPr="00691F3C">
        <w:rPr>
          <w:rFonts w:ascii="Times New Roman" w:hAnsi="Times New Roman" w:cs="Times New Roman"/>
          <w:sz w:val="28"/>
          <w:szCs w:val="28"/>
        </w:rPr>
        <w:t>лет превышала среднероссийский уровень бедности. В сам</w:t>
      </w:r>
      <w:r w:rsidRPr="00691F3C">
        <w:rPr>
          <w:rFonts w:ascii="Times New Roman" w:hAnsi="Times New Roman" w:cs="Times New Roman"/>
          <w:sz w:val="28"/>
          <w:szCs w:val="28"/>
        </w:rPr>
        <w:t xml:space="preserve">ом уязвимом положении находятся </w:t>
      </w:r>
      <w:r w:rsidR="00556DC3" w:rsidRPr="00691F3C">
        <w:rPr>
          <w:rFonts w:ascii="Times New Roman" w:hAnsi="Times New Roman" w:cs="Times New Roman"/>
          <w:sz w:val="28"/>
          <w:szCs w:val="28"/>
        </w:rPr>
        <w:t>дети в возрасте от полутора до трех лет, дети из мног</w:t>
      </w:r>
      <w:r w:rsidRPr="00691F3C">
        <w:rPr>
          <w:rFonts w:ascii="Times New Roman" w:hAnsi="Times New Roman" w:cs="Times New Roman"/>
          <w:sz w:val="28"/>
          <w:szCs w:val="28"/>
        </w:rPr>
        <w:t xml:space="preserve">одетных и неполных семей и дети </w:t>
      </w:r>
      <w:r w:rsidR="00556DC3" w:rsidRPr="00691F3C">
        <w:rPr>
          <w:rFonts w:ascii="Times New Roman" w:hAnsi="Times New Roman" w:cs="Times New Roman"/>
          <w:sz w:val="28"/>
          <w:szCs w:val="28"/>
        </w:rPr>
        <w:t>безработных родителей.</w:t>
      </w:r>
    </w:p>
    <w:p w:rsidR="00556DC3" w:rsidRPr="00691F3C" w:rsidRDefault="00556DC3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Масштабы и острота существующих проблем в сфере детства, возникающие новые вызовы,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интересы будущего страны и ее безопасности настоятельно тре</w:t>
      </w:r>
      <w:r w:rsidR="00761226" w:rsidRPr="00691F3C">
        <w:rPr>
          <w:rFonts w:ascii="Times New Roman" w:hAnsi="Times New Roman" w:cs="Times New Roman"/>
          <w:sz w:val="28"/>
          <w:szCs w:val="28"/>
        </w:rPr>
        <w:t xml:space="preserve">буют от органов государственной </w:t>
      </w:r>
      <w:r w:rsidRPr="00691F3C">
        <w:rPr>
          <w:rFonts w:ascii="Times New Roman" w:hAnsi="Times New Roman" w:cs="Times New Roman"/>
          <w:sz w:val="28"/>
          <w:szCs w:val="28"/>
        </w:rPr>
        <w:t>власти Российской Федерации, органов местного самоуп</w:t>
      </w:r>
      <w:r w:rsidR="00761226" w:rsidRPr="00691F3C">
        <w:rPr>
          <w:rFonts w:ascii="Times New Roman" w:hAnsi="Times New Roman" w:cs="Times New Roman"/>
          <w:sz w:val="28"/>
          <w:szCs w:val="28"/>
        </w:rPr>
        <w:t xml:space="preserve">равления, гражданского общества </w:t>
      </w:r>
      <w:r w:rsidRPr="00691F3C">
        <w:rPr>
          <w:rFonts w:ascii="Times New Roman" w:hAnsi="Times New Roman" w:cs="Times New Roman"/>
          <w:sz w:val="28"/>
          <w:szCs w:val="28"/>
        </w:rPr>
        <w:t>принятия неотложных мер для улучшения положения детей и их защиты.</w:t>
      </w:r>
    </w:p>
    <w:p w:rsidR="00761226" w:rsidRPr="00691F3C" w:rsidRDefault="00761226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F3C">
        <w:rPr>
          <w:rFonts w:ascii="Times New Roman" w:hAnsi="Times New Roman" w:cs="Times New Roman"/>
          <w:b/>
          <w:sz w:val="28"/>
          <w:szCs w:val="28"/>
          <w:u w:val="single"/>
        </w:rPr>
        <w:t>Основные проблемы в сфере детства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Недостаточная эффективность имеющихся механизмов обеспечения и защиты прав и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интересов детей, неисполнение международных стандартов в области прав ребенка.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Высокий риск бедности при рождении детей, особенно в многодетных и неполных семьях.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lastRenderedPageBreak/>
        <w:t>Неравенство между субъектами Российской Федерации в отношении объема и качества</w:t>
      </w:r>
      <w:r w:rsidR="00801AC2"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доступных услуг для детей и их семей.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3C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C">
        <w:rPr>
          <w:rFonts w:ascii="Times New Roman" w:hAnsi="Times New Roman" w:cs="Times New Roman"/>
          <w:sz w:val="28"/>
          <w:szCs w:val="28"/>
        </w:rPr>
        <w:t>исключенность</w:t>
      </w:r>
      <w:proofErr w:type="spellEnd"/>
      <w:r w:rsidRPr="00691F3C">
        <w:rPr>
          <w:rFonts w:ascii="Times New Roman" w:hAnsi="Times New Roman" w:cs="Times New Roman"/>
          <w:sz w:val="28"/>
          <w:szCs w:val="28"/>
        </w:rPr>
        <w:t xml:space="preserve"> уязвимых категорий детей (дети-сироты и дети, оставшиеся без</w:t>
      </w:r>
      <w:r w:rsidR="00801AC2"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="008F0776" w:rsidRPr="00691F3C">
        <w:rPr>
          <w:rFonts w:ascii="Times New Roman" w:hAnsi="Times New Roman" w:cs="Times New Roman"/>
          <w:sz w:val="28"/>
          <w:szCs w:val="28"/>
        </w:rPr>
        <w:t>п</w:t>
      </w:r>
      <w:r w:rsidRPr="00691F3C">
        <w:rPr>
          <w:rFonts w:ascii="Times New Roman" w:hAnsi="Times New Roman" w:cs="Times New Roman"/>
          <w:sz w:val="28"/>
          <w:szCs w:val="28"/>
        </w:rPr>
        <w:t>опечения родителей, дети-инвалиды и дети, находящиеся в социально опасном положении).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Нарастание новых рисков, связанных</w:t>
      </w:r>
      <w:r w:rsidR="00801AC2" w:rsidRPr="00691F3C">
        <w:rPr>
          <w:rFonts w:ascii="Times New Roman" w:hAnsi="Times New Roman" w:cs="Times New Roman"/>
          <w:sz w:val="28"/>
          <w:szCs w:val="28"/>
        </w:rPr>
        <w:t xml:space="preserve"> с распространением информации </w:t>
      </w:r>
      <w:r w:rsidRPr="00691F3C">
        <w:rPr>
          <w:rFonts w:ascii="Times New Roman" w:hAnsi="Times New Roman" w:cs="Times New Roman"/>
          <w:sz w:val="28"/>
          <w:szCs w:val="28"/>
        </w:rPr>
        <w:t>представляющей</w:t>
      </w:r>
      <w:r w:rsidR="00801AC2"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опасность для детей.</w:t>
      </w:r>
    </w:p>
    <w:p w:rsidR="00761226" w:rsidRPr="00691F3C" w:rsidRDefault="00761226" w:rsidP="00691F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Отсутствие действенных механизмов обеспечения участия детей в общественной жизни, в</w:t>
      </w:r>
      <w:r w:rsidR="00801AC2" w:rsidRP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решении вопросов, затрагивающих их непосредственно.</w:t>
      </w:r>
    </w:p>
    <w:p w:rsidR="00801AC2" w:rsidRPr="00691F3C" w:rsidRDefault="00801AC2" w:rsidP="00691F3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3C">
        <w:rPr>
          <w:rFonts w:ascii="Times New Roman" w:hAnsi="Times New Roman" w:cs="Times New Roman"/>
          <w:b/>
          <w:bCs/>
          <w:sz w:val="28"/>
          <w:szCs w:val="28"/>
        </w:rPr>
        <w:t>Ключевые принципы Национальной стратегии</w:t>
      </w: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.</w:t>
      </w: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b/>
          <w:i/>
          <w:sz w:val="28"/>
          <w:szCs w:val="28"/>
        </w:rPr>
        <w:t>Защита прав каждого ребенка.</w:t>
      </w:r>
      <w:r w:rsidRPr="00691F3C">
        <w:rPr>
          <w:rFonts w:ascii="Times New Roman" w:hAnsi="Times New Roman" w:cs="Times New Roman"/>
          <w:sz w:val="28"/>
          <w:szCs w:val="28"/>
        </w:rPr>
        <w:t xml:space="preserve"> В Российской Федерации должна быть сформирована система, обеспечивающая реагирование на нарушение прав каждого ребенка без какой-либо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дискриминации, включая диагностику ситуации, планирование и принятие необходимого</w:t>
      </w:r>
      <w:r w:rsidR="00691F3C">
        <w:rPr>
          <w:rFonts w:ascii="Times New Roman" w:hAnsi="Times New Roman" w:cs="Times New Roman"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>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b/>
          <w:i/>
          <w:sz w:val="28"/>
          <w:szCs w:val="28"/>
        </w:rPr>
        <w:t>Максимальная реализация потенциала каждого ребенка.</w:t>
      </w:r>
      <w:r w:rsidRPr="00691F3C">
        <w:rPr>
          <w:rFonts w:ascii="Times New Roman" w:hAnsi="Times New Roman" w:cs="Times New Roman"/>
          <w:sz w:val="28"/>
          <w:szCs w:val="28"/>
        </w:rPr>
        <w:t xml:space="preserve">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b/>
          <w:i/>
          <w:sz w:val="28"/>
          <w:szCs w:val="28"/>
        </w:rPr>
        <w:t>Сбережение здоровья каждого ребенка</w:t>
      </w:r>
      <w:r w:rsidRPr="00691F3C">
        <w:rPr>
          <w:rFonts w:ascii="Times New Roman" w:hAnsi="Times New Roman" w:cs="Times New Roman"/>
          <w:sz w:val="28"/>
          <w:szCs w:val="28"/>
        </w:rPr>
        <w:t xml:space="preserve">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691F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91F3C">
        <w:rPr>
          <w:rFonts w:ascii="Times New Roman" w:hAnsi="Times New Roman" w:cs="Times New Roman"/>
          <w:sz w:val="28"/>
          <w:szCs w:val="28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F3C">
        <w:rPr>
          <w:rFonts w:ascii="Times New Roman" w:hAnsi="Times New Roman" w:cs="Times New Roman"/>
          <w:b/>
          <w:i/>
          <w:sz w:val="28"/>
          <w:szCs w:val="28"/>
        </w:rPr>
        <w:t>Обеспечение профессионализма и высокой квалификации при работе с каждым ребенком и его семьей.</w:t>
      </w:r>
      <w:r w:rsidRPr="00691F3C">
        <w:rPr>
          <w:rFonts w:ascii="Times New Roman" w:hAnsi="Times New Roman" w:cs="Times New Roman"/>
          <w:sz w:val="28"/>
          <w:szCs w:val="28"/>
        </w:rPr>
        <w:t xml:space="preserve"> Политики в области детства</w:t>
      </w:r>
      <w:r w:rsidRPr="00691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1F3C">
        <w:rPr>
          <w:rFonts w:ascii="Times New Roman" w:hAnsi="Times New Roman" w:cs="Times New Roman"/>
          <w:sz w:val="28"/>
          <w:szCs w:val="28"/>
        </w:rPr>
        <w:t xml:space="preserve">должны основываться на использовании последних достижений науки, современных технологий, </w:t>
      </w:r>
      <w:proofErr w:type="gramStart"/>
      <w:r w:rsidRPr="00691F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01AC2" w:rsidRPr="00691F3C" w:rsidRDefault="00801AC2" w:rsidP="0069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1439AA" w:rsidRPr="00691F3C" w:rsidRDefault="001439AA" w:rsidP="00691F3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Национальная стратегия включает в себя следующие </w:t>
      </w:r>
      <w:r w:rsidRPr="00691F3C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801AC2" w:rsidRPr="00691F3C" w:rsidRDefault="001439AA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r w:rsidRPr="00691F3C">
        <w:rPr>
          <w:rFonts w:ascii="Times New Roman" w:hAnsi="Times New Roman" w:cs="Times New Roman"/>
          <w:sz w:val="28"/>
          <w:szCs w:val="28"/>
        </w:rPr>
        <w:t>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ФГОС.</w:t>
      </w:r>
    </w:p>
    <w:p w:rsidR="001439AA" w:rsidRPr="00691F3C" w:rsidRDefault="001439AA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lastRenderedPageBreak/>
        <w:t>Создание</w:t>
      </w:r>
      <w:r w:rsidRPr="00691F3C">
        <w:rPr>
          <w:rFonts w:ascii="Times New Roman" w:hAnsi="Times New Roman" w:cs="Times New Roman"/>
          <w:sz w:val="28"/>
          <w:szCs w:val="28"/>
        </w:rPr>
        <w:t xml:space="preserve"> общероссийской системы оценки качества образования, обеспечивающей единство требований к подготовленности выпускников и качества учебно-воспитательной работы образовательных учреждений, преемственность между разными ступенями общего образования.</w:t>
      </w:r>
    </w:p>
    <w:p w:rsidR="001439AA" w:rsidRPr="00691F3C" w:rsidRDefault="001439AA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 w:rsidRPr="00691F3C">
        <w:rPr>
          <w:rFonts w:ascii="Times New Roman" w:hAnsi="Times New Roman" w:cs="Times New Roman"/>
          <w:sz w:val="28"/>
          <w:szCs w:val="28"/>
        </w:rPr>
        <w:t xml:space="preserve"> условий для выявления и развития талантливых детей и детей со скрытой одаренностью независимо от сферы одаренности.</w:t>
      </w:r>
    </w:p>
    <w:p w:rsidR="001439AA" w:rsidRPr="00691F3C" w:rsidRDefault="001439AA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Pr="00691F3C">
        <w:rPr>
          <w:rFonts w:ascii="Times New Roman" w:hAnsi="Times New Roman" w:cs="Times New Roman"/>
          <w:sz w:val="28"/>
          <w:szCs w:val="28"/>
        </w:rPr>
        <w:t>новой общественно-государственной системы</w:t>
      </w:r>
      <w:r w:rsidR="00305813" w:rsidRPr="00691F3C">
        <w:rPr>
          <w:rFonts w:ascii="Times New Roman" w:hAnsi="Times New Roman" w:cs="Times New Roman"/>
          <w:sz w:val="28"/>
          <w:szCs w:val="28"/>
        </w:rPr>
        <w:t xml:space="preserve">  </w:t>
      </w:r>
      <w:r w:rsidRPr="00691F3C">
        <w:rPr>
          <w:rFonts w:ascii="Times New Roman" w:hAnsi="Times New Roman" w:cs="Times New Roman"/>
          <w:sz w:val="28"/>
          <w:szCs w:val="28"/>
        </w:rPr>
        <w:t>воспитания детей, обеспечивающей их социализацию, высокий уровень гражданственности, патриотичности, толерантности, законопослушное поведение</w:t>
      </w:r>
      <w:r w:rsidR="00305813" w:rsidRPr="00691F3C">
        <w:rPr>
          <w:rFonts w:ascii="Times New Roman" w:hAnsi="Times New Roman" w:cs="Times New Roman"/>
          <w:sz w:val="28"/>
          <w:szCs w:val="28"/>
        </w:rPr>
        <w:t>.</w:t>
      </w:r>
    </w:p>
    <w:p w:rsidR="00305813" w:rsidRPr="00691F3C" w:rsidRDefault="00305813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305813" w:rsidRPr="00691F3C" w:rsidRDefault="00305813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r w:rsidRPr="00691F3C">
        <w:rPr>
          <w:rFonts w:ascii="Times New Roman" w:hAnsi="Times New Roman" w:cs="Times New Roman"/>
          <w:sz w:val="28"/>
          <w:szCs w:val="28"/>
        </w:rPr>
        <w:t xml:space="preserve"> профилактики межэтнической, и социально-имущественной напряженности в образовательной среде.</w:t>
      </w:r>
    </w:p>
    <w:p w:rsidR="00305813" w:rsidRPr="00691F3C" w:rsidRDefault="00305813" w:rsidP="00691F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 w:rsidRPr="00691F3C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детей путем реализации единой государственной политики в сфере защиты детей от информации, причиняющей вред их здоровью и развитию. </w:t>
      </w:r>
    </w:p>
    <w:p w:rsidR="00305813" w:rsidRPr="00691F3C" w:rsidRDefault="00305813" w:rsidP="00691F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F3C">
        <w:rPr>
          <w:rFonts w:ascii="Times New Roman" w:hAnsi="Times New Roman" w:cs="Times New Roman"/>
          <w:b/>
          <w:i/>
          <w:sz w:val="28"/>
          <w:szCs w:val="28"/>
        </w:rPr>
        <w:t>Обязательные направления развития личности ребенка:</w:t>
      </w:r>
    </w:p>
    <w:p w:rsidR="00305813" w:rsidRPr="00691F3C" w:rsidRDefault="00305813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- гражданско-патриотическое;</w:t>
      </w:r>
    </w:p>
    <w:p w:rsidR="00305813" w:rsidRPr="00691F3C" w:rsidRDefault="00305813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1F3C">
        <w:rPr>
          <w:rFonts w:ascii="Times New Roman" w:hAnsi="Times New Roman" w:cs="Times New Roman"/>
          <w:sz w:val="28"/>
          <w:szCs w:val="28"/>
        </w:rPr>
        <w:t>полиинтеллектуальное</w:t>
      </w:r>
      <w:proofErr w:type="spellEnd"/>
      <w:r w:rsidRPr="00691F3C">
        <w:rPr>
          <w:rFonts w:ascii="Times New Roman" w:hAnsi="Times New Roman" w:cs="Times New Roman"/>
          <w:sz w:val="28"/>
          <w:szCs w:val="28"/>
        </w:rPr>
        <w:t>;</w:t>
      </w:r>
    </w:p>
    <w:p w:rsidR="00305813" w:rsidRPr="00691F3C" w:rsidRDefault="00305813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- </w:t>
      </w:r>
      <w:r w:rsidR="008F0776" w:rsidRPr="00691F3C">
        <w:rPr>
          <w:rFonts w:ascii="Times New Roman" w:hAnsi="Times New Roman" w:cs="Times New Roman"/>
          <w:sz w:val="28"/>
          <w:szCs w:val="28"/>
        </w:rPr>
        <w:t>поликультурное;</w:t>
      </w:r>
    </w:p>
    <w:p w:rsidR="008F0776" w:rsidRPr="00691F3C" w:rsidRDefault="008F0776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 xml:space="preserve">- семейное </w:t>
      </w:r>
      <w:proofErr w:type="spellStart"/>
      <w:r w:rsidRPr="00691F3C">
        <w:rPr>
          <w:rFonts w:ascii="Times New Roman" w:hAnsi="Times New Roman" w:cs="Times New Roman"/>
          <w:sz w:val="28"/>
          <w:szCs w:val="28"/>
        </w:rPr>
        <w:t>детствосбережение</w:t>
      </w:r>
      <w:proofErr w:type="spellEnd"/>
      <w:r w:rsidRPr="00691F3C">
        <w:rPr>
          <w:rFonts w:ascii="Times New Roman" w:hAnsi="Times New Roman" w:cs="Times New Roman"/>
          <w:sz w:val="28"/>
          <w:szCs w:val="28"/>
        </w:rPr>
        <w:t>;</w:t>
      </w:r>
    </w:p>
    <w:p w:rsidR="008F0776" w:rsidRPr="00691F3C" w:rsidRDefault="008F0776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- физкультурно-</w:t>
      </w:r>
      <w:proofErr w:type="spellStart"/>
      <w:r w:rsidRPr="00691F3C">
        <w:rPr>
          <w:rFonts w:ascii="Times New Roman" w:hAnsi="Times New Roman" w:cs="Times New Roman"/>
          <w:sz w:val="28"/>
          <w:szCs w:val="28"/>
        </w:rPr>
        <w:t>спортивнооздоровительное</w:t>
      </w:r>
      <w:proofErr w:type="spellEnd"/>
      <w:r w:rsidRPr="00691F3C">
        <w:rPr>
          <w:rFonts w:ascii="Times New Roman" w:hAnsi="Times New Roman" w:cs="Times New Roman"/>
          <w:sz w:val="28"/>
          <w:szCs w:val="28"/>
        </w:rPr>
        <w:t>;</w:t>
      </w:r>
    </w:p>
    <w:p w:rsidR="008F0776" w:rsidRPr="00691F3C" w:rsidRDefault="008F0776" w:rsidP="00691F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F3C">
        <w:rPr>
          <w:rFonts w:ascii="Times New Roman" w:hAnsi="Times New Roman" w:cs="Times New Roman"/>
          <w:sz w:val="28"/>
          <w:szCs w:val="28"/>
        </w:rPr>
        <w:t>- полиэтническое</w:t>
      </w:r>
    </w:p>
    <w:bookmarkEnd w:id="0"/>
    <w:p w:rsidR="00305813" w:rsidRPr="00691F3C" w:rsidRDefault="00305813" w:rsidP="00691F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05813" w:rsidRPr="00691F3C" w:rsidSect="00556D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B54"/>
    <w:multiLevelType w:val="hybridMultilevel"/>
    <w:tmpl w:val="0F2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54FFA"/>
    <w:multiLevelType w:val="hybridMultilevel"/>
    <w:tmpl w:val="E300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87E67"/>
    <w:multiLevelType w:val="hybridMultilevel"/>
    <w:tmpl w:val="F7B69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C3"/>
    <w:rsid w:val="001439AA"/>
    <w:rsid w:val="00204444"/>
    <w:rsid w:val="00305813"/>
    <w:rsid w:val="00556DC3"/>
    <w:rsid w:val="00691F3C"/>
    <w:rsid w:val="00761226"/>
    <w:rsid w:val="00801AC2"/>
    <w:rsid w:val="008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B931-9B47-4E97-8B06-60E99976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2012-10-31T14:34:00Z</cp:lastPrinted>
  <dcterms:created xsi:type="dcterms:W3CDTF">2012-10-31T13:32:00Z</dcterms:created>
  <dcterms:modified xsi:type="dcterms:W3CDTF">2012-10-31T14:49:00Z</dcterms:modified>
</cp:coreProperties>
</file>