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5F6" w:rsidRDefault="007665F6" w:rsidP="007665F6">
      <w:pPr>
        <w:tabs>
          <w:tab w:val="left" w:pos="4299"/>
        </w:tabs>
        <w:jc w:val="center"/>
        <w:rPr>
          <w:sz w:val="72"/>
          <w:szCs w:val="72"/>
        </w:rPr>
      </w:pPr>
      <w:r w:rsidRPr="007665F6">
        <w:rPr>
          <w:sz w:val="72"/>
          <w:szCs w:val="7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2397667</wp:posOffset>
            </wp:positionH>
            <wp:positionV relativeFrom="paragraph">
              <wp:posOffset>109250</wp:posOffset>
            </wp:positionV>
            <wp:extent cx="3307512" cy="2477386"/>
            <wp:effectExtent l="19050" t="0" r="7188" b="0"/>
            <wp:wrapNone/>
            <wp:docPr id="39" name="Рисунок 39" descr="G:\Служба медиации Окунёво\Middleman-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G:\Служба медиации Окунёво\Middleman-S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512" cy="24773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65F6" w:rsidRDefault="007665F6" w:rsidP="007665F6">
      <w:pPr>
        <w:tabs>
          <w:tab w:val="left" w:pos="8468"/>
        </w:tabs>
        <w:rPr>
          <w:sz w:val="72"/>
          <w:szCs w:val="72"/>
        </w:rPr>
      </w:pPr>
      <w:r>
        <w:rPr>
          <w:sz w:val="72"/>
          <w:szCs w:val="72"/>
        </w:rPr>
        <w:tab/>
      </w:r>
    </w:p>
    <w:p w:rsidR="007665F6" w:rsidRPr="001B3A4E" w:rsidRDefault="007665F6" w:rsidP="007665F6">
      <w:pPr>
        <w:rPr>
          <w:sz w:val="72"/>
          <w:szCs w:val="72"/>
        </w:rPr>
      </w:pPr>
    </w:p>
    <w:p w:rsidR="007665F6" w:rsidRDefault="007665F6" w:rsidP="007665F6">
      <w:pPr>
        <w:tabs>
          <w:tab w:val="left" w:pos="3181"/>
        </w:tabs>
        <w:rPr>
          <w:sz w:val="72"/>
          <w:szCs w:val="72"/>
        </w:rPr>
      </w:pPr>
    </w:p>
    <w:p w:rsidR="007665F6" w:rsidRDefault="007665F6" w:rsidP="007665F6">
      <w:pPr>
        <w:tabs>
          <w:tab w:val="left" w:pos="3181"/>
        </w:tabs>
        <w:rPr>
          <w:sz w:val="36"/>
          <w:szCs w:val="36"/>
        </w:rPr>
      </w:pPr>
      <w:r w:rsidRPr="006A19A3">
        <w:rPr>
          <w:sz w:val="44"/>
          <w:szCs w:val="44"/>
          <w:u w:val="single"/>
        </w:rPr>
        <w:t>Руководитель:</w:t>
      </w:r>
      <w:r w:rsidRPr="001B3A4E">
        <w:rPr>
          <w:sz w:val="44"/>
          <w:szCs w:val="44"/>
        </w:rPr>
        <w:t xml:space="preserve"> </w:t>
      </w:r>
      <w:proofErr w:type="spellStart"/>
      <w:r w:rsidRPr="006A19A3">
        <w:rPr>
          <w:b/>
          <w:sz w:val="44"/>
          <w:szCs w:val="44"/>
        </w:rPr>
        <w:t>Аверина</w:t>
      </w:r>
      <w:proofErr w:type="spellEnd"/>
      <w:r w:rsidRPr="006A19A3">
        <w:rPr>
          <w:b/>
          <w:sz w:val="44"/>
          <w:szCs w:val="44"/>
        </w:rPr>
        <w:t xml:space="preserve"> Валентина Фёдоровна</w:t>
      </w:r>
      <w:r>
        <w:rPr>
          <w:sz w:val="44"/>
          <w:szCs w:val="44"/>
        </w:rPr>
        <w:t xml:space="preserve"> </w:t>
      </w:r>
      <w:r>
        <w:rPr>
          <w:sz w:val="36"/>
          <w:szCs w:val="36"/>
        </w:rPr>
        <w:t>(заместитель директора по УВР)</w:t>
      </w:r>
    </w:p>
    <w:p w:rsidR="007665F6" w:rsidRPr="006A19A3" w:rsidRDefault="007665F6" w:rsidP="007665F6">
      <w:pPr>
        <w:tabs>
          <w:tab w:val="left" w:pos="3181"/>
        </w:tabs>
        <w:rPr>
          <w:sz w:val="44"/>
          <w:szCs w:val="44"/>
          <w:u w:val="single"/>
        </w:rPr>
      </w:pPr>
      <w:r w:rsidRPr="006A19A3">
        <w:rPr>
          <w:sz w:val="44"/>
          <w:szCs w:val="44"/>
          <w:u w:val="single"/>
        </w:rPr>
        <w:t>Медиаторы педагоги:</w:t>
      </w:r>
    </w:p>
    <w:p w:rsidR="007665F6" w:rsidRDefault="007665F6" w:rsidP="007665F6">
      <w:pPr>
        <w:tabs>
          <w:tab w:val="left" w:pos="3181"/>
        </w:tabs>
        <w:rPr>
          <w:sz w:val="44"/>
          <w:szCs w:val="44"/>
        </w:rPr>
      </w:pPr>
      <w:r w:rsidRPr="006A19A3">
        <w:rPr>
          <w:b/>
          <w:sz w:val="44"/>
          <w:szCs w:val="44"/>
        </w:rPr>
        <w:t>Поляков Сергей Валентинович</w:t>
      </w:r>
      <w:r>
        <w:rPr>
          <w:sz w:val="44"/>
          <w:szCs w:val="44"/>
        </w:rPr>
        <w:t xml:space="preserve"> </w:t>
      </w:r>
      <w:r w:rsidRPr="006A19A3">
        <w:rPr>
          <w:sz w:val="36"/>
          <w:szCs w:val="36"/>
        </w:rPr>
        <w:t>(учитель истории)</w:t>
      </w:r>
    </w:p>
    <w:p w:rsidR="007665F6" w:rsidRPr="006A19A3" w:rsidRDefault="007665F6" w:rsidP="007665F6">
      <w:pPr>
        <w:tabs>
          <w:tab w:val="left" w:pos="3181"/>
        </w:tabs>
        <w:rPr>
          <w:sz w:val="36"/>
          <w:szCs w:val="36"/>
        </w:rPr>
      </w:pPr>
      <w:proofErr w:type="spellStart"/>
      <w:r w:rsidRPr="006A19A3">
        <w:rPr>
          <w:b/>
          <w:sz w:val="44"/>
          <w:szCs w:val="44"/>
        </w:rPr>
        <w:t>Котнева</w:t>
      </w:r>
      <w:proofErr w:type="spellEnd"/>
      <w:r w:rsidRPr="006A19A3">
        <w:rPr>
          <w:b/>
          <w:sz w:val="44"/>
          <w:szCs w:val="44"/>
        </w:rPr>
        <w:t xml:space="preserve">  Елена Алексеевна</w:t>
      </w:r>
      <w:r>
        <w:rPr>
          <w:sz w:val="44"/>
          <w:szCs w:val="44"/>
        </w:rPr>
        <w:t xml:space="preserve"> </w:t>
      </w:r>
      <w:r w:rsidRPr="006A19A3">
        <w:rPr>
          <w:sz w:val="36"/>
          <w:szCs w:val="36"/>
        </w:rPr>
        <w:t>(социальный педагог)</w:t>
      </w:r>
    </w:p>
    <w:p w:rsidR="007665F6" w:rsidRDefault="007665F6" w:rsidP="007665F6">
      <w:pPr>
        <w:tabs>
          <w:tab w:val="left" w:pos="301"/>
          <w:tab w:val="left" w:pos="3181"/>
        </w:tabs>
        <w:rPr>
          <w:sz w:val="44"/>
          <w:szCs w:val="44"/>
          <w:u w:val="single"/>
        </w:rPr>
      </w:pPr>
      <w:proofErr w:type="gramStart"/>
      <w:r>
        <w:rPr>
          <w:sz w:val="44"/>
          <w:szCs w:val="44"/>
          <w:u w:val="single"/>
        </w:rPr>
        <w:t>Медиаторы</w:t>
      </w:r>
      <w:proofErr w:type="gramEnd"/>
      <w:r>
        <w:rPr>
          <w:sz w:val="44"/>
          <w:szCs w:val="44"/>
          <w:u w:val="single"/>
        </w:rPr>
        <w:t xml:space="preserve"> учащиеся школы:</w:t>
      </w:r>
    </w:p>
    <w:p w:rsidR="007665F6" w:rsidRDefault="007665F6" w:rsidP="007665F6">
      <w:pPr>
        <w:tabs>
          <w:tab w:val="left" w:pos="301"/>
          <w:tab w:val="left" w:pos="3181"/>
        </w:tabs>
        <w:rPr>
          <w:sz w:val="44"/>
          <w:szCs w:val="44"/>
        </w:rPr>
      </w:pPr>
      <w:proofErr w:type="spellStart"/>
      <w:r w:rsidRPr="006A19A3">
        <w:rPr>
          <w:b/>
          <w:sz w:val="44"/>
          <w:szCs w:val="44"/>
        </w:rPr>
        <w:t>Золотухин</w:t>
      </w:r>
      <w:proofErr w:type="spellEnd"/>
      <w:r w:rsidRPr="006A19A3">
        <w:rPr>
          <w:b/>
          <w:sz w:val="44"/>
          <w:szCs w:val="44"/>
        </w:rPr>
        <w:t xml:space="preserve"> Алексей</w:t>
      </w:r>
      <w:r>
        <w:rPr>
          <w:sz w:val="44"/>
          <w:szCs w:val="44"/>
        </w:rPr>
        <w:t xml:space="preserve"> </w:t>
      </w:r>
      <w:r w:rsidRPr="006A19A3">
        <w:rPr>
          <w:sz w:val="36"/>
          <w:szCs w:val="36"/>
        </w:rPr>
        <w:t>(11 класс)</w:t>
      </w:r>
    </w:p>
    <w:p w:rsidR="007665F6" w:rsidRPr="006A19A3" w:rsidRDefault="007665F6" w:rsidP="007665F6">
      <w:pPr>
        <w:tabs>
          <w:tab w:val="left" w:pos="301"/>
          <w:tab w:val="left" w:pos="3181"/>
        </w:tabs>
        <w:rPr>
          <w:sz w:val="36"/>
          <w:szCs w:val="36"/>
        </w:rPr>
      </w:pPr>
      <w:r w:rsidRPr="006A19A3">
        <w:rPr>
          <w:b/>
          <w:sz w:val="44"/>
          <w:szCs w:val="44"/>
        </w:rPr>
        <w:t>Копытова Валерия</w:t>
      </w:r>
      <w:r>
        <w:rPr>
          <w:sz w:val="44"/>
          <w:szCs w:val="44"/>
        </w:rPr>
        <w:t xml:space="preserve"> </w:t>
      </w:r>
      <w:r w:rsidRPr="006A19A3">
        <w:rPr>
          <w:sz w:val="36"/>
          <w:szCs w:val="36"/>
        </w:rPr>
        <w:t>(11 класс)</w:t>
      </w:r>
    </w:p>
    <w:p w:rsidR="007665F6" w:rsidRDefault="007665F6" w:rsidP="007665F6">
      <w:pPr>
        <w:tabs>
          <w:tab w:val="left" w:pos="301"/>
          <w:tab w:val="left" w:pos="3181"/>
        </w:tabs>
        <w:rPr>
          <w:sz w:val="36"/>
          <w:szCs w:val="36"/>
        </w:rPr>
      </w:pPr>
      <w:proofErr w:type="spellStart"/>
      <w:r w:rsidRPr="006A19A3">
        <w:rPr>
          <w:b/>
          <w:sz w:val="44"/>
          <w:szCs w:val="44"/>
        </w:rPr>
        <w:t>Метюрева</w:t>
      </w:r>
      <w:proofErr w:type="spellEnd"/>
      <w:r w:rsidRPr="006A19A3">
        <w:rPr>
          <w:b/>
          <w:sz w:val="44"/>
          <w:szCs w:val="44"/>
        </w:rPr>
        <w:t xml:space="preserve"> Инна</w:t>
      </w:r>
      <w:r>
        <w:rPr>
          <w:sz w:val="44"/>
          <w:szCs w:val="44"/>
        </w:rPr>
        <w:t xml:space="preserve"> </w:t>
      </w:r>
      <w:r w:rsidRPr="006A19A3">
        <w:rPr>
          <w:sz w:val="36"/>
          <w:szCs w:val="36"/>
        </w:rPr>
        <w:t>(7 класс)</w:t>
      </w:r>
    </w:p>
    <w:p w:rsidR="007665F6" w:rsidRDefault="007665F6" w:rsidP="007665F6">
      <w:pPr>
        <w:tabs>
          <w:tab w:val="left" w:pos="301"/>
          <w:tab w:val="left" w:pos="3181"/>
        </w:tabs>
        <w:rPr>
          <w:sz w:val="44"/>
          <w:szCs w:val="44"/>
          <w:u w:val="single"/>
        </w:rPr>
      </w:pPr>
      <w:r w:rsidRPr="006A19A3">
        <w:rPr>
          <w:sz w:val="44"/>
          <w:szCs w:val="44"/>
          <w:u w:val="single"/>
        </w:rPr>
        <w:t>Медиаторы родители:</w:t>
      </w:r>
    </w:p>
    <w:p w:rsidR="007665F6" w:rsidRPr="006A19A3" w:rsidRDefault="007665F6" w:rsidP="007665F6">
      <w:pPr>
        <w:tabs>
          <w:tab w:val="left" w:pos="301"/>
          <w:tab w:val="left" w:pos="3181"/>
        </w:tabs>
        <w:rPr>
          <w:b/>
          <w:sz w:val="44"/>
          <w:szCs w:val="44"/>
        </w:rPr>
      </w:pPr>
      <w:proofErr w:type="spellStart"/>
      <w:r w:rsidRPr="006A19A3">
        <w:rPr>
          <w:b/>
          <w:sz w:val="44"/>
          <w:szCs w:val="44"/>
        </w:rPr>
        <w:t>Долгушина</w:t>
      </w:r>
      <w:proofErr w:type="spellEnd"/>
      <w:r w:rsidRPr="006A19A3">
        <w:rPr>
          <w:b/>
          <w:sz w:val="44"/>
          <w:szCs w:val="44"/>
        </w:rPr>
        <w:t xml:space="preserve"> Светлана</w:t>
      </w:r>
      <w:r>
        <w:rPr>
          <w:b/>
          <w:sz w:val="44"/>
          <w:szCs w:val="44"/>
        </w:rPr>
        <w:t xml:space="preserve"> Викторовна</w:t>
      </w:r>
    </w:p>
    <w:p w:rsidR="00ED3CAA" w:rsidRPr="007665F6" w:rsidRDefault="007665F6" w:rsidP="007665F6">
      <w:pPr>
        <w:tabs>
          <w:tab w:val="left" w:pos="301"/>
          <w:tab w:val="left" w:pos="3181"/>
        </w:tabs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55.9pt;margin-top:-670.6pt;width:251.45pt;height:236.4pt;z-index:251658240" fillcolor="#b2b2b2" strokecolor="#002060" strokeweight="1pt">
            <v:fill opacity=".5"/>
            <v:shadow on="t" color="#99f" offset="3pt"/>
            <v:textpath style="font-family:&quot;Arial Black&quot;;v-text-kern:t" trim="t" fitpath="t" string="состав&#10;школьной&#10;службы&#10;примирения"/>
          </v:shape>
        </w:pict>
      </w:r>
      <w:proofErr w:type="spellStart"/>
      <w:r w:rsidRPr="006A19A3">
        <w:rPr>
          <w:b/>
          <w:sz w:val="44"/>
          <w:szCs w:val="44"/>
        </w:rPr>
        <w:t>Слепцова</w:t>
      </w:r>
      <w:proofErr w:type="spellEnd"/>
      <w:r w:rsidRPr="006A19A3">
        <w:rPr>
          <w:b/>
          <w:sz w:val="44"/>
          <w:szCs w:val="44"/>
        </w:rPr>
        <w:t xml:space="preserve"> Ирина Павловна</w:t>
      </w:r>
    </w:p>
    <w:sectPr w:rsidR="00ED3CAA" w:rsidRPr="007665F6" w:rsidSect="00ED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665F6"/>
    <w:rsid w:val="002225AB"/>
    <w:rsid w:val="007665F6"/>
    <w:rsid w:val="00E0439D"/>
    <w:rsid w:val="00ED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>Grizli777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2016-02-18T10:05:00Z</dcterms:created>
  <dcterms:modified xsi:type="dcterms:W3CDTF">2016-02-18T10:06:00Z</dcterms:modified>
</cp:coreProperties>
</file>