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F55" w:rsidRDefault="008B4F55" w:rsidP="008B4F55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ПРИНЯТ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УТВЕРЖДЕН</w:t>
      </w:r>
    </w:p>
    <w:p w:rsidR="008B4F55" w:rsidRDefault="008B4F55" w:rsidP="008B4F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Педагогическим советом школы                                                    приказом директора школы</w:t>
      </w:r>
    </w:p>
    <w:p w:rsidR="008B4F55" w:rsidRDefault="008B4F55" w:rsidP="008B4F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6 от 21.04.2016 г.                                                         от 04.05.2016 г. № 21</w:t>
      </w:r>
    </w:p>
    <w:p w:rsidR="008B4F55" w:rsidRPr="007522B3" w:rsidRDefault="008B4F55" w:rsidP="008B4F5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_________ Н.П. Кукушкина</w:t>
      </w:r>
    </w:p>
    <w:p w:rsidR="0087246C" w:rsidRDefault="0087246C" w:rsidP="004E6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246C" w:rsidRPr="008B4F55" w:rsidRDefault="0087246C" w:rsidP="008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E63A9" w:rsidRPr="008B4F55" w:rsidRDefault="004E63A9" w:rsidP="008B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4E63A9" w:rsidRPr="008B4F55" w:rsidRDefault="004E63A9" w:rsidP="008B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режиме занятий обучающихся</w:t>
      </w:r>
    </w:p>
    <w:p w:rsidR="004E63A9" w:rsidRPr="008B4F55" w:rsidRDefault="004E63A9" w:rsidP="008B4F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4E63A9" w:rsidRPr="008B4F55" w:rsidRDefault="004E63A9" w:rsidP="008B4F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«Средняя общеобразовательная школа с. Окунёво»</w:t>
      </w:r>
    </w:p>
    <w:p w:rsidR="004B29E5" w:rsidRPr="008B4F55" w:rsidRDefault="004B29E5" w:rsidP="008B4F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положение разработано в соответствии с</w:t>
      </w:r>
      <w:r w:rsidR="004B29E5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Федеральным 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«Обобразовании</w:t>
      </w:r>
      <w:r w:rsidR="00DB3A7E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РФ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4B29E5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РФ 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29.12.2012 № 273 –ФЗ (ред. От 23.07.2013), </w:t>
      </w:r>
      <w:r w:rsidR="008B4F55" w:rsidRPr="008B4F55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29.12.2010 N 189 (ред. от 24.11.2015) "Об утверждении </w:t>
      </w:r>
      <w:proofErr w:type="spellStart"/>
      <w:r w:rsidR="008B4F55" w:rsidRPr="008B4F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B4F55" w:rsidRPr="008B4F55">
        <w:rPr>
          <w:rFonts w:ascii="Times New Roman" w:hAnsi="Times New Roman" w:cs="Times New Roman"/>
          <w:sz w:val="28"/>
          <w:szCs w:val="28"/>
        </w:rPr>
        <w:t xml:space="preserve"> 2.4.2.2821-10 "Санитарно-эпидемиологические требования к условиям и организации обучения в общеобразовательных учреждениях" (вместе с "</w:t>
      </w:r>
      <w:proofErr w:type="spellStart"/>
      <w:r w:rsidR="008B4F55" w:rsidRPr="008B4F5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B4F55" w:rsidRPr="008B4F55">
        <w:rPr>
          <w:rFonts w:ascii="Times New Roman" w:hAnsi="Times New Roman" w:cs="Times New Roman"/>
          <w:sz w:val="28"/>
          <w:szCs w:val="28"/>
        </w:rPr>
        <w:t xml:space="preserve"> 2.4.2.2821-10.</w:t>
      </w:r>
      <w:proofErr w:type="gramEnd"/>
      <w:r w:rsidR="008B4F55" w:rsidRPr="008B4F55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Санитарно-эпидемиологические требования к условиям и организации обучения в общеобразовательных организациях. Санитарно-эпидемиологические правила и нормативы"),  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школы и определяет режим занятий обучающихся в МАОУ СОШ с. Окунёво (далее -  Школа).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принимается на Педагогическом совете школы,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 ежегодным приказом директора.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8B4F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занятий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Учебный год в Школе начинается, как правило, 1 сентября. Если 1 сентября приходится на выходной день, то в этом случае учебный год начинается в </w:t>
      </w:r>
      <w:proofErr w:type="gramStart"/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</w:t>
      </w:r>
      <w:proofErr w:type="gramEnd"/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следующий за ним рабочий день.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Продолжительность учебного года в 1-х классах составляет 33 недели, во 2-11-х классах - не менее 34 недель без учета государственной (итоговой) аттестации. Учебный год делится на четыре четверти, которые отделяются друг от друга каникулами.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Продолжительность каникул в течение учебного года - не менее 30 календарных дней, летом - не менее 8 недель. Для обучающихся первых классов в течение учебного года устанавливаются дополнительные недельные каникулы в середине третьей четверти.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Годовой календарный учебный график, определяющий конкретные сроки начала и окончания учебных четвертей и каникул, разрабатывается и 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утверждается Школой ежегодно по согласованию с </w:t>
      </w:r>
      <w:r w:rsidR="00DB3A7E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по образованию Бердюжского муниципального района</w:t>
      </w: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Школа работает по графику пятидневной рабочей недели с двумя выходными днями.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Продолжительность урока (академический час) во всех классах 45 минут, за исключением 1 класса.</w:t>
      </w:r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 </w:t>
      </w:r>
      <w:proofErr w:type="gramStart"/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обучении в 1-м классе используется «ступенчатый» режим обучения в первом полугодии (в сентябре-октябре - по 3 урока в день по 35 минут каждый, в ноябре-декабре – по 4 урока по 35 минут каждый; в январе- мае – по 4 урока по 45 минут каждый).</w:t>
      </w:r>
      <w:proofErr w:type="gramEnd"/>
    </w:p>
    <w:p w:rsidR="00B0256E" w:rsidRPr="008B4F55" w:rsidRDefault="004E63A9" w:rsidP="008B4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</w:t>
      </w:r>
      <w:r w:rsidR="00B0256E" w:rsidRPr="008B4F55">
        <w:rPr>
          <w:rFonts w:ascii="Times New Roman" w:hAnsi="Times New Roman" w:cs="Times New Roman"/>
          <w:sz w:val="28"/>
          <w:szCs w:val="28"/>
        </w:rPr>
        <w:t xml:space="preserve">Расписание уроков составлено с учетом дневной и недельной умственной работоспособности обучающихся и шкалой трудности учебных предметов.  </w:t>
      </w:r>
      <w:proofErr w:type="gramStart"/>
      <w:r w:rsidR="00B0256E" w:rsidRPr="008B4F55">
        <w:rPr>
          <w:rFonts w:ascii="Times New Roman" w:hAnsi="Times New Roman" w:cs="Times New Roman"/>
          <w:sz w:val="28"/>
          <w:szCs w:val="28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II и III ступени образования предметы естественно-математического профиля чередовать с гуманитарными предметами.</w:t>
      </w:r>
      <w:proofErr w:type="gramEnd"/>
    </w:p>
    <w:p w:rsidR="00B0256E" w:rsidRPr="008B4F55" w:rsidRDefault="00B0256E" w:rsidP="008B4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F55">
        <w:rPr>
          <w:rFonts w:ascii="Times New Roman" w:hAnsi="Times New Roman" w:cs="Times New Roman"/>
          <w:sz w:val="28"/>
          <w:szCs w:val="28"/>
        </w:rPr>
        <w:t>Для обучающихся 1-х классов наиболее трудные предметы должны проводить на 2-м уроке; 2 - 4-х классов - 2 - 3-м уроках; для обучающихся 5 - 11-х классов на 2 - 4-м уроках.</w:t>
      </w:r>
    </w:p>
    <w:p w:rsidR="00B0256E" w:rsidRPr="008B4F55" w:rsidRDefault="00B0256E" w:rsidP="008B4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4F55">
        <w:rPr>
          <w:rFonts w:ascii="Times New Roman" w:hAnsi="Times New Roman" w:cs="Times New Roman"/>
          <w:sz w:val="28"/>
          <w:szCs w:val="28"/>
        </w:rPr>
        <w:t>Продолжительность урока (академический час) во всех классах не должна превышать 45 минут, за исключением 1-го класса, в котором продолжительность регламентируется пунктом 10.10 настоящих санитарных правил, и компенсирующего класса, продолжительность урока в котором не должна превышать 40 минут.</w:t>
      </w:r>
    </w:p>
    <w:p w:rsidR="00B0256E" w:rsidRPr="008B4F55" w:rsidRDefault="00B0256E" w:rsidP="008B4F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4F55">
        <w:rPr>
          <w:rFonts w:ascii="Times New Roman" w:hAnsi="Times New Roman" w:cs="Times New Roman"/>
          <w:sz w:val="28"/>
          <w:szCs w:val="28"/>
        </w:rPr>
        <w:t>Плотность учебной работы обучающихся на уроках по основным предметам должна составлять 60 - 80%.</w:t>
      </w:r>
      <w:proofErr w:type="gramEnd"/>
    </w:p>
    <w:p w:rsidR="004E63A9" w:rsidRPr="008B4F55" w:rsidRDefault="00CA5716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4E63A9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E63A9"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вправе открывать по желанию и запросам родителей (законных</w:t>
      </w:r>
      <w:proofErr w:type="gramEnd"/>
    </w:p>
    <w:p w:rsidR="004E63A9" w:rsidRPr="008B4F55" w:rsidRDefault="004E63A9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4F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представителей) при наличии соответствующих условий группы продленного дня.</w:t>
      </w:r>
    </w:p>
    <w:p w:rsidR="0029094B" w:rsidRPr="008B4F55" w:rsidRDefault="008B4F55" w:rsidP="008B4F5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9094B" w:rsidRPr="008B4F55" w:rsidSect="00B16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3A9"/>
    <w:rsid w:val="00027BFA"/>
    <w:rsid w:val="00333DC9"/>
    <w:rsid w:val="00396C47"/>
    <w:rsid w:val="003F1052"/>
    <w:rsid w:val="004B29E5"/>
    <w:rsid w:val="004E63A9"/>
    <w:rsid w:val="00513541"/>
    <w:rsid w:val="005D11B3"/>
    <w:rsid w:val="007B6681"/>
    <w:rsid w:val="0087246C"/>
    <w:rsid w:val="008926B5"/>
    <w:rsid w:val="008B4F55"/>
    <w:rsid w:val="00B0256E"/>
    <w:rsid w:val="00B16E06"/>
    <w:rsid w:val="00BC72C8"/>
    <w:rsid w:val="00CA5716"/>
    <w:rsid w:val="00DB3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6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9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пк-3</cp:lastModifiedBy>
  <cp:revision>7</cp:revision>
  <cp:lastPrinted>2014-03-15T10:03:00Z</cp:lastPrinted>
  <dcterms:created xsi:type="dcterms:W3CDTF">2014-02-27T05:01:00Z</dcterms:created>
  <dcterms:modified xsi:type="dcterms:W3CDTF">2016-05-05T09:34:00Z</dcterms:modified>
</cp:coreProperties>
</file>