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6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1"/>
        <w:gridCol w:w="3173"/>
        <w:gridCol w:w="3680"/>
      </w:tblGrid>
      <w:tr w:rsidR="00F154D1" w:rsidTr="00E06076">
        <w:trPr>
          <w:trHeight w:val="1703"/>
        </w:trPr>
        <w:tc>
          <w:tcPr>
            <w:tcW w:w="3531" w:type="dxa"/>
          </w:tcPr>
          <w:p w:rsidR="00F154D1" w:rsidRDefault="00F154D1" w:rsidP="00E06076">
            <w:pPr>
              <w:ind w:firstLine="0"/>
            </w:pPr>
            <w:r>
              <w:t>«Согласовано»</w:t>
            </w:r>
          </w:p>
          <w:p w:rsidR="00F154D1" w:rsidRDefault="00F154D1" w:rsidP="00E06076">
            <w:pPr>
              <w:ind w:firstLine="0"/>
            </w:pPr>
            <w:r>
              <w:t>Заместитель директора по УВР</w:t>
            </w:r>
          </w:p>
          <w:p w:rsidR="00F154D1" w:rsidRDefault="00F154D1" w:rsidP="00E06076">
            <w:pPr>
              <w:ind w:firstLine="0"/>
            </w:pPr>
            <w:r>
              <w:t>Боровинская Е.В.</w:t>
            </w:r>
          </w:p>
          <w:p w:rsidR="00F154D1" w:rsidRDefault="00F154D1" w:rsidP="00E06076">
            <w:pPr>
              <w:spacing w:after="200" w:line="276" w:lineRule="auto"/>
              <w:ind w:firstLine="0"/>
              <w:rPr>
                <w:sz w:val="22"/>
                <w:szCs w:val="22"/>
              </w:rPr>
            </w:pPr>
            <w:r>
              <w:t>29.08.2016 года</w:t>
            </w:r>
          </w:p>
        </w:tc>
        <w:tc>
          <w:tcPr>
            <w:tcW w:w="3173" w:type="dxa"/>
          </w:tcPr>
          <w:p w:rsidR="00F154D1" w:rsidRDefault="00F154D1" w:rsidP="00E06076">
            <w:pPr>
              <w:ind w:firstLine="0"/>
            </w:pPr>
            <w:r>
              <w:t>«Согласовано»</w:t>
            </w:r>
          </w:p>
          <w:p w:rsidR="00F154D1" w:rsidRDefault="00F154D1" w:rsidP="00E06076">
            <w:pPr>
              <w:ind w:firstLine="0"/>
            </w:pPr>
            <w:r>
              <w:t>Руководитель ШМО</w:t>
            </w:r>
          </w:p>
          <w:p w:rsidR="00F154D1" w:rsidRDefault="00F154D1" w:rsidP="00E06076">
            <w:pPr>
              <w:ind w:firstLine="0"/>
            </w:pPr>
            <w:r>
              <w:t>Елишева Т.С.</w:t>
            </w:r>
          </w:p>
          <w:p w:rsidR="00F154D1" w:rsidRDefault="00F154D1" w:rsidP="00E06076">
            <w:pPr>
              <w:spacing w:after="200" w:line="276" w:lineRule="auto"/>
              <w:ind w:firstLine="0"/>
              <w:rPr>
                <w:sz w:val="22"/>
                <w:szCs w:val="22"/>
              </w:rPr>
            </w:pPr>
            <w:r>
              <w:t>Протокол №1 от 26.08.2015 года</w:t>
            </w:r>
          </w:p>
        </w:tc>
        <w:tc>
          <w:tcPr>
            <w:tcW w:w="3680" w:type="dxa"/>
          </w:tcPr>
          <w:p w:rsidR="00F154D1" w:rsidRDefault="00F154D1" w:rsidP="00E06076">
            <w:pPr>
              <w:ind w:firstLine="0"/>
            </w:pPr>
            <w:r>
              <w:t>«Утверждаю»</w:t>
            </w:r>
          </w:p>
          <w:p w:rsidR="00F154D1" w:rsidRDefault="00F154D1" w:rsidP="00E06076">
            <w:pPr>
              <w:ind w:firstLine="0"/>
            </w:pPr>
            <w:r>
              <w:t>Директор МАОУ ОСОШ №1</w:t>
            </w:r>
          </w:p>
          <w:p w:rsidR="00F154D1" w:rsidRDefault="00F154D1" w:rsidP="00E06076">
            <w:pPr>
              <w:ind w:firstLine="0"/>
            </w:pPr>
            <w:r>
              <w:t>Казаринова Е.В.</w:t>
            </w:r>
          </w:p>
          <w:p w:rsidR="00F154D1" w:rsidRDefault="00F154D1" w:rsidP="00E06076">
            <w:pPr>
              <w:spacing w:after="200" w:line="276" w:lineRule="auto"/>
              <w:ind w:firstLine="0"/>
              <w:rPr>
                <w:sz w:val="22"/>
                <w:szCs w:val="22"/>
              </w:rPr>
            </w:pPr>
            <w:r>
              <w:t>Приказ № 130-ОД от 30. 08.2016года</w:t>
            </w:r>
          </w:p>
        </w:tc>
      </w:tr>
    </w:tbl>
    <w:p w:rsidR="00F154D1" w:rsidRPr="00411FCB" w:rsidRDefault="00F154D1" w:rsidP="00E44AE9">
      <w:pPr>
        <w:rPr>
          <w:sz w:val="20"/>
          <w:szCs w:val="20"/>
        </w:rPr>
      </w:pPr>
    </w:p>
    <w:p w:rsidR="00F154D1" w:rsidRPr="00411FCB" w:rsidRDefault="00F154D1" w:rsidP="00E44AE9">
      <w:pPr>
        <w:rPr>
          <w:sz w:val="20"/>
          <w:szCs w:val="20"/>
        </w:rPr>
      </w:pPr>
    </w:p>
    <w:p w:rsidR="00F154D1" w:rsidRPr="00411FCB" w:rsidRDefault="00F154D1" w:rsidP="00E44AE9">
      <w:pPr>
        <w:rPr>
          <w:sz w:val="20"/>
          <w:szCs w:val="20"/>
        </w:rPr>
      </w:pPr>
    </w:p>
    <w:p w:rsidR="00F154D1" w:rsidRPr="00411FCB" w:rsidRDefault="00F154D1" w:rsidP="00E44AE9">
      <w:pPr>
        <w:rPr>
          <w:sz w:val="20"/>
          <w:szCs w:val="20"/>
        </w:rPr>
      </w:pPr>
    </w:p>
    <w:p w:rsidR="00F154D1" w:rsidRPr="00411FCB" w:rsidRDefault="00F154D1" w:rsidP="00E44AE9">
      <w:pPr>
        <w:rPr>
          <w:sz w:val="20"/>
          <w:szCs w:val="20"/>
        </w:rPr>
      </w:pPr>
    </w:p>
    <w:p w:rsidR="00F154D1" w:rsidRPr="00411FCB" w:rsidRDefault="00F154D1" w:rsidP="00E44AE9">
      <w:pPr>
        <w:rPr>
          <w:sz w:val="20"/>
          <w:szCs w:val="20"/>
        </w:rPr>
      </w:pPr>
    </w:p>
    <w:p w:rsidR="00F154D1" w:rsidRPr="00411FCB" w:rsidRDefault="00F154D1" w:rsidP="00E44AE9">
      <w:pPr>
        <w:ind w:firstLine="0"/>
        <w:rPr>
          <w:sz w:val="20"/>
          <w:szCs w:val="20"/>
        </w:rPr>
      </w:pPr>
    </w:p>
    <w:p w:rsidR="00F154D1" w:rsidRPr="00411FCB" w:rsidRDefault="00F154D1" w:rsidP="00E44AE9"/>
    <w:p w:rsidR="00F154D1" w:rsidRPr="00411FCB" w:rsidRDefault="00F154D1" w:rsidP="00E44AE9">
      <w:pPr>
        <w:jc w:val="center"/>
        <w:rPr>
          <w:b/>
          <w:bCs/>
        </w:rPr>
      </w:pPr>
      <w:r w:rsidRPr="00411FCB">
        <w:rPr>
          <w:b/>
          <w:bCs/>
        </w:rPr>
        <w:t>Рабочая программа</w:t>
      </w:r>
    </w:p>
    <w:p w:rsidR="00F154D1" w:rsidRPr="00411FCB" w:rsidRDefault="00F154D1" w:rsidP="00E44AE9">
      <w:pPr>
        <w:jc w:val="center"/>
      </w:pPr>
      <w:r w:rsidRPr="00411FCB">
        <w:t>по окружающему миру</w:t>
      </w:r>
    </w:p>
    <w:p w:rsidR="00F154D1" w:rsidRPr="00411FCB" w:rsidRDefault="00F154D1" w:rsidP="00114856">
      <w:pPr>
        <w:jc w:val="center"/>
      </w:pPr>
      <w:r w:rsidRPr="00411FCB">
        <w:t>2 класс</w:t>
      </w:r>
    </w:p>
    <w:p w:rsidR="00F154D1" w:rsidRPr="00411FCB" w:rsidRDefault="00F154D1" w:rsidP="00E44AE9">
      <w:pPr>
        <w:jc w:val="center"/>
      </w:pPr>
      <w:r w:rsidRPr="00411FCB">
        <w:t>МАОУ Омутинской СОШ № 1</w:t>
      </w:r>
    </w:p>
    <w:p w:rsidR="00F154D1" w:rsidRPr="00411FCB" w:rsidRDefault="00F154D1" w:rsidP="00E44AE9">
      <w:pPr>
        <w:jc w:val="center"/>
      </w:pPr>
      <w:r w:rsidRPr="00411FCB">
        <w:t>УМК «Школа 2100», разработанный под редакцией Бунеева Р.Н.</w:t>
      </w:r>
    </w:p>
    <w:p w:rsidR="00F154D1" w:rsidRPr="00411FCB" w:rsidRDefault="00F154D1" w:rsidP="00E44AE9">
      <w:pPr>
        <w:jc w:val="center"/>
      </w:pPr>
      <w:r w:rsidRPr="00411FCB">
        <w:t xml:space="preserve">Учебник «Окружающий мир», </w:t>
      </w:r>
    </w:p>
    <w:p w:rsidR="00F154D1" w:rsidRPr="00411FCB" w:rsidRDefault="00F154D1" w:rsidP="00E44AE9">
      <w:pPr>
        <w:jc w:val="center"/>
      </w:pPr>
      <w:r w:rsidRPr="00411FCB">
        <w:t xml:space="preserve">авторы </w:t>
      </w:r>
      <w:r w:rsidRPr="00411FCB">
        <w:rPr>
          <w:color w:val="000000"/>
        </w:rPr>
        <w:t>А. А. Вахрушев, Д. Д. Данилов</w:t>
      </w:r>
    </w:p>
    <w:p w:rsidR="00F154D1" w:rsidRPr="00411FCB" w:rsidRDefault="00F154D1" w:rsidP="00E44AE9">
      <w:pPr>
        <w:jc w:val="center"/>
      </w:pPr>
      <w:r w:rsidRPr="00411FCB">
        <w:t>68 часов</w:t>
      </w:r>
    </w:p>
    <w:p w:rsidR="00F154D1" w:rsidRPr="00411FCB" w:rsidRDefault="00F154D1" w:rsidP="00E44AE9">
      <w:pPr>
        <w:jc w:val="center"/>
        <w:rPr>
          <w:sz w:val="20"/>
          <w:szCs w:val="20"/>
        </w:rPr>
      </w:pPr>
    </w:p>
    <w:p w:rsidR="00F154D1" w:rsidRDefault="00F154D1" w:rsidP="00E06076">
      <w:pPr>
        <w:ind w:firstLine="0"/>
        <w:jc w:val="center"/>
        <w:rPr>
          <w:sz w:val="24"/>
          <w:szCs w:val="24"/>
        </w:rPr>
      </w:pPr>
      <w:r w:rsidRPr="00411FCB">
        <w:rPr>
          <w:sz w:val="24"/>
          <w:szCs w:val="24"/>
        </w:rPr>
        <w:t>2016 – 2017 учебный год</w:t>
      </w:r>
    </w:p>
    <w:p w:rsidR="00F154D1" w:rsidRDefault="00F154D1" w:rsidP="00E06076">
      <w:pPr>
        <w:ind w:firstLine="0"/>
        <w:jc w:val="center"/>
        <w:rPr>
          <w:sz w:val="24"/>
          <w:szCs w:val="24"/>
        </w:rPr>
      </w:pPr>
    </w:p>
    <w:p w:rsidR="00F154D1" w:rsidRDefault="00F154D1" w:rsidP="00E06076">
      <w:pPr>
        <w:ind w:firstLine="0"/>
        <w:jc w:val="center"/>
        <w:rPr>
          <w:sz w:val="24"/>
          <w:szCs w:val="24"/>
        </w:rPr>
      </w:pPr>
    </w:p>
    <w:p w:rsidR="00F154D1" w:rsidRDefault="00F154D1" w:rsidP="00E06076">
      <w:pPr>
        <w:ind w:firstLine="0"/>
        <w:jc w:val="center"/>
        <w:rPr>
          <w:sz w:val="24"/>
          <w:szCs w:val="24"/>
        </w:rPr>
      </w:pPr>
    </w:p>
    <w:p w:rsidR="00F154D1" w:rsidRDefault="00F154D1" w:rsidP="00E06076">
      <w:pPr>
        <w:ind w:firstLine="0"/>
        <w:jc w:val="center"/>
        <w:rPr>
          <w:sz w:val="24"/>
          <w:szCs w:val="24"/>
        </w:rPr>
      </w:pPr>
    </w:p>
    <w:p w:rsidR="00F154D1" w:rsidRDefault="00F154D1" w:rsidP="00E06076">
      <w:pPr>
        <w:ind w:firstLine="0"/>
        <w:jc w:val="center"/>
        <w:rPr>
          <w:sz w:val="24"/>
          <w:szCs w:val="24"/>
        </w:rPr>
      </w:pPr>
    </w:p>
    <w:p w:rsidR="00F154D1" w:rsidRDefault="00F154D1" w:rsidP="00E06076">
      <w:pPr>
        <w:ind w:firstLine="0"/>
        <w:jc w:val="center"/>
        <w:rPr>
          <w:sz w:val="24"/>
          <w:szCs w:val="24"/>
        </w:rPr>
      </w:pPr>
    </w:p>
    <w:p w:rsidR="00F154D1" w:rsidRDefault="00F154D1" w:rsidP="00E06076">
      <w:pPr>
        <w:ind w:firstLine="0"/>
        <w:jc w:val="center"/>
        <w:rPr>
          <w:sz w:val="24"/>
          <w:szCs w:val="24"/>
        </w:rPr>
      </w:pPr>
    </w:p>
    <w:p w:rsidR="00F154D1" w:rsidRDefault="00F154D1" w:rsidP="00E06076">
      <w:pPr>
        <w:ind w:firstLine="0"/>
        <w:jc w:val="center"/>
        <w:rPr>
          <w:sz w:val="24"/>
          <w:szCs w:val="24"/>
        </w:rPr>
      </w:pPr>
    </w:p>
    <w:p w:rsidR="00F154D1" w:rsidRDefault="00F154D1" w:rsidP="00E06076">
      <w:pPr>
        <w:ind w:firstLine="0"/>
        <w:jc w:val="center"/>
        <w:rPr>
          <w:sz w:val="24"/>
          <w:szCs w:val="24"/>
        </w:rPr>
      </w:pPr>
    </w:p>
    <w:p w:rsidR="00F154D1" w:rsidRPr="00411FCB" w:rsidRDefault="00F154D1" w:rsidP="00E06076">
      <w:pPr>
        <w:ind w:firstLine="0"/>
        <w:jc w:val="center"/>
        <w:rPr>
          <w:sz w:val="24"/>
          <w:szCs w:val="24"/>
        </w:rPr>
      </w:pPr>
    </w:p>
    <w:p w:rsidR="00F154D1" w:rsidRPr="009D205E" w:rsidRDefault="00F154D1" w:rsidP="009B24D8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411FCB">
        <w:rPr>
          <w:rFonts w:ascii="Times New Roman" w:hAnsi="Times New Roman" w:cs="Times New Roman"/>
          <w:b/>
          <w:bCs/>
          <w:sz w:val="20"/>
          <w:szCs w:val="20"/>
        </w:rPr>
        <w:t xml:space="preserve">     1. Планируемые </w:t>
      </w:r>
      <w:r w:rsidRPr="009D205E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учебного предмета, курса.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Содержание курса «Окружающий мир» обеспечивает реализацию личностных, метапредметных и предметных результатов.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Личностными результатами изучения курса «Окружающий мир» во 2 классе является формирование следующих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умений: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жизненные ситуации (поступки людей) с точки зрения общепринятых норм и ценностей: в предложенных ситуациях отмечать конкретные поступки, которые можно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оценить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как хорошие или плохие.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Объяснять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Самостоятельно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и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В предложенных ситуациях, опираясь на общие для всех простые правила поведения,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делать выбор</w:t>
      </w:r>
      <w:r w:rsidRPr="009D205E"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Средством достижения этих результатов служит учебный материал и задания учебника, нацеленные на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 xml:space="preserve">2-ю линию развития </w:t>
      </w:r>
      <w:r w:rsidRPr="009D205E">
        <w:rPr>
          <w:rFonts w:ascii="Times New Roman" w:hAnsi="Times New Roman" w:cs="Times New Roman"/>
          <w:sz w:val="24"/>
          <w:szCs w:val="24"/>
        </w:rPr>
        <w:t>– умение определять своё отношение к миру.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Метапредметными результатами изучения курса «Окружающий мир» во 2 классе является формирование следующих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универсальных учебных действий (УУД).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обнаруживать и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формулировать учебную проблему</w:t>
      </w:r>
      <w:r w:rsidRPr="009D205E">
        <w:rPr>
          <w:rFonts w:ascii="Times New Roman" w:hAnsi="Times New Roman" w:cs="Times New Roman"/>
          <w:sz w:val="24"/>
          <w:szCs w:val="24"/>
        </w:rPr>
        <w:t xml:space="preserve"> совместно с учителем (для этого в учебнике специально предусмотрен ряд уроков).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Учиться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планировать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Работая по предложенному плану,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Определять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успешность выполнения своего задания в диалоге с учителем.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9D205E">
        <w:rPr>
          <w:rFonts w:ascii="Times New Roman" w:hAnsi="Times New Roman" w:cs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Делать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предварительный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отбор</w:t>
      </w:r>
      <w:r w:rsidRPr="009D205E">
        <w:rPr>
          <w:rFonts w:ascii="Times New Roman" w:hAnsi="Times New Roman" w:cs="Times New Roman"/>
          <w:sz w:val="24"/>
          <w:szCs w:val="24"/>
        </w:rPr>
        <w:t xml:space="preserve"> источников информации для решения учебной задачи.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находить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 класса для этого предусмотрена специальная «энциклопедия внутри учебника»).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Добывать новые знания: извлекать информацию, представленную в разных формах (текст, таблица, схема, иллюстрация 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Перерабатывать полученную информацию: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наблюдать и делать самостоятельные выводы</w:t>
      </w:r>
      <w:r w:rsidRPr="009D205E">
        <w:rPr>
          <w:rFonts w:ascii="Times New Roman" w:hAnsi="Times New Roman" w:cs="Times New Roman"/>
          <w:sz w:val="24"/>
          <w:szCs w:val="24"/>
        </w:rPr>
        <w:t>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Средством формирования этих действий служит учебный материал и задания учебника, нацеленные на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 xml:space="preserve">1-ю линию развития </w:t>
      </w:r>
      <w:r w:rsidRPr="009D205E">
        <w:rPr>
          <w:rFonts w:ascii="Times New Roman" w:hAnsi="Times New Roman" w:cs="Times New Roman"/>
          <w:sz w:val="24"/>
          <w:szCs w:val="24"/>
        </w:rPr>
        <w:t>– умение объяснять мир.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Донести свою позицию до других: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 уровне одного предложения или небольшого текста).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и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Выразительно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читать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и 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>пересказывать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Вступать</w:t>
      </w:r>
      <w:r w:rsidRPr="009D205E">
        <w:rPr>
          <w:rFonts w:ascii="Times New Roman" w:hAnsi="Times New Roman" w:cs="Times New Roman"/>
          <w:sz w:val="24"/>
          <w:szCs w:val="24"/>
        </w:rPr>
        <w:t xml:space="preserve"> в беседу на уроке и в жизни.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Совместно договариваться о правилах общения и поведения в школе и следовать им.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Учиться выполнять различные роли в группе (лидера, исполнителя, критика).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уроков).Предметными результатами изучения курса «Окружающий мир» во 2 классе является формирование следующих</w:t>
      </w:r>
      <w:r w:rsidRPr="009D205E">
        <w:rPr>
          <w:rFonts w:ascii="Times New Roman" w:hAnsi="Times New Roman" w:cs="Times New Roman"/>
          <w:i/>
          <w:iCs/>
          <w:sz w:val="24"/>
          <w:szCs w:val="24"/>
        </w:rPr>
        <w:t xml:space="preserve"> умений.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1-я линия развития – уметь объяснять мир: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объяснять отличия твёрдых, жидких и газообразных веществ;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объяснять влияние притяжения Земли;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связывать события на Земле с расположением и движением Солнца и Земли;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>наблюдать за погодой и описывать её;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уметь определять стороны света по солнцу и по компасу;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пользоваться глобусом и картами, находить и показывать на них части света, материки и океаны;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называть основные природные зоны и их особенности;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sz w:val="24"/>
          <w:szCs w:val="24"/>
        </w:rPr>
        <w:t>2-я линия развития – уметь определять своё отношение к миру: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оценивать правильность поведения людей в природе;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sz w:val="24"/>
          <w:szCs w:val="24"/>
        </w:rPr>
        <w:t xml:space="preserve"> уважительно относиться к другим народам, живущим на Земле.</w:t>
      </w:r>
    </w:p>
    <w:p w:rsidR="00F154D1" w:rsidRPr="009D205E" w:rsidRDefault="00F154D1" w:rsidP="00E44AE9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54D1" w:rsidRPr="009D205E" w:rsidRDefault="00F154D1" w:rsidP="00E44AE9">
      <w:pPr>
        <w:pStyle w:val="NoSpacing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205E">
        <w:rPr>
          <w:rFonts w:ascii="Times New Roman" w:hAnsi="Times New Roman" w:cs="Times New Roman"/>
          <w:b/>
          <w:bCs/>
          <w:sz w:val="24"/>
          <w:szCs w:val="24"/>
        </w:rPr>
        <w:t xml:space="preserve">2. Содержание учебного предмета, курса. </w:t>
      </w:r>
      <w:r w:rsidRPr="009D2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«Наша планета Земля» (68ч)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(5 ч)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Общие слова - понятия. Живая и неживая приро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да. Вещи. Вещество. Твёрдые тела, жидкости и газы, их свойства. Воздух - смесь газов. Вода - жидкость. Лёд - твёрдое тело. Смена состояний веществ.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Земля и солнце (16 ч)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времени дня и года по Солнцу и Луне. Определение направлений по Солнцу и Полярной звезде. Основные стороны горизонта: восток - направление на восход Солнца, запад - направление на закат Солнца, север - направление на Полярную звезду, юг - направление на Солнце в полдень. Компас и пользование им. Практическая работа с компасом. Смена фаз Луны (Изготовление солнечных часов.)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Форма Земли. Линия горизонта. Доказательства шарообразной формы Земли: расширение горизонта с поднятием в высоту, круго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светные путешествия, (лунное затмение, полёт в космос.)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Практическая работа 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t>с глобусом. Глобус - модель Земли. Движение глобуса и Земли. Экватор, полюса, полушария. Меридианы и параллели.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>Вселенная, или космос. Планеты и звёзды - небесные тела. Звёзды - самосветящиеся небесные тела. Созвездия. Планеты светят отражённым светом. Земля - планета. Солнце - звезда. Планеты Солнечной системы. Движение планет по орбитам вокруг Солнца. Луна — спутник Земли. (Солнечное затмение.Цвет воздуха.)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Земное притяжение. Все предметы притягиваются друг к другу, большие массивные предметы притягивают к себе сильнее - закон всемирного тяготения. Влияние земного притяжения на нашу жизнь. (Невесомость.)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Смена дня и ночи. Основной источник света на Земле - Солнце. Вращение Земли вокруг своей оси - причина смены дня и ночи. Соразмерность ритма жизни человека суткам. Режим дня. (Практическая работа с глобусом.)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Смена времён года. Жизнь природы изменяется по сезонам. Высота солнца над горизонтом в разные сезоны года. Изменение угла наклона солнечных лучей в течение года. Обращение Земли вокруг Солнца -причина смены сезонов года. Ось Земли направлена на Полярную звезду. Благодаря наклону оси Земля поворачивается к Солнцу тс своим северным полушарием (лето северного полушария), то южным (зима северного полушария). (Земля сохраняет тепло солнечных лучей.)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Холодные, умеренные и жаркий пояса освещённости и их располо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жение на Земле и относительно солнечных лучей. Полярный круг, тропик. Холодный пояс - долгая зима и короткое лето, умеренный пояс - чередование зимы и лета, жаркий пояс - «вечное лето».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Атмосфера - воздушная оболочка Земли. Погода и её признаки. Температура, её измерение. Термометр. Практическая работа с тер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мометром. Облачность. Осадки: дождь, снег, град. Ветер и причинаего образования. Климат - закономерно повторяющееся состояние погоды в течение года. Дневник наблюдений за погодой. Признаки хоро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шей и плохой погоды.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Что изображают на глобусе и карте. Глобус и карта (8 ч) План и карта - изображение Земли на плоскости. Представление о масштабе. Условные знаки.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>Глобус - уменьшенная модель Земли. Карта полушарий.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>Условные обозначения к карте и глобусу. Высота и глубина на карте Земли и глобусе. Практическая работа с картой.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>Материк - большой участок суши, окружённый водой. Евразия, Африка, Австралия, Северная Америка, Южная Америка и Антарктида - материки. Европа, Азия, Африка, Австралия, Америка и Антарктида - части света. Северный Ледовитый, Атлантический, Тихий и Индийский океаны.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Формы земной поверхности (7 ч) Реки - постоянный водный поток из осадков, выпавших на поверхность суши. Исток, русло, устье (дельта). Левый и правый берег. Водосборный бассейн. Круговорот воды в природе. Почему вода в реке не кончается? Почему в реке так много воды? Почему реки текут не только во время дождя? Как реки и ручьи изменяют земную поверхность? Долина реки. Важнейшие реки мира и их местонахождение на карте. Горные и равнинные реки. Озёра - природные водоёмы со стоячей водой. Проточные и бессточ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ные озёра. Крупные озёра. Самое глубокое озеро - Байкал. Каспийское море - самое большое озеро.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Равнины - ровные или слабохолмистые участки суши. Равнины и низменности. Болота. Горы - поднятия земной поверхности. Природа равнин и гор. Горные породы. Полезные ископаемые. Важнейшие равнины, горы и вершины и их местонахождение на карте. Как образо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вались горы: подземная сила поднимает горы, а выветривание разрушает.(Как горы превращаются в равнины. Выветривание. Горы и вулканы. Вулканы и извержения. Землетрясения - результат смещения пластов Земли.)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Полуострова - участки суши, выдающиеся в океан. Важнейшие полуострова и их местонахождение на карте. Острова - небольшие участки суши, отделённые морями и океанами от материков. Важнейшие острова земного шара и их местонахождение на карте. Моря - большие водоёмы с солёной водой, расположенные по краям океанов и омываю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щие сушу. Свойства морей: все моря соединяются друг с другом, уровень воды во всех морях одинаков, вода в морях солёная. Важнейшие моря мира И ИХ местонахождение на карте. (Обитатели морей.Коралловые рифы и населяющие их организмы.)</w:t>
      </w:r>
      <w:r w:rsidRPr="009D20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Экскурсия 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t>«Формы земной поверхности» (проводится весной).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Земля — наш общий дом (11ч)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Место обитания живых организмов. Пищевые связи. Экосистема - совместно обитающие живые организ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мы и тот участок земли, на котором они обитают. Растения - «кор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мильцы». Животные - «едоки». Грибы, микробы, дождевые черви -«мусорщики». Едоки и мусорщики дают питательные вещества рас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тениям. Взаимосвязь всех живых существ в экосистеме. Их взаимная приспособленность.(Круговорот веществ.)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Природные зоны - территории суши со сходными природными усло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виями, получающие сходное количество солнечного тепла и света и сменяющиеся в определённом порядке от полюса к экватору.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Природные зоны холодного пояса. Ледяные пустыни и их обитате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ли. Тундра. Суровый климат: долгая полярная ночь и короткий лет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ний день. Вечная мерзлота. Пейзаж тундр. Животный и раститель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ный мир. Расположение тундры на земном шаре. (Красная книга.)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Умеренный пояс. Леса. Смена сезонов. Вечнозелёные хвойные и лиственные деревья. Листопад и его роль в сезонном климате. Животный и растительный мир. Расположение лесов на земном шаре. (Как леса сменяют друг друга.)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Степь. Сухой климат степей. Открытый пейзаж. Животный и рас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тительный мир. Расположение на земном шаре. Пустыня. Жаркий сухой климат. Пейзаж пустынь. Животный и растительный мир. Приспособление живых организмов к засушливому климату пустынь. Расположение пустынь на земном шаре.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Хрупкая природа степей и пустынь, необходимость её сохранения. Засушливые зоны жаркого пояса. Зона тропических пустынь и её обитатели. Оазис. Степь жаркого пояса - саванна. Вечнозелёный лес. Жаркий влажный климат тропического леса. Животный и растительный мир. Расположение вечнозеленых лесов на земном шаре.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Горы. Похолодание с подъёмом в горы: солнце нагревает не воздух, а землю. Элементарные представления о высотной поясности. Горные растения И животные. Природные катастрофы в горах.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Приспособление людей к жизни в различных природных услови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ях. Человеческие расы. Элементарные потребности человека: пища и одежда. Собирание пищи (плоды, ягоды, грибы, коренья) и охота на диких животных - наиболее древние занятия человека. Земледелие и скотоводство. Земледелие - занятие жителей равнин и низменностей. Скотоводство - занятие жителей пустынь и гор. Города - место жительства множества людей, занятых в промышленности. Страны и населяющие их народы. Карта стран и городов - политическая карта. Крупные страны и города мира и их расположение.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Экскурсия 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t>«Знакомство с природой своей природной зоны». Правила безопасного путешествия.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Части света (10ч)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Европа. Страны и города Европы (Великобритания.Франция, Италия, Германия, Украина, Дания, Швеция). Альпы - горы Европы. Окружающие нас предметы и их родина. Герои детских ска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зок из европейских стран.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Азия. Самая большая часть света. 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>Природные условия Азии. Страны и народы Азии (Япония, Китай, Индия). Азия - родина более чем половины человечества. Окружающие нас предметы и их родина.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>Африка. Природные условия Африки: жаркий климат. Народы Африки: негры и арабы. Страны Африки: Египет. Пустыня Сахара. Природные зоны Африки. Окружающие нас предметы и их родина. Африканские животные. Как уберечься от солнечных лучей.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>Америка. Индейцы - коренные жители Америки. Умеренный и жаркий климат. Природные зоны Северной Америки. Северная Америка - вторая родина промыш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ленности. Страны (США, Канада) и города. Окружающие нас предметы и их родина. Природные зоны Южной Америки и их обитатели. Южная Америка - родина самых мелких птиц, самых больших змей, бабочек и жуков, самого твёрдого и самого легко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го дерева. Открытие Америки викингами и Колумбом.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>Австралия. Климат и природные зоны Австралии. Австралия - родина кенгуру и других зверей с сумкой. Антарктида - самый холодный материк на Земле. Самыенизкие температуры. Ледники. Жизнь в Антарктиде существует только вдоль кром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ки побережья. Освоение Южного полюса. Самый большой круговорот воды. Почему в Антарктиде холоднее, чем в Арктике.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  Россия. Самая большая страна в мире. Природа нашей страны. Основные реки, озёра, равнины, горы, острова, полуострова и моря России. Природные богатства нашей страны. Люди - главное богат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ство нашей страны. Древние мастера - гордость России. Архитектурные памятники нашей страны. Природа и достопримечательности своего края.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  <w:r w:rsidRPr="009D2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Наша маленькая планета Земля (5 ч)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t xml:space="preserve"> Рост воздействия современ</w:t>
      </w:r>
      <w:r w:rsidRPr="009D205E">
        <w:rPr>
          <w:rFonts w:ascii="Times New Roman" w:hAnsi="Times New Roman" w:cs="Times New Roman"/>
          <w:color w:val="000000"/>
          <w:sz w:val="24"/>
          <w:szCs w:val="24"/>
        </w:rPr>
        <w:softHyphen/>
        <w:t>ного человека на природу: накопление мусора, изменение климата, создание искусственных озёр и пустынь. Необходимость охраны и бережного отношения к природе. Правила поведения в квартире, позволяющие сохранить природу.</w:t>
      </w:r>
    </w:p>
    <w:p w:rsidR="00F154D1" w:rsidRPr="009D205E" w:rsidRDefault="00F154D1" w:rsidP="00E44AE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F154D1" w:rsidRDefault="00F154D1" w:rsidP="00E44AE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p w:rsidR="00F154D1" w:rsidRDefault="00F154D1" w:rsidP="00E44AE9">
      <w:pPr>
        <w:pStyle w:val="NoSpacing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horzAnchor="margin" w:tblpXSpec="center" w:tblpY="9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9"/>
        <w:gridCol w:w="7387"/>
        <w:gridCol w:w="1225"/>
      </w:tblGrid>
      <w:tr w:rsidR="00F154D1" w:rsidRPr="009D205E" w:rsidTr="009D205E">
        <w:tc>
          <w:tcPr>
            <w:tcW w:w="501" w:type="pct"/>
            <w:tcBorders>
              <w:top w:val="nil"/>
              <w:left w:val="nil"/>
              <w:right w:val="nil"/>
            </w:tcBorders>
          </w:tcPr>
          <w:p w:rsidR="00F154D1" w:rsidRPr="00E06076" w:rsidRDefault="00F154D1" w:rsidP="009D205E">
            <w:pPr>
              <w:widowControl/>
              <w:overflowPunct/>
              <w:autoSpaceDE/>
              <w:autoSpaceDN/>
              <w:adjustRightInd/>
              <w:spacing w:line="240" w:lineRule="auto"/>
              <w:ind w:firstLine="0"/>
              <w:textAlignment w:val="auto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499" w:type="pct"/>
            <w:gridSpan w:val="2"/>
            <w:tcBorders>
              <w:top w:val="nil"/>
              <w:left w:val="nil"/>
              <w:right w:val="nil"/>
            </w:tcBorders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 xml:space="preserve">3.Тематическое планирование </w:t>
            </w:r>
          </w:p>
        </w:tc>
      </w:tr>
      <w:tr w:rsidR="00F154D1" w:rsidRPr="009D205E" w:rsidTr="009D205E">
        <w:tc>
          <w:tcPr>
            <w:tcW w:w="501" w:type="pct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4499" w:type="pct"/>
            <w:gridSpan w:val="2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4"/>
                <w:szCs w:val="24"/>
                <w:lang w:val="en-US"/>
              </w:rPr>
            </w:pPr>
            <w:r w:rsidRPr="009D205E">
              <w:rPr>
                <w:b/>
                <w:bCs/>
                <w:caps/>
                <w:sz w:val="24"/>
                <w:szCs w:val="24"/>
                <w:lang w:val="en-US"/>
              </w:rPr>
              <w:t xml:space="preserve">I </w:t>
            </w:r>
            <w:r w:rsidRPr="009D205E">
              <w:rPr>
                <w:b/>
                <w:bCs/>
                <w:caps/>
                <w:sz w:val="24"/>
                <w:szCs w:val="24"/>
              </w:rPr>
              <w:t>четверть (17 часов)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Как мы будем учиться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Общие слова – понятия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499" w:type="pct"/>
            <w:gridSpan w:val="2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b/>
                <w:bCs/>
                <w:caps/>
                <w:sz w:val="24"/>
                <w:szCs w:val="24"/>
              </w:rPr>
              <w:t>НАША ПЛАНЕТА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Из чего состоят все предметы.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Проверочная работа № 1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</w:tc>
      </w:tr>
      <w:tr w:rsidR="00F154D1" w:rsidRPr="009D205E" w:rsidTr="00611AE0">
        <w:trPr>
          <w:trHeight w:val="1594"/>
        </w:trPr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Природные часы, календарь и компас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 xml:space="preserve">Земля имеет форму шара 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Глобус – модель Земли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Повторение и проверочная работа № 2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Контрольная работа 1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Земля в космосе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611AE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Притяжение Земли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</w:tc>
      </w:tr>
      <w:tr w:rsidR="00F154D1" w:rsidRPr="009D205E" w:rsidTr="00611AE0">
        <w:trPr>
          <w:trHeight w:val="1423"/>
        </w:trPr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Смена дня и ночи.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Проверочная работа № 3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Смена времён года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4499" w:type="pct"/>
            <w:gridSpan w:val="2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9D205E">
              <w:rPr>
                <w:b/>
                <w:bCs/>
                <w:caps/>
                <w:sz w:val="24"/>
                <w:szCs w:val="24"/>
                <w:lang w:val="en-US"/>
              </w:rPr>
              <w:t>II</w:t>
            </w:r>
            <w:r w:rsidRPr="009D205E">
              <w:rPr>
                <w:b/>
                <w:bCs/>
                <w:caps/>
                <w:sz w:val="24"/>
                <w:szCs w:val="24"/>
              </w:rPr>
              <w:t xml:space="preserve"> четверть (14 часов)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Где на Земле теплее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Погода и климат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</w:tc>
      </w:tr>
      <w:tr w:rsidR="00F154D1" w:rsidRPr="009D205E" w:rsidTr="00611AE0">
        <w:trPr>
          <w:trHeight w:val="840"/>
        </w:trPr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 xml:space="preserve">Урок-тренинг и 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проверочная работа № 4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Контрольная работа 2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</w:tc>
      </w:tr>
      <w:tr w:rsidR="00F154D1" w:rsidRPr="009D205E" w:rsidTr="00611AE0">
        <w:trPr>
          <w:trHeight w:val="2473"/>
        </w:trPr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План и карта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Глобус и карта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Повторение и проверочная работа № 5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Что изображают на карте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Материки и океаны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Повторение и проверочная работа № 6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</w:tc>
      </w:tr>
      <w:tr w:rsidR="00F154D1" w:rsidRPr="009D205E" w:rsidTr="00611AE0">
        <w:trPr>
          <w:trHeight w:val="272"/>
        </w:trPr>
        <w:tc>
          <w:tcPr>
            <w:tcW w:w="501" w:type="pct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4499" w:type="pct"/>
            <w:gridSpan w:val="2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9D205E">
              <w:rPr>
                <w:b/>
                <w:bCs/>
                <w:caps/>
                <w:sz w:val="24"/>
                <w:szCs w:val="24"/>
                <w:lang w:val="en-US"/>
              </w:rPr>
              <w:t xml:space="preserve">III </w:t>
            </w:r>
            <w:r w:rsidRPr="009D205E">
              <w:rPr>
                <w:b/>
                <w:bCs/>
                <w:caps/>
                <w:sz w:val="24"/>
                <w:szCs w:val="24"/>
              </w:rPr>
              <w:t>четверть (21 час)</w:t>
            </w:r>
          </w:p>
        </w:tc>
      </w:tr>
      <w:tr w:rsidR="00F154D1" w:rsidRPr="009D205E" w:rsidTr="00611AE0">
        <w:trPr>
          <w:trHeight w:val="2254"/>
        </w:trPr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Реки и озёра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Равнины и горы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Повторение и проверочная работа № 7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Моря и острова.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Проверочная работа № 8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Учимся решать жизненные задачи.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Контрольная работа № 3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4499" w:type="pct"/>
            <w:gridSpan w:val="2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b/>
                <w:bCs/>
                <w:caps/>
                <w:sz w:val="24"/>
                <w:szCs w:val="24"/>
              </w:rPr>
              <w:t>ЗЕМЛЯ – НАШ ОБЩИЙ ДОМ</w:t>
            </w:r>
          </w:p>
        </w:tc>
      </w:tr>
      <w:tr w:rsidR="00F154D1" w:rsidRPr="009D205E" w:rsidTr="00611AE0">
        <w:trPr>
          <w:trHeight w:val="340"/>
        </w:trPr>
        <w:tc>
          <w:tcPr>
            <w:tcW w:w="501" w:type="pct"/>
          </w:tcPr>
          <w:p w:rsidR="00F154D1" w:rsidRPr="009D205E" w:rsidRDefault="00F154D1" w:rsidP="000B49D0">
            <w:pPr>
              <w:pStyle w:val="BodyText"/>
              <w:tabs>
                <w:tab w:val="left" w:pos="0"/>
                <w:tab w:val="left" w:pos="567"/>
                <w:tab w:val="right" w:leader="dot" w:pos="8505"/>
              </w:tabs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pStyle w:val="BodyText"/>
              <w:tabs>
                <w:tab w:val="left" w:pos="0"/>
                <w:tab w:val="left" w:pos="567"/>
                <w:tab w:val="right" w:leader="dot" w:pos="8505"/>
              </w:tabs>
            </w:pPr>
            <w:r w:rsidRPr="009D205E">
              <w:t>Экологические системы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</w:tc>
      </w:tr>
      <w:tr w:rsidR="00F154D1" w:rsidRPr="009D205E" w:rsidTr="00611AE0">
        <w:trPr>
          <w:trHeight w:val="3036"/>
        </w:trPr>
        <w:tc>
          <w:tcPr>
            <w:tcW w:w="501" w:type="pct"/>
          </w:tcPr>
          <w:p w:rsidR="00F154D1" w:rsidRPr="009D205E" w:rsidRDefault="00F154D1" w:rsidP="000B49D0">
            <w:pPr>
              <w:pStyle w:val="BodyText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  <w:jc w:val="left"/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pStyle w:val="BodyText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  <w:jc w:val="left"/>
            </w:pPr>
            <w:r w:rsidRPr="009D205E">
              <w:t>Природная  зональность</w:t>
            </w:r>
          </w:p>
          <w:p w:rsidR="00F154D1" w:rsidRPr="009D205E" w:rsidRDefault="00F154D1" w:rsidP="000B49D0">
            <w:pPr>
              <w:pStyle w:val="BodyText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  <w:jc w:val="left"/>
            </w:pPr>
            <w:r w:rsidRPr="009D205E">
              <w:t>Природные зоны холодного  пояса</w:t>
            </w:r>
          </w:p>
          <w:p w:rsidR="00F154D1" w:rsidRPr="009D205E" w:rsidRDefault="00F154D1" w:rsidP="000B49D0">
            <w:pPr>
              <w:pStyle w:val="BodyText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  <w:jc w:val="left"/>
            </w:pPr>
            <w:r w:rsidRPr="009D205E">
              <w:t xml:space="preserve">Леса умеренного пояса  </w:t>
            </w:r>
          </w:p>
          <w:p w:rsidR="00F154D1" w:rsidRPr="009D205E" w:rsidRDefault="00F154D1" w:rsidP="000B49D0">
            <w:pPr>
              <w:pStyle w:val="BodyText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  <w:jc w:val="left"/>
            </w:pPr>
            <w:r w:rsidRPr="009D205E">
              <w:t xml:space="preserve">Засушливые зоны умеренного пояса  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color w:val="000000"/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Путешествие в тёплые края (Самостоятельная подготовка докладов)</w:t>
            </w:r>
          </w:p>
          <w:p w:rsidR="00F154D1" w:rsidRPr="009D205E" w:rsidRDefault="00F154D1" w:rsidP="000B49D0">
            <w:pPr>
              <w:pStyle w:val="BodyText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  <w:jc w:val="left"/>
            </w:pPr>
            <w:r w:rsidRPr="009D205E">
              <w:t xml:space="preserve">Горные экосистемы   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Повторение и проверочная работа № 9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Люди, города и страны.</w:t>
            </w:r>
          </w:p>
          <w:p w:rsidR="00F154D1" w:rsidRPr="009D205E" w:rsidRDefault="00F154D1" w:rsidP="000B49D0">
            <w:pPr>
              <w:pStyle w:val="BodyText"/>
              <w:tabs>
                <w:tab w:val="left" w:pos="0"/>
                <w:tab w:val="left" w:pos="567"/>
                <w:tab w:val="right" w:leader="dot" w:pos="8505"/>
              </w:tabs>
              <w:spacing w:line="276" w:lineRule="auto"/>
              <w:jc w:val="left"/>
            </w:pPr>
            <w:r w:rsidRPr="009D205E">
              <w:t>Проверочная работа № 10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Контрольная работа 4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 xml:space="preserve">1 </w:t>
            </w:r>
          </w:p>
        </w:tc>
      </w:tr>
      <w:tr w:rsidR="00F154D1" w:rsidRPr="009D205E" w:rsidTr="00611AE0">
        <w:trPr>
          <w:trHeight w:val="273"/>
        </w:trPr>
        <w:tc>
          <w:tcPr>
            <w:tcW w:w="501" w:type="pct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4"/>
                <w:szCs w:val="24"/>
                <w:lang w:val="en-US"/>
              </w:rPr>
            </w:pPr>
          </w:p>
        </w:tc>
        <w:tc>
          <w:tcPr>
            <w:tcW w:w="4499" w:type="pct"/>
            <w:gridSpan w:val="2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9D205E">
              <w:rPr>
                <w:b/>
                <w:bCs/>
                <w:caps/>
                <w:sz w:val="24"/>
                <w:szCs w:val="24"/>
                <w:lang w:val="en-US"/>
              </w:rPr>
              <w:t>IV</w:t>
            </w:r>
            <w:r w:rsidRPr="009D205E">
              <w:rPr>
                <w:b/>
                <w:bCs/>
                <w:caps/>
                <w:sz w:val="24"/>
                <w:szCs w:val="24"/>
              </w:rPr>
              <w:t xml:space="preserve"> четверть (16 часов)</w:t>
            </w:r>
          </w:p>
        </w:tc>
      </w:tr>
      <w:tr w:rsidR="00F154D1" w:rsidRPr="009D205E" w:rsidTr="00611AE0">
        <w:trPr>
          <w:trHeight w:val="2120"/>
        </w:trPr>
        <w:tc>
          <w:tcPr>
            <w:tcW w:w="501" w:type="pct"/>
          </w:tcPr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Путешествие тучки по Европе</w:t>
            </w:r>
          </w:p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 xml:space="preserve">Азия </w:t>
            </w:r>
          </w:p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Путешествие в дальние</w:t>
            </w:r>
          </w:p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страны (сообщения школьников)</w:t>
            </w:r>
          </w:p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Проверочная работа № 11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Россия – наша родина.</w:t>
            </w:r>
          </w:p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Проверочная работа № 12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pStyle w:val="2"/>
              <w:spacing w:line="276" w:lineRule="auto"/>
              <w:ind w:firstLine="0"/>
              <w:rPr>
                <w:caps/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Экскурсии (формы земной поверхности: река, озеро, равнина, горы и т.п.;  наша природная зона)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</w:tc>
      </w:tr>
      <w:tr w:rsidR="00F154D1" w:rsidRPr="009D205E" w:rsidTr="00611AE0">
        <w:trPr>
          <w:trHeight w:val="1829"/>
        </w:trPr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Наша маленькая планета Земля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Урок повторения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Учимся решать жизненные задачи</w:t>
            </w:r>
          </w:p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Контрольная работа № 5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  <w:p w:rsidR="00F154D1" w:rsidRPr="009D205E" w:rsidRDefault="00F154D1" w:rsidP="000B49D0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1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Часы по выбору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205E">
              <w:rPr>
                <w:sz w:val="24"/>
                <w:szCs w:val="24"/>
              </w:rPr>
              <w:t>2</w:t>
            </w:r>
          </w:p>
        </w:tc>
      </w:tr>
      <w:tr w:rsidR="00F154D1" w:rsidRPr="009D205E" w:rsidTr="00611AE0">
        <w:tc>
          <w:tcPr>
            <w:tcW w:w="501" w:type="pct"/>
          </w:tcPr>
          <w:p w:rsidR="00F154D1" w:rsidRPr="009D205E" w:rsidRDefault="00F154D1" w:rsidP="000B49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9" w:type="pct"/>
          </w:tcPr>
          <w:p w:rsidR="00F154D1" w:rsidRPr="009D205E" w:rsidRDefault="00F154D1" w:rsidP="000B49D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D205E">
              <w:rPr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40" w:type="pct"/>
          </w:tcPr>
          <w:p w:rsidR="00F154D1" w:rsidRPr="009D205E" w:rsidRDefault="00F154D1" w:rsidP="000B49D0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9D205E">
              <w:rPr>
                <w:b/>
                <w:bCs/>
                <w:sz w:val="24"/>
                <w:szCs w:val="24"/>
              </w:rPr>
              <w:t>68</w:t>
            </w:r>
          </w:p>
        </w:tc>
      </w:tr>
    </w:tbl>
    <w:p w:rsidR="00F154D1" w:rsidRPr="009D205E" w:rsidRDefault="00F154D1" w:rsidP="00611AE0">
      <w:pPr>
        <w:jc w:val="center"/>
        <w:rPr>
          <w:sz w:val="24"/>
          <w:szCs w:val="24"/>
        </w:rPr>
      </w:pPr>
    </w:p>
    <w:p w:rsidR="00F154D1" w:rsidRPr="009D205E" w:rsidRDefault="00F154D1" w:rsidP="00611AE0">
      <w:pPr>
        <w:rPr>
          <w:sz w:val="24"/>
          <w:szCs w:val="24"/>
        </w:rPr>
      </w:pPr>
    </w:p>
    <w:p w:rsidR="00F154D1" w:rsidRPr="009D205E" w:rsidRDefault="00F154D1" w:rsidP="00611AE0">
      <w:pPr>
        <w:rPr>
          <w:sz w:val="24"/>
          <w:szCs w:val="24"/>
        </w:rPr>
      </w:pPr>
    </w:p>
    <w:p w:rsidR="00F154D1" w:rsidRPr="009D205E" w:rsidRDefault="00F154D1" w:rsidP="00611AE0">
      <w:pPr>
        <w:rPr>
          <w:sz w:val="24"/>
          <w:szCs w:val="24"/>
        </w:rPr>
      </w:pPr>
    </w:p>
    <w:p w:rsidR="00F154D1" w:rsidRPr="009D205E" w:rsidRDefault="00F154D1" w:rsidP="00611AE0">
      <w:pPr>
        <w:rPr>
          <w:sz w:val="24"/>
          <w:szCs w:val="24"/>
        </w:rPr>
      </w:pPr>
    </w:p>
    <w:p w:rsidR="00F154D1" w:rsidRPr="009D205E" w:rsidRDefault="00F154D1" w:rsidP="00611AE0">
      <w:pPr>
        <w:rPr>
          <w:sz w:val="24"/>
          <w:szCs w:val="24"/>
        </w:rPr>
      </w:pPr>
    </w:p>
    <w:p w:rsidR="00F154D1" w:rsidRPr="009D205E" w:rsidRDefault="00F154D1" w:rsidP="00611AE0">
      <w:pPr>
        <w:rPr>
          <w:sz w:val="24"/>
          <w:szCs w:val="24"/>
        </w:rPr>
      </w:pPr>
    </w:p>
    <w:p w:rsidR="00F154D1" w:rsidRPr="009D205E" w:rsidRDefault="00F154D1" w:rsidP="00611AE0">
      <w:pPr>
        <w:rPr>
          <w:sz w:val="24"/>
          <w:szCs w:val="24"/>
        </w:rPr>
      </w:pPr>
    </w:p>
    <w:p w:rsidR="00F154D1" w:rsidRPr="009D205E" w:rsidRDefault="00F154D1" w:rsidP="00611AE0">
      <w:pPr>
        <w:rPr>
          <w:sz w:val="24"/>
          <w:szCs w:val="24"/>
        </w:rPr>
      </w:pPr>
    </w:p>
    <w:p w:rsidR="00F154D1" w:rsidRPr="009D205E" w:rsidRDefault="00F154D1" w:rsidP="00E44AE9">
      <w:pPr>
        <w:ind w:firstLine="0"/>
        <w:rPr>
          <w:sz w:val="24"/>
          <w:szCs w:val="24"/>
        </w:rPr>
      </w:pPr>
      <w:bookmarkStart w:id="0" w:name="_GoBack"/>
      <w:bookmarkEnd w:id="0"/>
    </w:p>
    <w:sectPr w:rsidR="00F154D1" w:rsidRPr="009D205E" w:rsidSect="007E5B96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F65CE"/>
    <w:multiLevelType w:val="hybridMultilevel"/>
    <w:tmpl w:val="8E12E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D07"/>
    <w:rsid w:val="000505B6"/>
    <w:rsid w:val="00067880"/>
    <w:rsid w:val="000B49D0"/>
    <w:rsid w:val="000D246C"/>
    <w:rsid w:val="00114856"/>
    <w:rsid w:val="001D17C5"/>
    <w:rsid w:val="001F307D"/>
    <w:rsid w:val="00257BF5"/>
    <w:rsid w:val="0033777E"/>
    <w:rsid w:val="003449FF"/>
    <w:rsid w:val="003578BB"/>
    <w:rsid w:val="003742AF"/>
    <w:rsid w:val="003F3C66"/>
    <w:rsid w:val="00407D07"/>
    <w:rsid w:val="00411FCB"/>
    <w:rsid w:val="0049515D"/>
    <w:rsid w:val="00611AE0"/>
    <w:rsid w:val="00635A05"/>
    <w:rsid w:val="00676E27"/>
    <w:rsid w:val="007936F3"/>
    <w:rsid w:val="007971C8"/>
    <w:rsid w:val="007D2052"/>
    <w:rsid w:val="007E5B96"/>
    <w:rsid w:val="008274E4"/>
    <w:rsid w:val="00883643"/>
    <w:rsid w:val="0090566E"/>
    <w:rsid w:val="00987648"/>
    <w:rsid w:val="009B24D8"/>
    <w:rsid w:val="009D205E"/>
    <w:rsid w:val="009D69CD"/>
    <w:rsid w:val="009E30B1"/>
    <w:rsid w:val="00A2449F"/>
    <w:rsid w:val="00A61292"/>
    <w:rsid w:val="00AD0DA4"/>
    <w:rsid w:val="00B81131"/>
    <w:rsid w:val="00BF2CD8"/>
    <w:rsid w:val="00C80716"/>
    <w:rsid w:val="00CA5AA2"/>
    <w:rsid w:val="00D40962"/>
    <w:rsid w:val="00D64636"/>
    <w:rsid w:val="00DB148E"/>
    <w:rsid w:val="00E06076"/>
    <w:rsid w:val="00E44AE9"/>
    <w:rsid w:val="00E55C87"/>
    <w:rsid w:val="00ED1C07"/>
    <w:rsid w:val="00F154D1"/>
    <w:rsid w:val="00F22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A2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A5AA2"/>
    <w:pPr>
      <w:widowControl/>
      <w:overflowPunct/>
      <w:adjustRightInd/>
      <w:spacing w:line="240" w:lineRule="auto"/>
      <w:ind w:firstLine="0"/>
      <w:jc w:val="both"/>
      <w:textAlignment w:val="auto"/>
    </w:pPr>
    <w:rPr>
      <w:rFonts w:eastAsia="MS Mincho"/>
      <w:sz w:val="24"/>
      <w:szCs w:val="24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A5AA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">
    <w:name w:val="текст 2 кл"/>
    <w:basedOn w:val="Normal"/>
    <w:uiPriority w:val="99"/>
    <w:rsid w:val="00CA5AA2"/>
    <w:pPr>
      <w:overflowPunct/>
      <w:adjustRightInd/>
      <w:spacing w:line="330" w:lineRule="exact"/>
      <w:ind w:firstLine="720"/>
      <w:textAlignment w:val="auto"/>
    </w:pPr>
    <w:rPr>
      <w:rFonts w:eastAsia="MS Mincho"/>
      <w:sz w:val="30"/>
      <w:szCs w:val="30"/>
      <w:lang w:eastAsia="ja-JP"/>
    </w:rPr>
  </w:style>
  <w:style w:type="paragraph" w:styleId="NoSpacing">
    <w:name w:val="No Spacing"/>
    <w:uiPriority w:val="99"/>
    <w:qFormat/>
    <w:rsid w:val="00E44AE9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507</TotalTime>
  <Pages>8</Pages>
  <Words>2392</Words>
  <Characters>13637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Вера</cp:lastModifiedBy>
  <cp:revision>18</cp:revision>
  <dcterms:created xsi:type="dcterms:W3CDTF">2016-08-14T11:57:00Z</dcterms:created>
  <dcterms:modified xsi:type="dcterms:W3CDTF">2016-10-07T00:53:00Z</dcterms:modified>
</cp:coreProperties>
</file>