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920" w:rsidRPr="00072301" w:rsidRDefault="00AB3920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4471" w:type="pct"/>
        <w:tblLook w:val="04A0"/>
      </w:tblPr>
      <w:tblGrid>
        <w:gridCol w:w="3206"/>
        <w:gridCol w:w="3182"/>
        <w:gridCol w:w="3184"/>
      </w:tblGrid>
      <w:tr w:rsidR="005E76F8" w:rsidTr="005E76F8">
        <w:trPr>
          <w:trHeight w:val="1365"/>
        </w:trPr>
        <w:tc>
          <w:tcPr>
            <w:tcW w:w="1675" w:type="pct"/>
            <w:hideMark/>
          </w:tcPr>
          <w:p w:rsidR="005E76F8" w:rsidRDefault="005E76F8">
            <w:pPr>
              <w:pStyle w:val="a3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    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В.В.Кипкаева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5E76F8" w:rsidRDefault="005E76F8">
            <w:pPr>
              <w:pStyle w:val="a3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 xml:space="preserve">Согласовано: 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М.И.Усольцева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5E76F8" w:rsidRDefault="005E76F8">
            <w:pPr>
              <w:pStyle w:val="a3"/>
              <w:spacing w:line="276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ОСОШ №1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Е.В.Казаринова</w:t>
            </w:r>
          </w:p>
          <w:p w:rsidR="005E76F8" w:rsidRDefault="005E76F8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130 – од от 30.08.2016г.</w:t>
            </w:r>
          </w:p>
        </w:tc>
      </w:tr>
    </w:tbl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87EAE" w:rsidRPr="00072301" w:rsidRDefault="00B226AF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Рабочая программа</w:t>
      </w:r>
    </w:p>
    <w:p w:rsidR="00C87EAE" w:rsidRPr="00072301" w:rsidRDefault="00C87EAE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по технологии</w:t>
      </w: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D6F15" w:rsidRPr="00072301" w:rsidRDefault="00AD6F15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AD6F15" w:rsidRPr="00072301" w:rsidRDefault="00C87EAE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1</w:t>
      </w:r>
      <w:r w:rsidR="002D61BB" w:rsidRPr="00072301">
        <w:rPr>
          <w:rFonts w:ascii="Times New Roman" w:hAnsi="Times New Roman"/>
          <w:b/>
          <w:sz w:val="20"/>
          <w:szCs w:val="20"/>
        </w:rPr>
        <w:t>0</w:t>
      </w:r>
      <w:r w:rsidRPr="00072301">
        <w:rPr>
          <w:rFonts w:ascii="Times New Roman" w:hAnsi="Times New Roman"/>
          <w:b/>
          <w:sz w:val="20"/>
          <w:szCs w:val="20"/>
        </w:rPr>
        <w:t xml:space="preserve"> класс; </w:t>
      </w:r>
      <w:r w:rsidRPr="00072301">
        <w:rPr>
          <w:rFonts w:ascii="Times New Roman" w:hAnsi="Times New Roman"/>
          <w:sz w:val="20"/>
          <w:szCs w:val="20"/>
        </w:rPr>
        <w:t xml:space="preserve"> УМК, разработанный под редакцией </w:t>
      </w:r>
      <w:r w:rsidR="00CC7288">
        <w:rPr>
          <w:rFonts w:ascii="Times New Roman" w:hAnsi="Times New Roman"/>
          <w:sz w:val="20"/>
          <w:szCs w:val="20"/>
        </w:rPr>
        <w:t>В.Д.</w:t>
      </w:r>
      <w:r w:rsidRPr="00072301">
        <w:rPr>
          <w:rFonts w:ascii="Times New Roman" w:hAnsi="Times New Roman"/>
          <w:sz w:val="20"/>
          <w:szCs w:val="20"/>
        </w:rPr>
        <w:t>Симоненко;</w:t>
      </w:r>
      <w:r w:rsidR="00070908" w:rsidRPr="00070908">
        <w:rPr>
          <w:rFonts w:ascii="Times New Roman" w:hAnsi="Times New Roman"/>
          <w:sz w:val="20"/>
          <w:szCs w:val="20"/>
        </w:rPr>
        <w:t xml:space="preserve"> </w:t>
      </w:r>
    </w:p>
    <w:p w:rsidR="00C87EAE" w:rsidRPr="00072301" w:rsidRDefault="00C87EAE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Учебник «Технология» авторы </w:t>
      </w:r>
      <w:r w:rsidR="00CC7288">
        <w:rPr>
          <w:rFonts w:ascii="Times New Roman" w:hAnsi="Times New Roman"/>
          <w:sz w:val="20"/>
          <w:szCs w:val="20"/>
        </w:rPr>
        <w:t>В.Д.</w:t>
      </w:r>
      <w:r w:rsidRPr="00072301">
        <w:rPr>
          <w:rFonts w:ascii="Times New Roman" w:hAnsi="Times New Roman"/>
          <w:sz w:val="20"/>
          <w:szCs w:val="20"/>
        </w:rPr>
        <w:t>Симоненко</w:t>
      </w:r>
      <w:r w:rsidR="00070908">
        <w:rPr>
          <w:rFonts w:ascii="Times New Roman" w:hAnsi="Times New Roman"/>
          <w:sz w:val="20"/>
          <w:szCs w:val="20"/>
        </w:rPr>
        <w:t>, А.Т.Тищенко, П.С.Самородский</w:t>
      </w:r>
    </w:p>
    <w:p w:rsidR="00AD6F15" w:rsidRPr="00072301" w:rsidRDefault="00AD6F15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87EAE" w:rsidRPr="00072301" w:rsidRDefault="00C87EAE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34 часа</w:t>
      </w:r>
    </w:p>
    <w:p w:rsidR="00AD6F15" w:rsidRPr="00072301" w:rsidRDefault="00AD6F15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201</w:t>
      </w:r>
      <w:r w:rsidR="00616518">
        <w:rPr>
          <w:rFonts w:ascii="Times New Roman" w:hAnsi="Times New Roman"/>
          <w:sz w:val="20"/>
          <w:szCs w:val="20"/>
        </w:rPr>
        <w:t>6</w:t>
      </w:r>
      <w:r w:rsidRPr="00072301">
        <w:rPr>
          <w:rFonts w:ascii="Times New Roman" w:hAnsi="Times New Roman"/>
          <w:sz w:val="20"/>
          <w:szCs w:val="20"/>
        </w:rPr>
        <w:t xml:space="preserve"> – 1</w:t>
      </w:r>
      <w:r w:rsidR="00616518">
        <w:rPr>
          <w:rFonts w:ascii="Times New Roman" w:hAnsi="Times New Roman"/>
          <w:sz w:val="20"/>
          <w:szCs w:val="20"/>
        </w:rPr>
        <w:t>7</w:t>
      </w:r>
      <w:r w:rsidRPr="00072301">
        <w:rPr>
          <w:rFonts w:ascii="Times New Roman" w:hAnsi="Times New Roman"/>
          <w:sz w:val="20"/>
          <w:szCs w:val="20"/>
        </w:rPr>
        <w:t xml:space="preserve"> учебный год</w:t>
      </w:r>
    </w:p>
    <w:p w:rsidR="00B226AF" w:rsidRPr="00072301" w:rsidRDefault="00B226AF" w:rsidP="00BA4B79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0B5B81" w:rsidRPr="00072301" w:rsidRDefault="000B5B81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0F17A0" w:rsidRPr="00072301" w:rsidRDefault="000F17A0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0F17A0" w:rsidRPr="00072301" w:rsidRDefault="000F17A0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B21EAE" w:rsidRPr="00072301" w:rsidRDefault="00B21EAE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B21EAE" w:rsidRPr="00072301" w:rsidRDefault="00B21EAE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B21EAE" w:rsidRPr="00072301" w:rsidRDefault="00B21EAE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A67272" w:rsidRPr="00072301" w:rsidRDefault="00A67272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AB3920" w:rsidRDefault="00AB3920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CC7288" w:rsidRDefault="00CC728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5E76F8" w:rsidRDefault="005E76F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5E76F8" w:rsidRDefault="005E76F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5E76F8" w:rsidRDefault="005E76F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5E76F8" w:rsidRDefault="005E76F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5E76F8" w:rsidRPr="00072301" w:rsidRDefault="005E76F8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070908" w:rsidRDefault="00070908" w:rsidP="00AB3920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B21EAE" w:rsidRDefault="00823D32" w:rsidP="00AB3920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072301">
        <w:rPr>
          <w:rFonts w:ascii="Times New Roman" w:hAnsi="Times New Roman"/>
          <w:b/>
          <w:bCs/>
          <w:caps/>
          <w:sz w:val="20"/>
          <w:szCs w:val="20"/>
        </w:rPr>
        <w:lastRenderedPageBreak/>
        <w:t xml:space="preserve">1. </w:t>
      </w:r>
      <w:r w:rsidR="00B21EAE" w:rsidRPr="00072301">
        <w:rPr>
          <w:rFonts w:ascii="Times New Roman" w:hAnsi="Times New Roman"/>
          <w:b/>
          <w:bCs/>
          <w:caps/>
          <w:sz w:val="20"/>
          <w:szCs w:val="20"/>
        </w:rPr>
        <w:t>ПОЯСНИТЕЛЬНАЯ ЗАПИСКА</w:t>
      </w:r>
    </w:p>
    <w:p w:rsidR="00CC7288" w:rsidRPr="00072301" w:rsidRDefault="00CC7288" w:rsidP="00AB3920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A67272" w:rsidRPr="00072301" w:rsidRDefault="00A67272" w:rsidP="00072301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Рабочая программа по технологии для 1</w:t>
      </w:r>
      <w:r w:rsidR="002D61BB" w:rsidRPr="00072301">
        <w:rPr>
          <w:rFonts w:ascii="Times New Roman" w:hAnsi="Times New Roman"/>
          <w:sz w:val="20"/>
          <w:szCs w:val="20"/>
        </w:rPr>
        <w:t>0</w:t>
      </w:r>
      <w:r w:rsidRPr="00072301">
        <w:rPr>
          <w:rFonts w:ascii="Times New Roman" w:hAnsi="Times New Roman"/>
          <w:sz w:val="20"/>
          <w:szCs w:val="20"/>
        </w:rPr>
        <w:t xml:space="preserve"> класса составлена на основании следующих документов:</w:t>
      </w:r>
    </w:p>
    <w:p w:rsidR="00A67272" w:rsidRPr="00072301" w:rsidRDefault="00A67272" w:rsidP="00072301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Приказа Минобразования России от 05.03.2004 года № 1089 (редакция от 31.01.2012 года) «Об утверждении федерального компонента</w:t>
      </w:r>
      <w:r w:rsidR="00894EEB" w:rsidRPr="00072301">
        <w:rPr>
          <w:rFonts w:ascii="Times New Roman" w:hAnsi="Times New Roman"/>
          <w:sz w:val="20"/>
          <w:szCs w:val="20"/>
        </w:rPr>
        <w:t xml:space="preserve"> государственных образовательных стандартов начального общего, основного общего и среднего (полного) общего образования»;</w:t>
      </w:r>
    </w:p>
    <w:p w:rsidR="00894EEB" w:rsidRPr="00072301" w:rsidRDefault="00894EEB" w:rsidP="00072301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</w:t>
      </w:r>
      <w:r w:rsidR="00776D59" w:rsidRPr="00072301">
        <w:rPr>
          <w:rFonts w:ascii="Times New Roman" w:hAnsi="Times New Roman"/>
          <w:sz w:val="20"/>
          <w:szCs w:val="20"/>
        </w:rPr>
        <w:t>Российской Федерации реализующих программы общего образования»;</w:t>
      </w:r>
    </w:p>
    <w:p w:rsidR="00776D59" w:rsidRPr="00072301" w:rsidRDefault="00776D59" w:rsidP="00072301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Учебного плана МАОУ ОСОШ №1, утвержденного приказом по школе </w:t>
      </w:r>
      <w:r w:rsidR="00072301" w:rsidRPr="00072301">
        <w:rPr>
          <w:rFonts w:ascii="Times New Roman" w:hAnsi="Times New Roman"/>
          <w:sz w:val="20"/>
          <w:szCs w:val="20"/>
        </w:rPr>
        <w:t>№</w:t>
      </w:r>
      <w:r w:rsidR="00DD062B">
        <w:rPr>
          <w:sz w:val="16"/>
          <w:szCs w:val="16"/>
        </w:rPr>
        <w:t xml:space="preserve">  </w:t>
      </w:r>
      <w:r w:rsidR="00DD062B" w:rsidRPr="005D5DD4">
        <w:rPr>
          <w:rFonts w:ascii="Times New Roman" w:hAnsi="Times New Roman"/>
          <w:sz w:val="20"/>
          <w:szCs w:val="16"/>
        </w:rPr>
        <w:t>191 от 17.06.2016</w:t>
      </w:r>
      <w:r w:rsidR="005D5DD4">
        <w:rPr>
          <w:rFonts w:ascii="Times New Roman" w:hAnsi="Times New Roman"/>
          <w:sz w:val="20"/>
          <w:szCs w:val="16"/>
        </w:rPr>
        <w:t>.</w:t>
      </w:r>
    </w:p>
    <w:p w:rsidR="00501AFC" w:rsidRPr="00072301" w:rsidRDefault="00501AFC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Положение о </w:t>
      </w:r>
      <w:r w:rsidR="005D5DD4">
        <w:rPr>
          <w:rFonts w:ascii="Times New Roman" w:hAnsi="Times New Roman"/>
          <w:sz w:val="20"/>
          <w:szCs w:val="20"/>
        </w:rPr>
        <w:t>р</w:t>
      </w:r>
      <w:r w:rsidRPr="00072301">
        <w:rPr>
          <w:rFonts w:ascii="Times New Roman" w:hAnsi="Times New Roman"/>
          <w:sz w:val="20"/>
          <w:szCs w:val="20"/>
        </w:rPr>
        <w:t>абочей программе учебных курсов, предметов, дисциплин утвержденного приказом по школе</w:t>
      </w:r>
      <w:r w:rsidR="002A158A" w:rsidRPr="00072301">
        <w:rPr>
          <w:rFonts w:ascii="Times New Roman" w:hAnsi="Times New Roman"/>
          <w:sz w:val="20"/>
          <w:szCs w:val="20"/>
        </w:rPr>
        <w:t xml:space="preserve"> № </w:t>
      </w:r>
      <w:r w:rsidR="005D5DD4">
        <w:rPr>
          <w:rFonts w:ascii="Times New Roman" w:hAnsi="Times New Roman"/>
          <w:sz w:val="20"/>
          <w:szCs w:val="20"/>
        </w:rPr>
        <w:t>132</w:t>
      </w:r>
      <w:r w:rsidR="002A158A" w:rsidRPr="00072301">
        <w:rPr>
          <w:rFonts w:ascii="Times New Roman" w:hAnsi="Times New Roman"/>
          <w:sz w:val="20"/>
          <w:szCs w:val="20"/>
        </w:rPr>
        <w:t>-ОД  от</w:t>
      </w:r>
      <w:r w:rsidR="00070908">
        <w:rPr>
          <w:rFonts w:ascii="Times New Roman" w:hAnsi="Times New Roman"/>
          <w:sz w:val="20"/>
          <w:szCs w:val="20"/>
        </w:rPr>
        <w:t xml:space="preserve"> </w:t>
      </w:r>
      <w:r w:rsidR="005D5DD4">
        <w:rPr>
          <w:rFonts w:ascii="Times New Roman" w:hAnsi="Times New Roman"/>
          <w:sz w:val="20"/>
          <w:szCs w:val="20"/>
        </w:rPr>
        <w:t>20.08.2013</w:t>
      </w:r>
      <w:r w:rsidR="002A158A" w:rsidRPr="00072301">
        <w:rPr>
          <w:rFonts w:ascii="Times New Roman" w:hAnsi="Times New Roman"/>
          <w:sz w:val="20"/>
          <w:szCs w:val="20"/>
        </w:rPr>
        <w:t xml:space="preserve"> года.</w:t>
      </w:r>
    </w:p>
    <w:p w:rsidR="00FB6A2F" w:rsidRPr="00072301" w:rsidRDefault="00FB6A2F" w:rsidP="00FB6A2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Образовательная область «Технология»  значима для профессиональной ориентации учащихся, их успешной социализации в обществе.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            Изучение технологии на базовом уровне направлено на достижение следующих целей:</w:t>
      </w:r>
    </w:p>
    <w:p w:rsidR="002D61BB" w:rsidRPr="00072301" w:rsidRDefault="002D61BB" w:rsidP="00612B7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освоение</w:t>
      </w:r>
      <w:r w:rsidRPr="00072301">
        <w:rPr>
          <w:rFonts w:ascii="Times New Roman" w:hAnsi="Times New Roman"/>
          <w:sz w:val="20"/>
          <w:szCs w:val="20"/>
        </w:rPr>
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</w:r>
    </w:p>
    <w:p w:rsidR="002D61BB" w:rsidRPr="00072301" w:rsidRDefault="002D61BB" w:rsidP="00612B7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овладение</w:t>
      </w:r>
      <w:r w:rsidRPr="00072301">
        <w:rPr>
          <w:rFonts w:ascii="Times New Roman" w:hAnsi="Times New Roman"/>
          <w:sz w:val="20"/>
          <w:szCs w:val="20"/>
        </w:rPr>
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</w:r>
    </w:p>
    <w:p w:rsidR="002D61BB" w:rsidRPr="00072301" w:rsidRDefault="002D61BB" w:rsidP="00612B7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развитие</w:t>
      </w:r>
      <w:r w:rsidRPr="00072301">
        <w:rPr>
          <w:rFonts w:ascii="Times New Roman" w:hAnsi="Times New Roman"/>
          <w:sz w:val="20"/>
          <w:szCs w:val="20"/>
        </w:rPr>
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</w:r>
    </w:p>
    <w:p w:rsidR="002D61BB" w:rsidRPr="00072301" w:rsidRDefault="002D61BB" w:rsidP="00612B7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воспитание </w:t>
      </w:r>
      <w:r w:rsidRPr="00072301">
        <w:rPr>
          <w:rFonts w:ascii="Times New Roman" w:hAnsi="Times New Roman"/>
          <w:sz w:val="20"/>
          <w:szCs w:val="20"/>
        </w:rPr>
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</w:r>
    </w:p>
    <w:p w:rsidR="002D61BB" w:rsidRPr="00072301" w:rsidRDefault="002D61BB" w:rsidP="00612B7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формирование готовности и способности</w:t>
      </w:r>
      <w:r w:rsidRPr="00072301">
        <w:rPr>
          <w:rFonts w:ascii="Times New Roman" w:hAnsi="Times New Roman"/>
          <w:sz w:val="20"/>
          <w:szCs w:val="20"/>
        </w:rPr>
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             Основной принцип реализации программы – обучение в процессе конкретной практической деятельности, которая учитывает познавательные потребности школьников. Основными методами обучения являются упражнения, решение прикладных задач, практические и лабораторно-практические работы, моделирование и конструирование, экскурсии. В программе предусмотрено выполнение школьниками творческих или проектных работ. 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            В программу внесены следующие изменения: увеличено количество часов на раздел: «Творческая проектная деятельность». 4 часа добавлено из резервного времени примерной программы. </w:t>
      </w:r>
    </w:p>
    <w:p w:rsidR="004226FE" w:rsidRPr="00072301" w:rsidRDefault="004226FE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776D59" w:rsidRPr="00072301" w:rsidRDefault="00776D59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0F17A0" w:rsidRPr="00072301" w:rsidRDefault="00736B35" w:rsidP="00BA4B79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072301">
        <w:rPr>
          <w:rFonts w:ascii="Times New Roman" w:hAnsi="Times New Roman"/>
          <w:b/>
          <w:bCs/>
          <w:caps/>
          <w:sz w:val="20"/>
          <w:szCs w:val="20"/>
        </w:rPr>
        <w:t xml:space="preserve">2. </w:t>
      </w:r>
      <w:r w:rsidR="000F17A0" w:rsidRPr="00072301">
        <w:rPr>
          <w:rFonts w:ascii="Times New Roman" w:hAnsi="Times New Roman"/>
          <w:b/>
          <w:bCs/>
          <w:caps/>
          <w:sz w:val="20"/>
          <w:szCs w:val="20"/>
        </w:rPr>
        <w:t>СОДЕРЖАНИЕ ПРОГРАММЫ УЧЕБНОГО ПРЕДМЕТА</w:t>
      </w:r>
    </w:p>
    <w:p w:rsidR="000F17A0" w:rsidRPr="00072301" w:rsidRDefault="000F17A0" w:rsidP="0007090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07090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10 класс</w:t>
      </w:r>
    </w:p>
    <w:p w:rsidR="002D61BB" w:rsidRPr="00072301" w:rsidRDefault="002D61BB" w:rsidP="0007090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Производство, труд и технологии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</w:p>
    <w:p w:rsidR="002D61BB" w:rsidRPr="00072301" w:rsidRDefault="002D61BB" w:rsidP="0007090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Технологии и труд как части общечеловеческой культуры (10час)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Влияние технологий на общественное развитие (1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</w:t>
      </w:r>
      <w:r w:rsidRPr="00072301">
        <w:rPr>
          <w:rFonts w:ascii="Times New Roman" w:hAnsi="Times New Roman"/>
          <w:i/>
          <w:sz w:val="20"/>
          <w:szCs w:val="20"/>
        </w:rPr>
        <w:t>Взаимообусловленность технологий, организации производства и характера труда в различные исторические периоды</w:t>
      </w:r>
      <w:r w:rsidRPr="00072301">
        <w:rPr>
          <w:rFonts w:ascii="Times New Roman" w:hAnsi="Times New Roman"/>
          <w:sz w:val="20"/>
          <w:szCs w:val="20"/>
        </w:rPr>
        <w:t xml:space="preserve">. </w:t>
      </w:r>
      <w:r w:rsidRPr="00072301">
        <w:rPr>
          <w:rFonts w:ascii="Times New Roman" w:hAnsi="Times New Roman"/>
          <w:i/>
          <w:sz w:val="20"/>
          <w:szCs w:val="20"/>
        </w:rPr>
        <w:t>Взаимообусловленность технологий, организации производства и характера труда для организаций различных сфер хозяйственной деятельности.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Ознакомление с деятельностью производственного предприятия. Анализ технологий, структуры и организации производства.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Промышленные предприятия, предприятия сферы обслуживания, информационные материалы.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lastRenderedPageBreak/>
        <w:t xml:space="preserve"> Современные технологии материального производства, сервиса и социальной сферы (3 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Взаимовлияние уровня развития науки, техники и технологии и рынка товаров и услуг. </w:t>
      </w:r>
      <w:r w:rsidRPr="00072301">
        <w:rPr>
          <w:rFonts w:ascii="Times New Roman" w:hAnsi="Times New Roman"/>
          <w:i/>
          <w:sz w:val="20"/>
          <w:szCs w:val="20"/>
        </w:rPr>
        <w:t>Научные открытия, оказавшие значительное влияние на развитие технологий</w:t>
      </w:r>
      <w:r w:rsidRPr="00072301">
        <w:rPr>
          <w:rFonts w:ascii="Times New Roman" w:hAnsi="Times New Roman"/>
          <w:sz w:val="20"/>
          <w:szCs w:val="20"/>
        </w:rPr>
        <w:t>. Современные т</w:t>
      </w:r>
      <w:r w:rsidRPr="00072301">
        <w:rPr>
          <w:rFonts w:ascii="Times New Roman" w:hAnsi="Times New Roman"/>
          <w:color w:val="000000"/>
          <w:sz w:val="20"/>
          <w:szCs w:val="20"/>
        </w:rPr>
        <w:t>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</w:t>
      </w:r>
      <w:r w:rsidRPr="00072301">
        <w:rPr>
          <w:rFonts w:ascii="Times New Roman" w:hAnsi="Times New Roman"/>
          <w:sz w:val="20"/>
          <w:szCs w:val="20"/>
        </w:rPr>
        <w:t xml:space="preserve"> Автоматизация и роботизация производственных процессов.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Современные технологии сферы бытового обслуживания. Характеристика технологий в здравоохранении, образовании и массовом искусстве и культуре. Сущность социальных и политических технологий.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Возрастание роли информационных технологий.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Ознакомление с современными технологиями в промышленности, сельском хозяйстве, сфере обслуживания. Подготовка рекомендаций по внедрению новых технологий и оборудования в домашнем хозяйстве, на конкретном рабочем месте или производственном участке.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Описания новых технологий, оборудования, материалов, процессов.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Технологическая культура и культура труда (2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Оценка уровня технологической культуры на предприятии или в организации ближайшего окружения.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color w:val="000000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>Характеристика основных составляющих научной организации труда учащегося.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Деятельность на рабочем месте представителей различных профессий. Рабочее место учащегося.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Производство и окружающая среда (4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Хозяйственная деятельность человека как основная причина загрязнения окружающей среды. Основные источники загрязнения атмосферы, почвы и воды. </w:t>
      </w:r>
      <w:r w:rsidRPr="00072301">
        <w:rPr>
          <w:rFonts w:ascii="Times New Roman" w:hAnsi="Times New Roman"/>
          <w:i/>
          <w:sz w:val="20"/>
          <w:szCs w:val="20"/>
        </w:rPr>
        <w:t xml:space="preserve">Рациональное размещение производства для снижения экологических последствий хозяйственной деятельности. 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Методы и средства оценки экологического состояния окружающей среды.  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Способы снижения негативного влияния производства на окружающую среду: применение экологически чистых и безотходных технологий; утилизация отходов.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Окружающая среда в классе, школе, поселке. Измерительные приборы и лабораторное оборудование. Изделия с применением отходов производства или бытовых отходов.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Проектирование в профессиональной деятельности (4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Определение возможных направлений инновационной деятельности в рамках образовательного учреждения или для удовлетворения собственных потребностей.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Объекты инновационной деятельности: оборудование, инструменты, интерьер, одежда и др.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Информационное обеспечение процесса проектирования. Определение потребительских качеств объекта труда (4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</w:t>
      </w:r>
      <w:r w:rsidRPr="00072301">
        <w:rPr>
          <w:rFonts w:ascii="Times New Roman" w:hAnsi="Times New Roman"/>
          <w:color w:val="000000"/>
          <w:sz w:val="20"/>
          <w:szCs w:val="20"/>
        </w:rPr>
        <w:t>Методы сбора и систематизации информации. Источники научной и технической информации. Оценка достоверности ин</w:t>
      </w:r>
      <w:r w:rsidRPr="00072301">
        <w:rPr>
          <w:rFonts w:ascii="Times New Roman" w:hAnsi="Times New Roman"/>
          <w:color w:val="000000"/>
          <w:sz w:val="20"/>
          <w:szCs w:val="20"/>
        </w:rPr>
        <w:softHyphen/>
        <w:t xml:space="preserve">формации. </w:t>
      </w:r>
      <w:r w:rsidRPr="00072301">
        <w:rPr>
          <w:rFonts w:ascii="Times New Roman" w:hAnsi="Times New Roman"/>
          <w:i/>
          <w:color w:val="000000"/>
          <w:sz w:val="20"/>
          <w:szCs w:val="20"/>
        </w:rPr>
        <w:t>Эксперимент как способ получения новой информа</w:t>
      </w:r>
      <w:r w:rsidRPr="00072301">
        <w:rPr>
          <w:rFonts w:ascii="Times New Roman" w:hAnsi="Times New Roman"/>
          <w:i/>
          <w:color w:val="000000"/>
          <w:sz w:val="20"/>
          <w:szCs w:val="20"/>
        </w:rPr>
        <w:softHyphen/>
        <w:t>ции.</w:t>
      </w:r>
      <w:r w:rsidRPr="00072301">
        <w:rPr>
          <w:rFonts w:ascii="Times New Roman" w:hAnsi="Times New Roman"/>
          <w:color w:val="000000"/>
          <w:sz w:val="20"/>
          <w:szCs w:val="20"/>
        </w:rPr>
        <w:t xml:space="preserve"> Способы хранения информации. Проблемы хранения ин</w:t>
      </w:r>
      <w:r w:rsidRPr="00072301">
        <w:rPr>
          <w:rFonts w:ascii="Times New Roman" w:hAnsi="Times New Roman"/>
          <w:color w:val="000000"/>
          <w:sz w:val="20"/>
          <w:szCs w:val="20"/>
        </w:rPr>
        <w:softHyphen/>
        <w:t>формации на электронных носителях.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Использование опросов для определения потребительских качеств инновационных продуктов. </w:t>
      </w:r>
      <w:r w:rsidRPr="00072301">
        <w:rPr>
          <w:rFonts w:ascii="Times New Roman" w:hAnsi="Times New Roman"/>
          <w:i/>
          <w:sz w:val="20"/>
          <w:szCs w:val="20"/>
        </w:rPr>
        <w:t>Бизнес-план как способ экономического обоснования проекта</w:t>
      </w:r>
      <w:r w:rsidRPr="00072301">
        <w:rPr>
          <w:rFonts w:ascii="Times New Roman" w:hAnsi="Times New Roman"/>
          <w:sz w:val="20"/>
          <w:szCs w:val="20"/>
        </w:rPr>
        <w:t xml:space="preserve">. 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Технические требования и экономические показатели. Стадии и этапы разработки. Порядок контроля и приемки.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lastRenderedPageBreak/>
        <w:t>Проведение опросов и анкетирования. Моделирование объектов. Определение требований и ограничений к объекту проектирования.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Объекты проектной деятельности школьников, отвечающие профилю обучения.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Нормативные документы и их роль в проектировании. Проектная документация (3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Определение ограничений, накладываемых на предлагаемое решение нормативными документами.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Эскизные проекты школьников в рамках выполняемого проекта и отвечающие профилю обучения. Учебные задачи.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 Введение в психологию творческой деятельности (1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  Виды творческой деятельности. Влияние творческой деятельности на развитие качеств личности. </w:t>
      </w:r>
      <w:r w:rsidRPr="00072301">
        <w:rPr>
          <w:rFonts w:ascii="Times New Roman" w:hAnsi="Times New Roman"/>
          <w:i/>
          <w:sz w:val="20"/>
          <w:szCs w:val="20"/>
        </w:rPr>
        <w:t>Понятие о психологии творческой деятельности. Роль подсознания. «Психолого-познавательный барьер». Пути преодоления психолого-познавательного барьера. Раскрепощение мышления</w:t>
      </w:r>
      <w:r w:rsidRPr="00072301">
        <w:rPr>
          <w:rFonts w:ascii="Times New Roman" w:hAnsi="Times New Roman"/>
          <w:sz w:val="20"/>
          <w:szCs w:val="20"/>
        </w:rPr>
        <w:t>. Этапы решения творческой задачи. Виды упражнений для развития творческих способностей и повышения эффективности творческой деятельности.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Выполнение упражнений на развитие ассоциативного мышления, поиск аналогий.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Творческие задания, связанные с проектной деятельностью школьников и отвечающие профилю обучения. Сборники учебных заданий и упражнений.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Интуитивные и алгоритмические методы поиска решений (2 час)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Выбор целей в поисковой деятельности. Значение этапа постановки задачи. </w:t>
      </w:r>
      <w:r w:rsidRPr="00072301">
        <w:rPr>
          <w:rFonts w:ascii="Times New Roman" w:hAnsi="Times New Roman"/>
          <w:i/>
          <w:sz w:val="20"/>
          <w:szCs w:val="20"/>
        </w:rPr>
        <w:t>Метод «Букета проблем».</w:t>
      </w:r>
      <w:r w:rsidRPr="00072301">
        <w:rPr>
          <w:rFonts w:ascii="Times New Roman" w:hAnsi="Times New Roman"/>
          <w:sz w:val="20"/>
          <w:szCs w:val="20"/>
        </w:rPr>
        <w:t xml:space="preserve">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</w:t>
      </w:r>
      <w:r w:rsidRPr="00072301">
        <w:rPr>
          <w:rFonts w:ascii="Times New Roman" w:hAnsi="Times New Roman"/>
          <w:i/>
          <w:sz w:val="20"/>
          <w:szCs w:val="20"/>
        </w:rPr>
        <w:t>Метод фокальных объектов.</w:t>
      </w:r>
      <w:r w:rsidRPr="00072301">
        <w:rPr>
          <w:rFonts w:ascii="Times New Roman" w:hAnsi="Times New Roman"/>
          <w:sz w:val="20"/>
          <w:szCs w:val="20"/>
        </w:rPr>
        <w:t xml:space="preserve"> Алгоритмические методы поиска решений. Морфологический анализ</w:t>
      </w:r>
      <w:r w:rsidRPr="00072301">
        <w:rPr>
          <w:rFonts w:ascii="Times New Roman" w:hAnsi="Times New Roman"/>
          <w:i/>
          <w:sz w:val="20"/>
          <w:szCs w:val="20"/>
        </w:rPr>
        <w:t xml:space="preserve">.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Применение интуитивных и алгоритмических методов поиска решений для нахождения различных вариантов выполняемых школьниками проектов.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Проектные задания школьников. Сборники учебных заданий и упражнений.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Анализ результатов проектной деятельности (2 час)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Методы оценки качества материального объекта или услуги, технологического процесса и результатов проектной  деятельности. Экспертная оценка. </w:t>
      </w:r>
      <w:r w:rsidRPr="00072301">
        <w:rPr>
          <w:rFonts w:ascii="Times New Roman" w:hAnsi="Times New Roman"/>
          <w:i/>
          <w:sz w:val="20"/>
          <w:szCs w:val="20"/>
        </w:rPr>
        <w:t>Проведение испытаний модели или объекта</w:t>
      </w:r>
      <w:r w:rsidRPr="00072301">
        <w:rPr>
          <w:rFonts w:ascii="Times New Roman" w:hAnsi="Times New Roman"/>
          <w:sz w:val="20"/>
          <w:szCs w:val="20"/>
        </w:rPr>
        <w:t>. Оценка достоверности полученных результатов.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Анализ учебных заданий. Подготовка плана анализа собственной проектной деятельности. </w:t>
      </w:r>
    </w:p>
    <w:p w:rsidR="002D61BB" w:rsidRPr="00072301" w:rsidRDefault="002D61BB" w:rsidP="00BA4B79">
      <w:pPr>
        <w:pStyle w:val="a3"/>
        <w:rPr>
          <w:rFonts w:ascii="Times New Roman" w:hAnsi="Times New Roman"/>
          <w:i/>
          <w:sz w:val="20"/>
          <w:szCs w:val="20"/>
          <w:u w:val="single"/>
        </w:rPr>
      </w:pPr>
      <w:r w:rsidRPr="00072301">
        <w:rPr>
          <w:rFonts w:ascii="Times New Roman" w:hAnsi="Times New Roman"/>
          <w:i/>
          <w:sz w:val="20"/>
          <w:szCs w:val="20"/>
          <w:u w:val="single"/>
        </w:rPr>
        <w:t>Варианты объектов труда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Объекты проектирования школьников. Сборники учебных заданий и упражнений.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Творческая проектная деятельность (9 часов)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        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Оценка качества выполненной работы. Подготовка к защите и защита проекта.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Примерные семинары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Тема 1. Менеджмент в деятельности предприятия.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Вопросы для обсуждения.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Что такое управление?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Сущность, виды и задачи управления.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Эффективность управления.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Тема 2. Маркетинг в деятельности предприятия.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Вопросы для обсуждения.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1.Понятие, сущность и особенности развития маркетинга.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lastRenderedPageBreak/>
        <w:t>2.Основные принципы маркетинговой деятельности.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3.Содержание маркетинговой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61BB" w:rsidRPr="00072301" w:rsidRDefault="002D61BB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Тема 3. Глобальные экологические проблемы.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Вопросы для обсуждения.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Демографический взрыв.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Обеспеченность человечества питьевой водой.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Исчерпаемость минеральных ресурсов.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Глобальное загрязнение окружающей среды.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Темы рефератов и проектов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Проекты: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1. Моя профессиональная карьера.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2. Бизнес-план ученической компании.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3. Проект «Мое собственное дело».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4. Вывеска «Моего офиса».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5. Мои жизненные планы и профессиональная карьера.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Рефераты: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Реклама и общество.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Влияние рекламы на личность.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Профессиональное становление личности.</w:t>
      </w:r>
    </w:p>
    <w:p w:rsidR="002D61BB" w:rsidRPr="00072301" w:rsidRDefault="002D61BB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Экологическое сознание и мораль.</w:t>
      </w:r>
    </w:p>
    <w:p w:rsidR="000F1127" w:rsidRPr="00072301" w:rsidRDefault="000F1127" w:rsidP="00070908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072301" w:rsidRDefault="00736B35" w:rsidP="0007090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 xml:space="preserve">3. </w:t>
      </w:r>
      <w:r w:rsidR="00B226AF" w:rsidRPr="00072301">
        <w:rPr>
          <w:rFonts w:ascii="Times New Roman" w:hAnsi="Times New Roman"/>
          <w:b/>
          <w:sz w:val="20"/>
          <w:szCs w:val="20"/>
        </w:rPr>
        <w:t>ТРЕБОВАНИЯ К УРОВНЮ ПОДГОТОВКИ</w:t>
      </w:r>
      <w:r w:rsidR="00070908">
        <w:rPr>
          <w:rFonts w:ascii="Times New Roman" w:hAnsi="Times New Roman"/>
          <w:b/>
          <w:sz w:val="20"/>
          <w:szCs w:val="20"/>
        </w:rPr>
        <w:t xml:space="preserve">  </w:t>
      </w:r>
      <w:r w:rsidR="00DD062B">
        <w:rPr>
          <w:rFonts w:ascii="Times New Roman" w:hAnsi="Times New Roman"/>
          <w:b/>
          <w:sz w:val="20"/>
          <w:szCs w:val="20"/>
        </w:rPr>
        <w:t xml:space="preserve"> </w:t>
      </w:r>
    </w:p>
    <w:p w:rsidR="000F1127" w:rsidRPr="00072301" w:rsidRDefault="000F1127" w:rsidP="00BA4B79">
      <w:pPr>
        <w:pStyle w:val="a3"/>
        <w:rPr>
          <w:rFonts w:ascii="Times New Roman" w:hAnsi="Times New Roman"/>
          <w:i/>
          <w:iCs/>
          <w:sz w:val="20"/>
          <w:szCs w:val="20"/>
        </w:rPr>
      </w:pPr>
    </w:p>
    <w:p w:rsidR="00B226AF" w:rsidRPr="00072301" w:rsidRDefault="00B226AF" w:rsidP="00BA4B79">
      <w:pPr>
        <w:pStyle w:val="a3"/>
        <w:rPr>
          <w:rFonts w:ascii="Times New Roman" w:hAnsi="Times New Roman"/>
          <w:b/>
          <w:i/>
          <w:iCs/>
          <w:sz w:val="20"/>
          <w:szCs w:val="20"/>
        </w:rPr>
      </w:pPr>
      <w:r w:rsidRPr="00072301">
        <w:rPr>
          <w:rFonts w:ascii="Times New Roman" w:hAnsi="Times New Roman"/>
          <w:b/>
          <w:i/>
          <w:iCs/>
          <w:sz w:val="20"/>
          <w:szCs w:val="20"/>
        </w:rPr>
        <w:t>В результате изучения технологии ученик должен</w:t>
      </w: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Знать/понимать</w:t>
      </w: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color w:val="000000"/>
          <w:sz w:val="20"/>
          <w:szCs w:val="20"/>
        </w:rPr>
        <w:t xml:space="preserve">влияние технологий на общественное развитие; </w:t>
      </w:r>
      <w:r w:rsidRPr="00072301">
        <w:rPr>
          <w:rFonts w:ascii="Times New Roman" w:hAnsi="Times New Roman"/>
          <w:sz w:val="20"/>
          <w:szCs w:val="20"/>
        </w:rPr>
        <w:t>составляющие современного производства товаров или услуг;</w:t>
      </w:r>
      <w:r w:rsidRPr="00072301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072301">
        <w:rPr>
          <w:rFonts w:ascii="Times New Roman" w:hAnsi="Times New Roman"/>
          <w:sz w:val="20"/>
          <w:szCs w:val="20"/>
        </w:rP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B226AF" w:rsidRPr="00072301" w:rsidRDefault="00B226AF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Уметь</w:t>
      </w: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072301">
        <w:rPr>
          <w:rFonts w:ascii="Times New Roman" w:hAnsi="Times New Roman"/>
          <w:color w:val="000000"/>
          <w:spacing w:val="-10"/>
          <w:sz w:val="20"/>
          <w:szCs w:val="20"/>
        </w:rPr>
        <w:t xml:space="preserve"> материальный объект или услугу</w:t>
      </w:r>
      <w:r w:rsidRPr="00072301">
        <w:rPr>
          <w:rFonts w:ascii="Times New Roman" w:hAnsi="Times New Roman"/>
          <w:sz w:val="20"/>
          <w:szCs w:val="20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072301">
        <w:rPr>
          <w:rFonts w:ascii="Times New Roman" w:hAnsi="Times New Roman"/>
          <w:color w:val="000000"/>
          <w:spacing w:val="-10"/>
          <w:sz w:val="20"/>
          <w:szCs w:val="20"/>
        </w:rPr>
        <w:t>материального объекта или услуги на рынке товаров и услуг</w:t>
      </w:r>
      <w:r w:rsidRPr="00072301">
        <w:rPr>
          <w:rFonts w:ascii="Times New Roman" w:hAnsi="Times New Roman"/>
          <w:sz w:val="20"/>
          <w:szCs w:val="20"/>
        </w:rPr>
        <w:t>; уточнять и корректировать профессиональные намерения.</w:t>
      </w:r>
    </w:p>
    <w:p w:rsidR="00B226AF" w:rsidRPr="00072301" w:rsidRDefault="00B226AF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Использовать полученные знания и умения в выбранной области деятельности для</w:t>
      </w:r>
      <w:r w:rsidR="000F1127" w:rsidRPr="00072301">
        <w:rPr>
          <w:rFonts w:ascii="Times New Roman" w:hAnsi="Times New Roman"/>
          <w:sz w:val="20"/>
          <w:szCs w:val="20"/>
        </w:rPr>
        <w:t xml:space="preserve"> </w:t>
      </w:r>
      <w:r w:rsidRPr="00072301">
        <w:rPr>
          <w:rFonts w:ascii="Times New Roman" w:hAnsi="Times New Roman"/>
          <w:sz w:val="20"/>
          <w:szCs w:val="20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Pr="00072301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AB3920" w:rsidRDefault="00AB3920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C7288" w:rsidRDefault="00CC7288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C7288" w:rsidRDefault="00CC7288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C7288" w:rsidRDefault="00CC7288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C7288" w:rsidRDefault="00CC7288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C7288" w:rsidRPr="00072301" w:rsidRDefault="00CC7288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43791" w:rsidRDefault="00C43791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70908" w:rsidRDefault="00070908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070908" w:rsidRDefault="00070908" w:rsidP="00BA4B79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1EAE" w:rsidRPr="00072301" w:rsidRDefault="00B21EAE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2A0022" w:rsidRPr="00072301" w:rsidRDefault="002A0022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  <w:sectPr w:rsidR="002A0022" w:rsidRPr="00072301" w:rsidSect="00AB3920">
          <w:pgSz w:w="11906" w:h="16838" w:code="9"/>
          <w:pgMar w:top="851" w:right="709" w:bottom="1134" w:left="709" w:header="709" w:footer="709" w:gutter="0"/>
          <w:cols w:space="708"/>
          <w:docGrid w:linePitch="360"/>
        </w:sectPr>
      </w:pPr>
    </w:p>
    <w:p w:rsidR="002A0022" w:rsidRPr="00072301" w:rsidRDefault="005679CC" w:rsidP="00502B6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lastRenderedPageBreak/>
        <w:t>5.</w:t>
      </w:r>
      <w:r w:rsidR="002A0022" w:rsidRPr="00072301">
        <w:rPr>
          <w:rFonts w:ascii="Times New Roman" w:hAnsi="Times New Roman"/>
          <w:b/>
          <w:sz w:val="20"/>
          <w:szCs w:val="20"/>
        </w:rPr>
        <w:t>Календарно-тематическое планирование 1</w:t>
      </w:r>
      <w:r w:rsidR="004E7251" w:rsidRPr="00072301">
        <w:rPr>
          <w:rFonts w:ascii="Times New Roman" w:hAnsi="Times New Roman"/>
          <w:b/>
          <w:sz w:val="20"/>
          <w:szCs w:val="20"/>
        </w:rPr>
        <w:t>0</w:t>
      </w:r>
      <w:r w:rsidR="002A0022" w:rsidRPr="00072301">
        <w:rPr>
          <w:rFonts w:ascii="Times New Roman" w:hAnsi="Times New Roman"/>
          <w:b/>
          <w:sz w:val="20"/>
          <w:szCs w:val="20"/>
        </w:rPr>
        <w:t>-й класс. (34ч)</w:t>
      </w:r>
    </w:p>
    <w:p w:rsidR="004E7251" w:rsidRPr="00072301" w:rsidRDefault="004E7251" w:rsidP="00BA4B79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584"/>
        <w:gridCol w:w="2456"/>
        <w:gridCol w:w="833"/>
        <w:gridCol w:w="805"/>
        <w:gridCol w:w="3969"/>
        <w:gridCol w:w="1134"/>
        <w:gridCol w:w="1701"/>
        <w:gridCol w:w="2126"/>
        <w:gridCol w:w="1276"/>
        <w:gridCol w:w="851"/>
      </w:tblGrid>
      <w:tr w:rsidR="00E20E4A" w:rsidRPr="00072301" w:rsidTr="00DD5608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Наименование раздела.</w:t>
            </w:r>
          </w:p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Тема урока.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Кол- во часов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Тип урока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072301" w:rsidRDefault="00E20E4A" w:rsidP="00DD5608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измерители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Pr="00072301" w:rsidRDefault="00E20E4A" w:rsidP="00502B65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Виды учебной деятельности учащихся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0E4A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20E4A" w:rsidRDefault="00E20E4A" w:rsidP="00E20E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E20E4A" w:rsidRPr="00072301" w:rsidRDefault="00E20E4A" w:rsidP="00E20E4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П/Ф</w:t>
            </w: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E20E4A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D5EEC" w:rsidRPr="00072301" w:rsidTr="007D5EEC">
        <w:tc>
          <w:tcPr>
            <w:tcW w:w="13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5EEC" w:rsidRPr="00B2572F" w:rsidRDefault="007D5EEC" w:rsidP="00C43791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B2572F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Производство, труд, технологии 34 час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13608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7D5EEC" w:rsidRPr="00072301" w:rsidRDefault="007D5EEC" w:rsidP="009D180A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  <w:u w:val="single"/>
              </w:rPr>
              <w:t>Технологии и труд как части общечеловеческой культуры 10час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Организация производства.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Технология как часть общечеловеческой культуры. Влияние технологий на общественное развитие. Составляющие современного производства.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организацию производства.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Понимать</w:t>
            </w:r>
            <w:r w:rsidRPr="000723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влияние технологий на общественное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D4C19" w:rsidRDefault="007D4C19" w:rsidP="007D4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C19">
              <w:rPr>
                <w:rFonts w:ascii="Times New Roman" w:hAnsi="Times New Roman"/>
                <w:sz w:val="20"/>
              </w:rPr>
              <w:t xml:space="preserve">Приведение примеров, подбор аргументов, формулирование выводов.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Технологическая культура и культура труда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Технологическая культура. Основные составляющие культуры труда работника. НОТ. Эстетика труда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Основные составляющие культуры труда работника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76015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6015">
              <w:rPr>
                <w:rFonts w:ascii="Times New Roman" w:hAnsi="Times New Roman"/>
                <w:sz w:val="18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3/4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Технологическая культура, её сущность и структура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Сущность понятия «культура». Основные виды культуры. Взаимосвязь материальной и духовной культуры. Понятие «технология». Преобразовательная деятельность человека. Определение технологической культуры. Основные виды технологий. Основные компоненты технологической культуры.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Раскрывать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сущность понятия «культура».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Основные виды технологий. </w:t>
            </w: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>основные компоненты технологической культуры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DD5608" w:rsidRDefault="00DD5608" w:rsidP="00DD56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D5608">
              <w:rPr>
                <w:rFonts w:ascii="Times New Roman" w:hAnsi="Times New Roman"/>
              </w:rPr>
              <w:t>Определение</w:t>
            </w:r>
            <w:r w:rsidRPr="00DD5608">
              <w:rPr>
                <w:rFonts w:ascii="Times New Roman" w:hAnsi="Times New Roman"/>
                <w:sz w:val="20"/>
                <w:szCs w:val="20"/>
              </w:rPr>
              <w:t xml:space="preserve"> сущности понятия «культура»</w:t>
            </w:r>
            <w:r>
              <w:rPr>
                <w:rFonts w:ascii="Times New Roman" w:hAnsi="Times New Roman"/>
                <w:sz w:val="20"/>
                <w:szCs w:val="20"/>
              </w:rPr>
              <w:t>и о</w:t>
            </w:r>
            <w:r w:rsidRPr="00DD5608">
              <w:rPr>
                <w:rFonts w:ascii="Times New Roman" w:hAnsi="Times New Roman"/>
                <w:sz w:val="20"/>
                <w:szCs w:val="20"/>
              </w:rPr>
              <w:t>сновные виды культуры.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B2572F">
        <w:trPr>
          <w:trHeight w:val="69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Технологическая среда жизнедеятельности человека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Планетная система Земли. Определение «техносферы». Составляющие техносферы. Основные особенности современного технологического мира, их последствия и проблемы.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B2572F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B2572F">
              <w:rPr>
                <w:rFonts w:ascii="Times New Roman" w:hAnsi="Times New Roman"/>
                <w:b/>
                <w:sz w:val="18"/>
                <w:szCs w:val="20"/>
              </w:rPr>
              <w:t>Знать</w:t>
            </w:r>
            <w:r w:rsidRPr="00B2572F">
              <w:rPr>
                <w:rFonts w:ascii="Times New Roman" w:hAnsi="Times New Roman"/>
                <w:sz w:val="18"/>
                <w:szCs w:val="20"/>
              </w:rPr>
              <w:t xml:space="preserve"> определение и составляющие понятия «техносфера»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572F">
              <w:rPr>
                <w:rFonts w:ascii="Times New Roman" w:hAnsi="Times New Roman"/>
                <w:b/>
                <w:sz w:val="18"/>
                <w:szCs w:val="20"/>
              </w:rPr>
              <w:t>Понимать</w:t>
            </w:r>
            <w:r w:rsidRPr="00B2572F">
              <w:rPr>
                <w:rFonts w:ascii="Times New Roman" w:hAnsi="Times New Roman"/>
                <w:sz w:val="18"/>
                <w:szCs w:val="20"/>
              </w:rPr>
              <w:t xml:space="preserve"> какое влияние она </w:t>
            </w:r>
            <w:r w:rsidRPr="00B2572F">
              <w:rPr>
                <w:rFonts w:ascii="Times New Roman" w:hAnsi="Times New Roman"/>
                <w:sz w:val="18"/>
                <w:szCs w:val="20"/>
              </w:rPr>
              <w:lastRenderedPageBreak/>
              <w:t>оказывает на природу и самого человека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D4C19" w:rsidP="00502B65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6015">
              <w:rPr>
                <w:rFonts w:ascii="Times New Roman" w:hAnsi="Times New Roman"/>
                <w:sz w:val="20"/>
              </w:rPr>
              <w:lastRenderedPageBreak/>
              <w:t>Отражение в устной или письменной форме результатов своей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Характеристика уровней преобразовательной деятельности. Способы преобразовательной деятельности. Характеристика способов преобразовательной деятельности. Структурные компоненты технологического процесса. Необходимость технологической документации.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>способы преобразовательной деятельности. Структурные компоненты технологического процесса.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DD5608" w:rsidP="00DD5608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Определение х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>арактеристик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>уровней преобразовательной деятельности.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7/8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Технологии доиндустриального и индустриального  производства</w:t>
            </w:r>
            <w:r w:rsidR="001B5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B500B" w:rsidRPr="001B500B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Основные виды архаичных технологий, их характеристика. Основные отрасли сельского хозяйства. Историческое развитие земледелия. </w:t>
            </w:r>
            <w:r w:rsidR="001B500B">
              <w:rPr>
                <w:rFonts w:ascii="Times New Roman" w:hAnsi="Times New Roman"/>
                <w:sz w:val="20"/>
                <w:szCs w:val="20"/>
              </w:rPr>
              <w:t xml:space="preserve">Земледелие Омутинского района в 19-20 в. </w:t>
            </w:r>
            <w:r w:rsidR="001B500B" w:rsidRPr="001B500B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  <w:r w:rsidR="001B5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>Особенность ремесленных технологий. Основные составляющие технологии ремесленного производства. Сущность технологий индустриального производства.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i/>
                <w:sz w:val="20"/>
                <w:szCs w:val="20"/>
              </w:rPr>
              <w:t>Работа с текстом учебника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основные виды доиндустриальных и индустриальной  технологий и их характеристики.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76015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776015">
              <w:rPr>
                <w:rFonts w:ascii="Times New Roman" w:hAnsi="Times New Roman"/>
                <w:sz w:val="18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647A37">
        <w:trPr>
          <w:trHeight w:val="136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9/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Современные технологии материального производства</w:t>
            </w:r>
            <w:r w:rsidR="00B2572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572F" w:rsidRPr="00B2572F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B2572F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Технологии АПК. Сферы АПК Тюменской области. </w:t>
            </w:r>
            <w:r w:rsidRPr="00B2572F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D5EEC" w:rsidRPr="00072301">
              <w:rPr>
                <w:rFonts w:ascii="Times New Roman" w:hAnsi="Times New Roman"/>
                <w:sz w:val="20"/>
                <w:szCs w:val="20"/>
              </w:rPr>
              <w:t>Универсальные перспективные технологии. Арттехнологии.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iCs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iCs/>
                <w:sz w:val="20"/>
                <w:szCs w:val="20"/>
              </w:rPr>
              <w:t xml:space="preserve"> современные технологии. Перспективы развития технологии производства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9C2360" w:rsidRDefault="009C2360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7A37">
              <w:rPr>
                <w:rFonts w:ascii="Times New Roman" w:hAnsi="Times New Roman"/>
                <w:sz w:val="18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612B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sz w:val="20"/>
                <w:szCs w:val="20"/>
                <w:u w:val="single"/>
              </w:rPr>
              <w:t>Технологии проектирования и создания материальных объектов или услуг  16 час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11/12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Проектирование в профессиональной деятельности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Значение инновационной деятельности предприятия в условиях конкуренции.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основные стадии проектирования технических объектов.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D4C19" w:rsidRDefault="007D4C19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C19">
              <w:rPr>
                <w:rFonts w:ascii="Times New Roman" w:hAnsi="Times New Roman"/>
                <w:sz w:val="20"/>
              </w:rPr>
              <w:t>Приведение примеров, подбор аргументов, формулирование выводов. Отражение в устной или письменной форме результатов своей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13/14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Определение возможных направлений инновационной деятельности в школе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Роль экспериментальных исследований в проектировании.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ЛПР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определять перспективные направления деятельности.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76015" w:rsidP="00647A37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6015">
              <w:rPr>
                <w:rFonts w:ascii="Times New Roman" w:hAnsi="Times New Roman"/>
                <w:sz w:val="18"/>
              </w:rPr>
              <w:t xml:space="preserve">Творческое решение учебных и практических задач: умение мотивированно отказываться от </w:t>
            </w:r>
            <w:r w:rsidRPr="00776015">
              <w:rPr>
                <w:rFonts w:ascii="Times New Roman" w:hAnsi="Times New Roman"/>
                <w:sz w:val="18"/>
              </w:rPr>
              <w:lastRenderedPageBreak/>
              <w:t xml:space="preserve">образца, искать оригинальные решения; самостоятельное выполнение различных творческих работ;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rPr>
          <w:trHeight w:val="252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Информационное обеспечение процесса проектирования. Определение потребительских качеств объекта труда</w:t>
            </w:r>
          </w:p>
          <w:p w:rsidR="007D5EEC" w:rsidRPr="00072301" w:rsidRDefault="007D5EEC" w:rsidP="009D180A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Источники информации для разработки проекта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color w:val="000000"/>
                <w:sz w:val="20"/>
                <w:szCs w:val="20"/>
              </w:rPr>
              <w:t>Методы сбора и систематизации информации.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Определение цели проектирования.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>источники сбора информации.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определять цели проектирования.</w:t>
            </w:r>
          </w:p>
          <w:p w:rsidR="007D5EEC" w:rsidRPr="00072301" w:rsidRDefault="007D5EEC" w:rsidP="009D18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9C2360" w:rsidRDefault="009C2360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360">
              <w:rPr>
                <w:rFonts w:ascii="Times New Roman" w:hAnsi="Times New Roman"/>
                <w:sz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научной и технической информации. Оценка достоверности ин</w:t>
            </w:r>
            <w:r w:rsidRPr="0007230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формации.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Эксперимент как способ получения новой информа</w:t>
            </w:r>
            <w:r w:rsidRPr="00072301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softHyphen/>
              <w:t>ции.</w:t>
            </w:r>
            <w:r w:rsidRPr="0007230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Способы хранения информации. Проблемы хранения ин</w:t>
            </w:r>
            <w:r w:rsidRPr="00072301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формации на электронных носителях.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способы получения информации и способы хранения на электронных носителях.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9C2360" w:rsidRDefault="009C2360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360">
              <w:rPr>
                <w:rFonts w:ascii="Times New Roman" w:hAnsi="Times New Roman"/>
                <w:sz w:val="20"/>
              </w:rPr>
              <w:t>Объективное оценивание своего вклада в решение общих задач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Проведение опросов и анкетирования.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Использование опросов для определения потребительских качеств инновационных продуктов.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проводить анкетирование и анализ информации.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76015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6015">
              <w:rPr>
                <w:rFonts w:ascii="Times New Roman" w:hAnsi="Times New Roman"/>
                <w:sz w:val="18"/>
              </w:rPr>
              <w:t xml:space="preserve">Выбор и использование </w:t>
            </w:r>
            <w:r w:rsidRPr="00DA01B5">
              <w:rPr>
                <w:rFonts w:ascii="Times New Roman" w:hAnsi="Times New Roman"/>
                <w:sz w:val="18"/>
              </w:rPr>
              <w:t>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rPr>
          <w:trHeight w:val="135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Моделирование объектов. Определение требований и ограничений к объекту проектирования.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Бизнес-план как способ экономического обоснования проекта.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алгоритм составления бизнес-плана.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D4C19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7A37">
              <w:rPr>
                <w:rFonts w:ascii="Times New Roman" w:hAnsi="Times New Roman"/>
                <w:sz w:val="18"/>
              </w:rPr>
              <w:t>Комбинирование известных алгоритмов деятельности в ситуациях, не предполагающих стандартное применение одного из них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Нормативные документы и их роль в проектировании. Проектная документация.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Виды нормативной документации, </w:t>
            </w:r>
            <w:r w:rsidRPr="00072301">
              <w:rPr>
                <w:rFonts w:ascii="Times New Roman" w:hAnsi="Times New Roman"/>
                <w:sz w:val="20"/>
                <w:szCs w:val="20"/>
              </w:rPr>
              <w:lastRenderedPageBreak/>
              <w:t>используемой при проектировании.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Унификация и стандартизация как средство снижения затрат на проектирование и производство. Учет требований безопасности при проектировании.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нормативную документацию.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учитывать ее при проведении проектирования.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9C2360" w:rsidRDefault="009C2360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360">
              <w:rPr>
                <w:rFonts w:ascii="Times New Roman" w:hAnsi="Times New Roman"/>
                <w:sz w:val="20"/>
              </w:rPr>
              <w:t xml:space="preserve">Владение умениями совместной деятельности: согласование и координация деятельности с другими ее </w:t>
            </w:r>
            <w:r w:rsidRPr="009C2360">
              <w:rPr>
                <w:rFonts w:ascii="Times New Roman" w:hAnsi="Times New Roman"/>
                <w:sz w:val="20"/>
              </w:rPr>
              <w:lastRenderedPageBreak/>
              <w:t>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20/21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Определение ограничений, накладываемых на предлагаемое решение нормативными документами.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Состав проектной документации. Согласование проектной документации (на примере перепланировки квартиры).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нормативную документацию.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учитывать ее при проведении проектирования.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D4C19" w:rsidRDefault="007D4C19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7A37">
              <w:rPr>
                <w:rFonts w:ascii="Times New Roman" w:hAnsi="Times New Roman"/>
                <w:sz w:val="18"/>
              </w:rPr>
              <w:t>Приведение примеров, подбор аргументов, формулирование выводов. Отражение в устной или письменной форме результатов своей деятельности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Введение в психологию творческой деятельности.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Понятие о психологии творческой деятельности.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Роль подсознания. «Психолого-познавательный барьер». Пути преодоления психолого-познавательного барьера. Раскрепощение мышления.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психологические барьеры в творческом мышлении и способы их преодоления.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647A37" w:rsidRDefault="00647A37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7A37">
              <w:rPr>
                <w:rFonts w:ascii="Times New Roman" w:hAnsi="Times New Roman"/>
                <w:sz w:val="20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rPr>
          <w:trHeight w:val="160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Интуитивные и алгоритмические методы поиска решений.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Способы повышения творческой активности личности. Преодоление стереотипов.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Выбор целей в поисковой деятельности. Значение этапа постановки задачи. Метод «Букета проблем».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психологические барьеры в творческом мышлении и способы их преодоления.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776015" w:rsidRDefault="00776015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6015">
              <w:rPr>
                <w:rFonts w:ascii="Times New Roman" w:hAnsi="Times New Roman"/>
                <w:sz w:val="18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B2572F">
        <w:trPr>
          <w:trHeight w:val="1665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Применение интуитивных и алгоритмических методов поиска решений для нахождения различных вариантов выполняемых школьниками проектов.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Ассоциативное мышление. Цели и правила проведения мозгового штурма (атаки). Эвристические приемы решения практических задач. Метод фокальных объектов. Алгоритмические методы поиска решений. Морфологический анализ.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ЛПР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алгоритмы решения изобретательных задач.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ими пользоваться.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D4C19" w:rsidP="007D4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6015">
              <w:rPr>
                <w:rFonts w:ascii="Times New Roman" w:hAnsi="Times New Roman"/>
                <w:sz w:val="20"/>
              </w:rPr>
              <w:t xml:space="preserve">Определение адекватных способов решения учебной задачи на основе заданных алгоритмов.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B2572F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B2572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Анализ результатов проектной деятельности</w:t>
            </w:r>
          </w:p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B2572F">
              <w:rPr>
                <w:rFonts w:ascii="Times New Roman" w:hAnsi="Times New Roman"/>
                <w:sz w:val="20"/>
                <w:szCs w:val="20"/>
              </w:rPr>
              <w:t>Методы оценки качества материального объекта или услуги, технологического процесса и результатов проектной  деятельности.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РТЗ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Экспертная оценка. Проведение испытаний модели или объекта.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ЛПР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методы оценки процесса и результатов проектной деятельности.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провести анализ.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76015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76015">
              <w:rPr>
                <w:rFonts w:ascii="Times New Roman" w:hAnsi="Times New Roman"/>
                <w:sz w:val="18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Подготовка плана анализа собственной проектной деятельности.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Оценка достоверности полученных результатов.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DC61C3">
              <w:rPr>
                <w:rFonts w:ascii="Times New Roman" w:hAnsi="Times New Roman"/>
                <w:b/>
                <w:sz w:val="18"/>
                <w:szCs w:val="20"/>
              </w:rPr>
              <w:t>Знать</w:t>
            </w:r>
            <w:r w:rsidRPr="00CC7288">
              <w:rPr>
                <w:rFonts w:ascii="Times New Roman" w:hAnsi="Times New Roman"/>
                <w:sz w:val="18"/>
                <w:szCs w:val="20"/>
              </w:rPr>
              <w:t xml:space="preserve"> методы оценки процесса и результатов проектной деятельности.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DC61C3">
              <w:rPr>
                <w:rFonts w:ascii="Times New Roman" w:hAnsi="Times New Roman"/>
                <w:b/>
                <w:sz w:val="18"/>
                <w:szCs w:val="20"/>
              </w:rPr>
              <w:t>Уметь</w:t>
            </w:r>
            <w:r w:rsidRPr="00CC7288">
              <w:rPr>
                <w:rFonts w:ascii="Times New Roman" w:hAnsi="Times New Roman"/>
                <w:sz w:val="18"/>
                <w:szCs w:val="20"/>
              </w:rPr>
              <w:t xml:space="preserve"> провести </w:t>
            </w:r>
            <w:r w:rsidRPr="00CC7288">
              <w:rPr>
                <w:rFonts w:ascii="Times New Roman" w:hAnsi="Times New Roman"/>
                <w:sz w:val="18"/>
                <w:szCs w:val="20"/>
              </w:rPr>
              <w:lastRenderedPageBreak/>
              <w:t>анализ.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9C2360" w:rsidRDefault="009C2360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C2360">
              <w:rPr>
                <w:rFonts w:ascii="Times New Roman" w:hAnsi="Times New Roman"/>
                <w:sz w:val="20"/>
              </w:rPr>
              <w:lastRenderedPageBreak/>
              <w:t>Объективное оценивание своего вклада в решение общих задач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14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612B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7230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Творческая, проектная деятельность 8 час.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612B7F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D5EEC" w:rsidRPr="00072301" w:rsidTr="007D5EEC">
        <w:trPr>
          <w:trHeight w:val="1142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27/28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Выполнение творческого проекта «Мои жизненные планы и профессиональная карьера».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         Обсуждение идей и исследований. Оценка возможностей, необходимых для выполнения проекта.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DC61C3">
              <w:rPr>
                <w:rFonts w:ascii="Times New Roman" w:hAnsi="Times New Roman"/>
                <w:b/>
                <w:sz w:val="18"/>
                <w:szCs w:val="20"/>
              </w:rPr>
              <w:t>Знать</w:t>
            </w:r>
            <w:r w:rsidRPr="00CC7288">
              <w:rPr>
                <w:rFonts w:ascii="Times New Roman" w:hAnsi="Times New Roman"/>
                <w:sz w:val="18"/>
                <w:szCs w:val="20"/>
              </w:rPr>
              <w:t xml:space="preserve"> алгоритм выполнения творческой работы.</w:t>
            </w:r>
          </w:p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DC61C3">
              <w:rPr>
                <w:rFonts w:ascii="Times New Roman" w:hAnsi="Times New Roman"/>
                <w:b/>
                <w:sz w:val="18"/>
                <w:szCs w:val="20"/>
              </w:rPr>
              <w:t>Уметь</w:t>
            </w:r>
            <w:r w:rsidRPr="00CC7288">
              <w:rPr>
                <w:rFonts w:ascii="Times New Roman" w:hAnsi="Times New Roman"/>
                <w:sz w:val="18"/>
                <w:szCs w:val="20"/>
              </w:rPr>
              <w:t xml:space="preserve">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9C2360" w:rsidRDefault="009C2360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47A37">
              <w:rPr>
                <w:rFonts w:ascii="Times New Roman" w:hAnsi="Times New Roman"/>
                <w:sz w:val="18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7D5EEC">
            <w:pPr>
              <w:pStyle w:val="a3"/>
              <w:tabs>
                <w:tab w:val="left" w:pos="1850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rPr>
          <w:trHeight w:val="734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29/30</w:t>
            </w:r>
          </w:p>
        </w:tc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Сбор и обработка необходимой информации. Планирование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DC61C3">
              <w:rPr>
                <w:rFonts w:ascii="Times New Roman" w:hAnsi="Times New Roman"/>
                <w:b/>
                <w:sz w:val="18"/>
                <w:szCs w:val="20"/>
              </w:rPr>
              <w:t>Знать</w:t>
            </w:r>
            <w:r w:rsidRPr="00CC7288">
              <w:rPr>
                <w:rFonts w:ascii="Times New Roman" w:hAnsi="Times New Roman"/>
                <w:sz w:val="18"/>
                <w:szCs w:val="20"/>
              </w:rPr>
              <w:t xml:space="preserve"> алгоритм выполнения творческой работы.</w:t>
            </w:r>
          </w:p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CC7288">
              <w:rPr>
                <w:rFonts w:ascii="Times New Roman" w:hAnsi="Times New Roman"/>
                <w:sz w:val="18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7D4C19" w:rsidRDefault="007D4C19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C19">
              <w:rPr>
                <w:rFonts w:ascii="Times New Roman" w:hAnsi="Times New Roman"/>
                <w:sz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rPr>
          <w:trHeight w:val="1167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31/32</w:t>
            </w:r>
          </w:p>
        </w:tc>
        <w:tc>
          <w:tcPr>
            <w:tcW w:w="2456" w:type="dxa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Практическая деятельность по выполнению проекта. 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 xml:space="preserve">Консультации по выполнению практической части проекта. Корректировка деятельности.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CC7288">
              <w:rPr>
                <w:rFonts w:ascii="Times New Roman" w:hAnsi="Times New Roman"/>
                <w:sz w:val="18"/>
                <w:szCs w:val="20"/>
              </w:rPr>
              <w:t>Знать алгоритм выполнения творческой работы.</w:t>
            </w:r>
          </w:p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CC7288">
              <w:rPr>
                <w:rFonts w:ascii="Times New Roman" w:hAnsi="Times New Roman"/>
                <w:sz w:val="18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7D4C19" w:rsidRDefault="007D4C19" w:rsidP="007D4C1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7D4C19">
              <w:rPr>
                <w:rFonts w:ascii="Times New Roman" w:hAnsi="Times New Roman"/>
                <w:sz w:val="20"/>
              </w:rPr>
              <w:t xml:space="preserve">Определение адекватных способов решения учебной задачи на основе заданных алгоритмов.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rPr>
          <w:trHeight w:val="424"/>
        </w:trPr>
        <w:tc>
          <w:tcPr>
            <w:tcW w:w="5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45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Оформление пакета документации.</w:t>
            </w:r>
          </w:p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CC7288">
              <w:rPr>
                <w:rFonts w:ascii="Times New Roman" w:hAnsi="Times New Roman"/>
                <w:sz w:val="18"/>
                <w:szCs w:val="20"/>
              </w:rPr>
              <w:t>Знать алгоритм выполнения творческой работы.</w:t>
            </w:r>
          </w:p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CC7288">
              <w:rPr>
                <w:rFonts w:ascii="Times New Roman" w:hAnsi="Times New Roman"/>
                <w:sz w:val="18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776015" w:rsidRDefault="00776015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B2572F">
              <w:rPr>
                <w:rFonts w:ascii="Times New Roman" w:hAnsi="Times New Roman"/>
                <w:sz w:val="16"/>
              </w:rPr>
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rPr>
          <w:trHeight w:val="114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Подготовка к защите и защита проекта.</w:t>
            </w:r>
          </w:p>
          <w:p w:rsidR="007D5EEC" w:rsidRPr="00CC7288" w:rsidRDefault="007D5EEC" w:rsidP="00CC7288"/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CC7288">
              <w:rPr>
                <w:rFonts w:ascii="Times New Roman" w:hAnsi="Times New Roman"/>
                <w:sz w:val="18"/>
                <w:szCs w:val="20"/>
              </w:rPr>
              <w:t xml:space="preserve"> Оценка проделанной работы. Защита проекта. Критерии оценки проекта. Рекламный проспект изделия. Экологическая и экономическая оценка. Презентация проекта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Пр/р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CC7288" w:rsidRDefault="007D5EEC" w:rsidP="00BA4B79">
            <w:pPr>
              <w:pStyle w:val="a3"/>
              <w:rPr>
                <w:rFonts w:ascii="Times New Roman" w:hAnsi="Times New Roman"/>
                <w:sz w:val="18"/>
                <w:szCs w:val="20"/>
              </w:rPr>
            </w:pPr>
            <w:r w:rsidRPr="00CC7288">
              <w:rPr>
                <w:rFonts w:ascii="Times New Roman" w:hAnsi="Times New Roman"/>
                <w:sz w:val="18"/>
                <w:szCs w:val="20"/>
              </w:rPr>
              <w:t>Уметь готовить различные формы презентации, составления резюме и проведения самопрезентации.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9C2360" w:rsidRDefault="009C2360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О</w:t>
            </w:r>
            <w:r w:rsidRPr="009C2360">
              <w:rPr>
                <w:rFonts w:ascii="Times New Roman" w:hAnsi="Times New Roman"/>
                <w:sz w:val="20"/>
              </w:rPr>
              <w:t>бъективное оценивание своего вклада в решение общих задач коллектива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5EEC" w:rsidRPr="00072301" w:rsidTr="007D5EEC"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72301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5EEC" w:rsidRPr="00072301" w:rsidRDefault="007D5EEC" w:rsidP="00BA4B79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251" w:rsidRPr="00072301" w:rsidRDefault="004E7251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4E7251" w:rsidRPr="00072301" w:rsidRDefault="004E7251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КУ- комбинированный урок</w:t>
      </w:r>
    </w:p>
    <w:p w:rsidR="004E7251" w:rsidRPr="00072301" w:rsidRDefault="004E7251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ТУ-теоретический урок</w:t>
      </w:r>
    </w:p>
    <w:p w:rsidR="004E7251" w:rsidRPr="00072301" w:rsidRDefault="004E7251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ПР- практическая работа</w:t>
      </w:r>
    </w:p>
    <w:p w:rsidR="004E7251" w:rsidRPr="00072301" w:rsidRDefault="004E7251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ЛПР- лабораторно-практическая работа</w:t>
      </w:r>
    </w:p>
    <w:p w:rsidR="008B296B" w:rsidRPr="00072301" w:rsidRDefault="004E7251" w:rsidP="00BA4B79">
      <w:pPr>
        <w:pStyle w:val="a3"/>
        <w:rPr>
          <w:rFonts w:ascii="Times New Roman" w:hAnsi="Times New Roman"/>
          <w:sz w:val="20"/>
          <w:szCs w:val="20"/>
        </w:rPr>
        <w:sectPr w:rsidR="008B296B" w:rsidRPr="00072301" w:rsidSect="002A0022">
          <w:pgSz w:w="16838" w:h="11906" w:orient="landscape" w:code="9"/>
          <w:pgMar w:top="709" w:right="1134" w:bottom="709" w:left="1134" w:header="709" w:footer="709" w:gutter="0"/>
          <w:cols w:space="708"/>
          <w:docGrid w:linePitch="360"/>
        </w:sectPr>
      </w:pPr>
      <w:r w:rsidRPr="00072301">
        <w:rPr>
          <w:rFonts w:ascii="Times New Roman" w:hAnsi="Times New Roman"/>
          <w:sz w:val="20"/>
          <w:szCs w:val="20"/>
        </w:rPr>
        <w:t>ТРЗ – решение творческих задач</w:t>
      </w:r>
    </w:p>
    <w:p w:rsidR="00CC7288" w:rsidRPr="00CD449A" w:rsidRDefault="00CC7288" w:rsidP="00502B65">
      <w:pPr>
        <w:pStyle w:val="a3"/>
        <w:jc w:val="center"/>
        <w:rPr>
          <w:rFonts w:ascii="Times New Roman" w:hAnsi="Times New Roman"/>
          <w:bCs/>
          <w:caps/>
          <w:sz w:val="20"/>
          <w:szCs w:val="20"/>
        </w:rPr>
      </w:pPr>
    </w:p>
    <w:p w:rsidR="000F1127" w:rsidRPr="00072301" w:rsidRDefault="000F1127" w:rsidP="00BA4B79">
      <w:pPr>
        <w:pStyle w:val="a3"/>
        <w:rPr>
          <w:rFonts w:ascii="Times New Roman" w:hAnsi="Times New Roman"/>
          <w:b/>
          <w:bCs/>
          <w:caps/>
          <w:sz w:val="20"/>
          <w:szCs w:val="20"/>
        </w:rPr>
      </w:pPr>
    </w:p>
    <w:p w:rsidR="00B226AF" w:rsidRDefault="00616518" w:rsidP="00DC61C3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>
        <w:rPr>
          <w:rFonts w:ascii="Times New Roman" w:hAnsi="Times New Roman"/>
          <w:b/>
          <w:bCs/>
          <w:caps/>
          <w:sz w:val="20"/>
          <w:szCs w:val="20"/>
        </w:rPr>
        <w:t>6</w:t>
      </w:r>
      <w:r w:rsidR="00736B35" w:rsidRPr="00072301">
        <w:rPr>
          <w:rFonts w:ascii="Times New Roman" w:hAnsi="Times New Roman"/>
          <w:b/>
          <w:bCs/>
          <w:caps/>
          <w:sz w:val="20"/>
          <w:szCs w:val="20"/>
        </w:rPr>
        <w:t xml:space="preserve">. </w:t>
      </w:r>
      <w:r w:rsidR="0055787E">
        <w:rPr>
          <w:rFonts w:ascii="Times New Roman" w:hAnsi="Times New Roman"/>
          <w:b/>
          <w:bCs/>
          <w:caps/>
          <w:sz w:val="20"/>
          <w:szCs w:val="20"/>
        </w:rPr>
        <w:t>ОПИСАНИЕ Учебно-</w:t>
      </w:r>
      <w:r w:rsidR="00B226AF" w:rsidRPr="00072301">
        <w:rPr>
          <w:rFonts w:ascii="Times New Roman" w:hAnsi="Times New Roman"/>
          <w:b/>
          <w:bCs/>
          <w:caps/>
          <w:sz w:val="20"/>
          <w:szCs w:val="20"/>
        </w:rPr>
        <w:t>методическ</w:t>
      </w:r>
      <w:r w:rsidR="0055787E">
        <w:rPr>
          <w:rFonts w:ascii="Times New Roman" w:hAnsi="Times New Roman"/>
          <w:b/>
          <w:bCs/>
          <w:caps/>
          <w:sz w:val="20"/>
          <w:szCs w:val="20"/>
        </w:rPr>
        <w:t>ОГО и МАТЕРИАЛЬНО-ТЕХНИЧЕСКОГО ОБЕСПЕЧЕНИЯ</w:t>
      </w:r>
    </w:p>
    <w:p w:rsidR="0055787E" w:rsidRPr="00072301" w:rsidRDefault="0055787E" w:rsidP="00502B65">
      <w:pPr>
        <w:pStyle w:val="a3"/>
        <w:jc w:val="center"/>
        <w:rPr>
          <w:rFonts w:ascii="Times New Roman" w:hAnsi="Times New Roman"/>
          <w:b/>
          <w:bCs/>
          <w:caps/>
          <w:sz w:val="20"/>
          <w:szCs w:val="20"/>
        </w:rPr>
      </w:pP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1. Библиотечный фонд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Стандарт основного общего образования по технологии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Стандарт среднего (полного) общего образования по технологии (базовый уровень)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Примерная программа основного общего образования по технологии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Примерная программа среднего (полного) общего образования на базовом уровне по технологии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Рабочие программы по направлениям технологии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Учебники по технологии для 10, 11 класса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Научно-популярная и техническая литература по темам учебной программы.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Нормативные материалы (ГОСТы, ОСТы, ЕТКС и т.д.) по разделам технологической подготовки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Справочные пособия по разделам и темам программы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Методические пособия для учителя (рекомендации к проведению уроков)</w:t>
      </w:r>
    </w:p>
    <w:p w:rsidR="002121A3" w:rsidRPr="00072301" w:rsidRDefault="002121A3" w:rsidP="00555A1F">
      <w:pPr>
        <w:pStyle w:val="a3"/>
        <w:ind w:firstLine="708"/>
        <w:rPr>
          <w:rFonts w:ascii="Times New Roman" w:hAnsi="Times New Roman"/>
          <w:spacing w:val="-2"/>
          <w:sz w:val="20"/>
          <w:szCs w:val="20"/>
        </w:rPr>
      </w:pPr>
      <w:r w:rsidRPr="00072301">
        <w:rPr>
          <w:rFonts w:ascii="Times New Roman" w:hAnsi="Times New Roman"/>
          <w:spacing w:val="-2"/>
          <w:sz w:val="20"/>
          <w:szCs w:val="20"/>
        </w:rPr>
        <w:t xml:space="preserve">Методические рекомендации по оборудованию кабинетов и мастерских </w:t>
      </w:r>
    </w:p>
    <w:p w:rsidR="002121A3" w:rsidRPr="00072301" w:rsidRDefault="002121A3" w:rsidP="00BA4B79">
      <w:pPr>
        <w:pStyle w:val="a3"/>
        <w:rPr>
          <w:rFonts w:ascii="Times New Roman" w:hAnsi="Times New Roman"/>
          <w:i/>
          <w:sz w:val="20"/>
          <w:szCs w:val="20"/>
        </w:rPr>
      </w:pPr>
    </w:p>
    <w:p w:rsidR="002121A3" w:rsidRPr="00072301" w:rsidRDefault="00555A1F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2.</w:t>
      </w:r>
      <w:r w:rsidR="002121A3" w:rsidRPr="00072301">
        <w:rPr>
          <w:rFonts w:ascii="Times New Roman" w:hAnsi="Times New Roman"/>
          <w:sz w:val="20"/>
          <w:szCs w:val="20"/>
        </w:rPr>
        <w:t>Печатные пособия</w:t>
      </w:r>
    </w:p>
    <w:p w:rsidR="002121A3" w:rsidRPr="00072301" w:rsidRDefault="002121A3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i/>
          <w:sz w:val="20"/>
          <w:szCs w:val="20"/>
        </w:rPr>
        <w:tab/>
        <w:t>Таблицы (плакаты) по  безопасности труда ко всем разделам технологической подготовки</w:t>
      </w:r>
    </w:p>
    <w:p w:rsidR="002121A3" w:rsidRPr="00072301" w:rsidRDefault="002121A3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i/>
          <w:sz w:val="20"/>
          <w:szCs w:val="20"/>
        </w:rPr>
        <w:tab/>
        <w:t xml:space="preserve">Таблицы (плакаты) по  основным темам всех разделов каждого направления технологической подготовки учащихся 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i/>
          <w:sz w:val="20"/>
          <w:szCs w:val="20"/>
        </w:rPr>
        <w:tab/>
      </w:r>
      <w:r w:rsidRPr="00072301">
        <w:rPr>
          <w:rFonts w:ascii="Times New Roman" w:hAnsi="Times New Roman"/>
          <w:sz w:val="20"/>
          <w:szCs w:val="20"/>
        </w:rPr>
        <w:t xml:space="preserve">Раздаточные дидактические материалы по темам всех разделов каждого направления технологической подготовки учащихся 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ab/>
        <w:t xml:space="preserve">Раздаточные контрольные задания </w:t>
      </w:r>
    </w:p>
    <w:p w:rsidR="002121A3" w:rsidRPr="00072301" w:rsidRDefault="00555A1F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3.</w:t>
      </w:r>
      <w:r w:rsidR="002121A3" w:rsidRPr="00072301">
        <w:rPr>
          <w:rFonts w:ascii="Times New Roman" w:hAnsi="Times New Roman"/>
          <w:sz w:val="20"/>
          <w:szCs w:val="20"/>
        </w:rPr>
        <w:t xml:space="preserve">Информациионно-коммуникационные средства </w:t>
      </w:r>
    </w:p>
    <w:p w:rsidR="002121A3" w:rsidRPr="00072301" w:rsidRDefault="002121A3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i/>
          <w:sz w:val="20"/>
          <w:szCs w:val="20"/>
        </w:rPr>
        <w:tab/>
        <w:t>Мультимедийные моделирующие и обучающие программы, электронные учебники по основным разделам технологии.</w:t>
      </w:r>
    </w:p>
    <w:p w:rsidR="002121A3" w:rsidRPr="00072301" w:rsidRDefault="002121A3" w:rsidP="00BA4B79">
      <w:pPr>
        <w:pStyle w:val="a3"/>
        <w:rPr>
          <w:rFonts w:ascii="Times New Roman" w:hAnsi="Times New Roman"/>
          <w:i/>
          <w:sz w:val="20"/>
          <w:szCs w:val="20"/>
        </w:rPr>
      </w:pPr>
      <w:r w:rsidRPr="00072301">
        <w:rPr>
          <w:rFonts w:ascii="Times New Roman" w:hAnsi="Times New Roman"/>
          <w:i/>
          <w:sz w:val="20"/>
          <w:szCs w:val="20"/>
        </w:rPr>
        <w:tab/>
        <w:t xml:space="preserve">Электронные библиотеки и базы данных по основным разделам технологии. </w:t>
      </w:r>
    </w:p>
    <w:p w:rsidR="002121A3" w:rsidRPr="00072301" w:rsidRDefault="002121A3" w:rsidP="00BA4B79">
      <w:pPr>
        <w:pStyle w:val="a3"/>
        <w:rPr>
          <w:rFonts w:ascii="Times New Roman" w:hAnsi="Times New Roman"/>
          <w:i/>
          <w:caps/>
          <w:sz w:val="20"/>
          <w:szCs w:val="20"/>
        </w:rPr>
      </w:pPr>
      <w:r w:rsidRPr="00072301">
        <w:rPr>
          <w:rFonts w:ascii="Times New Roman" w:hAnsi="Times New Roman"/>
          <w:i/>
          <w:sz w:val="20"/>
          <w:szCs w:val="20"/>
        </w:rPr>
        <w:tab/>
        <w:t>Интернет-ресурсы по основным разделам технологии.</w:t>
      </w:r>
    </w:p>
    <w:p w:rsidR="002121A3" w:rsidRPr="00072301" w:rsidRDefault="00502B65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4</w:t>
      </w:r>
      <w:r w:rsidR="00555A1F" w:rsidRPr="00072301">
        <w:rPr>
          <w:rFonts w:ascii="Times New Roman" w:hAnsi="Times New Roman"/>
          <w:sz w:val="20"/>
          <w:szCs w:val="20"/>
        </w:rPr>
        <w:t>.</w:t>
      </w:r>
      <w:r w:rsidR="002121A3" w:rsidRPr="00072301">
        <w:rPr>
          <w:rFonts w:ascii="Times New Roman" w:hAnsi="Times New Roman"/>
          <w:sz w:val="20"/>
          <w:szCs w:val="20"/>
        </w:rPr>
        <w:t>Учебно-практическое и учебно-лабораторное оборудование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ab/>
        <w:t>Аптечка</w:t>
      </w:r>
      <w:r w:rsidRPr="00072301">
        <w:rPr>
          <w:rFonts w:ascii="Times New Roman" w:hAnsi="Times New Roman"/>
          <w:sz w:val="20"/>
          <w:szCs w:val="20"/>
        </w:rPr>
        <w:tab/>
      </w:r>
    </w:p>
    <w:p w:rsidR="002121A3" w:rsidRPr="00072301" w:rsidRDefault="002121A3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Литература</w:t>
      </w:r>
    </w:p>
    <w:p w:rsidR="002121A3" w:rsidRPr="00072301" w:rsidRDefault="002121A3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Литература для учителей.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Климов Е.А. Как выбирать профессию. – М.: Просвещение, 1990.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Котлер Ф. Основы маркетинга: Пер. с англ. В.Б. Боброва – М.: Прогресс, 1992.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Кудрявцев Т. В. Психология творчества. -  М.: Педакогика, 1974.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Симоненко В. Д. Методика обучения учащихся основам предпринимательства. – Брянск: Издательство БГПИ, 1994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Симоненко В.Д., Матеш Н. В. Основы технологической культуры: Учебник для учащихся 10-11 классов общеобразовательных школ, лицеев, гимназий.- М.: Вента- Граф, 2003.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Технология: Учебник для учащихся 10 класса общеобразовательной школы / Под. ред. В.Д. Симоненко. – М. Вента- Граф, 2001.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Технология: Учебник для учащихся 11 класса общеобразовательной школы / Под. ред. В.Д. Симоненко. – М. Вента- Граф, 2005.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Толяко В. А. Психология решения школьниками творческих задач. – Киев: Рад. Школа, 1983.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</w:p>
    <w:p w:rsidR="002121A3" w:rsidRPr="00072301" w:rsidRDefault="002121A3" w:rsidP="00BA4B79">
      <w:pPr>
        <w:pStyle w:val="a3"/>
        <w:rPr>
          <w:rFonts w:ascii="Times New Roman" w:hAnsi="Times New Roman"/>
          <w:b/>
          <w:sz w:val="20"/>
          <w:szCs w:val="20"/>
        </w:rPr>
      </w:pPr>
      <w:r w:rsidRPr="00072301">
        <w:rPr>
          <w:rFonts w:ascii="Times New Roman" w:hAnsi="Times New Roman"/>
          <w:b/>
          <w:sz w:val="20"/>
          <w:szCs w:val="20"/>
        </w:rPr>
        <w:t>Учебники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Казаков А. П. Школьнику о рыночной Экономике. Учебное пособие для старшеклассников, - М.: Общество «Знание», 1993.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 xml:space="preserve">Прощицкая Е. Н. Практикум по выбору профессии: Учебное пособие  для 8-11 классов общеобразовательных учреждений. – М.: Просвещение, 1995. 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Райзберг Б. А. Экономическая энциклопедия для детей и взрослых. – М.: АОЗТ «Нефтехиминвест», 1995.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Твоя профессиональная карьера: Учебник для 8-11 классов общеобразовательных учреждений/ Под. ред. С. Н. Чистяковой. – М.: Просвещение, 1997.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Технология: Учебник для учащихся 10 класса общеобразовательной школы / Под. ред. 28. В.Д. Симоненко. – М. Вента- Граф, 2001.</w:t>
      </w:r>
    </w:p>
    <w:p w:rsidR="002121A3" w:rsidRPr="00072301" w:rsidRDefault="002121A3" w:rsidP="00BA4B79">
      <w:pPr>
        <w:pStyle w:val="a3"/>
        <w:rPr>
          <w:rFonts w:ascii="Times New Roman" w:hAnsi="Times New Roman"/>
          <w:sz w:val="20"/>
          <w:szCs w:val="20"/>
        </w:rPr>
      </w:pPr>
      <w:r w:rsidRPr="00072301">
        <w:rPr>
          <w:rFonts w:ascii="Times New Roman" w:hAnsi="Times New Roman"/>
          <w:sz w:val="20"/>
          <w:szCs w:val="20"/>
        </w:rPr>
        <w:t>Технология: Учебник для учащихся 11 класса общеобразовательной школы / Под. ред. В.Д. Симоненко. – М. Вента- Граф, 2005.</w:t>
      </w:r>
    </w:p>
    <w:sectPr w:rsidR="002121A3" w:rsidRPr="00072301" w:rsidSect="008B296B">
      <w:pgSz w:w="11906" w:h="16838" w:code="9"/>
      <w:pgMar w:top="1134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F44" w:rsidRDefault="00607F44" w:rsidP="00B226AF">
      <w:pPr>
        <w:spacing w:after="0" w:line="240" w:lineRule="auto"/>
      </w:pPr>
      <w:r>
        <w:separator/>
      </w:r>
    </w:p>
  </w:endnote>
  <w:endnote w:type="continuationSeparator" w:id="1">
    <w:p w:rsidR="00607F44" w:rsidRDefault="00607F44" w:rsidP="00B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F44" w:rsidRDefault="00607F44" w:rsidP="00B226AF">
      <w:pPr>
        <w:spacing w:after="0" w:line="240" w:lineRule="auto"/>
      </w:pPr>
      <w:r>
        <w:separator/>
      </w:r>
    </w:p>
  </w:footnote>
  <w:footnote w:type="continuationSeparator" w:id="1">
    <w:p w:rsidR="00607F44" w:rsidRDefault="00607F44" w:rsidP="00B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683852"/>
    <w:multiLevelType w:val="hybridMultilevel"/>
    <w:tmpl w:val="CBD2D24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DF46FE2"/>
    <w:multiLevelType w:val="hybridMultilevel"/>
    <w:tmpl w:val="4622F9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B56659"/>
    <w:multiLevelType w:val="hybridMultilevel"/>
    <w:tmpl w:val="3962C2A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5E0375EF"/>
    <w:multiLevelType w:val="hybridMultilevel"/>
    <w:tmpl w:val="8FA67AD2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5F5E32"/>
    <w:multiLevelType w:val="hybridMultilevel"/>
    <w:tmpl w:val="ABE84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6AF"/>
    <w:rsid w:val="00070908"/>
    <w:rsid w:val="00072301"/>
    <w:rsid w:val="000B07D1"/>
    <w:rsid w:val="000B5B81"/>
    <w:rsid w:val="000E17EB"/>
    <w:rsid w:val="000F1127"/>
    <w:rsid w:val="000F17A0"/>
    <w:rsid w:val="00112891"/>
    <w:rsid w:val="00126618"/>
    <w:rsid w:val="00196837"/>
    <w:rsid w:val="001B500B"/>
    <w:rsid w:val="001C76CE"/>
    <w:rsid w:val="002121A3"/>
    <w:rsid w:val="00251892"/>
    <w:rsid w:val="00287080"/>
    <w:rsid w:val="002A0022"/>
    <w:rsid w:val="002A158A"/>
    <w:rsid w:val="002D61BB"/>
    <w:rsid w:val="003249B7"/>
    <w:rsid w:val="004226FE"/>
    <w:rsid w:val="004E7251"/>
    <w:rsid w:val="00501AFC"/>
    <w:rsid w:val="00502B65"/>
    <w:rsid w:val="00555A1F"/>
    <w:rsid w:val="0055787E"/>
    <w:rsid w:val="005679CC"/>
    <w:rsid w:val="005D5DD4"/>
    <w:rsid w:val="005E76F8"/>
    <w:rsid w:val="00607F44"/>
    <w:rsid w:val="00612B7F"/>
    <w:rsid w:val="00616518"/>
    <w:rsid w:val="00643CC0"/>
    <w:rsid w:val="00647A37"/>
    <w:rsid w:val="00677B3A"/>
    <w:rsid w:val="00736B35"/>
    <w:rsid w:val="00776015"/>
    <w:rsid w:val="00776D59"/>
    <w:rsid w:val="007C47C4"/>
    <w:rsid w:val="007D4C19"/>
    <w:rsid w:val="007D5EEC"/>
    <w:rsid w:val="00823D32"/>
    <w:rsid w:val="00840CB2"/>
    <w:rsid w:val="00894EEB"/>
    <w:rsid w:val="008B0445"/>
    <w:rsid w:val="008B296B"/>
    <w:rsid w:val="0091159E"/>
    <w:rsid w:val="009325FC"/>
    <w:rsid w:val="009C2360"/>
    <w:rsid w:val="009D180A"/>
    <w:rsid w:val="00A31FFF"/>
    <w:rsid w:val="00A615C9"/>
    <w:rsid w:val="00A67272"/>
    <w:rsid w:val="00AB3920"/>
    <w:rsid w:val="00AD6F15"/>
    <w:rsid w:val="00B21EAE"/>
    <w:rsid w:val="00B226AF"/>
    <w:rsid w:val="00B244C4"/>
    <w:rsid w:val="00B2572F"/>
    <w:rsid w:val="00B25A06"/>
    <w:rsid w:val="00B34FC3"/>
    <w:rsid w:val="00B83CF4"/>
    <w:rsid w:val="00BA4B79"/>
    <w:rsid w:val="00C026B2"/>
    <w:rsid w:val="00C43791"/>
    <w:rsid w:val="00C87EAE"/>
    <w:rsid w:val="00CA4ADE"/>
    <w:rsid w:val="00CC7288"/>
    <w:rsid w:val="00CD449A"/>
    <w:rsid w:val="00CE02EB"/>
    <w:rsid w:val="00D20139"/>
    <w:rsid w:val="00D645C5"/>
    <w:rsid w:val="00DA01B5"/>
    <w:rsid w:val="00DA1A2C"/>
    <w:rsid w:val="00DC61C3"/>
    <w:rsid w:val="00DD062B"/>
    <w:rsid w:val="00DD5608"/>
    <w:rsid w:val="00E20E4A"/>
    <w:rsid w:val="00ED1E93"/>
    <w:rsid w:val="00F06E1F"/>
    <w:rsid w:val="00F472B8"/>
    <w:rsid w:val="00F51C03"/>
    <w:rsid w:val="00F94FA9"/>
    <w:rsid w:val="00FB0237"/>
    <w:rsid w:val="00FB6A2F"/>
    <w:rsid w:val="00FE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81"/>
  </w:style>
  <w:style w:type="paragraph" w:styleId="2">
    <w:name w:val="heading 2"/>
    <w:basedOn w:val="a"/>
    <w:next w:val="a"/>
    <w:link w:val="20"/>
    <w:uiPriority w:val="99"/>
    <w:qFormat/>
    <w:rsid w:val="00B226A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DA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226AF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rsid w:val="00B226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B226AF"/>
    <w:rPr>
      <w:rFonts w:ascii="Times New Roman" w:eastAsia="Times New Roman" w:hAnsi="Times New Roman" w:cs="Times New Roman"/>
      <w:sz w:val="28"/>
      <w:szCs w:val="28"/>
    </w:rPr>
  </w:style>
  <w:style w:type="character" w:customStyle="1" w:styleId="small">
    <w:name w:val="small"/>
    <w:basedOn w:val="a0"/>
    <w:uiPriority w:val="99"/>
    <w:rsid w:val="00B226AF"/>
  </w:style>
  <w:style w:type="paragraph" w:customStyle="1" w:styleId="1">
    <w:name w:val="Знак1"/>
    <w:basedOn w:val="a"/>
    <w:uiPriority w:val="99"/>
    <w:rsid w:val="00B226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7">
    <w:name w:val="header"/>
    <w:basedOn w:val="a"/>
    <w:link w:val="a8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26AF"/>
  </w:style>
  <w:style w:type="paragraph" w:styleId="a9">
    <w:name w:val="footer"/>
    <w:basedOn w:val="a"/>
    <w:link w:val="aa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226AF"/>
  </w:style>
  <w:style w:type="paragraph" w:styleId="ab">
    <w:name w:val="Normal (Web)"/>
    <w:basedOn w:val="a"/>
    <w:uiPriority w:val="99"/>
    <w:rsid w:val="00B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basedOn w:val="a0"/>
    <w:uiPriority w:val="99"/>
    <w:qFormat/>
    <w:rsid w:val="00B226AF"/>
    <w:rPr>
      <w:b/>
      <w:bCs/>
    </w:rPr>
  </w:style>
  <w:style w:type="character" w:styleId="ad">
    <w:name w:val="Emphasis"/>
    <w:basedOn w:val="a0"/>
    <w:uiPriority w:val="99"/>
    <w:qFormat/>
    <w:rsid w:val="00B226AF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B226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26AF"/>
  </w:style>
  <w:style w:type="character" w:customStyle="1" w:styleId="20">
    <w:name w:val="Заголовок 2 Знак"/>
    <w:basedOn w:val="a0"/>
    <w:link w:val="2"/>
    <w:uiPriority w:val="9"/>
    <w:rsid w:val="00B226AF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e">
    <w:name w:val="Table Grid"/>
    <w:basedOn w:val="a1"/>
    <w:uiPriority w:val="59"/>
    <w:rsid w:val="00A6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324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rsid w:val="00DA1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2A00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0022"/>
  </w:style>
  <w:style w:type="character" w:customStyle="1" w:styleId="a4">
    <w:name w:val="Без интервала Знак"/>
    <w:link w:val="a3"/>
    <w:uiPriority w:val="1"/>
    <w:locked/>
    <w:rsid w:val="005E76F8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9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675FE-97A1-4B0A-A80D-267118430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4527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21</cp:revision>
  <dcterms:created xsi:type="dcterms:W3CDTF">2014-10-01T14:46:00Z</dcterms:created>
  <dcterms:modified xsi:type="dcterms:W3CDTF">2016-11-01T11:40:00Z</dcterms:modified>
</cp:coreProperties>
</file>