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170" w:rsidRPr="00AC6033" w:rsidRDefault="00987170" w:rsidP="00A36CEA">
      <w:pPr>
        <w:rPr>
          <w:color w:val="1A20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987170" w:rsidTr="007339B8">
        <w:tc>
          <w:tcPr>
            <w:tcW w:w="3190" w:type="dxa"/>
          </w:tcPr>
          <w:p w:rsidR="00987170" w:rsidRDefault="00987170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987170" w:rsidRDefault="00987170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Заместитель  директора  по УВР</w:t>
            </w:r>
          </w:p>
          <w:p w:rsidR="00987170" w:rsidRDefault="00987170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Боровинская Е. В.</w:t>
            </w:r>
          </w:p>
          <w:p w:rsidR="00987170" w:rsidRDefault="00987170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  <w:p w:rsidR="00987170" w:rsidRDefault="00987170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29.08. 2016 г.</w:t>
            </w:r>
          </w:p>
          <w:p w:rsidR="00987170" w:rsidRDefault="00987170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987170" w:rsidRDefault="00987170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987170" w:rsidRDefault="00987170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Руководитель ШМО</w:t>
            </w:r>
          </w:p>
          <w:p w:rsidR="00987170" w:rsidRDefault="00987170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_</w:t>
            </w:r>
            <w:r>
              <w:rPr>
                <w:rFonts w:ascii="Times New Roman" w:hAnsi="Times New Roman"/>
                <w:noProof w:val="0"/>
                <w:sz w:val="20"/>
                <w:szCs w:val="20"/>
                <w:u w:val="single"/>
                <w:lang w:val="ru-RU" w:eastAsia="en-US"/>
              </w:rPr>
              <w:t>Усольцева М.И.</w:t>
            </w:r>
          </w:p>
          <w:p w:rsidR="00987170" w:rsidRDefault="00987170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Протокол    №  1 от</w:t>
            </w:r>
          </w:p>
          <w:p w:rsidR="00987170" w:rsidRDefault="00987170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26.08. 2016 г.</w:t>
            </w:r>
          </w:p>
          <w:p w:rsidR="00987170" w:rsidRDefault="00987170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987170" w:rsidRDefault="00987170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Утверждаю:</w:t>
            </w:r>
          </w:p>
          <w:p w:rsidR="00987170" w:rsidRDefault="00987170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Директор МАОУ ОСОШ №1 </w:t>
            </w:r>
          </w:p>
          <w:p w:rsidR="00987170" w:rsidRDefault="00987170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Е.В.Казаринова</w:t>
            </w:r>
          </w:p>
          <w:p w:rsidR="00987170" w:rsidRDefault="00987170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Приказ № 130-ОД  </w:t>
            </w:r>
          </w:p>
          <w:p w:rsidR="00987170" w:rsidRDefault="00987170">
            <w:pPr>
              <w:pStyle w:val="a1"/>
              <w:spacing w:line="276" w:lineRule="auto"/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от 30.08. 2016 г. </w:t>
            </w:r>
          </w:p>
        </w:tc>
      </w:tr>
    </w:tbl>
    <w:p w:rsidR="00987170" w:rsidRPr="002F30B1" w:rsidRDefault="00987170" w:rsidP="001D76DA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p w:rsidR="00987170" w:rsidRPr="002F30B1" w:rsidRDefault="00987170" w:rsidP="001D76DA">
      <w:pPr>
        <w:jc w:val="both"/>
        <w:rPr>
          <w:b/>
          <w:sz w:val="20"/>
          <w:szCs w:val="20"/>
        </w:rPr>
      </w:pPr>
    </w:p>
    <w:p w:rsidR="00987170" w:rsidRPr="002F30B1" w:rsidRDefault="00987170" w:rsidP="001D76DA">
      <w:pPr>
        <w:jc w:val="both"/>
        <w:rPr>
          <w:b/>
          <w:sz w:val="20"/>
          <w:szCs w:val="20"/>
        </w:rPr>
      </w:pPr>
    </w:p>
    <w:p w:rsidR="00987170" w:rsidRPr="002F30B1" w:rsidRDefault="00987170" w:rsidP="001D76DA">
      <w:pPr>
        <w:jc w:val="both"/>
        <w:rPr>
          <w:b/>
          <w:sz w:val="20"/>
          <w:szCs w:val="20"/>
        </w:rPr>
      </w:pPr>
    </w:p>
    <w:p w:rsidR="00987170" w:rsidRPr="002F30B1" w:rsidRDefault="00987170" w:rsidP="001D76DA">
      <w:pPr>
        <w:jc w:val="both"/>
        <w:rPr>
          <w:b/>
          <w:sz w:val="20"/>
          <w:szCs w:val="20"/>
        </w:rPr>
      </w:pPr>
    </w:p>
    <w:p w:rsidR="00987170" w:rsidRPr="002F30B1" w:rsidRDefault="00987170" w:rsidP="001D76DA">
      <w:pPr>
        <w:jc w:val="both"/>
        <w:rPr>
          <w:b/>
          <w:sz w:val="20"/>
          <w:szCs w:val="20"/>
        </w:rPr>
      </w:pPr>
    </w:p>
    <w:p w:rsidR="00987170" w:rsidRPr="002F30B1" w:rsidRDefault="00987170" w:rsidP="001D76DA">
      <w:pPr>
        <w:jc w:val="both"/>
        <w:rPr>
          <w:b/>
          <w:sz w:val="20"/>
          <w:szCs w:val="20"/>
        </w:rPr>
      </w:pPr>
    </w:p>
    <w:p w:rsidR="00987170" w:rsidRPr="002F30B1" w:rsidRDefault="00987170" w:rsidP="001D76DA">
      <w:pPr>
        <w:jc w:val="both"/>
        <w:rPr>
          <w:b/>
          <w:sz w:val="20"/>
          <w:szCs w:val="20"/>
        </w:rPr>
      </w:pPr>
    </w:p>
    <w:p w:rsidR="00987170" w:rsidRPr="002F30B1" w:rsidRDefault="00987170" w:rsidP="001D76DA">
      <w:pPr>
        <w:jc w:val="both"/>
        <w:rPr>
          <w:b/>
          <w:sz w:val="20"/>
          <w:szCs w:val="20"/>
        </w:rPr>
      </w:pPr>
    </w:p>
    <w:p w:rsidR="00987170" w:rsidRDefault="00987170" w:rsidP="001D76DA">
      <w:pPr>
        <w:jc w:val="center"/>
        <w:rPr>
          <w:b/>
        </w:rPr>
      </w:pPr>
      <w:r w:rsidRPr="002F30B1">
        <w:rPr>
          <w:b/>
        </w:rPr>
        <w:t>РАБОЧАЯ   ПРОГРАММА</w:t>
      </w:r>
    </w:p>
    <w:p w:rsidR="00987170" w:rsidRPr="002F30B1" w:rsidRDefault="00987170" w:rsidP="001D76DA">
      <w:pPr>
        <w:jc w:val="center"/>
        <w:rPr>
          <w:b/>
        </w:rPr>
      </w:pPr>
    </w:p>
    <w:p w:rsidR="00987170" w:rsidRDefault="00987170" w:rsidP="001D76DA">
      <w:pPr>
        <w:jc w:val="center"/>
        <w:rPr>
          <w:b/>
        </w:rPr>
      </w:pPr>
      <w:r>
        <w:rPr>
          <w:b/>
        </w:rPr>
        <w:t xml:space="preserve">по  технологии  7 </w:t>
      </w:r>
      <w:r w:rsidRPr="002F30B1">
        <w:rPr>
          <w:b/>
        </w:rPr>
        <w:t>класс</w:t>
      </w:r>
    </w:p>
    <w:p w:rsidR="00987170" w:rsidRPr="002F30B1" w:rsidRDefault="00987170" w:rsidP="001D76DA">
      <w:pPr>
        <w:jc w:val="center"/>
        <w:rPr>
          <w:b/>
        </w:rPr>
      </w:pPr>
    </w:p>
    <w:p w:rsidR="00987170" w:rsidRDefault="00987170" w:rsidP="001D76DA">
      <w:pPr>
        <w:jc w:val="center"/>
      </w:pPr>
      <w:r>
        <w:t>МАОУ Омутинская СОШ №1</w:t>
      </w:r>
    </w:p>
    <w:p w:rsidR="00987170" w:rsidRDefault="00987170" w:rsidP="001D76DA">
      <w:pPr>
        <w:jc w:val="center"/>
      </w:pPr>
    </w:p>
    <w:p w:rsidR="00987170" w:rsidRPr="00500D60" w:rsidRDefault="00987170" w:rsidP="001D76D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>УМК, разработанный под редакцией В.Д.Симоненко;</w:t>
      </w:r>
    </w:p>
    <w:p w:rsidR="00987170" w:rsidRPr="00500D60" w:rsidRDefault="00987170" w:rsidP="001D76DA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>Учебник «Технология» авторы В.Д.Симоненко, А.Т.Тищенко, П.С.Самородский</w:t>
      </w:r>
    </w:p>
    <w:p w:rsidR="00987170" w:rsidRPr="002F30B1" w:rsidRDefault="00987170" w:rsidP="001D76DA">
      <w:pPr>
        <w:jc w:val="center"/>
      </w:pPr>
    </w:p>
    <w:p w:rsidR="00987170" w:rsidRPr="002F30B1" w:rsidRDefault="00987170" w:rsidP="001D76DA">
      <w:pPr>
        <w:jc w:val="center"/>
      </w:pPr>
      <w:r w:rsidRPr="002F30B1">
        <w:t>на 2016 – 2017 учебный год</w:t>
      </w:r>
    </w:p>
    <w:p w:rsidR="00987170" w:rsidRPr="002F30B1" w:rsidRDefault="00987170" w:rsidP="001D76DA">
      <w:pPr>
        <w:jc w:val="both"/>
      </w:pPr>
    </w:p>
    <w:p w:rsidR="00987170" w:rsidRPr="002F30B1" w:rsidRDefault="00987170" w:rsidP="001D76DA">
      <w:pPr>
        <w:jc w:val="both"/>
        <w:rPr>
          <w:sz w:val="20"/>
          <w:szCs w:val="20"/>
        </w:rPr>
      </w:pPr>
    </w:p>
    <w:p w:rsidR="00987170" w:rsidRPr="002F30B1" w:rsidRDefault="00987170" w:rsidP="001D76DA">
      <w:pPr>
        <w:jc w:val="both"/>
        <w:rPr>
          <w:sz w:val="20"/>
          <w:szCs w:val="20"/>
        </w:rPr>
      </w:pPr>
    </w:p>
    <w:p w:rsidR="00987170" w:rsidRPr="002F30B1" w:rsidRDefault="00987170" w:rsidP="001D76DA">
      <w:pPr>
        <w:jc w:val="both"/>
        <w:rPr>
          <w:sz w:val="20"/>
          <w:szCs w:val="20"/>
        </w:rPr>
      </w:pPr>
    </w:p>
    <w:p w:rsidR="00987170" w:rsidRPr="00E14A1F" w:rsidRDefault="00987170" w:rsidP="001D76DA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Pr="00E14A1F" w:rsidRDefault="00987170" w:rsidP="001D76D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987170" w:rsidRPr="00AC6033" w:rsidRDefault="00987170" w:rsidP="00AC6033">
      <w:pPr>
        <w:ind w:firstLine="283"/>
        <w:jc w:val="center"/>
        <w:rPr>
          <w:b/>
          <w:color w:val="000000"/>
        </w:rPr>
      </w:pPr>
      <w:r w:rsidRPr="00AC6033">
        <w:rPr>
          <w:b/>
          <w:color w:val="000000"/>
        </w:rPr>
        <w:t>Пояснительная записка</w:t>
      </w:r>
    </w:p>
    <w:p w:rsidR="00987170" w:rsidRPr="00AC6033" w:rsidRDefault="00987170" w:rsidP="00AC6033">
      <w:pPr>
        <w:shd w:val="clear" w:color="auto" w:fill="FFFFFF"/>
        <w:ind w:firstLine="720"/>
        <w:jc w:val="center"/>
        <w:rPr>
          <w:b/>
          <w:color w:val="000000"/>
        </w:rPr>
      </w:pPr>
    </w:p>
    <w:p w:rsidR="00987170" w:rsidRPr="00AC6033" w:rsidRDefault="00987170" w:rsidP="00AC6033">
      <w:pPr>
        <w:ind w:firstLine="567"/>
        <w:jc w:val="both"/>
      </w:pPr>
      <w:r w:rsidRPr="00AC6033">
        <w:rPr>
          <w:color w:val="000000"/>
          <w:spacing w:val="6"/>
        </w:rPr>
        <w:t xml:space="preserve">Рабочая программа учебного предмета «Технология» составлена с учетом федерального компонента </w:t>
      </w:r>
      <w:r w:rsidRPr="00AC6033">
        <w:rPr>
          <w:color w:val="000000"/>
          <w:spacing w:val="2"/>
        </w:rPr>
        <w:t xml:space="preserve">государственного стандарта основного общего образования по технологии </w:t>
      </w:r>
      <w:r w:rsidRPr="00AC6033">
        <w:t>и авторской рабочей программы  под ред. В.Д. Симоненко – М. «Вентана – Граф», 2007г., модифицированный вариант для неделимых классов по учебнику «Технология» под . ред. В.Д. Симоненко - 2013 г.</w:t>
      </w:r>
    </w:p>
    <w:p w:rsidR="00987170" w:rsidRPr="00AC6033" w:rsidRDefault="00987170" w:rsidP="00AC6033">
      <w:pPr>
        <w:shd w:val="clear" w:color="auto" w:fill="FFFFFF"/>
        <w:ind w:firstLine="720"/>
        <w:jc w:val="both"/>
        <w:rPr>
          <w:color w:val="000000"/>
        </w:rPr>
      </w:pPr>
      <w:r w:rsidRPr="00AC6033">
        <w:rPr>
          <w:color w:val="000000"/>
        </w:rPr>
        <w:t>Рабочая программа учебного курса технологии предназначена для обучения учащихся 7 неделимых классов средней общеобразовательной школы и рассчитана на один учебный год.</w:t>
      </w:r>
    </w:p>
    <w:p w:rsidR="00987170" w:rsidRPr="00AC6033" w:rsidRDefault="00987170" w:rsidP="00AC6033">
      <w:pPr>
        <w:shd w:val="clear" w:color="auto" w:fill="FFFFFF"/>
        <w:ind w:firstLine="720"/>
        <w:jc w:val="both"/>
        <w:rPr>
          <w:color w:val="000000"/>
        </w:rPr>
      </w:pPr>
      <w:r w:rsidRPr="00AC6033">
        <w:rPr>
          <w:color w:val="000000"/>
        </w:rPr>
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</w:r>
    </w:p>
    <w:p w:rsidR="00987170" w:rsidRPr="00AC6033" w:rsidRDefault="00987170" w:rsidP="00AC6033">
      <w:pPr>
        <w:shd w:val="clear" w:color="auto" w:fill="FFFFFF"/>
        <w:ind w:firstLine="720"/>
        <w:jc w:val="both"/>
        <w:rPr>
          <w:color w:val="000000"/>
        </w:rPr>
      </w:pPr>
      <w:r w:rsidRPr="00AC6033">
        <w:rPr>
          <w:color w:val="000000"/>
        </w:rPr>
        <w:t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общетрудовые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</w:r>
    </w:p>
    <w:p w:rsidR="00987170" w:rsidRPr="00AC6033" w:rsidRDefault="00987170" w:rsidP="00AC6033">
      <w:pPr>
        <w:shd w:val="clear" w:color="auto" w:fill="FFFFFF"/>
        <w:ind w:firstLine="720"/>
        <w:jc w:val="both"/>
        <w:rPr>
          <w:color w:val="000000"/>
        </w:rPr>
      </w:pPr>
      <w:r w:rsidRPr="00AC6033">
        <w:rPr>
          <w:color w:val="000000"/>
        </w:rPr>
        <w:t xml:space="preserve">Главной целью предмета «Технология» является подготовка учащихся к </w:t>
      </w:r>
      <w:r w:rsidRPr="00AC6033">
        <w:rPr>
          <w:color w:val="000000"/>
          <w:spacing w:val="4"/>
        </w:rPr>
        <w:t xml:space="preserve">самостоятельной трудовой жизни в современном информационном постиндустриальном </w:t>
      </w:r>
      <w:r w:rsidRPr="00AC6033">
        <w:rPr>
          <w:color w:val="000000"/>
          <w:spacing w:val="9"/>
        </w:rPr>
        <w:t>обществе.</w:t>
      </w:r>
      <w:r w:rsidRPr="00AC6033">
        <w:rPr>
          <w:color w:val="000000"/>
        </w:rPr>
        <w:t xml:space="preserve"> Учитывая </w:t>
      </w:r>
      <w:r w:rsidRPr="00AC6033">
        <w:rPr>
          <w:b/>
          <w:i/>
          <w:color w:val="000000"/>
        </w:rPr>
        <w:t>цель  и задачи образовательной программы школы</w:t>
      </w:r>
      <w:r w:rsidRPr="00AC6033">
        <w:rPr>
          <w:color w:val="000000"/>
        </w:rPr>
        <w:t>:</w:t>
      </w:r>
    </w:p>
    <w:p w:rsidR="00987170" w:rsidRPr="00AC6033" w:rsidRDefault="00987170" w:rsidP="00AC6033">
      <w:pPr>
        <w:shd w:val="clear" w:color="auto" w:fill="FFFFFF"/>
        <w:ind w:firstLine="720"/>
        <w:jc w:val="both"/>
        <w:rPr>
          <w:color w:val="000000"/>
        </w:rPr>
      </w:pPr>
      <w:r w:rsidRPr="00AC6033">
        <w:rPr>
          <w:color w:val="000000"/>
        </w:rPr>
        <w:t>* создание условий обучения, при которых учащиеся могли бы раскрыть свои возможности, подготовиться к жизни в высокотехнологичном мире;</w:t>
      </w:r>
    </w:p>
    <w:p w:rsidR="00987170" w:rsidRPr="00AC6033" w:rsidRDefault="00987170" w:rsidP="00AC6033">
      <w:pPr>
        <w:shd w:val="clear" w:color="auto" w:fill="FFFFFF"/>
        <w:ind w:firstLine="720"/>
        <w:jc w:val="both"/>
        <w:rPr>
          <w:color w:val="000000"/>
        </w:rPr>
      </w:pPr>
      <w:r w:rsidRPr="00AC6033">
        <w:rPr>
          <w:color w:val="000000"/>
        </w:rPr>
        <w:t>* формирование личности ученика, обладающей интеллектуальной, этической, технологической культурой, культурой ЗОЖ, способной к самовоспитанию и самореализации;</w:t>
      </w:r>
    </w:p>
    <w:p w:rsidR="00987170" w:rsidRPr="00AC6033" w:rsidRDefault="00987170" w:rsidP="00AC6033">
      <w:pPr>
        <w:shd w:val="clear" w:color="auto" w:fill="FFFFFF"/>
        <w:ind w:firstLine="720"/>
        <w:jc w:val="both"/>
        <w:rPr>
          <w:color w:val="000000"/>
        </w:rPr>
      </w:pPr>
      <w:r w:rsidRPr="00AC6033">
        <w:rPr>
          <w:color w:val="000000"/>
        </w:rPr>
        <w:t>*формирование у всех участников УВП интеллектуальной, исследовательской, информационной культуры и культуры самореализации;</w:t>
      </w:r>
    </w:p>
    <w:p w:rsidR="00987170" w:rsidRPr="00AC6033" w:rsidRDefault="00987170" w:rsidP="00AC6033">
      <w:pPr>
        <w:ind w:firstLine="720"/>
        <w:jc w:val="both"/>
      </w:pPr>
      <w:r w:rsidRPr="00AC6033">
        <w:t>изучение технологии на базовом уровне направлено на достижение следующих</w:t>
      </w:r>
      <w:r w:rsidRPr="00AC6033">
        <w:rPr>
          <w:b/>
          <w:i/>
        </w:rPr>
        <w:t xml:space="preserve"> целей</w:t>
      </w:r>
      <w:r w:rsidRPr="00AC6033">
        <w:t>:</w:t>
      </w:r>
    </w:p>
    <w:p w:rsidR="00987170" w:rsidRPr="00AC6033" w:rsidRDefault="00987170" w:rsidP="00AC603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AC6033">
        <w:rPr>
          <w:b/>
        </w:rPr>
        <w:t>освоение</w:t>
      </w:r>
      <w:r w:rsidRPr="00AC6033">
        <w:t xml:space="preserve">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</w:r>
    </w:p>
    <w:p w:rsidR="00987170" w:rsidRPr="00AC6033" w:rsidRDefault="00987170" w:rsidP="00AC603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AC6033">
        <w:rPr>
          <w:b/>
        </w:rPr>
        <w:t xml:space="preserve">овладение </w:t>
      </w:r>
      <w:r w:rsidRPr="00AC6033">
        <w:t>общетрудовыми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987170" w:rsidRPr="00AC6033" w:rsidRDefault="00987170" w:rsidP="00AC603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AC6033">
        <w:rPr>
          <w:b/>
        </w:rPr>
        <w:t xml:space="preserve">развитие </w:t>
      </w:r>
      <w:r w:rsidRPr="00AC6033">
        <w:t>познавательных интересов, пространственного воображения, интеллектуальных, творческих, коммуникативных и организаторских способностей;</w:t>
      </w:r>
    </w:p>
    <w:p w:rsidR="00987170" w:rsidRPr="00AC6033" w:rsidRDefault="00987170" w:rsidP="00AC603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AC6033">
        <w:rPr>
          <w:b/>
        </w:rPr>
        <w:t xml:space="preserve">воспитание </w:t>
      </w:r>
      <w:r w:rsidRPr="00AC6033">
        <w:t>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</w:r>
    </w:p>
    <w:p w:rsidR="00987170" w:rsidRPr="00AC6033" w:rsidRDefault="00987170" w:rsidP="00AC603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</w:pPr>
      <w:r w:rsidRPr="00AC6033">
        <w:rPr>
          <w:b/>
        </w:rPr>
        <w:t xml:space="preserve">получение </w:t>
      </w:r>
      <w:r w:rsidRPr="00AC6033">
        <w:t>опыта применения технологических знаний и умений в самостоятельной практической деятельности.</w:t>
      </w:r>
    </w:p>
    <w:p w:rsidR="00987170" w:rsidRPr="00AC6033" w:rsidRDefault="00987170" w:rsidP="00AC6033">
      <w:pPr>
        <w:shd w:val="clear" w:color="auto" w:fill="FFFFFF"/>
        <w:spacing w:line="264" w:lineRule="exact"/>
        <w:ind w:right="10" w:firstLine="720"/>
        <w:jc w:val="both"/>
      </w:pPr>
      <w:r w:rsidRPr="00AC6033">
        <w:rPr>
          <w:color w:val="000000"/>
          <w:spacing w:val="5"/>
        </w:rPr>
        <w:t xml:space="preserve">Формирование технологической культуры в первую очередь подразумевает овладение учащимися общетрудовыми и жизненно важными умениями и </w:t>
      </w:r>
      <w:r w:rsidRPr="00AC6033">
        <w:rPr>
          <w:color w:val="000000"/>
          <w:spacing w:val="1"/>
        </w:rPr>
        <w:t xml:space="preserve">навыками, так необходимыми в семье, коллективе, современном обществе, поэтому </w:t>
      </w:r>
      <w:r w:rsidRPr="00AC6033">
        <w:t xml:space="preserve">основная задача, решение которой предполагается при изучении курса «Технология», - это </w:t>
      </w:r>
      <w:r w:rsidRPr="00AC6033">
        <w:rPr>
          <w:b/>
          <w:i/>
        </w:rPr>
        <w:t>приобретение жизненно важных умений</w:t>
      </w:r>
      <w:r w:rsidRPr="00AC6033">
        <w:t xml:space="preserve">. </w:t>
      </w:r>
    </w:p>
    <w:p w:rsidR="00987170" w:rsidRPr="00AC6033" w:rsidRDefault="00987170" w:rsidP="00AC6033">
      <w:pPr>
        <w:ind w:right="-108" w:firstLine="720"/>
        <w:jc w:val="both"/>
      </w:pPr>
      <w:r w:rsidRPr="00AC6033">
        <w:t>Использование метода проектов позволяет на деле реализовать деятельностный подход в трудовом обучении учащихся и интегрировать знания и умения, полученные ими при изучении предмета технологии на разных этапах обучения.</w:t>
      </w:r>
    </w:p>
    <w:p w:rsidR="00987170" w:rsidRPr="00AC6033" w:rsidRDefault="00987170" w:rsidP="00A36CEA">
      <w:pPr>
        <w:rPr>
          <w:color w:val="1A2025"/>
        </w:rPr>
      </w:pPr>
    </w:p>
    <w:p w:rsidR="00987170" w:rsidRPr="00AC6033" w:rsidRDefault="00987170" w:rsidP="00AC6033">
      <w:pPr>
        <w:jc w:val="center"/>
        <w:rPr>
          <w:b/>
          <w:color w:val="1A2025"/>
        </w:rPr>
      </w:pPr>
      <w:r w:rsidRPr="00AC6033">
        <w:rPr>
          <w:b/>
          <w:color w:val="1A2025"/>
        </w:rPr>
        <w:t>Содержание учебного предмета</w:t>
      </w:r>
      <w:r w:rsidRPr="00AC6033">
        <w:rPr>
          <w:color w:val="1A2025"/>
        </w:rPr>
        <w:t xml:space="preserve">             </w:t>
      </w:r>
    </w:p>
    <w:p w:rsidR="00987170" w:rsidRPr="00AC6033" w:rsidRDefault="00987170" w:rsidP="00AC6033">
      <w:pPr>
        <w:rPr>
          <w:color w:val="1A2025"/>
        </w:rPr>
      </w:pPr>
      <w:r w:rsidRPr="00AC6033">
        <w:rPr>
          <w:color w:val="1A2025"/>
        </w:rPr>
        <w:t xml:space="preserve">      Данная рабочая программа является комплексной. В неё включены разделы по сельскохозяйственному труду: «Растениеводство», а также базовые разделы по техническому и обслуживающему труду, обучающие изучают следующие разделы: «Создание изделий из конструкционных и поделочных материалов», «Создание изделий из текстильных и поделочных материалов», «Кулинария», «Черчение и графика», «Технология ведения дома», «Электротехнические работы»,  «Проектная деятельность».</w:t>
      </w:r>
    </w:p>
    <w:p w:rsidR="00987170" w:rsidRPr="00AC6033" w:rsidRDefault="00987170" w:rsidP="00AC6033">
      <w:pPr>
        <w:rPr>
          <w:color w:val="1A2025"/>
        </w:rPr>
      </w:pPr>
      <w:r w:rsidRPr="00AC6033">
        <w:rPr>
          <w:color w:val="1A2025"/>
        </w:rPr>
        <w:t xml:space="preserve">     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987170" w:rsidRPr="00AC6033" w:rsidRDefault="00987170" w:rsidP="00AC6033">
      <w:pPr>
        <w:rPr>
          <w:color w:val="1A2025"/>
        </w:rPr>
      </w:pPr>
      <w:r w:rsidRPr="00AC6033">
        <w:rPr>
          <w:color w:val="1A2025"/>
        </w:rPr>
        <w:t xml:space="preserve">    Изучение любого состоит из изготовления изделия, что включает в себя выполнение эскизов, зарисовок, образцов, составление вариантов композиций, Выполнение макетирования, предваряется подбор материалов  по их технологическим свойствам, цвету и фактуре поверхности, выбором художественной отделки изделия.   Также большое внимание уделяется эстетическим, экологическим и эргономическим требованиям.</w:t>
      </w:r>
    </w:p>
    <w:p w:rsidR="00987170" w:rsidRPr="00AC6033" w:rsidRDefault="00987170" w:rsidP="00AC6033">
      <w:pPr>
        <w:rPr>
          <w:color w:val="1A2025"/>
        </w:rPr>
      </w:pPr>
      <w:r w:rsidRPr="00AC6033">
        <w:rPr>
          <w:color w:val="1A2025"/>
        </w:rPr>
        <w:t xml:space="preserve">     Обучающиеся знакомятся с национальными традициями  и особенностями культуры народов.  Разнообразие видов деятельности и материалов для   работы позволяет не только расширить кругозор  обучающихся, но и раскрыть индивидуальные особенности каждого ученика,  что, безусловно, окажет благотворное влияние на дальнейшее обучение, будет способствовать осознанному  выбору профессии.</w:t>
      </w:r>
    </w:p>
    <w:p w:rsidR="00987170" w:rsidRPr="00AC6033" w:rsidRDefault="00987170" w:rsidP="00AC6033">
      <w:pPr>
        <w:pStyle w:val="PlainText"/>
        <w:rPr>
          <w:rFonts w:ascii="Times New Roman" w:hAnsi="Times New Roman"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rPr>
          <w:rFonts w:ascii="Times New Roman" w:hAnsi="Times New Roman"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i/>
          <w:caps/>
          <w:color w:val="1A2025"/>
          <w:sz w:val="24"/>
          <w:szCs w:val="24"/>
        </w:rPr>
      </w:pPr>
      <w:r w:rsidRPr="00AC6033">
        <w:rPr>
          <w:rFonts w:ascii="Times New Roman" w:hAnsi="Times New Roman"/>
          <w:i/>
          <w:color w:val="1A2025"/>
          <w:sz w:val="24"/>
          <w:szCs w:val="24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  <w:r w:rsidRPr="00AC6033">
        <w:rPr>
          <w:rFonts w:ascii="Times New Roman" w:hAnsi="Times New Roman"/>
          <w:b/>
          <w:caps/>
          <w:color w:val="1A2025"/>
          <w:sz w:val="24"/>
          <w:szCs w:val="24"/>
        </w:rPr>
        <w:t>растениеводство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AC6033">
        <w:rPr>
          <w:color w:val="1A2025"/>
          <w:sz w:val="24"/>
        </w:rPr>
        <w:t xml:space="preserve">Характеристика основных типов почв. </w:t>
      </w:r>
      <w:r w:rsidRPr="00AC6033">
        <w:rPr>
          <w:i/>
          <w:color w:val="1A2025"/>
          <w:sz w:val="24"/>
        </w:rPr>
        <w:t>Чтение почвенных карт</w:t>
      </w:r>
      <w:r w:rsidRPr="00AC6033">
        <w:rPr>
          <w:color w:val="1A2025"/>
          <w:sz w:val="24"/>
        </w:rPr>
        <w:t xml:space="preserve">. Выбор способа обработки почвы и необходимых ручных орудий. </w:t>
      </w:r>
      <w:r w:rsidRPr="00AC6033">
        <w:rPr>
          <w:i/>
          <w:color w:val="1A2025"/>
          <w:sz w:val="24"/>
        </w:rPr>
        <w:t>Машины, механизмы и навесные орудия для обработки почвы.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AC6033">
        <w:rPr>
          <w:color w:val="1A2025"/>
          <w:sz w:val="24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 xml:space="preserve">Выбор способов хранения урожая. Подготовка хранилищ к закладке урожая. </w:t>
      </w:r>
      <w:r w:rsidRPr="00AC6033">
        <w:rPr>
          <w:i/>
          <w:color w:val="1A2025"/>
          <w:sz w:val="24"/>
        </w:rPr>
        <w:t>Поддержание микроклимата</w:t>
      </w:r>
      <w:r w:rsidRPr="00AC6033">
        <w:rPr>
          <w:color w:val="1A2025"/>
          <w:sz w:val="24"/>
        </w:rPr>
        <w:t>. Подготовка урожая к закладке на хранение. Способы уменьшения потерь продукции при хранении.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 xml:space="preserve"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</w:t>
      </w:r>
      <w:r w:rsidRPr="00AC6033">
        <w:rPr>
          <w:i/>
          <w:color w:val="1A2025"/>
          <w:sz w:val="24"/>
        </w:rPr>
        <w:t>Развитие растениеводства в регионе.</w:t>
      </w:r>
      <w:r w:rsidRPr="00AC6033">
        <w:rPr>
          <w:color w:val="1A2025"/>
          <w:sz w:val="24"/>
        </w:rPr>
        <w:t xml:space="preserve">Правила безопасного труда в растениеводстве. </w:t>
      </w:r>
      <w:r w:rsidRPr="00AC6033">
        <w:rPr>
          <w:i/>
          <w:color w:val="1A2025"/>
          <w:sz w:val="24"/>
        </w:rPr>
        <w:t>Расчет себестоимости растениеводческой продукции и планируемого дохода</w:t>
      </w:r>
      <w:r w:rsidRPr="00AC6033">
        <w:rPr>
          <w:color w:val="1A2025"/>
          <w:sz w:val="24"/>
        </w:rPr>
        <w:t>. Оценка влияния агротехнологий на окружающую среду.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 xml:space="preserve">Разработка учебных проектов по выращиванию сельскохозяйственных, цветочно-декоративных культур. 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Профессии, связанные с выращиванием растений.</w:t>
      </w:r>
    </w:p>
    <w:p w:rsidR="00987170" w:rsidRPr="00AC6033" w:rsidRDefault="00987170" w:rsidP="00AC6033">
      <w:pPr>
        <w:rPr>
          <w:b/>
          <w:caps/>
          <w:color w:val="1A2025"/>
        </w:rPr>
      </w:pP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  <w:r w:rsidRPr="00AC6033">
        <w:rPr>
          <w:rFonts w:ascii="Times New Roman" w:hAnsi="Times New Roman"/>
          <w:b/>
          <w:caps/>
          <w:color w:val="1A2025"/>
          <w:sz w:val="24"/>
          <w:szCs w:val="24"/>
        </w:rPr>
        <w:t>Создание изделий из конструкционных</w:t>
      </w:r>
      <w:r w:rsidRPr="00AC6033">
        <w:rPr>
          <w:rFonts w:ascii="Times New Roman" w:hAnsi="Times New Roman"/>
          <w:b/>
          <w:caps/>
          <w:color w:val="1A2025"/>
          <w:sz w:val="24"/>
          <w:szCs w:val="24"/>
        </w:rPr>
        <w:br/>
        <w:t>и поделочных материалов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>Организация рабочего места. Соблюдение правил безопасного труда при использовании инструментов, механизмов и станков.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Виды древесных материалов и</w:t>
      </w:r>
      <w:r w:rsidRPr="00AC6033">
        <w:rPr>
          <w:i/>
          <w:color w:val="1A2025"/>
          <w:sz w:val="24"/>
        </w:rPr>
        <w:t xml:space="preserve"> </w:t>
      </w:r>
      <w:r w:rsidRPr="00AC6033">
        <w:rPr>
          <w:color w:val="1A2025"/>
          <w:sz w:val="24"/>
        </w:rPr>
        <w:t>сфера их применения.</w:t>
      </w:r>
    </w:p>
    <w:p w:rsidR="00987170" w:rsidRPr="00AC6033" w:rsidRDefault="00987170" w:rsidP="00AC6033">
      <w:pPr>
        <w:ind w:firstLine="567"/>
        <w:jc w:val="both"/>
        <w:rPr>
          <w:i/>
          <w:color w:val="1A2025"/>
        </w:rPr>
      </w:pPr>
      <w:r w:rsidRPr="00AC6033">
        <w:rPr>
          <w:color w:val="1A2025"/>
        </w:rPr>
        <w:t>Металлы,</w:t>
      </w:r>
      <w:r w:rsidRPr="00AC6033">
        <w:rPr>
          <w:i/>
          <w:color w:val="1A2025"/>
        </w:rPr>
        <w:t xml:space="preserve"> сплавы, их</w:t>
      </w:r>
      <w:r w:rsidRPr="00AC6033">
        <w:rPr>
          <w:color w:val="1A2025"/>
        </w:rPr>
        <w:t xml:space="preserve"> </w:t>
      </w:r>
      <w:r w:rsidRPr="00AC6033">
        <w:rPr>
          <w:i/>
          <w:color w:val="1A2025"/>
        </w:rPr>
        <w:t>механические</w:t>
      </w:r>
      <w:r w:rsidRPr="00AC6033">
        <w:rPr>
          <w:color w:val="1A2025"/>
        </w:rPr>
        <w:t xml:space="preserve"> </w:t>
      </w:r>
      <w:r w:rsidRPr="00AC6033">
        <w:rPr>
          <w:i/>
          <w:color w:val="1A2025"/>
        </w:rPr>
        <w:t>и технологические свойства</w:t>
      </w:r>
      <w:r w:rsidRPr="00AC6033">
        <w:rPr>
          <w:rStyle w:val="FootnoteReference"/>
          <w:i/>
          <w:color w:val="1A2025"/>
        </w:rPr>
        <w:footnoteReference w:id="1"/>
      </w:r>
      <w:r w:rsidRPr="00AC6033">
        <w:rPr>
          <w:i/>
          <w:color w:val="1A2025"/>
        </w:rPr>
        <w:t xml:space="preserve">, </w:t>
      </w:r>
      <w:r w:rsidRPr="00AC6033">
        <w:rPr>
          <w:color w:val="1A2025"/>
        </w:rPr>
        <w:t xml:space="preserve">сфера применения. </w:t>
      </w:r>
      <w:r w:rsidRPr="00AC6033">
        <w:rPr>
          <w:i/>
          <w:color w:val="1A2025"/>
        </w:rPr>
        <w:t>Особенности изделий из пластмасс.</w:t>
      </w:r>
    </w:p>
    <w:p w:rsidR="00987170" w:rsidRPr="00AC6033" w:rsidRDefault="00987170" w:rsidP="00AC6033">
      <w:pPr>
        <w:ind w:firstLine="567"/>
        <w:jc w:val="both"/>
        <w:rPr>
          <w:i/>
          <w:color w:val="1A2025"/>
        </w:rPr>
      </w:pPr>
      <w:r w:rsidRPr="00AC6033">
        <w:rPr>
          <w:color w:val="1A2025"/>
        </w:rPr>
        <w:t xml:space="preserve">Графическое отображение изделий с использованием чертежных инструментов и </w:t>
      </w:r>
      <w:r w:rsidRPr="00AC6033">
        <w:rPr>
          <w:i/>
          <w:color w:val="1A2025"/>
        </w:rPr>
        <w:t>средств компьютерной поддержки</w:t>
      </w:r>
      <w:r w:rsidRPr="00AC6033">
        <w:rPr>
          <w:color w:val="1A2025"/>
        </w:rPr>
        <w:t>. Чтение графической документации, отображающей конструкцию изделия и последовательность его изготовления. Условные обозначения на рисунках, чертежах, эскизах и схемах.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 xml:space="preserve">Планирование технологической последовательности операций обработки заготовки. Подбор инструментов и </w:t>
      </w:r>
      <w:r w:rsidRPr="00AC6033">
        <w:rPr>
          <w:i/>
          <w:color w:val="1A2025"/>
        </w:rPr>
        <w:t>технологической оснастки</w:t>
      </w:r>
      <w:r w:rsidRPr="00AC6033">
        <w:rPr>
          <w:color w:val="1A2025"/>
        </w:rPr>
        <w:t>.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 xml:space="preserve">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отходов; разметка заготовки для детали (изделия) на основе графической документации с применением разметочных, контрольно-измерительных инструментов, </w:t>
      </w:r>
      <w:r w:rsidRPr="00AC6033">
        <w:rPr>
          <w:i/>
          <w:color w:val="1A2025"/>
        </w:rPr>
        <w:t>приборов и приспособлений</w:t>
      </w:r>
      <w:r w:rsidRPr="00AC6033">
        <w:rPr>
          <w:color w:val="1A2025"/>
        </w:rPr>
        <w:t xml:space="preserve">; обработка ручными инструментами заготовок с учетом видов и свойств материалов; </w:t>
      </w:r>
      <w:r w:rsidRPr="00AC6033">
        <w:rPr>
          <w:i/>
          <w:color w:val="1A2025"/>
        </w:rPr>
        <w:t>использование технологических машин для изготовления изделий;</w:t>
      </w:r>
      <w:r w:rsidRPr="00AC6033">
        <w:rPr>
          <w:color w:val="1A2025"/>
        </w:rPr>
        <w:t xml:space="preserve"> визуальный и инструментальный контроль качества деталей; соединение деталей в изделии с использованием инструментов и приспособлений для сборочных работ; защитная и декоративная отделка; контроль и оценка качества изделий;</w:t>
      </w:r>
      <w:r w:rsidRPr="00AC6033">
        <w:rPr>
          <w:i/>
          <w:color w:val="1A2025"/>
        </w:rPr>
        <w:t xml:space="preserve"> </w:t>
      </w:r>
      <w:r w:rsidRPr="00AC6033">
        <w:rPr>
          <w:color w:val="1A2025"/>
        </w:rPr>
        <w:t>выявление дефектов и их устранение.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 xml:space="preserve">Изготовление изделий декоративно-прикладного назначения с использованием различных технологий обработки материалов. Традиционные виды декоративно-прикладного творчества и народных промыслов России. Изготовление изделий с использованием технологий одного или нескольких промыслов (ремесел), распространенных в районе проживания. 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 xml:space="preserve">Проектирование полезных изделий из конструкционных и поделочных материалов. </w:t>
      </w:r>
      <w:r w:rsidRPr="00AC6033">
        <w:rPr>
          <w:i/>
          <w:color w:val="1A2025"/>
        </w:rPr>
        <w:t>Оценка затрат на изготовление продукта и возможности его реализации на рынке товаров и услуг.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Влияние технологий обработки материалов и в</w:t>
      </w:r>
      <w:r w:rsidRPr="00AC6033">
        <w:rPr>
          <w:i/>
          <w:color w:val="1A2025"/>
          <w:sz w:val="24"/>
        </w:rPr>
        <w:t xml:space="preserve">озможных последствий нарушения технологических процессов </w:t>
      </w:r>
      <w:r w:rsidRPr="00AC6033">
        <w:rPr>
          <w:color w:val="1A2025"/>
          <w:sz w:val="24"/>
        </w:rPr>
        <w:t>на окружающую среду и здоровье человека.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 xml:space="preserve">Профессии, связанные с обработкой конструкционных и поделочных материалов. </w:t>
      </w: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  <w:r w:rsidRPr="00AC6033">
        <w:rPr>
          <w:rFonts w:ascii="Times New Roman" w:hAnsi="Times New Roman"/>
          <w:b/>
          <w:caps/>
          <w:color w:val="1A2025"/>
          <w:sz w:val="24"/>
          <w:szCs w:val="24"/>
        </w:rPr>
        <w:t>создание изделий из текстильных</w:t>
      </w:r>
      <w:r w:rsidRPr="00AC6033">
        <w:rPr>
          <w:rFonts w:ascii="Times New Roman" w:hAnsi="Times New Roman"/>
          <w:b/>
          <w:caps/>
          <w:color w:val="1A2025"/>
          <w:sz w:val="24"/>
          <w:szCs w:val="24"/>
        </w:rPr>
        <w:br/>
        <w:t xml:space="preserve">и поделочных материалов 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>Организация рабочего места. Соблюдение правил безопасного труда при использовании инструментов, механизмов и машин.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 xml:space="preserve">Выбор тканей, трикотажа и нетканых материалов с учетом их технологических, гигиенических и эксплуатационных свойств для изготовления швейных изделий. 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Конструирование одежды. Измерение параметров фигуры человека. Построение и оформление чертежей швейных изделий.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Современные направления моды в одежде. Выбор индивидуального стиля в одежде. Моделирование простейших видов швейных изделий. Художественное оформление и отделка изделий.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Подготовка выкройки к раскрою. Копирование готовых выкроек. Изменение формы выкроек с учетом индивидуальных особенностей фигуры.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Подготовка текстильных материалов к раскрою. Рациональный раскрой.</w:t>
      </w:r>
    </w:p>
    <w:p w:rsidR="00987170" w:rsidRPr="00AC6033" w:rsidRDefault="00987170" w:rsidP="00AC6033">
      <w:pPr>
        <w:pStyle w:val="BodyTextIndent"/>
        <w:spacing w:line="240" w:lineRule="auto"/>
        <w:ind w:firstLine="0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 xml:space="preserve">Технология соединения деталей в швейных изделиях. Выполнение ручных и машинных швов. Устройство, регулировка и обслуживание бытовых швейных машин. </w:t>
      </w:r>
      <w:r w:rsidRPr="00AC6033">
        <w:rPr>
          <w:i/>
          <w:color w:val="1A2025"/>
          <w:sz w:val="24"/>
        </w:rPr>
        <w:t>Современные материалы, текстильное и швейное оборудование.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Проведение примерки. Выявление дефектов при изготовлении швейных изделий и способы их устранения.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Выполнение влажно-тепловой обработки в зависимости от волокнистого состава ткани. Контроль и оценка готового изделия.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 xml:space="preserve">Традиционные виды рукоделия и декоративно-прикладного творчества, народные промыслы России. 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Изготовление изделий с использованием технологий одного или нескольких промыслов (ремесел), распространенных в районе проживания.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Проектирование полезных изделий с использованием текстильных или поделочных материалов. Оценка материальных затрат и качества изделия.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 xml:space="preserve">Профессии, связанные с обработкой конструкционных и поделочных материалов. </w:t>
      </w: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  <w:r w:rsidRPr="00AC6033">
        <w:rPr>
          <w:rFonts w:ascii="Times New Roman" w:hAnsi="Times New Roman"/>
          <w:b/>
          <w:caps/>
          <w:color w:val="1A2025"/>
          <w:sz w:val="24"/>
          <w:szCs w:val="24"/>
        </w:rPr>
        <w:t>Кулинария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>Санитарные требования к помещению кухни и столовой. Выполнение правил санитарии и гигиены при обработке пищевых продуктов. Профилактика пищевых отравлений. Рациональное размещение оборудования кухни. Безопасные приемы работы. Оказание первой помощи при ожогах.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 xml:space="preserve">Планирование рационального питания. </w:t>
      </w:r>
      <w:r w:rsidRPr="00AC6033">
        <w:rPr>
          <w:i/>
          <w:color w:val="1A2025"/>
          <w:sz w:val="24"/>
        </w:rPr>
        <w:t>Пищевые продукты как источник белков, жиров, углеводов, витаминов, минеральных солей</w:t>
      </w:r>
      <w:r w:rsidRPr="00AC6033">
        <w:rPr>
          <w:color w:val="1A2025"/>
          <w:sz w:val="24"/>
        </w:rPr>
        <w:t>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Хранение пищевых продуктов. Домашняя заготовка пищевых продуктов.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Кулинарная обработка различных видов продуктов. Приготовление холодных и горячих блюд, напитков, хлебобулочных и кондитерских изделий.</w:t>
      </w:r>
      <w:r w:rsidRPr="00AC6033">
        <w:rPr>
          <w:i/>
          <w:color w:val="1A2025"/>
          <w:sz w:val="24"/>
        </w:rPr>
        <w:t xml:space="preserve"> Традиционные национальные (региональные) блюда.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Оформление блюд и правила их подачи к столу. Сервировка стола. Правила поведения за столом.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AC6033">
        <w:rPr>
          <w:i/>
          <w:color w:val="1A2025"/>
          <w:sz w:val="24"/>
        </w:rPr>
        <w:t>Разработка учебного проекта по кулинарии.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AC6033">
        <w:rPr>
          <w:color w:val="1A2025"/>
          <w:sz w:val="24"/>
        </w:rPr>
        <w:t xml:space="preserve">Влияние технологий обработки пищевых продуктов на здоровье человека. </w:t>
      </w:r>
      <w:r w:rsidRPr="00AC6033">
        <w:rPr>
          <w:i/>
          <w:color w:val="1A2025"/>
          <w:sz w:val="24"/>
        </w:rPr>
        <w:t>Экологическая оценка технологий.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Профессии, связанные с производством и обработкой пищевых продуктов.</w:t>
      </w: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  <w:r w:rsidRPr="00AC6033">
        <w:rPr>
          <w:rFonts w:ascii="Times New Roman" w:hAnsi="Times New Roman"/>
          <w:b/>
          <w:caps/>
          <w:color w:val="1A2025"/>
          <w:sz w:val="24"/>
          <w:szCs w:val="24"/>
        </w:rPr>
        <w:t>Черчение и графика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Организация рабочего места для выполнения графических работ.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Использование условно-графических символов и обозначений для отображения формы, структуры объектов и процессов на рисунках, эскизах, чертежах, схемах.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AC6033">
        <w:rPr>
          <w:i/>
          <w:color w:val="1A2025"/>
          <w:sz w:val="24"/>
        </w:rPr>
        <w:t>Понятие о системах конструкторской, технологической документации и ГОСТах, видах документации.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>Чтение чертежей, схем, технологических карт.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 xml:space="preserve">Выполнение чертежных и графических работ от руки, с использованием чертежных инструментов, </w:t>
      </w:r>
      <w:r w:rsidRPr="00AC6033">
        <w:rPr>
          <w:i/>
          <w:color w:val="1A2025"/>
          <w:sz w:val="24"/>
        </w:rPr>
        <w:t>приспособлений и средств компьютерной поддержки.</w:t>
      </w:r>
      <w:r w:rsidRPr="00AC6033">
        <w:rPr>
          <w:color w:val="1A2025"/>
          <w:sz w:val="24"/>
        </w:rPr>
        <w:t xml:space="preserve"> Копирование и тиражирование графической документации.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AC6033">
        <w:rPr>
          <w:i/>
          <w:color w:val="1A2025"/>
          <w:sz w:val="24"/>
        </w:rPr>
        <w:t>Применение компьютерных технологий выполнения графических работ.</w:t>
      </w:r>
      <w:r w:rsidRPr="00AC6033">
        <w:rPr>
          <w:color w:val="1A2025"/>
          <w:sz w:val="24"/>
        </w:rPr>
        <w:t xml:space="preserve">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фрагментов. </w:t>
      </w:r>
      <w:r w:rsidRPr="00AC6033">
        <w:rPr>
          <w:i/>
          <w:color w:val="1A2025"/>
          <w:sz w:val="24"/>
        </w:rPr>
        <w:t>Построение чертежа и технического рисунка.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Профессии, связанные с выполнением чертежных и графических работ.</w:t>
      </w: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  <w:r w:rsidRPr="00AC6033">
        <w:rPr>
          <w:rFonts w:ascii="Times New Roman" w:hAnsi="Times New Roman"/>
          <w:b/>
          <w:caps/>
          <w:color w:val="1A2025"/>
          <w:sz w:val="24"/>
          <w:szCs w:val="24"/>
        </w:rPr>
        <w:t xml:space="preserve">Технологии ведения дома </w:t>
      </w:r>
    </w:p>
    <w:p w:rsidR="00987170" w:rsidRPr="00AC6033" w:rsidRDefault="00987170" w:rsidP="00AC6033">
      <w:pPr>
        <w:pStyle w:val="BodyTextIndent3"/>
        <w:spacing w:after="0"/>
        <w:ind w:left="0" w:firstLine="567"/>
        <w:rPr>
          <w:b/>
          <w:color w:val="1A2025"/>
          <w:sz w:val="24"/>
          <w:szCs w:val="24"/>
        </w:rPr>
      </w:pPr>
      <w:r w:rsidRPr="00AC6033">
        <w:rPr>
          <w:color w:val="1A2025"/>
          <w:sz w:val="24"/>
          <w:szCs w:val="24"/>
        </w:rPr>
        <w:t>Интерьер жилых помещений и их комфортность. Современные стили в оформлении жилых помещений.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>Подбор средств оформления интерьера жилого помещения с учетом запросов и потребностей семьи и санитарно-гигиенических требований.</w:t>
      </w:r>
      <w:r w:rsidRPr="00AC6033">
        <w:rPr>
          <w:i/>
          <w:color w:val="1A2025"/>
        </w:rPr>
        <w:t xml:space="preserve"> </w:t>
      </w:r>
      <w:r w:rsidRPr="00AC6033">
        <w:rPr>
          <w:color w:val="1A2025"/>
        </w:rPr>
        <w:t>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i/>
          <w:color w:val="1A2025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</w:t>
      </w:r>
      <w:r w:rsidRPr="00AC6033">
        <w:rPr>
          <w:color w:val="1A2025"/>
        </w:rPr>
        <w:t>. Правила их эксплуатации.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>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санитарно-технических работ. Соблюдение правил безопасного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</w:t>
      </w:r>
    </w:p>
    <w:p w:rsidR="00987170" w:rsidRPr="00AC6033" w:rsidRDefault="00987170" w:rsidP="00AC6033">
      <w:pPr>
        <w:ind w:firstLine="567"/>
        <w:jc w:val="both"/>
        <w:rPr>
          <w:i/>
          <w:color w:val="1A2025"/>
        </w:rPr>
      </w:pPr>
      <w:r w:rsidRPr="00AC6033">
        <w:rPr>
          <w:color w:val="1A2025"/>
        </w:rPr>
        <w:t xml:space="preserve">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помещений. </w:t>
      </w:r>
      <w:r w:rsidRPr="00AC6033">
        <w:rPr>
          <w:i/>
          <w:color w:val="1A2025"/>
        </w:rPr>
        <w:t>Применение основных инструментов для ремонтно-отделочных работ.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Экологическая безопасность материалов и технологий выполнения ремонтно-отделочных работ.</w:t>
      </w:r>
    </w:p>
    <w:p w:rsidR="00987170" w:rsidRPr="00AC6033" w:rsidRDefault="00987170" w:rsidP="00AC6033">
      <w:pPr>
        <w:ind w:firstLine="567"/>
        <w:jc w:val="both"/>
        <w:rPr>
          <w:i/>
          <w:color w:val="1A2025"/>
        </w:rPr>
      </w:pPr>
      <w:r w:rsidRPr="00AC6033">
        <w:rPr>
          <w:i/>
          <w:color w:val="1A2025"/>
        </w:rPr>
        <w:t>Подготовка поверхностей помещения к отделке. Нанесение на подготовленные поверхности водорастворимых красок, наклейка обоев и пленок.</w:t>
      </w:r>
    </w:p>
    <w:p w:rsidR="00987170" w:rsidRPr="00AC6033" w:rsidRDefault="00987170" w:rsidP="00AC6033">
      <w:pPr>
        <w:ind w:firstLine="567"/>
        <w:jc w:val="both"/>
        <w:rPr>
          <w:color w:val="1A2025"/>
        </w:rPr>
      </w:pPr>
      <w:r w:rsidRPr="00AC6033">
        <w:rPr>
          <w:color w:val="1A2025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</w:t>
      </w:r>
    </w:p>
    <w:p w:rsidR="00987170" w:rsidRPr="00AC6033" w:rsidRDefault="00987170" w:rsidP="00AC6033">
      <w:pPr>
        <w:pStyle w:val="BodyTextIndent3"/>
        <w:spacing w:after="0"/>
        <w:ind w:left="0" w:firstLine="567"/>
        <w:rPr>
          <w:b/>
          <w:i/>
          <w:color w:val="1A2025"/>
          <w:sz w:val="24"/>
          <w:szCs w:val="24"/>
        </w:rPr>
      </w:pPr>
      <w:r w:rsidRPr="00AC6033">
        <w:rPr>
          <w:color w:val="1A2025"/>
          <w:sz w:val="24"/>
          <w:szCs w:val="24"/>
        </w:rPr>
        <w:t>Уход за различными видами половых покрытий. Удаление загрязнений с одежды бытовыми средствами. Выбор и использование современных средств ухода за обувью. Выбор технологий и средств для длительного хранения одежды и обуви. Подбор на основе рекламной информации современной бытовой техники с учетом потребностей и доходов семьи. Соблюдение правил безопасного пользования бытовой техникой.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Ознакомление с профессиями в области труда, связанного с выполнением санитарно-технических или ремонтно-отделочных работ.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>Анализ бюджета семьи. Рациональное планирование расходов на основе актуальных потребностей семьи. Ориентация на рынке товаров и услуг: анализ потребительских качеств товара, выбор способа совершения покупки. Права потребителя и их защита.</w:t>
      </w:r>
    </w:p>
    <w:p w:rsidR="00987170" w:rsidRPr="00AC6033" w:rsidRDefault="00987170" w:rsidP="00AC603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AC6033">
        <w:rPr>
          <w:i/>
          <w:color w:val="1A2025"/>
          <w:sz w:val="24"/>
        </w:rPr>
        <w:t xml:space="preserve"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рыка и потребностей местного населения товарах и услугах. </w:t>
      </w:r>
      <w:r w:rsidRPr="00AC6033">
        <w:rPr>
          <w:color w:val="1A2025"/>
          <w:sz w:val="24"/>
        </w:rPr>
        <w:t xml:space="preserve">Проектирование изделия или услуги. Расчет примерных затрат и возможной прибыли в соответствии с ценами местного рынка и покупательной способностью населения. </w:t>
      </w:r>
      <w:r w:rsidRPr="00AC6033">
        <w:rPr>
          <w:i/>
          <w:color w:val="1A2025"/>
          <w:sz w:val="24"/>
        </w:rPr>
        <w:t xml:space="preserve">Выбор путей продвижения продукта труда на рынок. </w:t>
      </w:r>
    </w:p>
    <w:p w:rsidR="00987170" w:rsidRPr="00AC6033" w:rsidRDefault="00987170" w:rsidP="00AC6033">
      <w:pPr>
        <w:rPr>
          <w:b/>
          <w:caps/>
          <w:color w:val="1A2025"/>
        </w:rPr>
      </w:pPr>
    </w:p>
    <w:p w:rsidR="00987170" w:rsidRPr="00AC6033" w:rsidRDefault="00987170" w:rsidP="00AC6033">
      <w:pPr>
        <w:ind w:firstLine="709"/>
        <w:rPr>
          <w:b/>
          <w:caps/>
          <w:color w:val="1A2025"/>
        </w:rPr>
      </w:pPr>
      <w:r w:rsidRPr="00AC6033">
        <w:rPr>
          <w:b/>
          <w:caps/>
          <w:color w:val="1A2025"/>
        </w:rPr>
        <w:t xml:space="preserve">проектная  деятельность </w:t>
      </w:r>
    </w:p>
    <w:p w:rsidR="00987170" w:rsidRPr="00AC6033" w:rsidRDefault="00987170" w:rsidP="00AC6033">
      <w:pPr>
        <w:tabs>
          <w:tab w:val="left" w:pos="0"/>
        </w:tabs>
        <w:ind w:firstLine="284"/>
        <w:jc w:val="both"/>
        <w:rPr>
          <w:iCs/>
          <w:color w:val="1A2025"/>
        </w:rPr>
      </w:pPr>
      <w:r w:rsidRPr="00AC6033">
        <w:rPr>
          <w:b/>
          <w:i/>
          <w:iCs/>
          <w:color w:val="1A2025"/>
        </w:rPr>
        <w:t>Основные теоретические сведения</w:t>
      </w:r>
      <w:r w:rsidRPr="00AC6033">
        <w:rPr>
          <w:i/>
          <w:iCs/>
          <w:color w:val="1A2025"/>
        </w:rPr>
        <w:t xml:space="preserve">. </w:t>
      </w:r>
      <w:r w:rsidRPr="00AC6033">
        <w:rPr>
          <w:iCs/>
          <w:color w:val="1A2025"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987170" w:rsidRPr="00AC6033" w:rsidRDefault="00987170" w:rsidP="00AC6033">
      <w:pPr>
        <w:tabs>
          <w:tab w:val="left" w:pos="0"/>
        </w:tabs>
        <w:ind w:firstLine="284"/>
        <w:jc w:val="both"/>
        <w:rPr>
          <w:iCs/>
          <w:color w:val="1A2025"/>
        </w:rPr>
      </w:pPr>
      <w:r w:rsidRPr="00AC6033">
        <w:rPr>
          <w:b/>
          <w:i/>
          <w:iCs/>
          <w:color w:val="1A2025"/>
        </w:rPr>
        <w:t>Практические работы</w:t>
      </w:r>
      <w:r w:rsidRPr="00AC6033">
        <w:rPr>
          <w:i/>
          <w:iCs/>
          <w:color w:val="1A2025"/>
        </w:rPr>
        <w:t xml:space="preserve">. </w:t>
      </w:r>
      <w:r w:rsidRPr="00AC6033">
        <w:rPr>
          <w:iCs/>
          <w:color w:val="1A2025"/>
        </w:rPr>
        <w:t>Выдвижение идеи для выполнения учебного проекта.</w:t>
      </w:r>
      <w:r w:rsidRPr="00AC6033">
        <w:rPr>
          <w:i/>
          <w:iCs/>
          <w:color w:val="1A2025"/>
        </w:rPr>
        <w:t xml:space="preserve"> </w:t>
      </w:r>
      <w:r w:rsidRPr="00AC6033">
        <w:rPr>
          <w:iCs/>
          <w:color w:val="1A2025"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AC6033">
        <w:rPr>
          <w:i/>
          <w:iCs/>
          <w:color w:val="1A2025"/>
        </w:rPr>
        <w:t xml:space="preserve"> </w:t>
      </w:r>
      <w:r w:rsidRPr="00AC6033">
        <w:rPr>
          <w:iCs/>
          <w:color w:val="1A2025"/>
        </w:rPr>
        <w:t>Разработка творческого проекта.</w:t>
      </w:r>
      <w:r w:rsidRPr="00AC6033">
        <w:rPr>
          <w:i/>
          <w:iCs/>
          <w:color w:val="1A2025"/>
        </w:rPr>
        <w:t xml:space="preserve"> </w:t>
      </w:r>
      <w:r w:rsidRPr="00AC6033">
        <w:rPr>
          <w:iCs/>
          <w:color w:val="1A2025"/>
        </w:rPr>
        <w:t>Разработка рекламного проекта изделия. Презентация творческого проекта.</w:t>
      </w:r>
    </w:p>
    <w:p w:rsidR="00987170" w:rsidRPr="00AC6033" w:rsidRDefault="00987170" w:rsidP="00AC6033">
      <w:pPr>
        <w:tabs>
          <w:tab w:val="left" w:pos="0"/>
        </w:tabs>
        <w:ind w:firstLine="284"/>
        <w:rPr>
          <w:color w:val="1A2025"/>
        </w:rPr>
      </w:pPr>
      <w:r w:rsidRPr="00AC6033">
        <w:rPr>
          <w:b/>
          <w:i/>
          <w:iCs/>
          <w:color w:val="1A2025"/>
        </w:rPr>
        <w:t>Варианты объектов труда</w:t>
      </w:r>
      <w:r w:rsidRPr="00AC6033">
        <w:rPr>
          <w:b/>
          <w:bCs/>
          <w:color w:val="1A2025"/>
        </w:rPr>
        <w:t xml:space="preserve">. </w:t>
      </w:r>
      <w:r w:rsidRPr="00AC6033">
        <w:rPr>
          <w:bCs/>
          <w:color w:val="1A2025"/>
        </w:rPr>
        <w:t>Творческие проекты, например: подставка под горячее, подсвечник. Ваза для карандашей</w:t>
      </w:r>
    </w:p>
    <w:p w:rsidR="00987170" w:rsidRPr="00AC6033" w:rsidRDefault="00987170" w:rsidP="00AC6033">
      <w:pPr>
        <w:pStyle w:val="BodyTextIndent"/>
        <w:tabs>
          <w:tab w:val="left" w:pos="0"/>
        </w:tabs>
        <w:spacing w:line="240" w:lineRule="auto"/>
        <w:ind w:firstLine="284"/>
        <w:jc w:val="both"/>
        <w:rPr>
          <w:b/>
          <w:color w:val="1A2025"/>
          <w:sz w:val="24"/>
        </w:rPr>
      </w:pPr>
    </w:p>
    <w:p w:rsidR="00987170" w:rsidRPr="00AC6033" w:rsidRDefault="00987170" w:rsidP="00AC6033">
      <w:pPr>
        <w:pStyle w:val="PlainText"/>
        <w:tabs>
          <w:tab w:val="left" w:pos="0"/>
        </w:tabs>
        <w:ind w:firstLine="284"/>
        <w:rPr>
          <w:rFonts w:ascii="Times New Roman" w:hAnsi="Times New Roman"/>
          <w:b/>
          <w:caps/>
          <w:color w:val="1A2025"/>
          <w:sz w:val="24"/>
          <w:szCs w:val="24"/>
        </w:rPr>
      </w:pPr>
      <w:r w:rsidRPr="00AC6033">
        <w:rPr>
          <w:rFonts w:ascii="Times New Roman" w:hAnsi="Times New Roman"/>
          <w:b/>
          <w:caps/>
          <w:color w:val="1A2025"/>
          <w:sz w:val="24"/>
          <w:szCs w:val="24"/>
        </w:rPr>
        <w:t>электротехнические работы</w:t>
      </w:r>
    </w:p>
    <w:p w:rsidR="00987170" w:rsidRPr="00AC6033" w:rsidRDefault="00987170" w:rsidP="00AC6033">
      <w:pPr>
        <w:tabs>
          <w:tab w:val="left" w:pos="0"/>
        </w:tabs>
        <w:ind w:firstLine="284"/>
        <w:jc w:val="both"/>
        <w:rPr>
          <w:color w:val="1A2025"/>
        </w:rPr>
      </w:pPr>
      <w:r w:rsidRPr="00AC6033">
        <w:rPr>
          <w:color w:val="1A2025"/>
        </w:rPr>
        <w:t xml:space="preserve">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Соблюдение правил электробезопасности, правил эксплуатации бытовых электроприборов. </w:t>
      </w:r>
    </w:p>
    <w:p w:rsidR="00987170" w:rsidRPr="00AC6033" w:rsidRDefault="00987170" w:rsidP="00AC6033">
      <w:pPr>
        <w:pStyle w:val="BodyTextIndent"/>
        <w:tabs>
          <w:tab w:val="left" w:pos="0"/>
        </w:tabs>
        <w:spacing w:line="240" w:lineRule="auto"/>
        <w:ind w:firstLine="284"/>
        <w:jc w:val="both"/>
        <w:rPr>
          <w:color w:val="1A2025"/>
          <w:sz w:val="24"/>
        </w:rPr>
      </w:pPr>
      <w:r w:rsidRPr="00AC6033">
        <w:rPr>
          <w:i/>
          <w:color w:val="1A2025"/>
          <w:sz w:val="24"/>
        </w:rPr>
        <w:t>Виды источников</w:t>
      </w:r>
      <w:r w:rsidRPr="00AC6033">
        <w:rPr>
          <w:color w:val="1A2025"/>
          <w:sz w:val="24"/>
        </w:rPr>
        <w:t xml:space="preserve"> и потребителей электрической энергии. </w:t>
      </w:r>
      <w:r w:rsidRPr="00AC6033">
        <w:rPr>
          <w:i/>
          <w:color w:val="1A2025"/>
          <w:sz w:val="24"/>
        </w:rPr>
        <w:t>Применение различных видов электротехнических материалов и изделий в приборах и устройствах</w:t>
      </w:r>
      <w:r w:rsidRPr="00AC6033">
        <w:rPr>
          <w:color w:val="1A2025"/>
          <w:sz w:val="24"/>
        </w:rPr>
        <w:t>.</w:t>
      </w:r>
    </w:p>
    <w:p w:rsidR="00987170" w:rsidRPr="00AC6033" w:rsidRDefault="00987170" w:rsidP="00AC6033">
      <w:pPr>
        <w:ind w:firstLine="142"/>
        <w:jc w:val="both"/>
        <w:rPr>
          <w:color w:val="1A2025"/>
        </w:rPr>
      </w:pPr>
      <w:r w:rsidRPr="00AC6033">
        <w:rPr>
          <w:color w:val="1A2025"/>
        </w:rPr>
        <w:t>Определение расхода и стоимости потребляемой энергии. Пути экономии электрической энергии.</w:t>
      </w:r>
    </w:p>
    <w:p w:rsidR="00987170" w:rsidRPr="00AC6033" w:rsidRDefault="00987170" w:rsidP="00AC6033">
      <w:pPr>
        <w:ind w:firstLine="142"/>
        <w:jc w:val="both"/>
        <w:rPr>
          <w:color w:val="1A2025"/>
        </w:rPr>
      </w:pPr>
      <w:r w:rsidRPr="00AC6033">
        <w:rPr>
          <w:color w:val="1A2025"/>
        </w:rPr>
        <w:t>Влияние электротехнических и электронных приборов на окружающую среду и здоровье человека.</w:t>
      </w:r>
    </w:p>
    <w:p w:rsidR="00987170" w:rsidRPr="00AC6033" w:rsidRDefault="00987170" w:rsidP="00AC6033">
      <w:pPr>
        <w:pStyle w:val="BodyTextIndent"/>
        <w:spacing w:line="240" w:lineRule="auto"/>
        <w:ind w:firstLine="142"/>
        <w:jc w:val="both"/>
        <w:rPr>
          <w:color w:val="1A2025"/>
          <w:sz w:val="24"/>
        </w:rPr>
      </w:pPr>
      <w:r w:rsidRPr="00AC6033">
        <w:rPr>
          <w:color w:val="1A2025"/>
          <w:sz w:val="24"/>
        </w:rPr>
        <w:t xml:space="preserve">Профессии, связанные с производством, эксплуатацией и обслуживанием электротехнических и электронных устройств. </w:t>
      </w:r>
    </w:p>
    <w:p w:rsidR="00987170" w:rsidRPr="00AC6033" w:rsidRDefault="00987170" w:rsidP="00AC6033">
      <w:pPr>
        <w:autoSpaceDE w:val="0"/>
        <w:autoSpaceDN w:val="0"/>
        <w:adjustRightInd w:val="0"/>
        <w:rPr>
          <w:color w:val="1A2025"/>
        </w:rPr>
      </w:pPr>
    </w:p>
    <w:p w:rsidR="00987170" w:rsidRPr="00AC6033" w:rsidRDefault="00987170" w:rsidP="00AC6033">
      <w:pPr>
        <w:jc w:val="center"/>
        <w:rPr>
          <w:b/>
          <w:color w:val="1A2025"/>
        </w:rPr>
      </w:pPr>
    </w:p>
    <w:p w:rsidR="00987170" w:rsidRPr="00AC6033" w:rsidRDefault="00987170" w:rsidP="00AC6033">
      <w:pPr>
        <w:jc w:val="center"/>
        <w:rPr>
          <w:b/>
          <w:color w:val="1A2025"/>
        </w:rPr>
      </w:pPr>
      <w:r w:rsidRPr="00AC6033">
        <w:rPr>
          <w:b/>
          <w:color w:val="1A2025"/>
        </w:rPr>
        <w:t>Требования</w:t>
      </w:r>
    </w:p>
    <w:p w:rsidR="00987170" w:rsidRPr="00AC6033" w:rsidRDefault="00987170" w:rsidP="00AC6033">
      <w:pPr>
        <w:jc w:val="center"/>
        <w:rPr>
          <w:b/>
          <w:color w:val="1A2025"/>
        </w:rPr>
      </w:pPr>
      <w:r w:rsidRPr="00AC6033">
        <w:rPr>
          <w:b/>
          <w:color w:val="1A2025"/>
        </w:rPr>
        <w:t xml:space="preserve"> к уровню подготовки обучающихся</w:t>
      </w:r>
    </w:p>
    <w:p w:rsidR="00987170" w:rsidRPr="00AC6033" w:rsidRDefault="00987170" w:rsidP="00AC6033">
      <w:pPr>
        <w:jc w:val="center"/>
        <w:rPr>
          <w:b/>
          <w:color w:val="1A2025"/>
        </w:rPr>
      </w:pPr>
    </w:p>
    <w:p w:rsidR="00987170" w:rsidRPr="00AC6033" w:rsidRDefault="00987170" w:rsidP="00AC6033">
      <w:pPr>
        <w:shd w:val="clear" w:color="auto" w:fill="FFFFFF"/>
        <w:tabs>
          <w:tab w:val="left" w:pos="0"/>
        </w:tabs>
        <w:ind w:left="-426"/>
        <w:rPr>
          <w:color w:val="1A2025"/>
        </w:rPr>
      </w:pPr>
      <w:r w:rsidRPr="00AC6033">
        <w:rPr>
          <w:color w:val="1A2025"/>
        </w:rPr>
        <w:t>В результате изучения технологии учащиеся должны:</w:t>
      </w:r>
    </w:p>
    <w:p w:rsidR="00987170" w:rsidRPr="00AC6033" w:rsidRDefault="00987170" w:rsidP="00AC6033">
      <w:pPr>
        <w:shd w:val="clear" w:color="auto" w:fill="FFFFFF"/>
        <w:tabs>
          <w:tab w:val="left" w:pos="0"/>
        </w:tabs>
        <w:ind w:left="-426"/>
        <w:rPr>
          <w:color w:val="1A2025"/>
        </w:rPr>
      </w:pPr>
    </w:p>
    <w:p w:rsidR="00987170" w:rsidRPr="00AC6033" w:rsidRDefault="00987170" w:rsidP="00AC6033">
      <w:pPr>
        <w:shd w:val="clear" w:color="auto" w:fill="FFFFFF"/>
        <w:tabs>
          <w:tab w:val="left" w:pos="0"/>
        </w:tabs>
        <w:ind w:left="-426"/>
        <w:rPr>
          <w:b/>
          <w:color w:val="1A2025"/>
        </w:rPr>
      </w:pPr>
      <w:r w:rsidRPr="00AC6033">
        <w:rPr>
          <w:b/>
          <w:color w:val="1A2025"/>
        </w:rPr>
        <w:t>знать/понимать: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основные технологические понятия;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назначения и технологические свойства материалов;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назначение применяемых ручных инструментов, приспособлений, правила безопасной работы с ними;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виды, приемы и последовательность выполнения технологических операций;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влияние различных технологий обработки материалов и получения продукции на окружающую среду и здоровье человека;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профессии и специальности, связанные с обработкой материалов, созданием изделий из них, получением продукции;</w:t>
      </w:r>
    </w:p>
    <w:p w:rsidR="00987170" w:rsidRPr="00AC6033" w:rsidRDefault="00987170" w:rsidP="00AC60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426"/>
        <w:jc w:val="both"/>
        <w:rPr>
          <w:color w:val="1A2025"/>
        </w:rPr>
      </w:pPr>
    </w:p>
    <w:p w:rsidR="00987170" w:rsidRPr="00AC6033" w:rsidRDefault="00987170" w:rsidP="00AC6033">
      <w:pPr>
        <w:shd w:val="clear" w:color="auto" w:fill="FFFFFF"/>
        <w:tabs>
          <w:tab w:val="left" w:pos="0"/>
        </w:tabs>
        <w:ind w:left="-426"/>
        <w:jc w:val="both"/>
        <w:rPr>
          <w:b/>
          <w:color w:val="1A2025"/>
        </w:rPr>
      </w:pPr>
      <w:r w:rsidRPr="00AC6033">
        <w:rPr>
          <w:b/>
          <w:color w:val="1A2025"/>
        </w:rPr>
        <w:t>уметь: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рационально организовывать рабочее место;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находить необходимую информацию в различных источниках, применять конструкторскую и технологическую документацию;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составлять последовательность выполнения технологических операций для изготовления изделия или получения продукта;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выбирать материалы, инструменты и оборудование для выполнения работ;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выполнять технологические операции с использованием ручных инструментов и приспособлений;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соблюдать требования безопасности труда и правила пользования ручными инструментами;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осуществлять доступными средствами контроль качества изготавливаемого изделия (детали);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находить и устранять допущенные дефекты;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проводить разработку учебного проекта изготовления изделия или получения продукта с использованием освоенных технологий и доступных материалов;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планировать работу с учетом имеющихся ресурсов и условий;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распределять работу при коллективной деятельности;</w:t>
      </w:r>
    </w:p>
    <w:p w:rsidR="00987170" w:rsidRPr="00AC6033" w:rsidRDefault="00987170" w:rsidP="00AC603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left="-426"/>
        <w:jc w:val="both"/>
        <w:rPr>
          <w:color w:val="1A2025"/>
        </w:rPr>
      </w:pPr>
    </w:p>
    <w:p w:rsidR="00987170" w:rsidRPr="00AC6033" w:rsidRDefault="00987170" w:rsidP="00AC6033">
      <w:pPr>
        <w:shd w:val="clear" w:color="auto" w:fill="FFFFFF"/>
        <w:tabs>
          <w:tab w:val="left" w:pos="0"/>
        </w:tabs>
        <w:ind w:left="-426"/>
        <w:jc w:val="both"/>
        <w:rPr>
          <w:b/>
          <w:color w:val="1A2025"/>
        </w:rPr>
      </w:pPr>
      <w:r w:rsidRPr="00AC6033">
        <w:rPr>
          <w:b/>
          <w:color w:val="1A2025"/>
        </w:rPr>
        <w:t>использовать приобретенные знания и умения в практической деятельности и повседневной жизни:</w:t>
      </w:r>
    </w:p>
    <w:p w:rsidR="00987170" w:rsidRPr="00AC6033" w:rsidRDefault="00987170" w:rsidP="00AC6033">
      <w:pPr>
        <w:shd w:val="clear" w:color="auto" w:fill="FFFFFF"/>
        <w:tabs>
          <w:tab w:val="left" w:pos="0"/>
        </w:tabs>
        <w:ind w:left="-426"/>
        <w:jc w:val="both"/>
        <w:rPr>
          <w:b/>
          <w:color w:val="1A2025"/>
        </w:rPr>
      </w:pP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для получения технологических сведений из разнообразных источников информации;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для организации индивидуальной и коллективной трудовой деятельности;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для изготовления или ремонта изделий из различных материалов;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для создания изделий или получения продукта с использованием ручных инструментов и приспособлений;</w:t>
      </w:r>
    </w:p>
    <w:p w:rsidR="00987170" w:rsidRPr="00AC6033" w:rsidRDefault="00987170" w:rsidP="00AC6033">
      <w:pPr>
        <w:widowControl w:val="0"/>
        <w:numPr>
          <w:ilvl w:val="0"/>
          <w:numId w:val="2"/>
        </w:numPr>
        <w:shd w:val="clear" w:color="auto" w:fill="FFFFFF"/>
        <w:tabs>
          <w:tab w:val="clear" w:pos="720"/>
          <w:tab w:val="left" w:pos="0"/>
          <w:tab w:val="num" w:pos="900"/>
        </w:tabs>
        <w:autoSpaceDE w:val="0"/>
        <w:autoSpaceDN w:val="0"/>
        <w:adjustRightInd w:val="0"/>
        <w:ind w:left="-426" w:firstLine="0"/>
        <w:jc w:val="both"/>
        <w:rPr>
          <w:color w:val="1A2025"/>
        </w:rPr>
      </w:pPr>
      <w:r w:rsidRPr="00AC6033">
        <w:rPr>
          <w:color w:val="1A2025"/>
        </w:rPr>
        <w:t>для обеспечения безопасности труда.</w:t>
      </w:r>
    </w:p>
    <w:p w:rsidR="00987170" w:rsidRPr="00AC6033" w:rsidRDefault="00987170" w:rsidP="00AC603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color w:val="1A2025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pStyle w:val="PlainText"/>
        <w:jc w:val="center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987170" w:rsidRPr="00AC6033" w:rsidRDefault="00987170" w:rsidP="00AC6033">
      <w:pPr>
        <w:widowControl w:val="0"/>
        <w:shd w:val="clear" w:color="auto" w:fill="FFFFFF"/>
        <w:autoSpaceDE w:val="0"/>
        <w:autoSpaceDN w:val="0"/>
        <w:adjustRightInd w:val="0"/>
        <w:ind w:left="720"/>
        <w:jc w:val="both"/>
        <w:rPr>
          <w:color w:val="1A2025"/>
        </w:rPr>
      </w:pPr>
    </w:p>
    <w:p w:rsidR="00987170" w:rsidRPr="00AC6033" w:rsidRDefault="00987170" w:rsidP="00A36CEA">
      <w:pPr>
        <w:rPr>
          <w:color w:val="1A2025"/>
        </w:rPr>
      </w:pPr>
    </w:p>
    <w:p w:rsidR="00987170" w:rsidRPr="00AC6033" w:rsidRDefault="00987170" w:rsidP="00A36CEA">
      <w:pPr>
        <w:jc w:val="center"/>
        <w:rPr>
          <w:color w:val="1A2025"/>
        </w:rPr>
      </w:pPr>
      <w:r w:rsidRPr="00AC6033">
        <w:rPr>
          <w:color w:val="1A2025"/>
        </w:rPr>
        <w:t>Календарно- тематическое планирование</w:t>
      </w:r>
    </w:p>
    <w:p w:rsidR="00987170" w:rsidRPr="00AC6033" w:rsidRDefault="00987170" w:rsidP="00A36CEA">
      <w:pPr>
        <w:jc w:val="center"/>
        <w:rPr>
          <w:color w:val="1A2025"/>
          <w:lang w:val="en-US"/>
        </w:rPr>
      </w:pPr>
      <w:r w:rsidRPr="00AC6033">
        <w:rPr>
          <w:color w:val="1A2025"/>
          <w:lang w:val="en-US"/>
        </w:rPr>
        <w:t>7</w:t>
      </w:r>
      <w:r w:rsidRPr="00AC6033">
        <w:rPr>
          <w:color w:val="1A2025"/>
        </w:rPr>
        <w:t xml:space="preserve"> класс</w:t>
      </w:r>
    </w:p>
    <w:p w:rsidR="00987170" w:rsidRPr="00AC6033" w:rsidRDefault="00987170" w:rsidP="00A36CEA">
      <w:pPr>
        <w:rPr>
          <w:color w:val="1A2025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5"/>
        <w:gridCol w:w="6435"/>
        <w:gridCol w:w="969"/>
        <w:gridCol w:w="1258"/>
      </w:tblGrid>
      <w:tr w:rsidR="00987170" w:rsidRPr="00AC6033" w:rsidTr="00EB6DD9">
        <w:trPr>
          <w:trHeight w:val="1199"/>
        </w:trPr>
        <w:tc>
          <w:tcPr>
            <w:tcW w:w="1085" w:type="dxa"/>
            <w:vMerge w:val="restart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№ п.п</w:t>
            </w:r>
          </w:p>
        </w:tc>
        <w:tc>
          <w:tcPr>
            <w:tcW w:w="6435" w:type="dxa"/>
            <w:vMerge w:val="restart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 xml:space="preserve">        </w:t>
            </w:r>
          </w:p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 xml:space="preserve">          Название раздела и  тема урока </w:t>
            </w:r>
          </w:p>
        </w:tc>
        <w:tc>
          <w:tcPr>
            <w:tcW w:w="969" w:type="dxa"/>
            <w:vMerge w:val="restart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 xml:space="preserve">Колич. </w:t>
            </w:r>
          </w:p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 xml:space="preserve"> часов</w:t>
            </w:r>
          </w:p>
        </w:tc>
        <w:tc>
          <w:tcPr>
            <w:tcW w:w="1258" w:type="dxa"/>
            <w:vMerge w:val="restart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 xml:space="preserve">Дата проведения </w:t>
            </w:r>
          </w:p>
        </w:tc>
      </w:tr>
      <w:tr w:rsidR="00987170" w:rsidRPr="00AC6033" w:rsidTr="00EB6DD9">
        <w:trPr>
          <w:trHeight w:val="276"/>
        </w:trPr>
        <w:tc>
          <w:tcPr>
            <w:tcW w:w="1085" w:type="dxa"/>
            <w:vMerge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435" w:type="dxa"/>
            <w:vMerge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969" w:type="dxa"/>
            <w:vMerge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1258" w:type="dxa"/>
            <w:vMerge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7520" w:type="dxa"/>
            <w:gridSpan w:val="2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b/>
                <w:color w:val="1A2025"/>
                <w:sz w:val="24"/>
              </w:rPr>
              <w:t>Растениеводство ( Осенние работы)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1 - 2</w:t>
            </w:r>
          </w:p>
        </w:tc>
        <w:tc>
          <w:tcPr>
            <w:tcW w:w="643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Вводное занятие. Инструктаж по ТБ.</w:t>
            </w:r>
          </w:p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 xml:space="preserve">Классификация и характеристика плодовых деревьев. 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3 – 4</w:t>
            </w:r>
          </w:p>
        </w:tc>
        <w:tc>
          <w:tcPr>
            <w:tcW w:w="643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Строение плодового дерева..</w:t>
            </w:r>
          </w:p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Практическая работа  «Обрезка плодовых деревьев» .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7520" w:type="dxa"/>
            <w:gridSpan w:val="2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b/>
                <w:color w:val="1A2025"/>
                <w:sz w:val="24"/>
              </w:rPr>
              <w:t>Кулинария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5 – 6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Микроорганизмы в жизни человека. Пищевые инфекции и отравления, профилактика и первая при них помощь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7 – 8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Изделия из дрожжевого, песочного, бисквитного и слоеного теста</w:t>
            </w:r>
          </w:p>
        </w:tc>
        <w:tc>
          <w:tcPr>
            <w:tcW w:w="969" w:type="dxa"/>
          </w:tcPr>
          <w:p w:rsidR="00987170" w:rsidRPr="00EB6DD9" w:rsidRDefault="00987170" w:rsidP="00962FF9">
            <w:pPr>
              <w:rPr>
                <w:color w:val="1A2025"/>
              </w:rPr>
            </w:pPr>
            <w:r w:rsidRPr="00EB6DD9">
              <w:rPr>
                <w:color w:val="1A2025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071937">
            <w:pPr>
              <w:rPr>
                <w:color w:val="1A2025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9 -10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Изделия из пресного теста. Технология приготовления пельменей и вареников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11-12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Изготовление пресного теста и начинки для вареников с творогом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b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13-14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Сладкие блюда и десерты. Сахар, желирующие вещества и ароматизаторы в кулинарии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15-16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Украшение десертных блюд. Подача десерта к столу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17-18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Сладкие заготовки. Способы приготовления, условия и сроки хранения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8489" w:type="dxa"/>
            <w:gridSpan w:val="3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b/>
                <w:color w:val="1A2025"/>
                <w:sz w:val="24"/>
              </w:rPr>
              <w:t>Вязание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19-20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Вязание крючком: традиции и современность. Инструменты и материалы, узоры и их схемы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b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21-22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Подготовка инструментов и материалов к работе. Набор петель крючком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23-24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Выполнение образцов вязания полустолбиком различными способами вывязывания петель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25-26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Технология выполнения различных петель и узоров. Вязание полотна крючком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27-28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Вязание крючком образцов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7520" w:type="dxa"/>
            <w:gridSpan w:val="2"/>
          </w:tcPr>
          <w:p w:rsidR="00987170" w:rsidRPr="00EB6DD9" w:rsidRDefault="00987170">
            <w:pPr>
              <w:rPr>
                <w:b/>
              </w:rPr>
            </w:pPr>
            <w:r w:rsidRPr="00EB6DD9">
              <w:rPr>
                <w:b/>
              </w:rPr>
              <w:t>Швейное дело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29-30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Технология производства и свойства искусственных волокон и тканей из них. Виды переплетений нитей в тканях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31-32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Виды соединений деталей в узлах механизмов машин. Двухниточный машинный стежок и принцип получения простой и зигзагообразной строчки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33-34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Наладка швейной машины (практическая работа). Устранение неполадок в работе швейной машины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35-36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 xml:space="preserve">Виды женского легкого платья и спортивной одежды. Зрительные иллюзии в одежде </w:t>
            </w:r>
            <w:r w:rsidRPr="005D7459">
              <w:br/>
              <w:t>и эскизная разработка модели изделия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b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37-38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Снятие мерок для плечевого изделия. Построение основы чертежа плечевого изделия в масштабе 1: 4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39-40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 xml:space="preserve">Особенности моделирования плечевого изделия. Моделирование изделия выбранного </w:t>
            </w:r>
            <w:r w:rsidRPr="005D7459">
              <w:br/>
              <w:t>фасона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570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41-42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 xml:space="preserve">Построение чертежа выкройки в натуральную величину и подготовка выкройки </w:t>
            </w:r>
            <w:r w:rsidRPr="005D7459">
              <w:br/>
              <w:t>к раскрою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730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43-44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 xml:space="preserve">Правила подготовки ткани к раскрою и экономная раскладка. </w:t>
            </w:r>
            <w:r w:rsidRPr="005D7459">
              <w:br/>
              <w:t xml:space="preserve">Раскладка выкройки, </w:t>
            </w:r>
            <w:r w:rsidRPr="005D7459">
              <w:br/>
              <w:t>обмеловка и раскрой ткани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45-46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 xml:space="preserve">Перенос контурных </w:t>
            </w:r>
            <w:r w:rsidRPr="005D7459">
              <w:br/>
              <w:t xml:space="preserve">и контрольных точек </w:t>
            </w:r>
            <w:r w:rsidRPr="005D7459">
              <w:br/>
              <w:t>и линий на деталях кроя. Способы обработки изделия в зависимости от модели и ткани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47-48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Обработка деталей кроя. Скалывание и сметывание деталей кроя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49-50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Правила ТБ ВТО. Обработка выреза горловины обтачной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51-52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Проведение примерки, выявление и устранение дефектов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53-54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 xml:space="preserve">Стачивание деталей </w:t>
            </w:r>
            <w:r w:rsidRPr="005D7459">
              <w:br/>
              <w:t>и выполнение отделочных работ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55-56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Влажно-тепловая обработка изделия. Контроль качества и оценка изделия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b/>
                <w:color w:val="1A2025"/>
                <w:sz w:val="24"/>
              </w:rPr>
              <w:t xml:space="preserve">2 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7520" w:type="dxa"/>
            <w:gridSpan w:val="2"/>
          </w:tcPr>
          <w:p w:rsidR="00987170" w:rsidRPr="00EB6DD9" w:rsidRDefault="00987170">
            <w:pPr>
              <w:rPr>
                <w:b/>
              </w:rPr>
            </w:pPr>
            <w:r w:rsidRPr="00EB6DD9">
              <w:rPr>
                <w:b/>
              </w:rPr>
              <w:t>Электричество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57-58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Эстетика и экология жилища. Основные элементы системы энерго- и теплоснабжения, водопровода и канализации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59-60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Электроосветительные и электронагревательные приборы. Электроприводы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275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61-62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Тематика творческих проектов и этапы их выполнения. Организационно-подготовительный этап выпол-нения творческого проекта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1063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63-64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Выбор оборудования, инструментов и приспособлений, составление технологической последовательности выполнения проекта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707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65-66</w:t>
            </w:r>
          </w:p>
        </w:tc>
        <w:tc>
          <w:tcPr>
            <w:tcW w:w="6435" w:type="dxa"/>
          </w:tcPr>
          <w:p w:rsidR="00987170" w:rsidRPr="005D7459" w:rsidRDefault="00987170">
            <w:r w:rsidRPr="005D7459">
              <w:t>Технологический этап выполнения творческого проекта (конструирование. Моделирование, изготовление изделия)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418"/>
        </w:trPr>
        <w:tc>
          <w:tcPr>
            <w:tcW w:w="7520" w:type="dxa"/>
            <w:gridSpan w:val="2"/>
          </w:tcPr>
          <w:p w:rsidR="00987170" w:rsidRPr="00EB6DD9" w:rsidRDefault="00987170">
            <w:pPr>
              <w:rPr>
                <w:b/>
              </w:rPr>
            </w:pPr>
            <w:r w:rsidRPr="00EB6DD9">
              <w:rPr>
                <w:b/>
              </w:rPr>
              <w:t>Растениеводство(весенние работы)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987170" w:rsidRPr="00AC6033" w:rsidTr="00EB6DD9">
        <w:trPr>
          <w:trHeight w:val="673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67-68</w:t>
            </w:r>
          </w:p>
        </w:tc>
        <w:tc>
          <w:tcPr>
            <w:tcW w:w="643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 xml:space="preserve">Оборудование для выращивания рассады. </w:t>
            </w:r>
          </w:p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Практическая работа Подготовка ящиков, питательных кубиков.</w:t>
            </w:r>
          </w:p>
        </w:tc>
        <w:tc>
          <w:tcPr>
            <w:tcW w:w="969" w:type="dxa"/>
          </w:tcPr>
          <w:p w:rsidR="00987170" w:rsidRPr="00EB6DD9" w:rsidRDefault="00987170" w:rsidP="00962FF9">
            <w:pPr>
              <w:rPr>
                <w:color w:val="1A2025"/>
              </w:rPr>
            </w:pPr>
            <w:r w:rsidRPr="00EB6DD9">
              <w:rPr>
                <w:color w:val="1A2025"/>
              </w:rPr>
              <w:t>2</w:t>
            </w:r>
          </w:p>
        </w:tc>
        <w:tc>
          <w:tcPr>
            <w:tcW w:w="1258" w:type="dxa"/>
          </w:tcPr>
          <w:p w:rsidR="00987170" w:rsidRPr="00EB6DD9" w:rsidRDefault="00987170" w:rsidP="00071937">
            <w:pPr>
              <w:rPr>
                <w:color w:val="1A2025"/>
              </w:rPr>
            </w:pPr>
          </w:p>
        </w:tc>
      </w:tr>
      <w:tr w:rsidR="00987170" w:rsidRPr="00AC6033" w:rsidTr="00EB6DD9">
        <w:trPr>
          <w:trHeight w:val="517"/>
        </w:trPr>
        <w:tc>
          <w:tcPr>
            <w:tcW w:w="108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435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EB6DD9">
              <w:rPr>
                <w:rFonts w:ascii="Times New Roman" w:hAnsi="Times New Roman"/>
                <w:color w:val="1A2025"/>
                <w:sz w:val="24"/>
              </w:rPr>
              <w:t>Всего :      68 часов</w:t>
            </w:r>
          </w:p>
        </w:tc>
        <w:tc>
          <w:tcPr>
            <w:tcW w:w="969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1258" w:type="dxa"/>
          </w:tcPr>
          <w:p w:rsidR="00987170" w:rsidRPr="00EB6DD9" w:rsidRDefault="00987170" w:rsidP="00EB6DD9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</w:tbl>
    <w:p w:rsidR="00987170" w:rsidRPr="00AC6033" w:rsidRDefault="00987170" w:rsidP="00A36CEA">
      <w:pPr>
        <w:rPr>
          <w:b/>
          <w:color w:val="1A2025"/>
        </w:rPr>
      </w:pPr>
    </w:p>
    <w:p w:rsidR="00987170" w:rsidRPr="008C2072" w:rsidRDefault="00987170" w:rsidP="00A36CEA">
      <w:pPr>
        <w:jc w:val="center"/>
        <w:rPr>
          <w:b/>
          <w:color w:val="1A2025"/>
          <w:lang w:val="en-US"/>
        </w:rPr>
      </w:pPr>
    </w:p>
    <w:p w:rsidR="00987170" w:rsidRDefault="00987170" w:rsidP="00A36CEA">
      <w:pPr>
        <w:jc w:val="center"/>
        <w:rPr>
          <w:b/>
          <w:color w:val="1A2025"/>
          <w:sz w:val="28"/>
        </w:rPr>
      </w:pPr>
    </w:p>
    <w:p w:rsidR="00987170" w:rsidRDefault="00987170" w:rsidP="00A36CEA">
      <w:pPr>
        <w:jc w:val="center"/>
        <w:rPr>
          <w:b/>
          <w:color w:val="1A2025"/>
          <w:sz w:val="28"/>
        </w:rPr>
      </w:pPr>
    </w:p>
    <w:p w:rsidR="00987170" w:rsidRDefault="00987170" w:rsidP="00A36CEA">
      <w:pPr>
        <w:jc w:val="center"/>
        <w:rPr>
          <w:b/>
          <w:color w:val="1A2025"/>
          <w:sz w:val="28"/>
        </w:rPr>
      </w:pPr>
    </w:p>
    <w:p w:rsidR="00987170" w:rsidRDefault="00987170" w:rsidP="00A36CEA">
      <w:pPr>
        <w:jc w:val="center"/>
        <w:rPr>
          <w:b/>
          <w:color w:val="1A2025"/>
          <w:sz w:val="28"/>
        </w:rPr>
      </w:pPr>
    </w:p>
    <w:p w:rsidR="00987170" w:rsidRDefault="00987170" w:rsidP="00A36CEA">
      <w:pPr>
        <w:jc w:val="center"/>
        <w:rPr>
          <w:b/>
          <w:color w:val="1A2025"/>
          <w:sz w:val="28"/>
        </w:rPr>
      </w:pPr>
    </w:p>
    <w:p w:rsidR="00987170" w:rsidRDefault="00987170" w:rsidP="00A36CEA">
      <w:pPr>
        <w:jc w:val="center"/>
        <w:rPr>
          <w:b/>
          <w:color w:val="1A2025"/>
          <w:sz w:val="28"/>
        </w:rPr>
      </w:pPr>
    </w:p>
    <w:p w:rsidR="00987170" w:rsidRDefault="00987170" w:rsidP="00A36CEA">
      <w:pPr>
        <w:jc w:val="center"/>
        <w:rPr>
          <w:b/>
          <w:color w:val="1A2025"/>
          <w:sz w:val="28"/>
        </w:rPr>
      </w:pPr>
    </w:p>
    <w:p w:rsidR="00987170" w:rsidRDefault="00987170" w:rsidP="00A36CEA">
      <w:pPr>
        <w:jc w:val="center"/>
        <w:rPr>
          <w:b/>
          <w:color w:val="1A2025"/>
          <w:sz w:val="28"/>
        </w:rPr>
      </w:pPr>
    </w:p>
    <w:p w:rsidR="00987170" w:rsidRDefault="00987170" w:rsidP="00A36CEA">
      <w:pPr>
        <w:jc w:val="center"/>
        <w:rPr>
          <w:b/>
          <w:color w:val="1A2025"/>
          <w:sz w:val="28"/>
        </w:rPr>
      </w:pPr>
    </w:p>
    <w:p w:rsidR="00987170" w:rsidRDefault="00987170" w:rsidP="00A36CEA">
      <w:pPr>
        <w:rPr>
          <w:b/>
          <w:color w:val="1A2025"/>
          <w:sz w:val="28"/>
        </w:rPr>
      </w:pPr>
    </w:p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Default="00987170"/>
    <w:p w:rsidR="00987170" w:rsidRPr="00AC6033" w:rsidRDefault="00987170" w:rsidP="00AC6033">
      <w:pPr>
        <w:jc w:val="center"/>
        <w:rPr>
          <w:b/>
          <w:color w:val="1A2025"/>
        </w:rPr>
      </w:pPr>
      <w:r w:rsidRPr="008C2072">
        <w:rPr>
          <w:b/>
          <w:color w:val="1A2025"/>
          <w:sz w:val="28"/>
        </w:rPr>
        <w:t>Учебно-методическое обеспечение</w:t>
      </w:r>
    </w:p>
    <w:p w:rsidR="00987170" w:rsidRPr="005D411F" w:rsidRDefault="00987170" w:rsidP="005D411F">
      <w:pPr>
        <w:rPr>
          <w:rStyle w:val="Strong"/>
          <w:b w:val="0"/>
          <w:bCs/>
          <w:color w:val="1A2025"/>
        </w:rPr>
      </w:pPr>
    </w:p>
    <w:p w:rsidR="00987170" w:rsidRPr="008C2072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</w:p>
    <w:p w:rsidR="00987170" w:rsidRPr="008C2072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8C2072">
        <w:rPr>
          <w:rStyle w:val="Strong"/>
          <w:rFonts w:ascii="Times New Roman" w:hAnsi="Times New Roman"/>
          <w:b w:val="0"/>
          <w:bCs/>
          <w:color w:val="1A2025"/>
          <w:sz w:val="24"/>
        </w:rPr>
        <w:t xml:space="preserve">- Технология. 7 класс : учебник для учащихся общеобразовательных учреждений./ </w:t>
      </w:r>
    </w:p>
    <w:p w:rsidR="00987170" w:rsidRPr="008C2072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8C2072">
        <w:rPr>
          <w:rStyle w:val="Strong"/>
          <w:rFonts w:ascii="Times New Roman" w:hAnsi="Times New Roman"/>
          <w:b w:val="0"/>
          <w:bCs/>
          <w:color w:val="1A2025"/>
          <w:sz w:val="24"/>
        </w:rPr>
        <w:t xml:space="preserve">Н.В. Синицина, П.С. Смородинский, В.Д. Симоненко, О.В. Яковенко.  </w:t>
      </w:r>
    </w:p>
    <w:p w:rsidR="00987170" w:rsidRPr="008C2072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8C2072">
        <w:rPr>
          <w:rStyle w:val="Strong"/>
          <w:rFonts w:ascii="Times New Roman" w:hAnsi="Times New Roman"/>
          <w:b w:val="0"/>
          <w:bCs/>
          <w:color w:val="1A2025"/>
          <w:sz w:val="24"/>
        </w:rPr>
        <w:t>М.: Вентана Граф, 2014</w:t>
      </w:r>
    </w:p>
    <w:p w:rsidR="00987170" w:rsidRPr="00AC6033" w:rsidRDefault="00987170" w:rsidP="00AC6033">
      <w:pPr>
        <w:pStyle w:val="ListParagraph"/>
        <w:ind w:left="0"/>
        <w:rPr>
          <w:rStyle w:val="Strong"/>
          <w:rFonts w:ascii="Times New Roman" w:hAnsi="Times New Roman"/>
          <w:b w:val="0"/>
          <w:bCs/>
          <w:color w:val="1A2025"/>
          <w:sz w:val="24"/>
        </w:rPr>
      </w:pPr>
    </w:p>
    <w:p w:rsidR="00987170" w:rsidRPr="008C2072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8C2072">
        <w:rPr>
          <w:rStyle w:val="Strong"/>
          <w:rFonts w:ascii="Times New Roman" w:hAnsi="Times New Roman"/>
          <w:b w:val="0"/>
          <w:bCs/>
          <w:color w:val="1A2025"/>
          <w:sz w:val="24"/>
        </w:rPr>
        <w:t>- Программа начального и основного образования. М.В Хохлова, П.С. Самородский, -Н.В. Синица, В.Д. Симоненко.  Москва «Вентана – Графт» 2010г.</w:t>
      </w:r>
    </w:p>
    <w:p w:rsidR="00987170" w:rsidRPr="008C2072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</w:p>
    <w:p w:rsidR="00987170" w:rsidRPr="008C2072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8C2072">
        <w:rPr>
          <w:rStyle w:val="Strong"/>
          <w:rFonts w:ascii="Times New Roman" w:hAnsi="Times New Roman"/>
          <w:b w:val="0"/>
          <w:bCs/>
          <w:color w:val="1A2025"/>
          <w:sz w:val="24"/>
        </w:rPr>
        <w:t>- Тесты по технологии 5 – 7 класс. С.Э. Маркуцкая Москва «Экзамен» 2009 г</w:t>
      </w:r>
    </w:p>
    <w:p w:rsidR="00987170" w:rsidRPr="008C2072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</w:p>
    <w:p w:rsidR="00987170" w:rsidRPr="008C2072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8C2072">
        <w:rPr>
          <w:rStyle w:val="Strong"/>
          <w:rFonts w:ascii="Times New Roman" w:hAnsi="Times New Roman"/>
          <w:b w:val="0"/>
          <w:bCs/>
          <w:color w:val="1A2025"/>
          <w:sz w:val="24"/>
        </w:rPr>
        <w:t>- Технология в схемах, таблицах, рисунках. 5 -9 класс. С.Э. Маркуцкая Москва «Экзамен» 2009 г</w:t>
      </w:r>
    </w:p>
    <w:p w:rsidR="00987170" w:rsidRPr="008C2072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</w:p>
    <w:p w:rsidR="00987170" w:rsidRPr="00AC6033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8C2072">
        <w:rPr>
          <w:rStyle w:val="Strong"/>
          <w:rFonts w:ascii="Times New Roman" w:hAnsi="Times New Roman"/>
          <w:b w:val="0"/>
          <w:bCs/>
          <w:color w:val="1A2025"/>
          <w:sz w:val="24"/>
        </w:rPr>
        <w:t>- Контрольно- измерительные материалы 5 -8 класс  Г.А. Гордиенко Волгоград</w:t>
      </w:r>
    </w:p>
    <w:p w:rsidR="00987170" w:rsidRPr="008C2072" w:rsidRDefault="00987170" w:rsidP="00AC6033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8C2072">
        <w:rPr>
          <w:rStyle w:val="Strong"/>
          <w:rFonts w:ascii="Times New Roman" w:hAnsi="Times New Roman"/>
          <w:b w:val="0"/>
          <w:bCs/>
          <w:color w:val="1A2025"/>
          <w:sz w:val="24"/>
        </w:rPr>
        <w:t xml:space="preserve"> « Учитель» 2009 г</w:t>
      </w:r>
    </w:p>
    <w:p w:rsidR="00987170" w:rsidRDefault="00987170"/>
    <w:sectPr w:rsidR="00987170" w:rsidSect="0089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170" w:rsidRDefault="00987170" w:rsidP="00AC6033">
      <w:r>
        <w:separator/>
      </w:r>
    </w:p>
  </w:endnote>
  <w:endnote w:type="continuationSeparator" w:id="0">
    <w:p w:rsidR="00987170" w:rsidRDefault="00987170" w:rsidP="00AC6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170" w:rsidRDefault="00987170" w:rsidP="00AC6033">
      <w:r>
        <w:separator/>
      </w:r>
    </w:p>
  </w:footnote>
  <w:footnote w:type="continuationSeparator" w:id="0">
    <w:p w:rsidR="00987170" w:rsidRDefault="00987170" w:rsidP="00AC6033">
      <w:r>
        <w:continuationSeparator/>
      </w:r>
    </w:p>
  </w:footnote>
  <w:footnote w:id="1">
    <w:p w:rsidR="00987170" w:rsidRDefault="00987170" w:rsidP="00AC603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B559A"/>
    <w:multiLevelType w:val="hybridMultilevel"/>
    <w:tmpl w:val="BB30CD34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6CEA"/>
    <w:rsid w:val="00071937"/>
    <w:rsid w:val="00112428"/>
    <w:rsid w:val="001D76DA"/>
    <w:rsid w:val="001F0F2D"/>
    <w:rsid w:val="002F30B1"/>
    <w:rsid w:val="00424A6B"/>
    <w:rsid w:val="00500D60"/>
    <w:rsid w:val="005D411F"/>
    <w:rsid w:val="005D7459"/>
    <w:rsid w:val="005F3A1E"/>
    <w:rsid w:val="00607873"/>
    <w:rsid w:val="007339B8"/>
    <w:rsid w:val="008976C0"/>
    <w:rsid w:val="008C2072"/>
    <w:rsid w:val="00962FF9"/>
    <w:rsid w:val="00987170"/>
    <w:rsid w:val="00A36CEA"/>
    <w:rsid w:val="00AC24C9"/>
    <w:rsid w:val="00AC6033"/>
    <w:rsid w:val="00C45690"/>
    <w:rsid w:val="00C77B3B"/>
    <w:rsid w:val="00D5096C"/>
    <w:rsid w:val="00DA4926"/>
    <w:rsid w:val="00E14A1F"/>
    <w:rsid w:val="00EB66F8"/>
    <w:rsid w:val="00EB6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C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36CE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одержимое таблицы"/>
    <w:basedOn w:val="Normal"/>
    <w:uiPriority w:val="99"/>
    <w:rsid w:val="00A36CEA"/>
    <w:pPr>
      <w:widowControl w:val="0"/>
      <w:suppressLineNumbers/>
      <w:suppressAutoHyphens/>
    </w:pPr>
    <w:rPr>
      <w:rFonts w:ascii="Arial" w:eastAsia="Calibri" w:hAnsi="Arial"/>
      <w:kern w:val="1"/>
      <w:sz w:val="20"/>
    </w:rPr>
  </w:style>
  <w:style w:type="paragraph" w:customStyle="1" w:styleId="1">
    <w:name w:val="Знак1"/>
    <w:basedOn w:val="Normal"/>
    <w:uiPriority w:val="99"/>
    <w:rsid w:val="00AC60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AC6033"/>
    <w:pPr>
      <w:spacing w:line="360" w:lineRule="auto"/>
      <w:ind w:firstLine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AC6033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AC60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C6033"/>
    <w:rPr>
      <w:rFonts w:ascii="Times New Roman" w:hAnsi="Times New Roman" w:cs="Times New Roman"/>
      <w:sz w:val="16"/>
      <w:szCs w:val="16"/>
    </w:rPr>
  </w:style>
  <w:style w:type="paragraph" w:styleId="PlainText">
    <w:name w:val="Plain Text"/>
    <w:basedOn w:val="Normal"/>
    <w:link w:val="PlainTextChar"/>
    <w:uiPriority w:val="99"/>
    <w:rsid w:val="00AC6033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C6033"/>
    <w:rPr>
      <w:rFonts w:ascii="Courier New" w:hAnsi="Courier New" w:cs="Times New Roman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603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C6033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AC6033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AC60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99"/>
    <w:qFormat/>
    <w:rsid w:val="00AC6033"/>
    <w:rPr>
      <w:rFonts w:cs="Times New Roman"/>
      <w:b/>
    </w:rPr>
  </w:style>
  <w:style w:type="paragraph" w:styleId="Caption">
    <w:name w:val="caption"/>
    <w:basedOn w:val="Normal"/>
    <w:uiPriority w:val="99"/>
    <w:qFormat/>
    <w:rsid w:val="001D76DA"/>
    <w:pPr>
      <w:suppressLineNumbers/>
      <w:suppressAutoHyphens/>
      <w:spacing w:before="120" w:after="120"/>
    </w:pPr>
    <w:rPr>
      <w:rFonts w:ascii="Calibri" w:hAnsi="Calibri" w:cs="Mangal"/>
      <w:i/>
      <w:iCs/>
      <w:lang w:val="en-US" w:eastAsia="zh-CN"/>
    </w:rPr>
  </w:style>
  <w:style w:type="paragraph" w:styleId="NoSpacing">
    <w:name w:val="No Spacing"/>
    <w:link w:val="NoSpacingChar"/>
    <w:uiPriority w:val="99"/>
    <w:qFormat/>
    <w:rsid w:val="001D76DA"/>
    <w:pPr>
      <w:suppressAutoHyphens/>
    </w:pPr>
    <w:rPr>
      <w:rFonts w:eastAsia="Times New Roman" w:cs="Calibri"/>
      <w:lang w:eastAsia="zh-CN"/>
    </w:rPr>
  </w:style>
  <w:style w:type="character" w:customStyle="1" w:styleId="NoSpacingChar">
    <w:name w:val="No Spacing Char"/>
    <w:link w:val="NoSpacing"/>
    <w:uiPriority w:val="99"/>
    <w:locked/>
    <w:rsid w:val="001D76DA"/>
    <w:rPr>
      <w:rFonts w:ascii="Calibri" w:hAnsi="Calibri"/>
      <w:sz w:val="22"/>
      <w:lang w:eastAsia="zh-CN"/>
    </w:rPr>
  </w:style>
  <w:style w:type="character" w:customStyle="1" w:styleId="a0">
    <w:name w:val="Без интервала Знак"/>
    <w:link w:val="a1"/>
    <w:uiPriority w:val="99"/>
    <w:locked/>
    <w:rsid w:val="007339B8"/>
    <w:rPr>
      <w:rFonts w:ascii="Calibri" w:hAnsi="Calibri"/>
      <w:sz w:val="22"/>
    </w:rPr>
  </w:style>
  <w:style w:type="paragraph" w:customStyle="1" w:styleId="a1">
    <w:name w:val="Без интервала"/>
    <w:link w:val="a0"/>
    <w:uiPriority w:val="99"/>
    <w:rsid w:val="007339B8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62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2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11</Pages>
  <Words>3514</Words>
  <Characters>20030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Вера</cp:lastModifiedBy>
  <cp:revision>6</cp:revision>
  <cp:lastPrinted>2016-08-28T11:07:00Z</cp:lastPrinted>
  <dcterms:created xsi:type="dcterms:W3CDTF">2016-08-27T13:52:00Z</dcterms:created>
  <dcterms:modified xsi:type="dcterms:W3CDTF">2016-11-10T18:11:00Z</dcterms:modified>
</cp:coreProperties>
</file>