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6DF" w:rsidRDefault="004C16DF" w:rsidP="004C16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C16DF" w:rsidRDefault="004C16DF" w:rsidP="004C16D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7677E2" w:rsidTr="007E7683">
        <w:tc>
          <w:tcPr>
            <w:tcW w:w="3190" w:type="dxa"/>
          </w:tcPr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УВР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Кипкаева В. В.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   2016 г.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677E2" w:rsidRDefault="007677E2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7677E2" w:rsidRDefault="007677E2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7677E2" w:rsidRDefault="007677E2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 А.</w:t>
            </w:r>
          </w:p>
          <w:p w:rsidR="007677E2" w:rsidRDefault="007677E2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№  1   от </w:t>
            </w:r>
          </w:p>
          <w:p w:rsidR="007677E2" w:rsidRDefault="007677E2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 2016 г.</w:t>
            </w:r>
          </w:p>
          <w:p w:rsidR="007677E2" w:rsidRDefault="007677E2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ОСОШ №1 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Е.В.Казаринова</w:t>
            </w:r>
          </w:p>
          <w:p w:rsidR="007677E2" w:rsidRDefault="007677E2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130-ОД</w:t>
            </w:r>
          </w:p>
          <w:p w:rsidR="007677E2" w:rsidRDefault="007677E2" w:rsidP="007E768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30.08.  2016 г. </w:t>
            </w:r>
          </w:p>
        </w:tc>
      </w:tr>
    </w:tbl>
    <w:p w:rsidR="004C16DF" w:rsidRDefault="004C16DF" w:rsidP="004C1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DF" w:rsidRPr="009403E9" w:rsidRDefault="004C16DF" w:rsidP="004C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DF" w:rsidRPr="009403E9" w:rsidRDefault="004C16DF" w:rsidP="004C16DF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3E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:rsidR="004C16DF" w:rsidRPr="00F243AF" w:rsidRDefault="003D1DF8" w:rsidP="004C1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физической культуре, 2</w:t>
      </w:r>
      <w:r w:rsidR="004C16DF" w:rsidRPr="00F243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C16DF" w:rsidRPr="00F243A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3AF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4C16DF" w:rsidRPr="00B32662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1BD9" w:rsidRDefault="00B61BD9"/>
    <w:p w:rsidR="004C16DF" w:rsidRDefault="004C16DF"/>
    <w:p w:rsidR="004C16DF" w:rsidRDefault="004C16DF"/>
    <w:p w:rsidR="004C16DF" w:rsidRDefault="004C16DF"/>
    <w:p w:rsidR="004C16DF" w:rsidRDefault="004C16DF"/>
    <w:p w:rsidR="00C003C8" w:rsidRDefault="00C003C8"/>
    <w:p w:rsidR="00C003C8" w:rsidRDefault="00C003C8"/>
    <w:p w:rsidR="007C1E2D" w:rsidRPr="00FE7121" w:rsidRDefault="007C1E2D" w:rsidP="007C1E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2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учебного предмета «Физическая культура».</w:t>
      </w:r>
    </w:p>
    <w:p w:rsidR="004C16DF" w:rsidRPr="004C16DF" w:rsidRDefault="004C16DF" w:rsidP="007C1E2D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4C16DF" w:rsidRPr="003D1DF8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3D1DF8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16DF" w:rsidRPr="004C16DF">
        <w:rPr>
          <w:rFonts w:ascii="Times New Roman" w:hAnsi="Times New Roman" w:cs="Times New Roman"/>
          <w:sz w:val="24"/>
          <w:szCs w:val="24"/>
        </w:rPr>
        <w:t>активное включение в общение и взаимодействие со сверстниками на принципах уважения и доброжелательности, взаимопомощи и сопереживания;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C16DF" w:rsidRPr="004C16DF">
        <w:rPr>
          <w:rFonts w:ascii="Times New Roman" w:hAnsi="Times New Roman" w:cs="Times New Roman"/>
          <w:sz w:val="24"/>
          <w:szCs w:val="24"/>
        </w:rPr>
        <w:t>проявление положительных качеств личности и управление своими эмоциями в различных (нестандартных) ситуациях и условиях;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проявление дисциплинированности, трудолюбие и упорство в достижении поставленных целей;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оказание бескорыстной помощи своим сверстникам, нахождение с ними общего языка и общих интересов. 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3D1DF8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3D1DF8">
        <w:rPr>
          <w:rFonts w:ascii="Times New Roman" w:hAnsi="Times New Roman" w:cs="Times New Roman"/>
          <w:sz w:val="24"/>
          <w:szCs w:val="24"/>
        </w:rPr>
        <w:t>Метапредметные результаты: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характеристика явления (действия и поступков), их объективная оценка на основе освоенных знаний и имеющегося опыта;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обнаружение ошибок при выполнении учебных заданий, отбор способов их исправления;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общение и взаимодействие со сверстниками на принципах взаимоуважения и взаимопомощи, дружбы и толерантности;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обеспечение защиты и сохранности природы во время активного отдыха и занятий физической культурой;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организация самостоятельной деятельности с учётом требовании её безопасности, сохранности инвентаря и оборудования, организации места занятий;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планирование собственной деятельности, распределение нагрузки и организация отдыха в процессе её выполнения;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анализ и объективная оценка результатов собственного труда, поиск возможностей и способов их улучшения;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видение красоты движений, выделение и обоснование эстетических признаков в движениях и передвижениях человека;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оценка красоты телосложения и осанки, сравнение их с эталонными образцами;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управление эмоциями при общении со сверстниками, взрослыми, хладнокровие, сдержанность, рассудительность;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технически пра</w:t>
      </w:r>
      <w:r w:rsidR="004C16DF">
        <w:rPr>
          <w:rFonts w:ascii="Times New Roman" w:hAnsi="Times New Roman" w:cs="Times New Roman"/>
          <w:sz w:val="24"/>
          <w:szCs w:val="24"/>
        </w:rPr>
        <w:t>вильное выполнение двигательной</w:t>
      </w:r>
      <w:r w:rsidR="004C16DF" w:rsidRPr="004C16DF">
        <w:rPr>
          <w:rFonts w:ascii="Times New Roman" w:hAnsi="Times New Roman" w:cs="Times New Roman"/>
          <w:sz w:val="24"/>
          <w:szCs w:val="24"/>
        </w:rPr>
        <w:t>. действий из базовых видов спорта, использование их в игровой и соревновательной деятельности.</w:t>
      </w:r>
    </w:p>
    <w:p w:rsid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3D1DF8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3D1DF8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результаты: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планирование занятий физическими упражнениями 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режиме дня, организация отдыха и досуга с использование средств физической культуры;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изложение фактов истории развития физической культуры, характеристика её роли и значения в жизнедеятельности человека, связь с трудовой и военной деятельностью;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представление физической культуры как средства укрепления здоровья, физического развития и физической подготовки человека;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измерение (познавание) индивидуальных показателей физического развития (длины и массы тела), развитие основных физических качеств;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оказание посильной помощи и моральной поддержкам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сверстникам при выполнении учебных заданий, доброжелательное и уважительное отношение при объяснении ошибки способов их устранения;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организация и проведение со сверстниками подвижных  и элементов соревнований, осуществление их объективного судейства;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бережное обращение с инвентарём и оборудованием, соблюдение требований </w:t>
      </w:r>
      <w:r w:rsidR="004C16DF">
        <w:rPr>
          <w:rFonts w:ascii="Times New Roman" w:hAnsi="Times New Roman" w:cs="Times New Roman"/>
          <w:sz w:val="24"/>
          <w:szCs w:val="24"/>
        </w:rPr>
        <w:t>техники безопасности</w:t>
      </w:r>
      <w:r w:rsidR="004C16DF" w:rsidRPr="004C16DF">
        <w:rPr>
          <w:rFonts w:ascii="Times New Roman" w:hAnsi="Times New Roman" w:cs="Times New Roman"/>
          <w:sz w:val="24"/>
          <w:szCs w:val="24"/>
        </w:rPr>
        <w:t>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организация и проведение занятий физической культурой с разной целевой направленностью, подбор для них физических упражнений и выполнение их с заданной дозировкой нагрузки;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характеристика физической нагрузки по показателю час- игры пульса, регулирование её напряжённости во время занятий по развитию физических качеств;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взаимодействие со сверстниками по правилам проведения подвижных игр и соревнований;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объяснение в доступной форме правил (техники) выполнения двигательных действий, анализ и поиск ошибок, исправление их;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подача строевых команд, подсчёт при выполнении общеразвивающих упражнений;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нахождение отличительных особенностей в выполнении двигательного действия разными учениками, выделение отличительных признаков и элементов;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выполнение акробатических и гимнастических комбинаций на высоком техничном уровне, характеристика признаков техничного исполнения;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выполнение технических действий из базовых видов спорта, применение их в игровой и соревновательной деятельной гости;</w:t>
      </w:r>
    </w:p>
    <w:p w:rsidR="004C16DF" w:rsidRPr="004C16DF" w:rsidRDefault="00DE6BA2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C16DF" w:rsidRPr="004C16DF">
        <w:rPr>
          <w:rFonts w:ascii="Times New Roman" w:hAnsi="Times New Roman" w:cs="Times New Roman"/>
          <w:sz w:val="24"/>
          <w:szCs w:val="24"/>
        </w:rPr>
        <w:t xml:space="preserve"> выполнение жизненно важных двигательных навыков и умений различными способами, в различных условиях.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FE7121" w:rsidRDefault="004C16DF" w:rsidP="004C16D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«Ф</w:t>
      </w:r>
      <w:r w:rsidRPr="00FE7121">
        <w:rPr>
          <w:rFonts w:ascii="Times New Roman" w:eastAsia="Calibri" w:hAnsi="Times New Roman" w:cs="Times New Roman"/>
          <w:b/>
          <w:sz w:val="24"/>
          <w:szCs w:val="24"/>
        </w:rPr>
        <w:t>изическая культура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E71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C16DF" w:rsidRPr="00DE6BA2" w:rsidRDefault="004C16DF" w:rsidP="004C16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Знания о физической культуре –в процессе урока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Способы физкультурной деятельности – в процессе урока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 xml:space="preserve">Гимнастика с элементами </w:t>
      </w:r>
      <w:r>
        <w:rPr>
          <w:rFonts w:ascii="Times New Roman" w:hAnsi="Times New Roman" w:cs="Times New Roman"/>
          <w:sz w:val="24"/>
          <w:szCs w:val="24"/>
        </w:rPr>
        <w:t>акробатики.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Организующие команды и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«противоходом».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Акробатические упражнения из положения лежа на спине, стойка на лопатках (согнув и выпрямив ноги); кувырок вперед в группировке; из стойки на лопатках полупереворот назад в стойку на коленях.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Гимнастические упражнения прикладного характера: танцевальные упражнения, упражнения на низкой перекладине — вис на согнутых руках, вис стоя спереди, сзади, зависом одной, двумя ногами.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color w:val="000000"/>
          <w:sz w:val="24"/>
          <w:szCs w:val="24"/>
        </w:rPr>
        <w:t>Легкоатлетические упражнения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 xml:space="preserve">Бег: равномерный бег с последующим ускорением, челночный бег 3 х </w:t>
      </w:r>
      <w:smartTag w:uri="urn:schemas-microsoft-com:office:smarttags" w:element="metricconverter">
        <w:smartTagPr>
          <w:attr w:name="ProductID" w:val="10 м"/>
        </w:smartTagPr>
        <w:r w:rsidRPr="004C16DF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4C16DF">
        <w:rPr>
          <w:rFonts w:ascii="Times New Roman" w:hAnsi="Times New Roman" w:cs="Times New Roman"/>
          <w:sz w:val="24"/>
          <w:szCs w:val="24"/>
        </w:rPr>
        <w:t>, бег с изменением частоты шагов.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Броски большого мяча снизу из положения стоя и сидя из-за головы.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Метание малого мяча на дальность из-за головы.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4C16DF" w:rsidRDefault="004C16DF" w:rsidP="004C16D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Кроссовая подготовка.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bCs/>
          <w:sz w:val="24"/>
          <w:szCs w:val="24"/>
        </w:rPr>
        <w:t>1</w:t>
      </w:r>
      <w:r w:rsidRPr="004C16DF">
        <w:rPr>
          <w:rFonts w:ascii="Times New Roman" w:hAnsi="Times New Roman" w:cs="Times New Roman"/>
          <w:sz w:val="24"/>
          <w:szCs w:val="24"/>
        </w:rPr>
        <w:t xml:space="preserve">. Бег по слабопересеченной местности до </w:t>
      </w:r>
      <w:smartTag w:uri="urn:schemas-microsoft-com:office:smarttags" w:element="metricconverter">
        <w:smartTagPr>
          <w:attr w:name="ProductID" w:val="1 км"/>
        </w:smartTagPr>
        <w:r w:rsidRPr="004C16DF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4C16DF">
        <w:rPr>
          <w:rFonts w:ascii="Times New Roman" w:hAnsi="Times New Roman" w:cs="Times New Roman"/>
          <w:sz w:val="24"/>
          <w:szCs w:val="24"/>
        </w:rPr>
        <w:t>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2. Равномерный медленный бег до 5 мин.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 xml:space="preserve">3. Кросс до </w:t>
      </w:r>
      <w:smartTag w:uri="urn:schemas-microsoft-com:office:smarttags" w:element="metricconverter">
        <w:smartTagPr>
          <w:attr w:name="ProductID" w:val="800 м"/>
        </w:smartTagPr>
        <w:r w:rsidRPr="004C16DF">
          <w:rPr>
            <w:rFonts w:ascii="Times New Roman" w:hAnsi="Times New Roman" w:cs="Times New Roman"/>
            <w:sz w:val="24"/>
            <w:szCs w:val="24"/>
          </w:rPr>
          <w:t>800 м</w:t>
        </w:r>
      </w:smartTag>
      <w:r w:rsidRPr="004C16DF">
        <w:rPr>
          <w:rFonts w:ascii="Times New Roman" w:hAnsi="Times New Roman" w:cs="Times New Roman"/>
          <w:sz w:val="24"/>
          <w:szCs w:val="24"/>
        </w:rPr>
        <w:t xml:space="preserve">. (мал.) до </w:t>
      </w:r>
      <w:smartTag w:uri="urn:schemas-microsoft-com:office:smarttags" w:element="metricconverter">
        <w:smartTagPr>
          <w:attr w:name="ProductID" w:val="500 м"/>
        </w:smartTagPr>
        <w:r w:rsidRPr="004C16DF">
          <w:rPr>
            <w:rFonts w:ascii="Times New Roman" w:hAnsi="Times New Roman" w:cs="Times New Roman"/>
            <w:sz w:val="24"/>
            <w:szCs w:val="24"/>
          </w:rPr>
          <w:t>500 м</w:t>
        </w:r>
      </w:smartTag>
      <w:r w:rsidRPr="004C16DF">
        <w:rPr>
          <w:rFonts w:ascii="Times New Roman" w:hAnsi="Times New Roman" w:cs="Times New Roman"/>
          <w:sz w:val="24"/>
          <w:szCs w:val="24"/>
        </w:rPr>
        <w:t>. (дев.)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Бег по </w:t>
      </w:r>
      <w:r w:rsidRPr="004C16DF">
        <w:rPr>
          <w:rFonts w:ascii="Times New Roman" w:hAnsi="Times New Roman" w:cs="Times New Roman"/>
          <w:sz w:val="24"/>
          <w:szCs w:val="24"/>
        </w:rPr>
        <w:t>пересеченной местности.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lastRenderedPageBreak/>
        <w:t>6. Равномерный бег до 6 мин.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 xml:space="preserve">7. Кросс до </w:t>
      </w:r>
      <w:smartTag w:uri="urn:schemas-microsoft-com:office:smarttags" w:element="metricconverter">
        <w:smartTagPr>
          <w:attr w:name="ProductID" w:val="1 км"/>
        </w:smartTagPr>
        <w:r w:rsidRPr="004C16DF">
          <w:rPr>
            <w:rFonts w:ascii="Times New Roman" w:hAnsi="Times New Roman" w:cs="Times New Roman"/>
            <w:sz w:val="24"/>
            <w:szCs w:val="24"/>
          </w:rPr>
          <w:t>1 км</w:t>
        </w:r>
      </w:smartTag>
      <w:r w:rsidRPr="004C16DF">
        <w:rPr>
          <w:rFonts w:ascii="Times New Roman" w:hAnsi="Times New Roman" w:cs="Times New Roman"/>
          <w:sz w:val="24"/>
          <w:szCs w:val="24"/>
        </w:rPr>
        <w:t>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8.Бег с преодолением препятствий.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На материале раздела «Гимнастика с основами акробатики»: «Волна», «Неудобный бросок», «Конники-спортсмены», «Отгадай, чей голос», «Что изменилось», «Посадка картофеля», «Прокати быстрее мяч», эстафеты типа: «Веревочка под ногами», «Эстафеты с обручами».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На материале раздела «Легкая атлетика»: «Точно в мишень», «Вызов номеров», «Шишки – желуди – орехи», «Невод», «Заяц без дома», «Пустое место», «Мяч соседу», «Космонавты», «Мышеловка».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На материале раздела «Спортивные игры»: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sz w:val="24"/>
          <w:szCs w:val="24"/>
        </w:rPr>
        <w:t>Футбол: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стопы; подвижные игры: «Гонка мячей», «Метко в цель», «Слалом с мячом», «Футбольный бильярд», «Бросок ногой».</w:t>
      </w:r>
    </w:p>
    <w:p w:rsidR="004C16DF" w:rsidRPr="004C16DF" w:rsidRDefault="004C16DF" w:rsidP="004C16DF">
      <w:pPr>
        <w:rPr>
          <w:rFonts w:ascii="Times New Roman" w:hAnsi="Times New Roman" w:cs="Times New Roman"/>
          <w:sz w:val="24"/>
          <w:szCs w:val="24"/>
        </w:rPr>
      </w:pPr>
      <w:r w:rsidRPr="004C16DF">
        <w:rPr>
          <w:rFonts w:ascii="Times New Roman" w:hAnsi="Times New Roman" w:cs="Times New Roman"/>
          <w:color w:val="000000"/>
          <w:sz w:val="24"/>
          <w:szCs w:val="24"/>
        </w:rPr>
        <w:t>Подвижные игры с элементами баскетбо</w:t>
      </w:r>
      <w:r w:rsidRPr="004C16DF">
        <w:rPr>
          <w:rFonts w:ascii="Times New Roman" w:hAnsi="Times New Roman" w:cs="Times New Roman"/>
          <w:color w:val="000000"/>
          <w:sz w:val="24"/>
          <w:szCs w:val="24"/>
        </w:rPr>
        <w:softHyphen/>
        <w:t>ла</w:t>
      </w:r>
      <w:r w:rsidRPr="004C16DF">
        <w:rPr>
          <w:rFonts w:ascii="Times New Roman" w:hAnsi="Times New Roman" w:cs="Times New Roman"/>
          <w:sz w:val="24"/>
          <w:szCs w:val="24"/>
        </w:rPr>
        <w:t>: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подвижные игры: «Мяч среднему», «Мяч соседу», «Бросок мяча в колонне».</w:t>
      </w:r>
    </w:p>
    <w:p w:rsidR="007C1E2D" w:rsidRDefault="007C1E2D" w:rsidP="004C16DF">
      <w:pPr>
        <w:rPr>
          <w:rFonts w:ascii="Times New Roman" w:hAnsi="Times New Roman" w:cs="Times New Roman"/>
          <w:sz w:val="24"/>
          <w:szCs w:val="24"/>
        </w:rPr>
      </w:pPr>
    </w:p>
    <w:p w:rsidR="003D1DF8" w:rsidRPr="003D1DF8" w:rsidRDefault="003D1DF8" w:rsidP="004C16DF">
      <w:pPr>
        <w:rPr>
          <w:rFonts w:ascii="Times New Roman" w:hAnsi="Times New Roman" w:cs="Times New Roman"/>
          <w:sz w:val="24"/>
          <w:szCs w:val="24"/>
        </w:rPr>
      </w:pPr>
    </w:p>
    <w:p w:rsidR="00384FB0" w:rsidRPr="00642A81" w:rsidRDefault="00384FB0" w:rsidP="00384FB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A81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7C1E2D" w:rsidRPr="007C1E2D" w:rsidRDefault="007C1E2D" w:rsidP="003D1DF8">
      <w:pPr>
        <w:ind w:left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bookmarkStart w:id="0" w:name="_GoBack"/>
      <w:bookmarkEnd w:id="0"/>
    </w:p>
    <w:tbl>
      <w:tblPr>
        <w:tblW w:w="8312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78"/>
        <w:gridCol w:w="5265"/>
        <w:gridCol w:w="1569"/>
      </w:tblGrid>
      <w:tr w:rsidR="007C1E2D" w:rsidRPr="007C1E2D" w:rsidTr="00C003C8">
        <w:trPr>
          <w:trHeight w:val="792"/>
        </w:trPr>
        <w:tc>
          <w:tcPr>
            <w:tcW w:w="1478" w:type="dxa"/>
            <w:vAlign w:val="center"/>
          </w:tcPr>
          <w:p w:rsidR="007C1E2D" w:rsidRPr="003D1DF8" w:rsidRDefault="003D1DF8" w:rsidP="003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C1E2D"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5265" w:type="dxa"/>
          </w:tcPr>
          <w:p w:rsidR="007C1E2D" w:rsidRPr="003D1DF8" w:rsidRDefault="007C1E2D" w:rsidP="003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9" w:type="dxa"/>
          </w:tcPr>
          <w:p w:rsidR="007C1E2D" w:rsidRPr="003D1DF8" w:rsidRDefault="007C1E2D" w:rsidP="007C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C1E2D" w:rsidRPr="003D1DF8" w:rsidRDefault="007C1E2D" w:rsidP="007C1E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3D1DF8" w:rsidRPr="007C1E2D" w:rsidTr="00C003C8">
        <w:trPr>
          <w:trHeight w:val="598"/>
        </w:trPr>
        <w:tc>
          <w:tcPr>
            <w:tcW w:w="6743" w:type="dxa"/>
            <w:gridSpan w:val="2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Легкая атлетика</w:t>
            </w:r>
          </w:p>
        </w:tc>
        <w:tc>
          <w:tcPr>
            <w:tcW w:w="1569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часов                                                                                              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7C1E2D" w:rsidRPr="007C1E2D" w:rsidRDefault="007C1E2D" w:rsidP="003D1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технике безопасности.</w:t>
            </w:r>
          </w:p>
          <w:p w:rsidR="007C1E2D" w:rsidRPr="007C1E2D" w:rsidRDefault="007C1E2D" w:rsidP="003D1DF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443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65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и координационных способностей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678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Развитие скоростных и координационных способностей. Бег 30 м.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265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Разновидности ходьбы. Бег с ускорением.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265" w:type="dxa"/>
          </w:tcPr>
          <w:p w:rsidR="007C1E2D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скоростных и координа</w:t>
            </w:r>
            <w:r w:rsidR="003D1DF8">
              <w:rPr>
                <w:rFonts w:ascii="Times New Roman" w:hAnsi="Times New Roman" w:cs="Times New Roman"/>
                <w:sz w:val="24"/>
                <w:szCs w:val="24"/>
              </w:rPr>
              <w:t>ционных способностей. Бег 60 м.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569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5" w:type="dxa"/>
          </w:tcPr>
          <w:p w:rsidR="003D1DF8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Прыжок с места.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</w:tcPr>
          <w:p w:rsidR="007C1E2D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Прыж</w:t>
            </w:r>
            <w:r w:rsidR="003D1DF8">
              <w:rPr>
                <w:rFonts w:ascii="Times New Roman" w:hAnsi="Times New Roman" w:cs="Times New Roman"/>
                <w:sz w:val="24"/>
                <w:szCs w:val="24"/>
              </w:rPr>
              <w:t>ок в длину с разбега 3–5 шагов.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65" w:type="dxa"/>
          </w:tcPr>
          <w:p w:rsidR="007C1E2D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Прыжок с высоты до </w:t>
            </w:r>
            <w:r w:rsidR="003D1DF8">
              <w:rPr>
                <w:rFonts w:ascii="Times New Roman" w:hAnsi="Times New Roman" w:cs="Times New Roman"/>
                <w:sz w:val="24"/>
                <w:szCs w:val="24"/>
              </w:rPr>
              <w:t>40 см. Эстафеты. Челночный бег.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65" w:type="dxa"/>
          </w:tcPr>
          <w:p w:rsidR="003D1DF8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Метание малого мяча в горизонтальную цель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65" w:type="dxa"/>
          </w:tcPr>
          <w:p w:rsidR="007C1E2D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Метание ма</w:t>
            </w:r>
            <w:r w:rsidR="003D1DF8">
              <w:rPr>
                <w:rFonts w:ascii="Times New Roman" w:hAnsi="Times New Roman" w:cs="Times New Roman"/>
                <w:sz w:val="24"/>
                <w:szCs w:val="24"/>
              </w:rPr>
              <w:t>лого мяча в   вертикальную цель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1E2D" w:rsidRPr="007C1E2D" w:rsidTr="00C003C8">
        <w:trPr>
          <w:trHeight w:val="210"/>
        </w:trPr>
        <w:tc>
          <w:tcPr>
            <w:tcW w:w="1478" w:type="dxa"/>
            <w:vAlign w:val="center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65" w:type="dxa"/>
          </w:tcPr>
          <w:p w:rsidR="007C1E2D" w:rsidRPr="007C1E2D" w:rsidRDefault="007C1E2D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3D1DF8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69" w:type="dxa"/>
          </w:tcPr>
          <w:p w:rsidR="007C1E2D" w:rsidRPr="007C1E2D" w:rsidRDefault="007C1E2D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6743" w:type="dxa"/>
            <w:gridSpan w:val="2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Кроссовая подготовка </w:t>
            </w:r>
          </w:p>
        </w:tc>
        <w:tc>
          <w:tcPr>
            <w:tcW w:w="1569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часов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65" w:type="dxa"/>
          </w:tcPr>
          <w:p w:rsidR="003D1DF8" w:rsidRPr="007C1E2D" w:rsidRDefault="003D1DF8" w:rsidP="009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3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Бег с преодолением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епятствий. Игра «Третий лишний»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бег 4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 препятствий. Игра «Пятнашки»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5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носливости. Игра «Пустое место»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6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препятствий</w:t>
            </w: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. Игра «Салки с выр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учкой»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Равномерный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 7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выно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сливости. Игра «Рыбаки и рыбки»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8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выносливости. Игра «Пятнашки»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9 мин.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 «День и ночь»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575"/>
        </w:trPr>
        <w:tc>
          <w:tcPr>
            <w:tcW w:w="6743" w:type="dxa"/>
            <w:gridSpan w:val="2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                   Подвижные игры </w:t>
            </w:r>
          </w:p>
        </w:tc>
        <w:tc>
          <w:tcPr>
            <w:tcW w:w="1569" w:type="dxa"/>
            <w:vAlign w:val="center"/>
          </w:tcPr>
          <w:p w:rsidR="003D1DF8" w:rsidRPr="007C1E2D" w:rsidRDefault="003D1DF8" w:rsidP="00940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 часов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«К своим флажкам»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 «Два мороза».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Игра  «Пятнашки»,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«Посадка картошки», эстафеты.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Игры: «Пятнаш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ки», «Два мороза». Эстафеты.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Игры: «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садка картошки », «Два мороза».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Игры: « Попади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», «Верёвочка под ногами».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«Прыгающие воробушки»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Игра «Зайцы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огороде». Эстафеты.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Игры: «Прыгающие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воробушки», «Зайцы в огороде».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 «Лисы и куры»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 «Точный расчет».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Игры: «Лисы и куры», «Точный расчет». Эстафет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Игры. Эстафеты.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6743" w:type="dxa"/>
            <w:gridSpan w:val="2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Гимнастика </w:t>
            </w:r>
          </w:p>
        </w:tc>
        <w:tc>
          <w:tcPr>
            <w:tcW w:w="1569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 часов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Кувырок вперед,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стойка на лопатках, согнув ноги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Из стойки на лопатках, согнув ноги, перекат вперед в упор присев. Кувырок в сторону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Акробатика. Строевые упражнения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Выполнение комб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инации из разученных элементов.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Кувырок в сторону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Висы. Строевые упражнения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виса на время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силовых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В висе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однимание согнутых и прямых ног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в висе.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Вис на согн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утых руках. Подтягивание в висе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Опорный прыжок, лазание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ме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ма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лого мяча на точ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наклона вперед из поло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стоя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подтя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гивания на низкой пере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кладине из виса лежа со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гнувшись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подъема туловища из поло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 лежа за 30 с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прыжка в длину с места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6743" w:type="dxa"/>
            <w:gridSpan w:val="2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Подвижные игры на основе баскетбола </w:t>
            </w:r>
          </w:p>
        </w:tc>
        <w:tc>
          <w:tcPr>
            <w:tcW w:w="1569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 часов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Т.Б. по подв.играм</w:t>
            </w:r>
          </w:p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Броски в цель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Броск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цель. Игра «Попади в обруч»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в движении. Ведение на месте.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на месте Броски в цель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Игра «Попади в обруч».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мяча в движении. 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 месте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Ведение на месте Броски в цель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Броски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цель. Игра «Передал – садись».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Игра «Передал – садись». Развитие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Броски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цель. ОРУ. Игра «Мяч соседу».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Ловля и передача мяча в движении. Ведение на месте правой и левой рукой.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на месте правой и левой рукой. Игра «Передача мяча в колоннах».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Эстафеты. Развитие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Игра «Передача мяча в колоннах». Эстафеты. Развитие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Эстафеты. Развит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координационных способностей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Ловля и передача мяча в движении. Ведение на месте правой и левой рукой в движении.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на месте правой и левой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рукой в движении. Броски в цель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Броск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цель. Игра «Мяч в корзину».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265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Ведение на месте правой и левой рукой в движении Броски в цель. Игра «Мяч в корзину»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6743" w:type="dxa"/>
            <w:gridSpan w:val="2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b/>
                <w:sz w:val="24"/>
                <w:szCs w:val="24"/>
              </w:rPr>
              <w:t>Кроссовая подготовка</w:t>
            </w:r>
          </w:p>
        </w:tc>
        <w:tc>
          <w:tcPr>
            <w:tcW w:w="1569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Правила ТБ</w:t>
            </w:r>
          </w:p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Равномерный бег 3 минуты.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3 минуты.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5-6 минут.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5-6 минут.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Равномерный бег 7-8  минут.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Равномерный бег 7-8  минут.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265" w:type="dxa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Бег с преодолением препятствий. Игра «Вызов номеров»</w:t>
            </w:r>
          </w:p>
        </w:tc>
        <w:tc>
          <w:tcPr>
            <w:tcW w:w="1569" w:type="dxa"/>
          </w:tcPr>
          <w:p w:rsidR="003D1DF8" w:rsidRPr="007C1E2D" w:rsidRDefault="003D1DF8" w:rsidP="007C1E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6743" w:type="dxa"/>
            <w:gridSpan w:val="2"/>
            <w:vAlign w:val="center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Легкая атлетика </w:t>
            </w:r>
          </w:p>
        </w:tc>
        <w:tc>
          <w:tcPr>
            <w:tcW w:w="1569" w:type="dxa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>13 часов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Правила ТБ.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 с ускорением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 Разнови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дности ходьбы. Бег с ускорением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прыжка в длину с места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бега на 30 м с высоко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старта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265" w:type="dxa"/>
            <w:tcBorders>
              <w:bottom w:val="single" w:sz="4" w:space="0" w:color="auto"/>
            </w:tcBorders>
          </w:tcPr>
          <w:p w:rsidR="003D1DF8" w:rsidRPr="007C1E2D" w:rsidRDefault="003D1DF8" w:rsidP="003D1DF8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1000 м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265" w:type="dxa"/>
            <w:tcBorders>
              <w:top w:val="single" w:sz="4" w:space="0" w:color="auto"/>
            </w:tcBorders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челноч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бега 3 х 10 м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265" w:type="dxa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рование метан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 мешочка (мяча) на даль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569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97-98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вание ме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 ма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лого мяча на точ</w:t>
            </w:r>
            <w:r w:rsidRPr="007C1E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ность</w:t>
            </w:r>
          </w:p>
        </w:tc>
        <w:tc>
          <w:tcPr>
            <w:tcW w:w="1569" w:type="dxa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99-100</w:t>
            </w:r>
          </w:p>
        </w:tc>
        <w:tc>
          <w:tcPr>
            <w:tcW w:w="5265" w:type="dxa"/>
          </w:tcPr>
          <w:p w:rsidR="003D1DF8" w:rsidRPr="007C1E2D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E2D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малого мяча в горизонтальную и </w:t>
            </w:r>
            <w:r w:rsidRPr="007C1E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вертикальную цель  с расстояния 4–5 м. Эстафеты.</w:t>
            </w:r>
          </w:p>
        </w:tc>
        <w:tc>
          <w:tcPr>
            <w:tcW w:w="1569" w:type="dxa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3D1DF8" w:rsidRPr="007C1E2D" w:rsidTr="00C003C8">
        <w:trPr>
          <w:trHeight w:val="210"/>
        </w:trPr>
        <w:tc>
          <w:tcPr>
            <w:tcW w:w="1478" w:type="dxa"/>
            <w:vAlign w:val="center"/>
          </w:tcPr>
          <w:p w:rsidR="003D1DF8" w:rsidRPr="007C1E2D" w:rsidRDefault="003D1DF8" w:rsidP="003D1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101-102</w:t>
            </w:r>
          </w:p>
        </w:tc>
        <w:tc>
          <w:tcPr>
            <w:tcW w:w="5265" w:type="dxa"/>
          </w:tcPr>
          <w:p w:rsidR="003D1DF8" w:rsidRPr="003D1DF8" w:rsidRDefault="003D1DF8" w:rsidP="003D1D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sz w:val="24"/>
                <w:szCs w:val="24"/>
              </w:rPr>
              <w:t>Развитие скоростно-силовых качеств</w:t>
            </w:r>
          </w:p>
        </w:tc>
        <w:tc>
          <w:tcPr>
            <w:tcW w:w="1569" w:type="dxa"/>
          </w:tcPr>
          <w:p w:rsidR="003D1DF8" w:rsidRPr="003D1DF8" w:rsidRDefault="003D1DF8" w:rsidP="003D1D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</w:t>
            </w:r>
          </w:p>
        </w:tc>
      </w:tr>
    </w:tbl>
    <w:p w:rsidR="007C1E2D" w:rsidRPr="007C1E2D" w:rsidRDefault="007C1E2D" w:rsidP="003D1DF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C1E2D" w:rsidRPr="007C1E2D" w:rsidRDefault="007C1E2D" w:rsidP="003D1DF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C1E2D" w:rsidRPr="007C1E2D" w:rsidRDefault="007C1E2D" w:rsidP="003D1DF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C1E2D" w:rsidRPr="007C1E2D" w:rsidRDefault="007C1E2D" w:rsidP="003D1DF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C1E2D" w:rsidRPr="007C1E2D" w:rsidRDefault="007C1E2D" w:rsidP="003D1DF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7C1E2D" w:rsidRPr="007C1E2D" w:rsidRDefault="007C1E2D" w:rsidP="003D1DF8">
      <w:pPr>
        <w:spacing w:line="36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3D1DF8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4C16DF" w:rsidRPr="007C1E2D" w:rsidRDefault="004C16DF" w:rsidP="007C1E2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C16DF" w:rsidRPr="007C1E2D" w:rsidSect="00496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821" w:rsidRDefault="00300821" w:rsidP="003D1DF8">
      <w:pPr>
        <w:spacing w:after="0" w:line="240" w:lineRule="auto"/>
      </w:pPr>
      <w:r>
        <w:separator/>
      </w:r>
    </w:p>
  </w:endnote>
  <w:endnote w:type="continuationSeparator" w:id="1">
    <w:p w:rsidR="00300821" w:rsidRDefault="00300821" w:rsidP="003D1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821" w:rsidRDefault="00300821" w:rsidP="003D1DF8">
      <w:pPr>
        <w:spacing w:after="0" w:line="240" w:lineRule="auto"/>
      </w:pPr>
      <w:r>
        <w:separator/>
      </w:r>
    </w:p>
  </w:footnote>
  <w:footnote w:type="continuationSeparator" w:id="1">
    <w:p w:rsidR="00300821" w:rsidRDefault="00300821" w:rsidP="003D1D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D465C"/>
    <w:rsid w:val="001560BA"/>
    <w:rsid w:val="00300821"/>
    <w:rsid w:val="003340D7"/>
    <w:rsid w:val="00384FB0"/>
    <w:rsid w:val="003D1DF8"/>
    <w:rsid w:val="003D38F8"/>
    <w:rsid w:val="0049696A"/>
    <w:rsid w:val="004C16DF"/>
    <w:rsid w:val="007677E2"/>
    <w:rsid w:val="007B29B1"/>
    <w:rsid w:val="007C1E2D"/>
    <w:rsid w:val="009403E9"/>
    <w:rsid w:val="00B34E65"/>
    <w:rsid w:val="00B61BD9"/>
    <w:rsid w:val="00C003C8"/>
    <w:rsid w:val="00C8098E"/>
    <w:rsid w:val="00D827AD"/>
    <w:rsid w:val="00DD465C"/>
    <w:rsid w:val="00DE6BA2"/>
    <w:rsid w:val="00F21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DF"/>
  </w:style>
  <w:style w:type="paragraph" w:styleId="1">
    <w:name w:val="heading 1"/>
    <w:basedOn w:val="a"/>
    <w:next w:val="a"/>
    <w:link w:val="10"/>
    <w:uiPriority w:val="9"/>
    <w:qFormat/>
    <w:rsid w:val="004C16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16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4C16DF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4C16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D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1DF8"/>
  </w:style>
  <w:style w:type="paragraph" w:styleId="a7">
    <w:name w:val="footer"/>
    <w:basedOn w:val="a"/>
    <w:link w:val="a8"/>
    <w:uiPriority w:val="99"/>
    <w:unhideWhenUsed/>
    <w:rsid w:val="003D1D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1DF8"/>
  </w:style>
  <w:style w:type="paragraph" w:styleId="a9">
    <w:name w:val="List Paragraph"/>
    <w:basedOn w:val="a"/>
    <w:uiPriority w:val="34"/>
    <w:qFormat/>
    <w:rsid w:val="003D1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9283-F22D-4944-82FA-47BCB791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vip.sega1989@bk.ru</dc:creator>
  <cp:keywords/>
  <dc:description/>
  <cp:lastModifiedBy>UZer11</cp:lastModifiedBy>
  <cp:revision>7</cp:revision>
  <dcterms:created xsi:type="dcterms:W3CDTF">2016-08-29T13:56:00Z</dcterms:created>
  <dcterms:modified xsi:type="dcterms:W3CDTF">2016-11-01T12:36:00Z</dcterms:modified>
</cp:coreProperties>
</file>