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  <w:bookmarkStart w:id="0" w:name="_Toc271804349"/>
      <w:bookmarkStart w:id="1" w:name="_Toc317175289"/>
      <w:r>
        <w:rPr>
          <w:rFonts w:ascii="Times New Roman" w:eastAsia="MS Mincho" w:hAnsi="Times New Roman" w:cs="Times New Roman"/>
          <w:b/>
          <w:bCs/>
          <w:sz w:val="24"/>
          <w:szCs w:val="24"/>
        </w:rPr>
        <w:t>«Омутинская специальная школа» филиал МАОУ ОСОШ №1</w:t>
      </w: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6C6F70" w:rsidTr="006437C8">
        <w:trPr>
          <w:trHeight w:val="1302"/>
          <w:jc w:val="center"/>
        </w:trPr>
        <w:tc>
          <w:tcPr>
            <w:tcW w:w="0" w:type="auto"/>
          </w:tcPr>
          <w:p w:rsidR="006C6F70" w:rsidRDefault="006C6F7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6C6F70" w:rsidRDefault="006C6F70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6C6F70" w:rsidRDefault="006C6F70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6C6F70" w:rsidRDefault="006C6F70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6C6F70" w:rsidRDefault="006C6F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C6F70" w:rsidRDefault="006C6F7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6C6F70" w:rsidRDefault="006C6F70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6C6F70" w:rsidRDefault="006C6F70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6C6F70" w:rsidRDefault="006C6F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C6F70" w:rsidRDefault="006C6F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6C6F70" w:rsidRDefault="006C6F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6C6F70" w:rsidRDefault="006C6F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6C6F70" w:rsidRDefault="006C6F7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6C6F70" w:rsidRPr="003A045D" w:rsidRDefault="006C6F70" w:rsidP="003A045D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A045D">
        <w:rPr>
          <w:rFonts w:ascii="Times New Roman" w:eastAsia="MS Mincho" w:hAnsi="Times New Roman" w:cs="Times New Roman"/>
          <w:bCs/>
          <w:sz w:val="28"/>
          <w:szCs w:val="28"/>
        </w:rPr>
        <w:t>по предмету «Мир природы и человека»</w:t>
      </w:r>
    </w:p>
    <w:p w:rsidR="006C6F70" w:rsidRPr="003A045D" w:rsidRDefault="006C6F70" w:rsidP="003A045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A045D">
        <w:rPr>
          <w:rFonts w:ascii="Times New Roman" w:eastAsia="MS Mincho" w:hAnsi="Times New Roman" w:cs="Times New Roman"/>
          <w:bCs/>
          <w:sz w:val="28"/>
          <w:szCs w:val="28"/>
        </w:rPr>
        <w:t xml:space="preserve">1 класс; УМК, адаптированная основная общеобразовательная программа </w:t>
      </w:r>
    </w:p>
    <w:p w:rsidR="006C6F70" w:rsidRPr="003A045D" w:rsidRDefault="006C6F70" w:rsidP="003A045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A045D">
        <w:rPr>
          <w:rFonts w:ascii="Times New Roman" w:eastAsia="MS Mincho" w:hAnsi="Times New Roman" w:cs="Times New Roman"/>
          <w:bCs/>
          <w:sz w:val="28"/>
          <w:szCs w:val="28"/>
        </w:rPr>
        <w:t>образования обучающихся с умственной отсталостью, вариант 1;</w:t>
      </w:r>
    </w:p>
    <w:p w:rsidR="006C6F70" w:rsidRPr="003A045D" w:rsidRDefault="006C6F70" w:rsidP="003A045D">
      <w:pPr>
        <w:pStyle w:val="PlainTex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45D">
        <w:rPr>
          <w:rFonts w:ascii="Times New Roman" w:eastAsia="MS Mincho" w:hAnsi="Times New Roman" w:cs="Times New Roman"/>
          <w:bCs/>
          <w:sz w:val="28"/>
          <w:szCs w:val="28"/>
        </w:rPr>
        <w:t xml:space="preserve">Учебник </w:t>
      </w:r>
      <w:r w:rsidRPr="003A045D">
        <w:rPr>
          <w:rFonts w:ascii="Times New Roman" w:hAnsi="Times New Roman" w:cs="Times New Roman"/>
          <w:sz w:val="28"/>
          <w:szCs w:val="28"/>
        </w:rPr>
        <w:t>Живой мир</w:t>
      </w:r>
      <w:r w:rsidRPr="003A045D">
        <w:rPr>
          <w:rFonts w:ascii="Times New Roman" w:eastAsia="MS Mincho" w:hAnsi="Times New Roman" w:cs="Times New Roman"/>
          <w:bCs/>
          <w:sz w:val="28"/>
          <w:szCs w:val="28"/>
        </w:rPr>
        <w:t>, авторы</w:t>
      </w:r>
      <w:r w:rsidRPr="003A045D">
        <w:rPr>
          <w:rFonts w:ascii="Times New Roman" w:hAnsi="Times New Roman" w:cs="Times New Roman"/>
          <w:sz w:val="28"/>
          <w:szCs w:val="28"/>
        </w:rPr>
        <w:t xml:space="preserve"> Матвеева Н. Б., Котина М. С., Куртова Т. О.</w:t>
      </w:r>
    </w:p>
    <w:p w:rsidR="006C6F70" w:rsidRPr="003A045D" w:rsidRDefault="006C6F70" w:rsidP="003A045D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A045D">
        <w:rPr>
          <w:rFonts w:ascii="Times New Roman" w:eastAsia="MS Mincho" w:hAnsi="Times New Roman" w:cs="Times New Roman"/>
          <w:bCs/>
          <w:sz w:val="28"/>
          <w:szCs w:val="28"/>
        </w:rPr>
        <w:t>66 часов</w:t>
      </w:r>
    </w:p>
    <w:p w:rsidR="006C6F70" w:rsidRPr="003A045D" w:rsidRDefault="006C6F70" w:rsidP="003A045D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A045D">
        <w:rPr>
          <w:rFonts w:ascii="Times New Roman" w:eastAsia="MS Mincho" w:hAnsi="Times New Roman" w:cs="Times New Roman"/>
          <w:bCs/>
          <w:sz w:val="28"/>
          <w:szCs w:val="28"/>
        </w:rPr>
        <w:t>2016-2017 учебный год.</w:t>
      </w:r>
    </w:p>
    <w:p w:rsidR="006C6F70" w:rsidRPr="006607CD" w:rsidRDefault="006C6F70" w:rsidP="003A045D">
      <w:pPr>
        <w:pStyle w:val="PlainText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Default="006C6F70" w:rsidP="003A045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C6F70" w:rsidRPr="003A045D" w:rsidRDefault="006C6F70" w:rsidP="003A045D">
      <w:pPr>
        <w:pStyle w:val="PlainText"/>
        <w:spacing w:line="480" w:lineRule="auto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2016-2017 учебный год</w:t>
      </w:r>
    </w:p>
    <w:p w:rsidR="006C6F70" w:rsidRDefault="006C6F70" w:rsidP="009722F7">
      <w:pPr>
        <w:tabs>
          <w:tab w:val="left" w:pos="993"/>
        </w:tabs>
        <w:spacing w:line="240" w:lineRule="atLeast"/>
        <w:jc w:val="center"/>
        <w:rPr>
          <w:b/>
          <w:i/>
        </w:rPr>
      </w:pPr>
      <w:r w:rsidRPr="00E10C4B">
        <w:rPr>
          <w:b/>
        </w:rPr>
        <w:t xml:space="preserve">Планируемые результаты изучения </w:t>
      </w:r>
      <w:r>
        <w:rPr>
          <w:b/>
        </w:rPr>
        <w:t xml:space="preserve">предмета </w:t>
      </w:r>
      <w:r w:rsidRPr="00E10C4B">
        <w:rPr>
          <w:b/>
        </w:rPr>
        <w:t xml:space="preserve"> </w:t>
      </w:r>
    </w:p>
    <w:p w:rsidR="006C6F70" w:rsidRPr="009722F7" w:rsidRDefault="006C6F70" w:rsidP="009722F7">
      <w:pPr>
        <w:tabs>
          <w:tab w:val="left" w:pos="0"/>
        </w:tabs>
        <w:spacing w:line="240" w:lineRule="atLeast"/>
        <w:rPr>
          <w:b/>
          <w:i/>
        </w:rPr>
      </w:pPr>
      <w:r w:rsidRPr="00A1340E">
        <w:rPr>
          <w:b/>
        </w:rPr>
        <w:t>Личностные результаты:</w:t>
      </w:r>
    </w:p>
    <w:p w:rsidR="006C6F70" w:rsidRPr="00A1340E" w:rsidRDefault="006C6F70" w:rsidP="009722F7">
      <w:pPr>
        <w:numPr>
          <w:ilvl w:val="0"/>
          <w:numId w:val="17"/>
        </w:numPr>
        <w:ind w:left="0"/>
        <w:rPr>
          <w:b/>
        </w:rPr>
      </w:pPr>
      <w:r w:rsidRPr="00A1340E">
        <w:t>Уважительное отношение к семейным ценностям, бережное отношение к  окружающему миру.</w:t>
      </w:r>
    </w:p>
    <w:p w:rsidR="006C6F70" w:rsidRPr="00A1340E" w:rsidRDefault="006C6F70" w:rsidP="009722F7">
      <w:pPr>
        <w:numPr>
          <w:ilvl w:val="0"/>
          <w:numId w:val="17"/>
        </w:numPr>
        <w:ind w:left="0"/>
        <w:rPr>
          <w:b/>
        </w:rPr>
      </w:pPr>
      <w:r w:rsidRPr="00A1340E">
        <w:t>Заинтересованность в приобретении и расширении знаний.</w:t>
      </w:r>
    </w:p>
    <w:p w:rsidR="006C6F70" w:rsidRPr="00A1340E" w:rsidRDefault="006C6F70" w:rsidP="009722F7">
      <w:pPr>
        <w:numPr>
          <w:ilvl w:val="0"/>
          <w:numId w:val="17"/>
        </w:numPr>
        <w:ind w:left="0"/>
        <w:rPr>
          <w:b/>
        </w:rPr>
      </w:pPr>
      <w:r w:rsidRPr="00A1340E">
        <w:t>Навыки сотрудничество с взрослыми  и сверстниками.</w:t>
      </w:r>
    </w:p>
    <w:p w:rsidR="006C6F70" w:rsidRPr="009722F7" w:rsidRDefault="006C6F70" w:rsidP="002656F3">
      <w:pPr>
        <w:numPr>
          <w:ilvl w:val="0"/>
          <w:numId w:val="17"/>
        </w:numPr>
        <w:ind w:left="0"/>
        <w:rPr>
          <w:b/>
        </w:rPr>
      </w:pPr>
      <w:r w:rsidRPr="00A1340E">
        <w:t>Установка на здоровый образ жизни.</w:t>
      </w:r>
    </w:p>
    <w:p w:rsidR="006C6F70" w:rsidRPr="009722F7" w:rsidRDefault="006C6F70" w:rsidP="009722F7">
      <w:pPr>
        <w:rPr>
          <w:b/>
        </w:rPr>
      </w:pPr>
      <w:r w:rsidRPr="009722F7">
        <w:rPr>
          <w:b/>
        </w:rPr>
        <w:t>Базовые учебные действия</w:t>
      </w:r>
    </w:p>
    <w:p w:rsidR="006C6F70" w:rsidRPr="00A1340E" w:rsidRDefault="006C6F70" w:rsidP="002656F3">
      <w:pPr>
        <w:pStyle w:val="NoSpacing"/>
        <w:rPr>
          <w:rFonts w:ascii="Times New Roman" w:hAnsi="Times New Roman"/>
          <w:b/>
          <w:sz w:val="24"/>
          <w:szCs w:val="24"/>
        </w:rPr>
      </w:pPr>
      <w:r w:rsidRPr="00A1340E">
        <w:rPr>
          <w:rFonts w:ascii="Times New Roman" w:hAnsi="Times New Roman"/>
          <w:i/>
          <w:sz w:val="24"/>
          <w:szCs w:val="24"/>
        </w:rPr>
        <w:t>Регулятивные УД</w:t>
      </w:r>
      <w:r w:rsidRPr="00A1340E">
        <w:rPr>
          <w:rFonts w:ascii="Times New Roman" w:hAnsi="Times New Roman"/>
          <w:b/>
          <w:sz w:val="24"/>
          <w:szCs w:val="24"/>
        </w:rPr>
        <w:t>:</w:t>
      </w:r>
    </w:p>
    <w:p w:rsidR="006C6F70" w:rsidRPr="00A1340E" w:rsidRDefault="006C6F70" w:rsidP="002656F3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 xml:space="preserve">Организовывать свое рабочее место под руководством учителя. </w:t>
      </w:r>
    </w:p>
    <w:p w:rsidR="006C6F70" w:rsidRPr="00A1340E" w:rsidRDefault="006C6F70" w:rsidP="002656F3">
      <w:pPr>
        <w:pStyle w:val="NoSpacing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 xml:space="preserve">Определять цель выполнения заданий на уроке, во внеурочной деятельности, в жизненных ситуациях под руководством учителя. </w:t>
      </w:r>
    </w:p>
    <w:p w:rsidR="006C6F70" w:rsidRPr="00A1340E" w:rsidRDefault="006C6F70" w:rsidP="002656F3">
      <w:pPr>
        <w:numPr>
          <w:ilvl w:val="0"/>
          <w:numId w:val="11"/>
        </w:numPr>
      </w:pPr>
      <w:r w:rsidRPr="00A1340E">
        <w:t xml:space="preserve">Определять план выполнения заданий на уроках, внеурочной деятельности, жизненных ситуациях под руководством </w:t>
      </w:r>
    </w:p>
    <w:p w:rsidR="006C6F70" w:rsidRPr="00A1340E" w:rsidRDefault="006C6F70" w:rsidP="002656F3">
      <w:pPr>
        <w:rPr>
          <w:b/>
        </w:rPr>
      </w:pPr>
    </w:p>
    <w:p w:rsidR="006C6F70" w:rsidRPr="00A1340E" w:rsidRDefault="006C6F70" w:rsidP="002656F3">
      <w:pPr>
        <w:rPr>
          <w:b/>
        </w:rPr>
      </w:pPr>
      <w:r w:rsidRPr="00A1340E">
        <w:rPr>
          <w:i/>
        </w:rPr>
        <w:t>Познавательные УД</w:t>
      </w:r>
      <w:r w:rsidRPr="00A1340E">
        <w:rPr>
          <w:b/>
        </w:rPr>
        <w:t>:</w:t>
      </w:r>
    </w:p>
    <w:p w:rsidR="006C6F70" w:rsidRPr="00A1340E" w:rsidRDefault="006C6F70" w:rsidP="002656F3">
      <w:pPr>
        <w:pStyle w:val="NoSpacing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 xml:space="preserve">Ориентироваться в учебнике и у доски под руководством учителя; </w:t>
      </w:r>
    </w:p>
    <w:p w:rsidR="006C6F70" w:rsidRPr="00A1340E" w:rsidRDefault="006C6F70" w:rsidP="002656F3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Уметь слушать и отвечать на простые вопросы учителя;</w:t>
      </w:r>
    </w:p>
    <w:p w:rsidR="006C6F70" w:rsidRPr="00A1340E" w:rsidRDefault="006C6F70" w:rsidP="002656F3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Сравнивать предметы, объекты: находить общее и различие.</w:t>
      </w:r>
    </w:p>
    <w:p w:rsidR="006C6F70" w:rsidRPr="00A1340E" w:rsidRDefault="006C6F70" w:rsidP="002656F3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Группировать предметы, объекты на основе существенных признаков.</w:t>
      </w:r>
    </w:p>
    <w:p w:rsidR="006C6F70" w:rsidRPr="00A1340E" w:rsidRDefault="006C6F70" w:rsidP="002656F3">
      <w:pPr>
        <w:numPr>
          <w:ilvl w:val="0"/>
          <w:numId w:val="12"/>
        </w:numPr>
      </w:pPr>
      <w:r w:rsidRPr="00A1340E">
        <w:t>Пересказывать под руководством учителя прочитанное или прослушанное; определять тему.</w:t>
      </w:r>
    </w:p>
    <w:p w:rsidR="006C6F70" w:rsidRPr="00A1340E" w:rsidRDefault="006C6F70" w:rsidP="002656F3">
      <w:pPr>
        <w:rPr>
          <w:b/>
        </w:rPr>
      </w:pPr>
    </w:p>
    <w:p w:rsidR="006C6F70" w:rsidRPr="00A1340E" w:rsidRDefault="006C6F70" w:rsidP="002656F3">
      <w:pPr>
        <w:rPr>
          <w:i/>
        </w:rPr>
      </w:pPr>
      <w:r w:rsidRPr="00A1340E">
        <w:rPr>
          <w:i/>
        </w:rPr>
        <w:t>Коммуникативные УД:</w:t>
      </w:r>
    </w:p>
    <w:p w:rsidR="006C6F70" w:rsidRPr="00A1340E" w:rsidRDefault="006C6F70" w:rsidP="002656F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Участвовать в диалоге на уроке и в жизненных ситуациях.</w:t>
      </w:r>
    </w:p>
    <w:p w:rsidR="006C6F70" w:rsidRPr="00A1340E" w:rsidRDefault="006C6F70" w:rsidP="002656F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Отвечать на вопросы учителя, товарищей по классу.</w:t>
      </w:r>
    </w:p>
    <w:p w:rsidR="006C6F70" w:rsidRPr="00A1340E" w:rsidRDefault="006C6F70" w:rsidP="002656F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Соблюдать простейшие нормы речевого этикета: здороваться, прощаться, благодарить.</w:t>
      </w:r>
    </w:p>
    <w:p w:rsidR="006C6F70" w:rsidRPr="00A1340E" w:rsidRDefault="006C6F70" w:rsidP="002656F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Слушать и понимать речь других.</w:t>
      </w:r>
    </w:p>
    <w:p w:rsidR="006C6F70" w:rsidRPr="00A1340E" w:rsidRDefault="006C6F70" w:rsidP="002656F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 xml:space="preserve">Участвовать  в паре. </w:t>
      </w:r>
    </w:p>
    <w:p w:rsidR="006C6F70" w:rsidRPr="00A1340E" w:rsidRDefault="006C6F70" w:rsidP="002656F3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1340E">
        <w:rPr>
          <w:rFonts w:ascii="Times New Roman" w:hAnsi="Times New Roman"/>
          <w:sz w:val="24"/>
          <w:szCs w:val="24"/>
        </w:rPr>
        <w:t>Плавно читать по слогам слова, предложения, короткие тексты заданий.</w:t>
      </w:r>
    </w:p>
    <w:p w:rsidR="006C6F70" w:rsidRPr="00A1340E" w:rsidRDefault="006C6F70" w:rsidP="002656F3">
      <w:pPr>
        <w:tabs>
          <w:tab w:val="num" w:pos="180"/>
        </w:tabs>
        <w:rPr>
          <w:b/>
        </w:rPr>
      </w:pPr>
    </w:p>
    <w:p w:rsidR="006C6F70" w:rsidRPr="00A1340E" w:rsidRDefault="006C6F70" w:rsidP="002656F3">
      <w:pPr>
        <w:tabs>
          <w:tab w:val="num" w:pos="180"/>
        </w:tabs>
        <w:rPr>
          <w:b/>
        </w:rPr>
      </w:pPr>
      <w:r w:rsidRPr="00A1340E">
        <w:rPr>
          <w:b/>
        </w:rPr>
        <w:t>Развитие жизненной компетенции:</w:t>
      </w:r>
    </w:p>
    <w:p w:rsidR="006C6F70" w:rsidRPr="00A1340E" w:rsidRDefault="006C6F70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 xml:space="preserve">Развитие адекватных представлений 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организации обучения.                                   </w:t>
      </w:r>
    </w:p>
    <w:p w:rsidR="006C6F70" w:rsidRPr="00A1340E" w:rsidRDefault="006C6F70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 xml:space="preserve">Овладение социально-бытовыми умениями, используемыми в повседневной жизни.     </w:t>
      </w:r>
    </w:p>
    <w:p w:rsidR="006C6F70" w:rsidRPr="00A1340E" w:rsidRDefault="006C6F70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 xml:space="preserve">Овладение навыками коммуникации.                                                                                       </w:t>
      </w:r>
    </w:p>
    <w:p w:rsidR="006C6F70" w:rsidRPr="00A1340E" w:rsidRDefault="006C6F70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 xml:space="preserve">Дифференциация и осмысление картины мира и ее временно-пространственной организации.                                                                                                                                       </w:t>
      </w:r>
    </w:p>
    <w:p w:rsidR="006C6F70" w:rsidRPr="002656F3" w:rsidRDefault="006C6F70" w:rsidP="002656F3">
      <w:pPr>
        <w:numPr>
          <w:ilvl w:val="0"/>
          <w:numId w:val="15"/>
        </w:numPr>
        <w:tabs>
          <w:tab w:val="left" w:pos="180"/>
        </w:tabs>
        <w:ind w:left="357" w:hanging="357"/>
        <w:rPr>
          <w:b/>
        </w:rPr>
      </w:pPr>
      <w:r w:rsidRPr="00A1340E">
        <w:t>Осмысление своего социального окружения и освоению соответствующих возрасту системы ценностей и социальных ролей.</w:t>
      </w:r>
    </w:p>
    <w:p w:rsidR="006C6F70" w:rsidRPr="00A1340E" w:rsidRDefault="006C6F70" w:rsidP="002656F3">
      <w:pPr>
        <w:pStyle w:val="ListParagraph"/>
        <w:rPr>
          <w:b/>
        </w:rPr>
      </w:pPr>
      <w:r w:rsidRPr="00A1340E">
        <w:rPr>
          <w:b/>
        </w:rPr>
        <w:t>Предметные результаты:</w:t>
      </w:r>
    </w:p>
    <w:p w:rsidR="006C6F70" w:rsidRPr="00A1340E" w:rsidRDefault="006C6F70" w:rsidP="002656F3">
      <w:pPr>
        <w:pStyle w:val="ListParagraph"/>
        <w:numPr>
          <w:ilvl w:val="0"/>
          <w:numId w:val="30"/>
        </w:numPr>
        <w:ind w:left="426"/>
      </w:pPr>
      <w:r w:rsidRPr="00A1340E">
        <w:t>Использование приобретенных знаний для описания и объяс</w:t>
      </w:r>
      <w:r>
        <w:t xml:space="preserve">нения окружающих предметов и их </w:t>
      </w:r>
      <w:r w:rsidRPr="00A1340E">
        <w:t>взаимосвязи;</w:t>
      </w:r>
    </w:p>
    <w:p w:rsidR="006C6F70" w:rsidRPr="00A1340E" w:rsidRDefault="006C6F70" w:rsidP="002656F3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426"/>
        <w:textAlignment w:val="baseline"/>
      </w:pPr>
      <w:r w:rsidRPr="00A1340E">
        <w:t>Называть основные особенности каждого времени года;</w:t>
      </w:r>
    </w:p>
    <w:p w:rsidR="006C6F70" w:rsidRPr="00A1340E" w:rsidRDefault="006C6F70" w:rsidP="002656F3">
      <w:pPr>
        <w:pStyle w:val="ListParagraph"/>
        <w:numPr>
          <w:ilvl w:val="0"/>
          <w:numId w:val="30"/>
        </w:numPr>
        <w:tabs>
          <w:tab w:val="left" w:pos="180"/>
        </w:tabs>
        <w:ind w:left="426"/>
      </w:pPr>
      <w:r w:rsidRPr="00A1340E">
        <w:t>Умение называть  изучаемые объекты, их части;</w:t>
      </w:r>
    </w:p>
    <w:p w:rsidR="006C6F70" w:rsidRPr="00A1340E" w:rsidRDefault="006C6F70" w:rsidP="002656F3">
      <w:pPr>
        <w:pStyle w:val="ListParagraph"/>
        <w:numPr>
          <w:ilvl w:val="0"/>
          <w:numId w:val="30"/>
        </w:numPr>
        <w:tabs>
          <w:tab w:val="left" w:pos="1134"/>
        </w:tabs>
        <w:ind w:left="426"/>
      </w:pPr>
      <w:r w:rsidRPr="00A1340E">
        <w:t>Умение характеризовать знакомые предметы по основным свойствам;</w:t>
      </w:r>
    </w:p>
    <w:p w:rsidR="006C6F70" w:rsidRPr="00A1340E" w:rsidRDefault="006C6F70" w:rsidP="002656F3">
      <w:pPr>
        <w:pStyle w:val="ListParagraph"/>
        <w:numPr>
          <w:ilvl w:val="0"/>
          <w:numId w:val="30"/>
        </w:numPr>
        <w:ind w:left="426"/>
      </w:pPr>
      <w:r w:rsidRPr="00A1340E">
        <w:t>Умение сравнивать предметы по вопросам учителя (находить отличие и сходство);</w:t>
      </w:r>
    </w:p>
    <w:p w:rsidR="006C6F70" w:rsidRPr="00A1340E" w:rsidRDefault="006C6F70" w:rsidP="002656F3">
      <w:pPr>
        <w:pStyle w:val="ListParagraph"/>
        <w:numPr>
          <w:ilvl w:val="0"/>
          <w:numId w:val="30"/>
        </w:numPr>
        <w:tabs>
          <w:tab w:val="num" w:pos="1429"/>
        </w:tabs>
        <w:ind w:left="426"/>
      </w:pPr>
      <w:r w:rsidRPr="00A1340E">
        <w:t xml:space="preserve">Расширение словаря, умение отвечать на поставленный вопрос полным ответом. </w:t>
      </w:r>
    </w:p>
    <w:p w:rsidR="006C6F70" w:rsidRPr="00A1340E" w:rsidRDefault="006C6F70" w:rsidP="002656F3">
      <w:pPr>
        <w:pStyle w:val="ListParagraph"/>
        <w:numPr>
          <w:ilvl w:val="0"/>
          <w:numId w:val="30"/>
        </w:numPr>
        <w:tabs>
          <w:tab w:val="left" w:pos="180"/>
          <w:tab w:val="num" w:pos="1429"/>
        </w:tabs>
        <w:ind w:left="426"/>
      </w:pPr>
      <w:r w:rsidRPr="00A1340E">
        <w:t xml:space="preserve">Использовать в межличностном общении простую полную фразу из 3-4 слов. </w:t>
      </w:r>
    </w:p>
    <w:p w:rsidR="006C6F70" w:rsidRPr="00A1340E" w:rsidRDefault="006C6F70" w:rsidP="002656F3">
      <w:pPr>
        <w:pStyle w:val="ListParagraph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ind w:left="426"/>
        <w:textAlignment w:val="baseline"/>
      </w:pPr>
      <w:r w:rsidRPr="00A1340E">
        <w:t xml:space="preserve">Оценивать правильность поведения людей в природе. </w:t>
      </w:r>
    </w:p>
    <w:p w:rsidR="006C6F70" w:rsidRPr="00A1340E" w:rsidRDefault="006C6F70" w:rsidP="002656F3">
      <w:pPr>
        <w:ind w:firstLine="720"/>
        <w:contextualSpacing/>
        <w:jc w:val="both"/>
      </w:pPr>
    </w:p>
    <w:p w:rsidR="006C6F70" w:rsidRPr="00A1340E" w:rsidRDefault="006C6F70" w:rsidP="002656F3">
      <w:pPr>
        <w:pStyle w:val="Bodytext40"/>
        <w:shd w:val="clear" w:color="auto" w:fill="auto"/>
        <w:spacing w:before="0" w:line="240" w:lineRule="auto"/>
        <w:ind w:right="120" w:firstLine="620"/>
        <w:jc w:val="both"/>
      </w:pPr>
      <w:r w:rsidRPr="00A1340E">
        <w:rPr>
          <w:rStyle w:val="Bodytext4Bold"/>
          <w:bCs/>
          <w:iCs/>
        </w:rPr>
        <w:t>Предметные</w:t>
      </w:r>
      <w:r w:rsidRPr="00A1340E">
        <w:t xml:space="preserve"> результаты освоения АООП общего образования включают освоенные обучающимися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6C6F70" w:rsidRPr="00A1340E" w:rsidRDefault="006C6F70" w:rsidP="002656F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</w:pPr>
      <w:r w:rsidRPr="00A1340E">
        <w:t>минимальный - является обязательным для всех обучающихся с умственной отсталостью;</w:t>
      </w:r>
    </w:p>
    <w:p w:rsidR="006C6F70" w:rsidRPr="00A1340E" w:rsidRDefault="006C6F70" w:rsidP="002656F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</w:pPr>
      <w:r w:rsidRPr="00A1340E">
        <w:t>достаточный - не является обязательным для всех обучающихся.</w:t>
      </w:r>
    </w:p>
    <w:p w:rsidR="006C6F70" w:rsidRPr="0039351A" w:rsidRDefault="006C6F70" w:rsidP="002656F3">
      <w:pPr>
        <w:jc w:val="center"/>
      </w:pPr>
      <w:bookmarkStart w:id="2" w:name="bookmark19"/>
    </w:p>
    <w:p w:rsidR="006C6F70" w:rsidRPr="0039351A" w:rsidRDefault="006C6F70" w:rsidP="002656F3">
      <w:pPr>
        <w:jc w:val="center"/>
        <w:rPr>
          <w:b/>
        </w:rPr>
      </w:pPr>
      <w:r w:rsidRPr="0039351A">
        <w:rPr>
          <w:b/>
        </w:rPr>
        <w:t>Минимальный и достаточный уровни усвоения предметных результатов по предмету «Мир природы и человека» на конец</w:t>
      </w:r>
      <w:bookmarkEnd w:id="2"/>
      <w:r w:rsidRPr="0039351A">
        <w:rPr>
          <w:b/>
        </w:rPr>
        <w:t xml:space="preserve"> обучения в 1 классе.</w:t>
      </w:r>
    </w:p>
    <w:p w:rsidR="006C6F70" w:rsidRDefault="006C6F70" w:rsidP="002656F3">
      <w:pPr>
        <w:jc w:val="both"/>
        <w:rPr>
          <w:sz w:val="28"/>
          <w:szCs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3969"/>
        <w:gridCol w:w="3969"/>
      </w:tblGrid>
      <w:tr w:rsidR="006C6F70" w:rsidRPr="0039351A" w:rsidTr="0017765C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6C6F70" w:rsidRPr="00206F0A" w:rsidRDefault="006C6F70" w:rsidP="002656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06F0A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7938" w:type="dxa"/>
            <w:gridSpan w:val="2"/>
            <w:shd w:val="clear" w:color="auto" w:fill="FFFFFF"/>
          </w:tcPr>
          <w:p w:rsidR="006C6F70" w:rsidRPr="00206F0A" w:rsidRDefault="006C6F70" w:rsidP="002656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06F0A">
              <w:rPr>
                <w:sz w:val="24"/>
                <w:szCs w:val="24"/>
              </w:rPr>
              <w:t>Уровни освоения предметных результатов</w:t>
            </w:r>
          </w:p>
        </w:tc>
      </w:tr>
      <w:tr w:rsidR="006C6F70" w:rsidRPr="0039351A" w:rsidTr="0017765C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6C6F70" w:rsidRPr="0039351A" w:rsidRDefault="006C6F70" w:rsidP="002656F3">
            <w:pPr>
              <w:jc w:val="center"/>
            </w:pPr>
          </w:p>
        </w:tc>
        <w:tc>
          <w:tcPr>
            <w:tcW w:w="3969" w:type="dxa"/>
            <w:shd w:val="clear" w:color="auto" w:fill="FFFFFF"/>
          </w:tcPr>
          <w:p w:rsidR="006C6F70" w:rsidRPr="00206F0A" w:rsidRDefault="006C6F70" w:rsidP="002656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06F0A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shd w:val="clear" w:color="auto" w:fill="FFFFFF"/>
          </w:tcPr>
          <w:p w:rsidR="006C6F70" w:rsidRPr="00206F0A" w:rsidRDefault="006C6F70" w:rsidP="002656F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206F0A">
              <w:rPr>
                <w:sz w:val="24"/>
                <w:szCs w:val="24"/>
              </w:rPr>
              <w:t>Достаточный уровень</w:t>
            </w:r>
          </w:p>
        </w:tc>
      </w:tr>
      <w:tr w:rsidR="006C6F70" w:rsidRPr="0039351A" w:rsidTr="0017765C">
        <w:trPr>
          <w:trHeight w:val="274"/>
        </w:trPr>
        <w:tc>
          <w:tcPr>
            <w:tcW w:w="1701" w:type="dxa"/>
            <w:shd w:val="clear" w:color="auto" w:fill="FFFFFF"/>
          </w:tcPr>
          <w:p w:rsidR="006C6F70" w:rsidRPr="00206F0A" w:rsidRDefault="006C6F70" w:rsidP="002656F3">
            <w:pPr>
              <w:pStyle w:val="Bodytext60"/>
              <w:shd w:val="clear" w:color="auto" w:fill="auto"/>
              <w:spacing w:line="240" w:lineRule="auto"/>
              <w:ind w:right="131"/>
              <w:jc w:val="center"/>
            </w:pPr>
            <w:r w:rsidRPr="00206F0A">
              <w:t>Мир природы и человека</w:t>
            </w:r>
          </w:p>
        </w:tc>
        <w:tc>
          <w:tcPr>
            <w:tcW w:w="3969" w:type="dxa"/>
            <w:shd w:val="clear" w:color="auto" w:fill="FFFFFF"/>
          </w:tcPr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 xml:space="preserve">представления о назначении объектов изучения; </w:t>
            </w:r>
          </w:p>
          <w:p w:rsidR="006C6F70" w:rsidRPr="00A13EC0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>узнавание и называние изученных объектов на иллюстрациях, фотографиях;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 xml:space="preserve">отнесение изученных объектов к определенным группам (видо-родовые понятия); 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 xml:space="preserve">называние сходных объектов, отнесенных к одной и той же изучаемой группе; 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 xml:space="preserve">представления об элементарных правилах безопасного поведения в природе и обществе; 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 xml:space="preserve">знание требований к режиму дня школьника и понимание необходимости его выполнения; 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 xml:space="preserve">знание основных правил личной гигиены и выполнение их в повседневной жизни; </w:t>
            </w:r>
          </w:p>
          <w:p w:rsidR="006C6F70" w:rsidRPr="00A13EC0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>ухаживание за комнатными растениями; кормление зимующих птиц;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 xml:space="preserve">составление повествовательного или описательного рассказа из 3-5 предложений об изученных объектах по предложенному плану; </w:t>
            </w:r>
          </w:p>
          <w:p w:rsidR="006C6F70" w:rsidRPr="005D698E" w:rsidRDefault="006C6F70" w:rsidP="002656F3">
            <w:pPr>
              <w:pStyle w:val="ListParagraph"/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274" w:right="132" w:hanging="142"/>
              <w:jc w:val="both"/>
            </w:pPr>
            <w:r w:rsidRPr="00A13EC0">
              <w:t>адекватное взаимодействие с изученными объектами окружающего мира в учебных ситуациях; адекватно поведение в</w:t>
            </w:r>
            <w:r>
              <w:t xml:space="preserve"> </w:t>
            </w:r>
            <w:r w:rsidRPr="00A13EC0">
              <w:t>классе, в школе, на улице в условиях реальной или смоделированной учителем ситуации.</w:t>
            </w:r>
          </w:p>
        </w:tc>
        <w:tc>
          <w:tcPr>
            <w:tcW w:w="3969" w:type="dxa"/>
            <w:shd w:val="clear" w:color="auto" w:fill="FFFFFF"/>
          </w:tcPr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5" w:right="132"/>
              <w:jc w:val="both"/>
            </w:pPr>
            <w:r w:rsidRPr="00B375D6">
              <w:t>представления о взаимосвязях между изученными объектам</w:t>
            </w:r>
            <w:r>
              <w:t xml:space="preserve">и, их месте в окружающем мире; </w:t>
            </w:r>
          </w:p>
          <w:p w:rsidR="006C6F70" w:rsidRPr="00B375D6" w:rsidRDefault="006C6F70" w:rsidP="002656F3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5" w:right="132"/>
              <w:jc w:val="both"/>
            </w:pPr>
            <w:r w:rsidRPr="00B375D6">
              <w:t>узнавание и называние изученных объектов в натуральном виде в естественных условиях;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5" w:right="132"/>
              <w:jc w:val="both"/>
            </w:pPr>
            <w:r w:rsidRPr="00B375D6">
              <w:t>отнесение изученных объектов к определенным группам с учетом различных осн</w:t>
            </w:r>
            <w:r>
              <w:t xml:space="preserve">ований для классификации; 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5" w:right="132"/>
              <w:jc w:val="both"/>
            </w:pPr>
            <w:r w:rsidRPr="00B375D6">
              <w:t>знание отличительных существе</w:t>
            </w:r>
            <w:r>
              <w:t xml:space="preserve">нных признаков групп объектов; </w:t>
            </w:r>
          </w:p>
          <w:p w:rsidR="006C6F70" w:rsidRPr="00B375D6" w:rsidRDefault="006C6F70" w:rsidP="002656F3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5" w:right="132"/>
              <w:jc w:val="both"/>
            </w:pPr>
            <w:r w:rsidRPr="00B375D6">
              <w:t>знание правил гигиены органов чувств;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5" w:right="132"/>
              <w:jc w:val="both"/>
            </w:pPr>
            <w:r w:rsidRPr="00B375D6">
              <w:t>знание некоторых правила безопасного поведения в природе и обществе с у</w:t>
            </w:r>
            <w:r>
              <w:t xml:space="preserve">четом возрастных особенностей; 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5" w:right="132"/>
              <w:jc w:val="both"/>
            </w:pPr>
            <w:r w:rsidRPr="00B375D6">
              <w:t>проявление активности в организации совместной деятельности и</w:t>
            </w:r>
            <w:r>
              <w:t xml:space="preserve"> ситуативном общении с детьми; </w:t>
            </w:r>
          </w:p>
          <w:p w:rsidR="006C6F70" w:rsidRDefault="006C6F70" w:rsidP="002656F3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5" w:right="132"/>
              <w:jc w:val="both"/>
            </w:pPr>
            <w:r w:rsidRPr="00B375D6">
              <w:t>адекватное взаимодействие</w:t>
            </w:r>
            <w:r>
              <w:t xml:space="preserve"> с объектами окружающего мира; </w:t>
            </w:r>
          </w:p>
          <w:p w:rsidR="006C6F70" w:rsidRPr="00B375D6" w:rsidRDefault="006C6F70" w:rsidP="002656F3">
            <w:pPr>
              <w:pStyle w:val="ListParagraph"/>
              <w:widowControl w:val="0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415" w:right="132"/>
              <w:jc w:val="both"/>
            </w:pPr>
            <w:r w:rsidRPr="00B375D6">
              <w:t>соблюдение элементарных санитарно-гигиенических норм.</w:t>
            </w:r>
          </w:p>
          <w:p w:rsidR="006C6F70" w:rsidRPr="0039351A" w:rsidRDefault="006C6F70" w:rsidP="002656F3">
            <w:pPr>
              <w:tabs>
                <w:tab w:val="left" w:pos="180"/>
                <w:tab w:val="num" w:pos="1429"/>
              </w:tabs>
            </w:pPr>
          </w:p>
        </w:tc>
      </w:tr>
    </w:tbl>
    <w:p w:rsidR="006C6F70" w:rsidRDefault="006C6F70" w:rsidP="00345577">
      <w:pPr>
        <w:pStyle w:val="NoSpacing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6C6F70" w:rsidRDefault="006C6F70" w:rsidP="005131B2">
      <w:pPr>
        <w:pStyle w:val="NoSpacing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6C6F70" w:rsidRDefault="006C6F70" w:rsidP="00E8650C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6C6F70" w:rsidRDefault="006C6F70" w:rsidP="00CC266D">
      <w:pPr>
        <w:tabs>
          <w:tab w:val="left" w:pos="142"/>
        </w:tabs>
        <w:ind w:left="360"/>
        <w:jc w:val="center"/>
        <w:rPr>
          <w:b/>
        </w:rPr>
      </w:pPr>
      <w:r>
        <w:rPr>
          <w:b/>
        </w:rPr>
        <w:t xml:space="preserve">3. </w:t>
      </w:r>
      <w:r w:rsidRPr="00952A07">
        <w:rPr>
          <w:b/>
        </w:rPr>
        <w:t>Содержание</w:t>
      </w:r>
      <w:r w:rsidRPr="00952A07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 xml:space="preserve">учебного </w:t>
      </w:r>
      <w:r w:rsidRPr="00952A07">
        <w:rPr>
          <w:rFonts w:eastAsia="MS Mincho"/>
          <w:b/>
          <w:bCs/>
        </w:rPr>
        <w:t xml:space="preserve">предмета </w:t>
      </w:r>
    </w:p>
    <w:p w:rsidR="006C6F70" w:rsidRPr="0017765C" w:rsidRDefault="006C6F70" w:rsidP="00CC266D">
      <w:pPr>
        <w:tabs>
          <w:tab w:val="left" w:pos="142"/>
        </w:tabs>
        <w:jc w:val="both"/>
        <w:rPr>
          <w:b/>
        </w:rPr>
      </w:pPr>
      <w:r w:rsidRPr="005C2588">
        <w:rPr>
          <w:b/>
        </w:rPr>
        <w:t xml:space="preserve">Неживая природа </w:t>
      </w:r>
      <w:r>
        <w:rPr>
          <w:b/>
        </w:rPr>
        <w:t>– 27 часов</w:t>
      </w:r>
    </w:p>
    <w:p w:rsidR="006C6F70" w:rsidRPr="008C49D9" w:rsidRDefault="006C6F70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Сезонные изменения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jc w:val="both"/>
      </w:pPr>
      <w:r w:rsidRPr="00D55098">
        <w:rPr>
          <w:i/>
          <w:iCs/>
        </w:rPr>
        <w:t xml:space="preserve">Временные изменения. </w:t>
      </w:r>
      <w:r w:rsidRPr="00D55098">
        <w:t>День,</w:t>
      </w:r>
      <w:r w:rsidRPr="00D55098">
        <w:rPr>
          <w:i/>
          <w:iCs/>
        </w:rPr>
        <w:t xml:space="preserve"> </w:t>
      </w:r>
      <w:r w:rsidRPr="00D55098">
        <w:t>вечер,</w:t>
      </w:r>
      <w:r w:rsidRPr="00D55098">
        <w:rPr>
          <w:i/>
          <w:iCs/>
        </w:rPr>
        <w:t xml:space="preserve"> </w:t>
      </w:r>
      <w:r w:rsidRPr="00D55098">
        <w:t>ночь,</w:t>
      </w:r>
      <w:r w:rsidRPr="00D55098">
        <w:rPr>
          <w:i/>
          <w:iCs/>
        </w:rPr>
        <w:t xml:space="preserve"> </w:t>
      </w:r>
      <w:r w:rsidRPr="00D55098">
        <w:t>утро.</w:t>
      </w:r>
      <w:r w:rsidRPr="00D55098">
        <w:rPr>
          <w:i/>
          <w:iCs/>
        </w:rPr>
        <w:t xml:space="preserve"> </w:t>
      </w:r>
      <w:r w:rsidRPr="00D55098">
        <w:t>Сутки,</w:t>
      </w:r>
      <w:r w:rsidRPr="00D55098">
        <w:rPr>
          <w:i/>
          <w:iCs/>
        </w:rPr>
        <w:t xml:space="preserve"> </w:t>
      </w:r>
      <w:r w:rsidRPr="00D55098">
        <w:t>время суток.</w:t>
      </w:r>
      <w:r w:rsidRPr="00D55098">
        <w:rPr>
          <w:i/>
          <w:iCs/>
        </w:rPr>
        <w:t xml:space="preserve"> </w:t>
      </w:r>
      <w:r w:rsidRPr="00D55098">
        <w:t>Время суток и солнце</w:t>
      </w:r>
      <w:r w:rsidRPr="00D55098">
        <w:rPr>
          <w:i/>
          <w:iCs/>
        </w:rPr>
        <w:t xml:space="preserve"> </w:t>
      </w:r>
      <w:r>
        <w:t>(по результатам наблюдений).</w:t>
      </w:r>
      <w:r w:rsidRPr="00D55098">
        <w:rPr>
          <w:i/>
          <w:iCs/>
        </w:rPr>
        <w:t xml:space="preserve"> </w:t>
      </w:r>
      <w:r w:rsidRPr="00D55098">
        <w:t>Дни недели, порядок следования, рабочие и выходные дни. Неделя и месяц.</w:t>
      </w:r>
    </w:p>
    <w:p w:rsidR="006C6F70" w:rsidRPr="00345577" w:rsidRDefault="006C6F70" w:rsidP="00CC266D">
      <w:pPr>
        <w:widowControl w:val="0"/>
        <w:overflowPunct w:val="0"/>
        <w:autoSpaceDE w:val="0"/>
        <w:autoSpaceDN w:val="0"/>
        <w:adjustRightInd w:val="0"/>
        <w:ind w:right="160"/>
        <w:jc w:val="both"/>
      </w:pPr>
      <w:r w:rsidRPr="00D55098">
        <w:rPr>
          <w:i/>
          <w:iCs/>
        </w:rPr>
        <w:t>Времена года</w:t>
      </w:r>
      <w:r w:rsidRPr="00D55098">
        <w:t>:</w:t>
      </w:r>
      <w:r w:rsidRPr="00D55098">
        <w:rPr>
          <w:i/>
          <w:iCs/>
        </w:rPr>
        <w:t xml:space="preserve"> </w:t>
      </w:r>
      <w:r w:rsidRPr="00D55098">
        <w:t>Осень.</w:t>
      </w:r>
      <w:r w:rsidRPr="00D55098">
        <w:rPr>
          <w:i/>
          <w:iCs/>
        </w:rPr>
        <w:t xml:space="preserve"> </w:t>
      </w:r>
      <w:r w:rsidRPr="00D55098">
        <w:t>Зима.</w:t>
      </w:r>
      <w:r w:rsidRPr="00D55098">
        <w:rPr>
          <w:i/>
          <w:iCs/>
        </w:rPr>
        <w:t xml:space="preserve"> </w:t>
      </w:r>
      <w:r w:rsidRPr="00D55098">
        <w:t>Весна.</w:t>
      </w:r>
      <w:r w:rsidRPr="00D55098">
        <w:rPr>
          <w:i/>
          <w:iCs/>
        </w:rPr>
        <w:t xml:space="preserve"> </w:t>
      </w:r>
      <w:r w:rsidRPr="00D55098">
        <w:t>Лето.</w:t>
      </w:r>
      <w:r w:rsidRPr="00D55098">
        <w:rPr>
          <w:i/>
          <w:iCs/>
        </w:rPr>
        <w:t xml:space="preserve"> </w:t>
      </w:r>
      <w:r w:rsidRPr="00D55098">
        <w:t>Основные признаки каждого времени года</w:t>
      </w:r>
      <w:r w:rsidRPr="00D55098">
        <w:rPr>
          <w:i/>
          <w:iCs/>
        </w:rPr>
        <w:t xml:space="preserve"> </w:t>
      </w:r>
      <w:r w:rsidRPr="00D55098">
        <w:t>(изменения в неживой природе,</w:t>
      </w:r>
      <w:r w:rsidRPr="00D55098">
        <w:rPr>
          <w:i/>
          <w:iCs/>
        </w:rPr>
        <w:t xml:space="preserve"> </w:t>
      </w:r>
      <w:r w:rsidRPr="00D55098">
        <w:t>жизни растений, животных и человека) Месяцы осенние, зимние, весенние, летние. Порядок месяцев в сезоне; в году, начиная с января. Календарь Осень ― начальная осень, середина сезона, поздняя осень. Зима - начало, середина, конец зимы. Весна – ранняя, середина весны, поздняя весна. Смена времен года</w:t>
      </w:r>
      <w:r>
        <w:t>.</w:t>
      </w:r>
    </w:p>
    <w:p w:rsidR="006C6F70" w:rsidRPr="00D55098" w:rsidRDefault="006C6F70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Сезонные изменения в неживой природе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ind w:right="360"/>
        <w:jc w:val="both"/>
      </w:pPr>
      <w:r w:rsidRPr="00D55098">
        <w:t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–холодно, жара, мороз, замеры температуры); осадки (снег – дождь, иней, град); ветер (холодный –теплый, направление и сила, на основе наблюдений); солнце (яркое –тусклое, большое –маленькое, греет, светит) облака (облака, тучи, гроза), состояние водоемов (ручьи, лужи, покрылись льдом, теплая -холодная вода),</w:t>
      </w:r>
      <w:r>
        <w:t xml:space="preserve"> почвы (сухая -влажная –замороз</w:t>
      </w:r>
      <w:r w:rsidRPr="00D55098">
        <w:t>ки).</w:t>
      </w:r>
    </w:p>
    <w:p w:rsidR="006C6F70" w:rsidRPr="00D55098" w:rsidRDefault="006C6F70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Растения и животные в разное время года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ind w:right="280"/>
        <w:jc w:val="both"/>
      </w:pPr>
      <w:r w:rsidRPr="00D55098">
        <w:t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</w:t>
      </w:r>
    </w:p>
    <w:p w:rsidR="006C6F70" w:rsidRPr="00D55098" w:rsidRDefault="006C6F70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Одежда людей, игры детей, труд людей в разное время года</w:t>
      </w:r>
    </w:p>
    <w:p w:rsidR="006C6F70" w:rsidRPr="00D55098" w:rsidRDefault="006C6F70" w:rsidP="00CC266D">
      <w:pPr>
        <w:jc w:val="both"/>
      </w:pPr>
      <w:r w:rsidRPr="00D55098">
        <w:t>Одежда людей в разное время года. Одевание на прогулку. Учет времени года, погоды, предполагаемых занятий (игры, наблюдения, Игры детей в разные сезоны года.</w:t>
      </w:r>
    </w:p>
    <w:p w:rsidR="006C6F70" w:rsidRPr="00D55098" w:rsidRDefault="006C6F70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Неживая природа</w:t>
      </w:r>
    </w:p>
    <w:p w:rsidR="006C6F70" w:rsidRPr="008C49D9" w:rsidRDefault="006C6F70" w:rsidP="00CC266D">
      <w:pPr>
        <w:widowControl w:val="0"/>
        <w:overflowPunct w:val="0"/>
        <w:autoSpaceDE w:val="0"/>
        <w:autoSpaceDN w:val="0"/>
        <w:adjustRightInd w:val="0"/>
        <w:jc w:val="both"/>
      </w:pPr>
      <w:r w:rsidRPr="00D55098">
        <w:t>Узнавание и называние объектов неживой природы. Простейшие признаки объектов неживой природы по основным параметрам: внешний вид, наиболее существенные и заметные свойства (выделяемые при наблюдении ребенком), место в природе, значение.</w:t>
      </w:r>
    </w:p>
    <w:p w:rsidR="006C6F70" w:rsidRPr="0017765C" w:rsidRDefault="006C6F70" w:rsidP="00CC266D">
      <w:pPr>
        <w:widowControl w:val="0"/>
        <w:overflowPunct w:val="0"/>
        <w:autoSpaceDE w:val="0"/>
        <w:autoSpaceDN w:val="0"/>
        <w:adjustRightInd w:val="0"/>
        <w:ind w:right="21"/>
        <w:jc w:val="both"/>
        <w:rPr>
          <w:b/>
          <w:bCs/>
          <w:iCs/>
        </w:rPr>
      </w:pPr>
      <w:r w:rsidRPr="0017765C">
        <w:rPr>
          <w:b/>
          <w:bCs/>
          <w:iCs/>
        </w:rPr>
        <w:t>Живая природа – 33 часа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ind w:right="21"/>
        <w:jc w:val="both"/>
      </w:pPr>
      <w:r w:rsidRPr="00D55098">
        <w:rPr>
          <w:b/>
          <w:bCs/>
          <w:i/>
          <w:iCs/>
        </w:rPr>
        <w:t>Растения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ind w:right="60"/>
        <w:jc w:val="both"/>
      </w:pPr>
      <w:r w:rsidRPr="00D55098">
        <w:rPr>
          <w:i/>
          <w:iCs/>
        </w:rPr>
        <w:t xml:space="preserve">Растения культурные. </w:t>
      </w:r>
      <w:r w:rsidRPr="00D55098">
        <w:t>Овощи.</w:t>
      </w:r>
      <w:r w:rsidRPr="00D55098">
        <w:rPr>
          <w:i/>
          <w:iCs/>
        </w:rPr>
        <w:t xml:space="preserve"> </w:t>
      </w:r>
      <w:r w:rsidRPr="00D55098">
        <w:t>Фрукты.</w:t>
      </w:r>
      <w:r>
        <w:t xml:space="preserve"> </w:t>
      </w:r>
      <w:r w:rsidRPr="00D55098">
        <w:t>Ягоды.</w:t>
      </w:r>
      <w:r w:rsidRPr="00D55098">
        <w:rPr>
          <w:i/>
          <w:iCs/>
        </w:rPr>
        <w:t xml:space="preserve"> </w:t>
      </w:r>
      <w:r w:rsidRPr="00D55098">
        <w:t>Внешний вид,</w:t>
      </w:r>
      <w:r w:rsidRPr="00D55098">
        <w:rPr>
          <w:i/>
          <w:iCs/>
        </w:rPr>
        <w:t xml:space="preserve"> </w:t>
      </w:r>
      <w:r w:rsidRPr="00D55098">
        <w:t>место произрастания,</w:t>
      </w:r>
      <w:r w:rsidRPr="00D55098">
        <w:rPr>
          <w:i/>
          <w:iCs/>
        </w:rPr>
        <w:t xml:space="preserve"> </w:t>
      </w:r>
      <w:r w:rsidRPr="00D55098">
        <w:t>использование.</w:t>
      </w:r>
      <w:r w:rsidRPr="00D55098">
        <w:rPr>
          <w:i/>
          <w:iCs/>
        </w:rPr>
        <w:t xml:space="preserve"> </w:t>
      </w:r>
      <w:r w:rsidRPr="00D55098">
        <w:t>Значение для жизни</w:t>
      </w:r>
      <w:r w:rsidRPr="00D55098">
        <w:rPr>
          <w:i/>
          <w:iCs/>
        </w:rPr>
        <w:t xml:space="preserve"> </w:t>
      </w:r>
      <w:r w:rsidRPr="00D55098">
        <w:t>человека. Употребление в пищу.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ind w:right="320"/>
        <w:jc w:val="both"/>
      </w:pPr>
      <w:r w:rsidRPr="00D55098">
        <w:rPr>
          <w:i/>
          <w:iCs/>
        </w:rPr>
        <w:t xml:space="preserve">Растения комнатные. </w:t>
      </w:r>
      <w:r w:rsidRPr="00D55098">
        <w:t>Название.</w:t>
      </w:r>
      <w:r w:rsidRPr="00D55098">
        <w:rPr>
          <w:i/>
          <w:iCs/>
        </w:rPr>
        <w:t xml:space="preserve"> </w:t>
      </w:r>
      <w:r w:rsidRPr="00D55098">
        <w:t>Внешнее строение</w:t>
      </w:r>
      <w:r w:rsidRPr="00D55098">
        <w:rPr>
          <w:i/>
          <w:iCs/>
        </w:rPr>
        <w:t xml:space="preserve"> </w:t>
      </w:r>
      <w:r w:rsidRPr="00D55098">
        <w:t>(корень,</w:t>
      </w:r>
      <w:r w:rsidRPr="00D55098">
        <w:rPr>
          <w:i/>
          <w:iCs/>
        </w:rPr>
        <w:t xml:space="preserve"> </w:t>
      </w:r>
      <w:r w:rsidRPr="00D55098">
        <w:t>стебель,</w:t>
      </w:r>
      <w:r w:rsidRPr="00D55098">
        <w:rPr>
          <w:i/>
          <w:iCs/>
        </w:rPr>
        <w:t xml:space="preserve"> </w:t>
      </w:r>
      <w:r w:rsidRPr="00D55098">
        <w:t>лист).</w:t>
      </w:r>
      <w:r w:rsidRPr="00D55098">
        <w:rPr>
          <w:i/>
          <w:iCs/>
        </w:rPr>
        <w:t xml:space="preserve"> </w:t>
      </w:r>
      <w:r w:rsidRPr="00D55098">
        <w:t>Уход.</w:t>
      </w:r>
      <w:r w:rsidRPr="00D55098">
        <w:rPr>
          <w:i/>
          <w:iCs/>
        </w:rPr>
        <w:t xml:space="preserve"> Растения дикорастущие. </w:t>
      </w:r>
      <w:r w:rsidRPr="00D55098">
        <w:t>Значение</w:t>
      </w:r>
      <w:r w:rsidRPr="00D55098">
        <w:rPr>
          <w:i/>
          <w:iCs/>
        </w:rPr>
        <w:t xml:space="preserve"> </w:t>
      </w:r>
      <w:r w:rsidRPr="00D55098">
        <w:t>растений в природе. Охрана, использование человеком.</w:t>
      </w:r>
    </w:p>
    <w:p w:rsidR="006C6F70" w:rsidRPr="00D55098" w:rsidRDefault="006C6F70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Животные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jc w:val="both"/>
      </w:pPr>
      <w:r w:rsidRPr="00D55098">
        <w:rPr>
          <w:i/>
          <w:iCs/>
        </w:rPr>
        <w:t xml:space="preserve">Животные домашние. </w:t>
      </w:r>
      <w:r w:rsidRPr="00D55098">
        <w:t>Звери.</w:t>
      </w:r>
      <w:r>
        <w:t xml:space="preserve"> </w:t>
      </w:r>
      <w:r w:rsidRPr="00D55098">
        <w:t>Птицы.</w:t>
      </w:r>
      <w:r w:rsidRPr="00D55098">
        <w:rPr>
          <w:i/>
          <w:iCs/>
        </w:rPr>
        <w:t xml:space="preserve"> </w:t>
      </w:r>
      <w:r w:rsidRPr="00D55098">
        <w:t>Названия.</w:t>
      </w:r>
      <w:r w:rsidRPr="00D55098">
        <w:rPr>
          <w:i/>
          <w:iCs/>
        </w:rPr>
        <w:t xml:space="preserve"> </w:t>
      </w:r>
      <w:r w:rsidRPr="00D55098">
        <w:t>Внешнее строение:</w:t>
      </w:r>
      <w:r w:rsidRPr="00D55098">
        <w:rPr>
          <w:i/>
          <w:iCs/>
        </w:rPr>
        <w:t xml:space="preserve"> </w:t>
      </w:r>
      <w:r w:rsidRPr="00D55098">
        <w:t>части тела.</w:t>
      </w:r>
      <w:r w:rsidRPr="00D55098">
        <w:rPr>
          <w:i/>
          <w:iCs/>
        </w:rPr>
        <w:t xml:space="preserve"> </w:t>
      </w:r>
      <w:r w:rsidRPr="00D55098">
        <w:t>Условия обитания,</w:t>
      </w:r>
      <w:r w:rsidRPr="00D55098">
        <w:rPr>
          <w:i/>
          <w:iCs/>
        </w:rPr>
        <w:t xml:space="preserve"> </w:t>
      </w:r>
      <w:r w:rsidRPr="00D55098">
        <w:t>чем кормятся сами</w:t>
      </w:r>
      <w:r w:rsidRPr="00D55098">
        <w:rPr>
          <w:i/>
          <w:iCs/>
        </w:rPr>
        <w:t xml:space="preserve"> </w:t>
      </w:r>
      <w:r w:rsidRPr="00D55098">
        <w:t>животные</w:t>
      </w:r>
      <w:r>
        <w:t>.</w:t>
      </w:r>
      <w:r w:rsidRPr="00D55098">
        <w:t xml:space="preserve"> </w:t>
      </w:r>
      <w:r w:rsidRPr="00D55098">
        <w:rPr>
          <w:i/>
          <w:iCs/>
        </w:rPr>
        <w:t>Дикие</w:t>
      </w:r>
      <w:r>
        <w:rPr>
          <w:i/>
          <w:iCs/>
        </w:rPr>
        <w:t xml:space="preserve"> ж</w:t>
      </w:r>
      <w:r w:rsidRPr="00D55098">
        <w:rPr>
          <w:i/>
          <w:iCs/>
        </w:rPr>
        <w:t>ивотные.</w:t>
      </w:r>
      <w:r w:rsidRPr="00D55098">
        <w:t xml:space="preserve"> Звери.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</w:t>
      </w:r>
      <w:r w:rsidRPr="00D55098">
        <w:rPr>
          <w:i/>
          <w:iCs/>
        </w:rPr>
        <w:t xml:space="preserve">Охрана природы: </w:t>
      </w:r>
      <w:r w:rsidRPr="00D55098">
        <w:t>наблюдения за жизнью живой природы,уход за комнатными растениями,</w:t>
      </w:r>
      <w:r w:rsidRPr="00D55098">
        <w:rPr>
          <w:i/>
          <w:iCs/>
        </w:rPr>
        <w:t xml:space="preserve"> </w:t>
      </w:r>
      <w:r w:rsidRPr="00D55098">
        <w:t>посадка и уход за растением,</w:t>
      </w:r>
      <w:r w:rsidRPr="00D55098">
        <w:rPr>
          <w:i/>
          <w:iCs/>
        </w:rPr>
        <w:t xml:space="preserve"> </w:t>
      </w:r>
      <w:r w:rsidRPr="00D55098">
        <w:t>бережное отношение к дикорастущим растениям, правили сбора урожая грибов и лесных ягод.</w:t>
      </w:r>
    </w:p>
    <w:p w:rsidR="006C6F70" w:rsidRPr="00D55098" w:rsidRDefault="006C6F70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  <w:i/>
          <w:iCs/>
        </w:rPr>
        <w:t>Человек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ind w:right="80"/>
        <w:jc w:val="both"/>
      </w:pPr>
      <w:r w:rsidRPr="00D55098">
        <w:t>Строение тела человека (голова, туловище, ноги и руки (конечности). Ориентировка в схеме тела на картинке и на себе. Голова, лицо: глаза, нос, рот, уши. Покровы тела: кожа, ногти, волосы.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ind w:right="1480"/>
        <w:jc w:val="both"/>
      </w:pPr>
      <w:r w:rsidRPr="00D55098">
        <w:t>Гигиена кожи, ногтей, волос (мытье, расчесывание, обстригание). Зубы. Гигиена полости рта (чистка зубов, полоскание). Гигиена рук (мытье). Органы чувств человека (глаза, уши, нос, язык, кожа).</w:t>
      </w:r>
    </w:p>
    <w:p w:rsidR="006C6F70" w:rsidRPr="00D55098" w:rsidRDefault="006C6F70" w:rsidP="00CC266D">
      <w:pPr>
        <w:widowControl w:val="0"/>
        <w:autoSpaceDE w:val="0"/>
        <w:autoSpaceDN w:val="0"/>
        <w:adjustRightInd w:val="0"/>
        <w:jc w:val="both"/>
      </w:pPr>
      <w:r w:rsidRPr="00D55098">
        <w:rPr>
          <w:b/>
          <w:bCs/>
        </w:rPr>
        <w:t>Безопасное поведение</w:t>
      </w:r>
      <w:r>
        <w:rPr>
          <w:b/>
          <w:bCs/>
        </w:rPr>
        <w:t xml:space="preserve"> – 6 часов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ind w:right="600"/>
        <w:jc w:val="both"/>
      </w:pPr>
      <w:r w:rsidRPr="00D55098"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 Безопасное поведение в природе.</w:t>
      </w:r>
    </w:p>
    <w:p w:rsidR="006C6F70" w:rsidRPr="00D55098" w:rsidRDefault="006C6F70" w:rsidP="00CC266D">
      <w:pPr>
        <w:widowControl w:val="0"/>
        <w:overflowPunct w:val="0"/>
        <w:autoSpaceDE w:val="0"/>
        <w:autoSpaceDN w:val="0"/>
        <w:adjustRightInd w:val="0"/>
        <w:ind w:right="360"/>
        <w:jc w:val="both"/>
      </w:pPr>
      <w:r w:rsidRPr="00D55098"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6C6F70" w:rsidRDefault="006C6F70" w:rsidP="00E10C4B">
      <w:pPr>
        <w:autoSpaceDE w:val="0"/>
        <w:autoSpaceDN w:val="0"/>
        <w:adjustRightInd w:val="0"/>
        <w:spacing w:line="240" w:lineRule="atLeast"/>
        <w:rPr>
          <w:b/>
        </w:rPr>
      </w:pPr>
    </w:p>
    <w:p w:rsidR="006C6F70" w:rsidRDefault="006C6F70" w:rsidP="009A5357">
      <w:pPr>
        <w:spacing w:line="240" w:lineRule="atLeast"/>
        <w:contextualSpacing/>
        <w:jc w:val="center"/>
        <w:rPr>
          <w:b/>
          <w:sz w:val="28"/>
          <w:szCs w:val="28"/>
        </w:rPr>
        <w:sectPr w:rsidR="006C6F70" w:rsidSect="009722F7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6C6F70" w:rsidRPr="00787703" w:rsidRDefault="006C6F70" w:rsidP="00787703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</w:rPr>
        <w:t>Т</w:t>
      </w:r>
      <w:r w:rsidRPr="00AE0BB9">
        <w:rPr>
          <w:b/>
        </w:rPr>
        <w:t>ематическое планирование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850"/>
        <w:gridCol w:w="7088"/>
        <w:gridCol w:w="957"/>
      </w:tblGrid>
      <w:tr w:rsidR="006C6F70" w:rsidRPr="00B95FA9" w:rsidTr="00CC266D">
        <w:trPr>
          <w:trHeight w:val="828"/>
        </w:trPr>
        <w:tc>
          <w:tcPr>
            <w:tcW w:w="959" w:type="dxa"/>
          </w:tcPr>
          <w:p w:rsidR="006C6F70" w:rsidRPr="00AE0BB9" w:rsidRDefault="006C6F70" w:rsidP="000A0E32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Дата</w:t>
            </w:r>
          </w:p>
        </w:tc>
        <w:tc>
          <w:tcPr>
            <w:tcW w:w="850" w:type="dxa"/>
          </w:tcPr>
          <w:p w:rsidR="006C6F70" w:rsidRDefault="006C6F70" w:rsidP="000A0E32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 xml:space="preserve">№ </w:t>
            </w:r>
          </w:p>
          <w:p w:rsidR="006C6F70" w:rsidRPr="00AE0BB9" w:rsidRDefault="006C6F70" w:rsidP="00AB0DE4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урока</w:t>
            </w:r>
          </w:p>
        </w:tc>
        <w:tc>
          <w:tcPr>
            <w:tcW w:w="7088" w:type="dxa"/>
          </w:tcPr>
          <w:p w:rsidR="006C6F70" w:rsidRPr="00AE0BB9" w:rsidRDefault="006C6F70" w:rsidP="000A0E32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957" w:type="dxa"/>
          </w:tcPr>
          <w:p w:rsidR="006C6F70" w:rsidRPr="00AE0BB9" w:rsidRDefault="006C6F70" w:rsidP="00AB0DE4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Кол-во часов</w:t>
            </w:r>
          </w:p>
        </w:tc>
      </w:tr>
      <w:tr w:rsidR="006C6F70" w:rsidRPr="00B95FA9" w:rsidTr="00CC266D">
        <w:trPr>
          <w:trHeight w:val="292"/>
        </w:trPr>
        <w:tc>
          <w:tcPr>
            <w:tcW w:w="959" w:type="dxa"/>
          </w:tcPr>
          <w:p w:rsidR="006C6F70" w:rsidRPr="001E0211" w:rsidRDefault="006C6F70" w:rsidP="001E021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1E0211" w:rsidRDefault="006C6F70" w:rsidP="001E0211">
            <w:pPr>
              <w:jc w:val="center"/>
            </w:pPr>
          </w:p>
        </w:tc>
        <w:tc>
          <w:tcPr>
            <w:tcW w:w="7088" w:type="dxa"/>
          </w:tcPr>
          <w:p w:rsidR="006C6F70" w:rsidRPr="00E12B02" w:rsidRDefault="006C6F70" w:rsidP="00851BDE">
            <w:pPr>
              <w:jc w:val="center"/>
            </w:pPr>
            <w:r w:rsidRPr="005C2588">
              <w:rPr>
                <w:b/>
              </w:rPr>
              <w:t xml:space="preserve">Неживая природа </w:t>
            </w:r>
            <w:r>
              <w:rPr>
                <w:b/>
              </w:rPr>
              <w:t>– 10 ч.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rPr>
                <w:color w:val="000000"/>
              </w:rPr>
            </w:pPr>
          </w:p>
        </w:tc>
      </w:tr>
      <w:tr w:rsidR="006C6F70" w:rsidRPr="00B95FA9" w:rsidTr="00CC266D">
        <w:trPr>
          <w:trHeight w:val="550"/>
        </w:trPr>
        <w:tc>
          <w:tcPr>
            <w:tcW w:w="959" w:type="dxa"/>
          </w:tcPr>
          <w:p w:rsidR="006C6F70" w:rsidRPr="001E0211" w:rsidRDefault="006C6F70" w:rsidP="001E021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1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Введение. Экскурсия в природу на тему "Сезонные изменения в живой и неживой природе".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rPr>
                <w:color w:val="000000"/>
              </w:rPr>
            </w:pPr>
          </w:p>
        </w:tc>
      </w:tr>
      <w:tr w:rsidR="006C6F70" w:rsidRPr="00B95FA9" w:rsidTr="00CC266D">
        <w:trPr>
          <w:trHeight w:val="274"/>
        </w:trPr>
        <w:tc>
          <w:tcPr>
            <w:tcW w:w="959" w:type="dxa"/>
          </w:tcPr>
          <w:p w:rsidR="006C6F70" w:rsidRPr="001E0211" w:rsidRDefault="006C6F70" w:rsidP="001E021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2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Объекты живой и неживой природы.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rPr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1E0211" w:rsidRDefault="006C6F70" w:rsidP="001E021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3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Земля и Солнце.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bCs w:val="0"/>
              </w:rPr>
            </w:pPr>
          </w:p>
        </w:tc>
      </w:tr>
      <w:tr w:rsidR="006C6F70" w:rsidRPr="00B95FA9" w:rsidTr="00CC266D">
        <w:trPr>
          <w:trHeight w:val="268"/>
        </w:trPr>
        <w:tc>
          <w:tcPr>
            <w:tcW w:w="959" w:type="dxa"/>
          </w:tcPr>
          <w:p w:rsidR="006C6F70" w:rsidRPr="001E0211" w:rsidRDefault="006C6F70" w:rsidP="001E021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4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Значение Солнца.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1E0211" w:rsidRDefault="006C6F70" w:rsidP="001E021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5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Солнце и жизнь растений.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6410A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6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День и ночь.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6410A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7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Небо днём и ночью.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6410A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8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Сутки.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6410A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9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Занятия людей в течение суток.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91051F" w:rsidTr="00CC266D">
        <w:tc>
          <w:tcPr>
            <w:tcW w:w="959" w:type="dxa"/>
          </w:tcPr>
          <w:p w:rsidR="006C6F70" w:rsidRPr="00D66CD9" w:rsidRDefault="006C6F70" w:rsidP="006410A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10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Обобщение полученных знаний.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91051F" w:rsidTr="00CC266D">
        <w:tc>
          <w:tcPr>
            <w:tcW w:w="959" w:type="dxa"/>
          </w:tcPr>
          <w:p w:rsidR="006C6F70" w:rsidRPr="00D66CD9" w:rsidRDefault="006C6F70" w:rsidP="006410A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</w:p>
        </w:tc>
        <w:tc>
          <w:tcPr>
            <w:tcW w:w="7088" w:type="dxa"/>
          </w:tcPr>
          <w:p w:rsidR="006C6F70" w:rsidRPr="00E12B02" w:rsidRDefault="006C6F70" w:rsidP="00851BDE">
            <w:pPr>
              <w:jc w:val="center"/>
            </w:pPr>
            <w:r w:rsidRPr="00E12B02">
              <w:rPr>
                <w:b/>
              </w:rPr>
              <w:t>Сезонные    изменения</w:t>
            </w:r>
            <w:r>
              <w:rPr>
                <w:b/>
              </w:rPr>
              <w:t xml:space="preserve"> (времена года) – 4</w:t>
            </w:r>
            <w:r w:rsidRPr="00E12B02">
              <w:rPr>
                <w:b/>
              </w:rPr>
              <w:t xml:space="preserve"> ч.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6410A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11</w:t>
            </w:r>
          </w:p>
        </w:tc>
        <w:tc>
          <w:tcPr>
            <w:tcW w:w="7088" w:type="dxa"/>
          </w:tcPr>
          <w:p w:rsidR="006C6F70" w:rsidRPr="00E12B02" w:rsidRDefault="006C6F70" w:rsidP="00874131">
            <w:pPr>
              <w:rPr>
                <w:b/>
              </w:rPr>
            </w:pPr>
            <w:r w:rsidRPr="00E12B02">
              <w:rPr>
                <w:b/>
              </w:rPr>
              <w:t>Осень.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rPr>
          <w:trHeight w:val="249"/>
        </w:trPr>
        <w:tc>
          <w:tcPr>
            <w:tcW w:w="959" w:type="dxa"/>
          </w:tcPr>
          <w:p w:rsidR="006C6F70" w:rsidRPr="00D66CD9" w:rsidRDefault="006C6F70" w:rsidP="006410AC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12</w:t>
            </w:r>
          </w:p>
        </w:tc>
        <w:tc>
          <w:tcPr>
            <w:tcW w:w="7088" w:type="dxa"/>
          </w:tcPr>
          <w:p w:rsidR="006C6F70" w:rsidRPr="00E12B02" w:rsidRDefault="006C6F70" w:rsidP="00874131">
            <w:r w:rsidRPr="00E12B02">
              <w:t>Признаки осени.</w:t>
            </w:r>
          </w:p>
        </w:tc>
        <w:tc>
          <w:tcPr>
            <w:tcW w:w="957" w:type="dxa"/>
          </w:tcPr>
          <w:p w:rsidR="006C6F70" w:rsidRPr="00D66CD9" w:rsidRDefault="006C6F70" w:rsidP="006410AC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rPr>
          <w:trHeight w:val="338"/>
        </w:trPr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13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Занятия и одежда людей осенью.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14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Обобщение знаний по теме «Осень».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</w:p>
        </w:tc>
        <w:tc>
          <w:tcPr>
            <w:tcW w:w="7088" w:type="dxa"/>
          </w:tcPr>
          <w:p w:rsidR="006C6F70" w:rsidRPr="00E12B02" w:rsidRDefault="006C6F70" w:rsidP="00B340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098">
              <w:rPr>
                <w:b/>
                <w:bCs/>
              </w:rPr>
              <w:t>Безопасное поведение</w:t>
            </w:r>
            <w:r>
              <w:rPr>
                <w:b/>
                <w:bCs/>
              </w:rPr>
              <w:t xml:space="preserve"> – 2 ч.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15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Правила поведения на улице.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16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Правила поведения в общественном транспорте.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</w:p>
        </w:tc>
        <w:tc>
          <w:tcPr>
            <w:tcW w:w="7088" w:type="dxa"/>
          </w:tcPr>
          <w:p w:rsidR="006C6F70" w:rsidRPr="00E12B02" w:rsidRDefault="006C6F70" w:rsidP="00851BDE">
            <w:pPr>
              <w:jc w:val="center"/>
              <w:rPr>
                <w:b/>
              </w:rPr>
            </w:pPr>
            <w:r w:rsidRPr="00E12B02">
              <w:rPr>
                <w:b/>
              </w:rPr>
              <w:t>Растения</w:t>
            </w:r>
            <w:r>
              <w:rPr>
                <w:b/>
              </w:rPr>
              <w:t xml:space="preserve"> – 9 ч.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rPr>
          <w:trHeight w:val="302"/>
        </w:trPr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</w:pPr>
            <w:r w:rsidRPr="00AB0DE4">
              <w:t>17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Строение и сходство растений.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18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Различие растений.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19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Разнообразие цветов.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20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Семена.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rPr>
          <w:trHeight w:val="276"/>
        </w:trPr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21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Плоды растений. Овощи.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22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Плоды растений. Фрукты.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23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Приспособление растений к сезонным изменениям в природе.</w:t>
            </w:r>
          </w:p>
        </w:tc>
        <w:tc>
          <w:tcPr>
            <w:tcW w:w="957" w:type="dxa"/>
          </w:tcPr>
          <w:p w:rsidR="006C6F70" w:rsidRPr="00D66CD9" w:rsidRDefault="006C6F70" w:rsidP="00EB3BDE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rPr>
          <w:trHeight w:val="260"/>
        </w:trPr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24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Приспособление растений к разным условиям жизни.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25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Обобщение знаний по теме «Растения».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6C6F70" w:rsidRPr="00E12B02" w:rsidRDefault="006C6F70" w:rsidP="00CC266D">
            <w:pPr>
              <w:jc w:val="center"/>
            </w:pPr>
            <w:r w:rsidRPr="00E12B02">
              <w:rPr>
                <w:b/>
              </w:rPr>
              <w:t>Сезонные    изменения</w:t>
            </w:r>
            <w:r>
              <w:rPr>
                <w:b/>
              </w:rPr>
              <w:t xml:space="preserve"> (времена года) – 5</w:t>
            </w:r>
            <w:r w:rsidRPr="00E12B02">
              <w:rPr>
                <w:b/>
              </w:rPr>
              <w:t xml:space="preserve"> ч.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rPr>
          <w:trHeight w:val="268"/>
        </w:trPr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AB0DE4" w:rsidRDefault="006C6F70" w:rsidP="00AB0DE4">
            <w:pPr>
              <w:jc w:val="center"/>
              <w:rPr>
                <w:color w:val="000000"/>
              </w:rPr>
            </w:pPr>
            <w:r w:rsidRPr="00AB0DE4">
              <w:rPr>
                <w:color w:val="000000"/>
              </w:rPr>
              <w:t>26</w:t>
            </w:r>
          </w:p>
        </w:tc>
        <w:tc>
          <w:tcPr>
            <w:tcW w:w="7088" w:type="dxa"/>
          </w:tcPr>
          <w:p w:rsidR="006C6F70" w:rsidRPr="00E12B02" w:rsidRDefault="006C6F70" w:rsidP="00833962">
            <w:pPr>
              <w:rPr>
                <w:b/>
              </w:rPr>
            </w:pPr>
            <w:r w:rsidRPr="00E12B02">
              <w:rPr>
                <w:b/>
              </w:rPr>
              <w:t>Зима.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Признаки зимы.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7088" w:type="dxa"/>
          </w:tcPr>
          <w:p w:rsidR="006C6F70" w:rsidRPr="00E12B02" w:rsidRDefault="006C6F70" w:rsidP="00114EE0">
            <w:r w:rsidRPr="00E12B02">
              <w:t>Одежда и занятия детей зимой.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Обобщение темы «Зима».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Профилактика простудных заболеваний.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Default="006C6F70" w:rsidP="00AB0DE4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6C6F70" w:rsidRPr="00E12B02" w:rsidRDefault="006C6F70" w:rsidP="00CC266D">
            <w:pPr>
              <w:jc w:val="center"/>
              <w:rPr>
                <w:b/>
              </w:rPr>
            </w:pPr>
            <w:r w:rsidRPr="00E12B02">
              <w:rPr>
                <w:b/>
              </w:rPr>
              <w:t>Животные</w:t>
            </w:r>
            <w:r>
              <w:rPr>
                <w:b/>
              </w:rPr>
              <w:t xml:space="preserve"> – 9 ч.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rPr>
                <w:b/>
              </w:rPr>
              <w:t>Животные.</w:t>
            </w:r>
            <w:r w:rsidRPr="00E12B02">
              <w:t xml:space="preserve"> Различие групп животных.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Строение и сходство животных.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 xml:space="preserve">Различие животных 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rPr>
          <w:trHeight w:val="230"/>
        </w:trPr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Детёныши животных.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Домашние животные.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D66CD9" w:rsidRDefault="006C6F70" w:rsidP="00AB0D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Дикие животные.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02436C" w:rsidRDefault="006C6F70" w:rsidP="00AB0DE4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37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Приспособление животных к различным условиям жизни.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02436C" w:rsidRDefault="006C6F70" w:rsidP="00AB0DE4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38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Приспособление животных к временам года.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02436C" w:rsidRDefault="006C6F70" w:rsidP="00AB0DE4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39</w:t>
            </w:r>
          </w:p>
        </w:tc>
        <w:tc>
          <w:tcPr>
            <w:tcW w:w="7088" w:type="dxa"/>
          </w:tcPr>
          <w:p w:rsidR="006C6F70" w:rsidRPr="00E12B02" w:rsidRDefault="006C6F70" w:rsidP="00833962">
            <w:r w:rsidRPr="00E12B02">
              <w:t>Обобщение знаний по теме "Животные".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833962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02436C" w:rsidRDefault="006C6F70" w:rsidP="00AB0DE4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6C6F70" w:rsidRPr="00E12B02" w:rsidRDefault="006C6F70" w:rsidP="00F339D1">
            <w:pPr>
              <w:jc w:val="center"/>
            </w:pPr>
            <w:r w:rsidRPr="00E12B02">
              <w:rPr>
                <w:b/>
              </w:rPr>
              <w:t>Сезонные    изменения</w:t>
            </w:r>
            <w:r>
              <w:rPr>
                <w:b/>
              </w:rPr>
              <w:t xml:space="preserve"> (времена года) – 4</w:t>
            </w:r>
            <w:r w:rsidRPr="00E12B02">
              <w:rPr>
                <w:b/>
              </w:rPr>
              <w:t xml:space="preserve"> ч.</w:t>
            </w:r>
          </w:p>
        </w:tc>
        <w:tc>
          <w:tcPr>
            <w:tcW w:w="957" w:type="dxa"/>
          </w:tcPr>
          <w:p w:rsidR="006C6F70" w:rsidRPr="00D66CD9" w:rsidRDefault="006C6F70" w:rsidP="00833962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B47B8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02436C" w:rsidRDefault="006C6F70" w:rsidP="00AB0DE4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40</w:t>
            </w:r>
          </w:p>
        </w:tc>
        <w:tc>
          <w:tcPr>
            <w:tcW w:w="7088" w:type="dxa"/>
          </w:tcPr>
          <w:p w:rsidR="006C6F70" w:rsidRPr="00E12B02" w:rsidRDefault="006C6F70" w:rsidP="00B47B89">
            <w:pPr>
              <w:rPr>
                <w:b/>
              </w:rPr>
            </w:pPr>
            <w:r w:rsidRPr="00E12B02">
              <w:rPr>
                <w:b/>
              </w:rPr>
              <w:t>Весна.</w:t>
            </w:r>
          </w:p>
        </w:tc>
        <w:tc>
          <w:tcPr>
            <w:tcW w:w="957" w:type="dxa"/>
          </w:tcPr>
          <w:p w:rsidR="006C6F70" w:rsidRPr="00D66CD9" w:rsidRDefault="006C6F70" w:rsidP="00B47B89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B47B89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02436C" w:rsidRDefault="006C6F70" w:rsidP="00AB0DE4">
            <w:pPr>
              <w:jc w:val="center"/>
              <w:rPr>
                <w:color w:val="000000"/>
              </w:rPr>
            </w:pPr>
            <w:r w:rsidRPr="0002436C">
              <w:rPr>
                <w:color w:val="000000"/>
              </w:rPr>
              <w:t>41</w:t>
            </w:r>
          </w:p>
        </w:tc>
        <w:tc>
          <w:tcPr>
            <w:tcW w:w="7088" w:type="dxa"/>
          </w:tcPr>
          <w:p w:rsidR="006C6F70" w:rsidRPr="00E12B02" w:rsidRDefault="006C6F70" w:rsidP="00B47B89">
            <w:r w:rsidRPr="00E12B02">
              <w:t>Признаки весны.</w:t>
            </w:r>
          </w:p>
        </w:tc>
        <w:tc>
          <w:tcPr>
            <w:tcW w:w="957" w:type="dxa"/>
          </w:tcPr>
          <w:p w:rsidR="006C6F70" w:rsidRPr="00D66CD9" w:rsidRDefault="006C6F70" w:rsidP="00B47B89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42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Одежда и занятия людей весной.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43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Обобщение знаний по теме «Весна».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6C6F70" w:rsidRPr="00E12B02" w:rsidRDefault="006C6F70" w:rsidP="00F339D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5098">
              <w:rPr>
                <w:b/>
                <w:bCs/>
              </w:rPr>
              <w:t>Безопасное поведение</w:t>
            </w:r>
            <w:r>
              <w:rPr>
                <w:b/>
                <w:bCs/>
              </w:rPr>
              <w:t xml:space="preserve"> – 2 ч.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44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Правила поведения человека при контакте с домашними животными.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45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Правила поведения в лесу.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6C6F70" w:rsidRPr="00E12B02" w:rsidRDefault="006C6F70" w:rsidP="00F339D1">
            <w:pPr>
              <w:jc w:val="center"/>
            </w:pPr>
            <w:r w:rsidRPr="00E12B02">
              <w:rPr>
                <w:b/>
              </w:rPr>
              <w:t>Человек</w:t>
            </w:r>
            <w:r>
              <w:rPr>
                <w:b/>
              </w:rPr>
              <w:t xml:space="preserve"> – 16 ч.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46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rPr>
                <w:b/>
              </w:rPr>
              <w:t>Человек.</w:t>
            </w:r>
            <w:r w:rsidRPr="00E12B02">
              <w:t xml:space="preserve"> Сходства и различия людей.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47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Части тела человека.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48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Гигиенические навыки.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49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Лицо человека.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50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Глаза. Строение и значение глаз.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51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Глаза. Гигиенический уход за глазами.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52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 xml:space="preserve">Уши. Строение и значение ушей. 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53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Уши.   Профилактика простудных заболеваний.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54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 xml:space="preserve">Нос. Значение. 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55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Профилактика простудных заболеваний.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56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 xml:space="preserve">Рот. Строение и значение рта.  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57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Гигиенический уход за полостью рта.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58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Кожа. Строение и значение кожи.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59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Гигиенический уход за кожей. Защита кожи от ожогов и порезов.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60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 xml:space="preserve"> Скелет и мышцы человека. Осанка.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61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Обобщение знаний по теме «Человек».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6C6F70" w:rsidRPr="00E12B02" w:rsidRDefault="006C6F70" w:rsidP="00F339D1">
            <w:pPr>
              <w:jc w:val="center"/>
            </w:pPr>
            <w:r w:rsidRPr="00E12B02">
              <w:rPr>
                <w:b/>
              </w:rPr>
              <w:t>Сезонные    изменения</w:t>
            </w:r>
            <w:r>
              <w:rPr>
                <w:b/>
              </w:rPr>
              <w:t xml:space="preserve"> (времена года) – 4</w:t>
            </w:r>
            <w:r w:rsidRPr="00E12B02">
              <w:rPr>
                <w:b/>
              </w:rPr>
              <w:t xml:space="preserve"> ч.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62</w:t>
            </w:r>
          </w:p>
        </w:tc>
        <w:tc>
          <w:tcPr>
            <w:tcW w:w="7088" w:type="dxa"/>
          </w:tcPr>
          <w:p w:rsidR="006C6F70" w:rsidRPr="00E12B02" w:rsidRDefault="006C6F70" w:rsidP="00F339D1">
            <w:pPr>
              <w:rPr>
                <w:b/>
              </w:rPr>
            </w:pPr>
            <w:r w:rsidRPr="00E12B02">
              <w:rPr>
                <w:b/>
              </w:rPr>
              <w:t>Лето.</w:t>
            </w:r>
            <w:r w:rsidRPr="00E12B02">
              <w:t xml:space="preserve"> Признаки лета.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63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Признаки лета.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64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Одежда и занятия людей летом.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65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Обобщение знаний по теме «Лето».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6C6F70" w:rsidRPr="00E12B02" w:rsidRDefault="006C6F70" w:rsidP="00F339D1">
            <w:pPr>
              <w:jc w:val="center"/>
            </w:pPr>
            <w:r w:rsidRPr="00D55098">
              <w:rPr>
                <w:b/>
                <w:bCs/>
              </w:rPr>
              <w:t>Безопасное поведение</w:t>
            </w:r>
            <w:r>
              <w:rPr>
                <w:b/>
                <w:bCs/>
              </w:rPr>
              <w:t xml:space="preserve"> – 1 ч.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  <w:r w:rsidRPr="005C1932">
              <w:rPr>
                <w:color w:val="000000"/>
              </w:rPr>
              <w:t>66</w:t>
            </w:r>
          </w:p>
        </w:tc>
        <w:tc>
          <w:tcPr>
            <w:tcW w:w="7088" w:type="dxa"/>
          </w:tcPr>
          <w:p w:rsidR="006C6F70" w:rsidRPr="00E12B02" w:rsidRDefault="006C6F70" w:rsidP="00F339D1">
            <w:r w:rsidRPr="00E12B02">
              <w:t>Правила поведения на воде.</w:t>
            </w:r>
            <w:r w:rsidRPr="00C85460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  <w:tr w:rsidR="006C6F70" w:rsidRPr="00B95FA9" w:rsidTr="00CC266D">
        <w:tc>
          <w:tcPr>
            <w:tcW w:w="959" w:type="dxa"/>
          </w:tcPr>
          <w:p w:rsidR="006C6F70" w:rsidRPr="00D66CD9" w:rsidRDefault="006C6F70" w:rsidP="00F339D1">
            <w:pPr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6C6F70" w:rsidRPr="005C1932" w:rsidRDefault="006C6F70" w:rsidP="00F339D1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</w:tcPr>
          <w:p w:rsidR="006C6F70" w:rsidRPr="00E12B02" w:rsidRDefault="006C6F70" w:rsidP="00F339D1">
            <w:pPr>
              <w:jc w:val="center"/>
            </w:pPr>
            <w:r w:rsidRPr="003232CF">
              <w:rPr>
                <w:b/>
                <w:color w:val="000000"/>
                <w:sz w:val="22"/>
                <w:szCs w:val="22"/>
              </w:rPr>
              <w:t>Итого 66 часов</w:t>
            </w:r>
          </w:p>
        </w:tc>
        <w:tc>
          <w:tcPr>
            <w:tcW w:w="957" w:type="dxa"/>
          </w:tcPr>
          <w:p w:rsidR="006C6F70" w:rsidRPr="00D66CD9" w:rsidRDefault="006C6F70" w:rsidP="00F339D1">
            <w:pPr>
              <w:pStyle w:val="Title"/>
              <w:jc w:val="left"/>
              <w:rPr>
                <w:b w:val="0"/>
                <w:color w:val="000000"/>
              </w:rPr>
            </w:pPr>
          </w:p>
        </w:tc>
      </w:tr>
    </w:tbl>
    <w:p w:rsidR="006C6F70" w:rsidRPr="009A5357" w:rsidRDefault="006C6F70" w:rsidP="001871F6">
      <w:pPr>
        <w:tabs>
          <w:tab w:val="left" w:pos="9210"/>
        </w:tabs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C6F70" w:rsidRPr="009A5357" w:rsidSect="009722F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DB"/>
    <w:multiLevelType w:val="hybridMultilevel"/>
    <w:tmpl w:val="000056AE"/>
    <w:lvl w:ilvl="0" w:tplc="00000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23B"/>
    <w:multiLevelType w:val="hybridMultilevel"/>
    <w:tmpl w:val="00002213"/>
    <w:lvl w:ilvl="0" w:tplc="0000260D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6BFC"/>
    <w:multiLevelType w:val="hybridMultilevel"/>
    <w:tmpl w:val="00007F96"/>
    <w:lvl w:ilvl="0" w:tplc="00007FF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E45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A0E6798"/>
    <w:multiLevelType w:val="hybridMultilevel"/>
    <w:tmpl w:val="E4CABB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933E76"/>
    <w:multiLevelType w:val="hybridMultilevel"/>
    <w:tmpl w:val="CBC8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2F7C9E"/>
    <w:multiLevelType w:val="hybridMultilevel"/>
    <w:tmpl w:val="0D62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31FF0"/>
    <w:multiLevelType w:val="hybridMultilevel"/>
    <w:tmpl w:val="D566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D405DD"/>
    <w:multiLevelType w:val="hybridMultilevel"/>
    <w:tmpl w:val="D968F4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C67965"/>
    <w:multiLevelType w:val="hybridMultilevel"/>
    <w:tmpl w:val="B156BF7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E9066D"/>
    <w:multiLevelType w:val="hybridMultilevel"/>
    <w:tmpl w:val="6758F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345E33"/>
    <w:multiLevelType w:val="hybridMultilevel"/>
    <w:tmpl w:val="2B9C8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E0FDE"/>
    <w:multiLevelType w:val="hybridMultilevel"/>
    <w:tmpl w:val="EEFA6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7C190A"/>
    <w:multiLevelType w:val="hybridMultilevel"/>
    <w:tmpl w:val="99561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C521F8"/>
    <w:multiLevelType w:val="hybridMultilevel"/>
    <w:tmpl w:val="8A869E0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A312567"/>
    <w:multiLevelType w:val="hybridMultilevel"/>
    <w:tmpl w:val="3A82062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D42F3"/>
    <w:multiLevelType w:val="hybridMultilevel"/>
    <w:tmpl w:val="27A2B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F74E3E"/>
    <w:multiLevelType w:val="hybridMultilevel"/>
    <w:tmpl w:val="D3C83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87633C"/>
    <w:multiLevelType w:val="hybridMultilevel"/>
    <w:tmpl w:val="97201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930F2"/>
    <w:multiLevelType w:val="hybridMultilevel"/>
    <w:tmpl w:val="DA78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114BF"/>
    <w:multiLevelType w:val="hybridMultilevel"/>
    <w:tmpl w:val="40B84B7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00242C"/>
    <w:multiLevelType w:val="hybridMultilevel"/>
    <w:tmpl w:val="D638A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659E2EF6"/>
    <w:multiLevelType w:val="hybridMultilevel"/>
    <w:tmpl w:val="8D7C32D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CA11F0"/>
    <w:multiLevelType w:val="hybridMultilevel"/>
    <w:tmpl w:val="A008E0F2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8"/>
  </w:num>
  <w:num w:numId="2">
    <w:abstractNumId w:val="15"/>
  </w:num>
  <w:num w:numId="3">
    <w:abstractNumId w:val="25"/>
  </w:num>
  <w:num w:numId="4">
    <w:abstractNumId w:val="14"/>
  </w:num>
  <w:num w:numId="5">
    <w:abstractNumId w:val="21"/>
  </w:num>
  <w:num w:numId="6">
    <w:abstractNumId w:val="11"/>
  </w:num>
  <w:num w:numId="7">
    <w:abstractNumId w:val="20"/>
  </w:num>
  <w:num w:numId="8">
    <w:abstractNumId w:val="17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16"/>
  </w:num>
  <w:num w:numId="13">
    <w:abstractNumId w:val="22"/>
  </w:num>
  <w:num w:numId="14">
    <w:abstractNumId w:val="24"/>
  </w:num>
  <w:num w:numId="15">
    <w:abstractNumId w:val="7"/>
  </w:num>
  <w:num w:numId="16">
    <w:abstractNumId w:val="9"/>
  </w:num>
  <w:num w:numId="17">
    <w:abstractNumId w:val="13"/>
  </w:num>
  <w:num w:numId="18">
    <w:abstractNumId w:val="18"/>
  </w:num>
  <w:num w:numId="19">
    <w:abstractNumId w:val="8"/>
  </w:num>
  <w:num w:numId="20">
    <w:abstractNumId w:val="4"/>
  </w:num>
  <w:num w:numId="21">
    <w:abstractNumId w:val="2"/>
  </w:num>
  <w:num w:numId="22">
    <w:abstractNumId w:val="5"/>
  </w:num>
  <w:num w:numId="23">
    <w:abstractNumId w:val="23"/>
  </w:num>
  <w:num w:numId="24">
    <w:abstractNumId w:val="26"/>
  </w:num>
  <w:num w:numId="25">
    <w:abstractNumId w:val="0"/>
  </w:num>
  <w:num w:numId="26">
    <w:abstractNumId w:val="3"/>
  </w:num>
  <w:num w:numId="27">
    <w:abstractNumId w:val="1"/>
  </w:num>
  <w:num w:numId="28">
    <w:abstractNumId w:val="27"/>
  </w:num>
  <w:num w:numId="29">
    <w:abstractNumId w:val="10"/>
  </w:num>
  <w:num w:numId="30">
    <w:abstractNumId w:val="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76"/>
    <w:rsid w:val="0000608B"/>
    <w:rsid w:val="00006E67"/>
    <w:rsid w:val="0002436C"/>
    <w:rsid w:val="00024BCF"/>
    <w:rsid w:val="00027FB5"/>
    <w:rsid w:val="00033ED2"/>
    <w:rsid w:val="00037022"/>
    <w:rsid w:val="00055689"/>
    <w:rsid w:val="000711E5"/>
    <w:rsid w:val="00077240"/>
    <w:rsid w:val="00077F7A"/>
    <w:rsid w:val="000839C4"/>
    <w:rsid w:val="00087B80"/>
    <w:rsid w:val="00095888"/>
    <w:rsid w:val="000A0E32"/>
    <w:rsid w:val="000A2132"/>
    <w:rsid w:val="000B1985"/>
    <w:rsid w:val="000B3C47"/>
    <w:rsid w:val="000B6F50"/>
    <w:rsid w:val="000C6B25"/>
    <w:rsid w:val="000D376F"/>
    <w:rsid w:val="000F60E4"/>
    <w:rsid w:val="00100F8F"/>
    <w:rsid w:val="00102A6D"/>
    <w:rsid w:val="00113945"/>
    <w:rsid w:val="00114733"/>
    <w:rsid w:val="00114EE0"/>
    <w:rsid w:val="001153D5"/>
    <w:rsid w:val="00132F68"/>
    <w:rsid w:val="00140CE1"/>
    <w:rsid w:val="00151F19"/>
    <w:rsid w:val="00152881"/>
    <w:rsid w:val="00166726"/>
    <w:rsid w:val="0017765C"/>
    <w:rsid w:val="001871F6"/>
    <w:rsid w:val="001A5AD3"/>
    <w:rsid w:val="001C1776"/>
    <w:rsid w:val="001C3397"/>
    <w:rsid w:val="001E0211"/>
    <w:rsid w:val="001F2A3A"/>
    <w:rsid w:val="001F69B6"/>
    <w:rsid w:val="001F719B"/>
    <w:rsid w:val="00206919"/>
    <w:rsid w:val="00206F0A"/>
    <w:rsid w:val="0020786F"/>
    <w:rsid w:val="00212CA8"/>
    <w:rsid w:val="00241C2E"/>
    <w:rsid w:val="002452D4"/>
    <w:rsid w:val="00247A2B"/>
    <w:rsid w:val="00250C76"/>
    <w:rsid w:val="002656F3"/>
    <w:rsid w:val="0029501F"/>
    <w:rsid w:val="00296E5E"/>
    <w:rsid w:val="002C084E"/>
    <w:rsid w:val="002C0A17"/>
    <w:rsid w:val="002D4084"/>
    <w:rsid w:val="002E02D8"/>
    <w:rsid w:val="002E225A"/>
    <w:rsid w:val="002F08B0"/>
    <w:rsid w:val="002F1D85"/>
    <w:rsid w:val="0031311D"/>
    <w:rsid w:val="00313BC1"/>
    <w:rsid w:val="003232CF"/>
    <w:rsid w:val="00330265"/>
    <w:rsid w:val="003329DD"/>
    <w:rsid w:val="00345577"/>
    <w:rsid w:val="00352C5C"/>
    <w:rsid w:val="0036425C"/>
    <w:rsid w:val="00367CEF"/>
    <w:rsid w:val="00372EE8"/>
    <w:rsid w:val="00376BC6"/>
    <w:rsid w:val="00376CF5"/>
    <w:rsid w:val="00377E23"/>
    <w:rsid w:val="0039351A"/>
    <w:rsid w:val="003A045D"/>
    <w:rsid w:val="003B5415"/>
    <w:rsid w:val="003C6F6D"/>
    <w:rsid w:val="003C7036"/>
    <w:rsid w:val="003D1406"/>
    <w:rsid w:val="003D4D0F"/>
    <w:rsid w:val="003E0C11"/>
    <w:rsid w:val="003E655A"/>
    <w:rsid w:val="00415C4A"/>
    <w:rsid w:val="0042105E"/>
    <w:rsid w:val="00424AA4"/>
    <w:rsid w:val="004444F8"/>
    <w:rsid w:val="00462F18"/>
    <w:rsid w:val="004657F6"/>
    <w:rsid w:val="004669FF"/>
    <w:rsid w:val="004673A5"/>
    <w:rsid w:val="004677DC"/>
    <w:rsid w:val="00490651"/>
    <w:rsid w:val="004A602F"/>
    <w:rsid w:val="004C1FD5"/>
    <w:rsid w:val="004E0CC0"/>
    <w:rsid w:val="004E140E"/>
    <w:rsid w:val="004E4E01"/>
    <w:rsid w:val="004E51C9"/>
    <w:rsid w:val="004E5F8E"/>
    <w:rsid w:val="004F326C"/>
    <w:rsid w:val="004F6A1F"/>
    <w:rsid w:val="00505494"/>
    <w:rsid w:val="005131B2"/>
    <w:rsid w:val="005161FC"/>
    <w:rsid w:val="0051634B"/>
    <w:rsid w:val="00540893"/>
    <w:rsid w:val="00541950"/>
    <w:rsid w:val="00547D2E"/>
    <w:rsid w:val="00561B60"/>
    <w:rsid w:val="005A792D"/>
    <w:rsid w:val="005C1932"/>
    <w:rsid w:val="005C2588"/>
    <w:rsid w:val="005C5433"/>
    <w:rsid w:val="005C6194"/>
    <w:rsid w:val="005D698E"/>
    <w:rsid w:val="005E21C2"/>
    <w:rsid w:val="005E6502"/>
    <w:rsid w:val="005E767D"/>
    <w:rsid w:val="005F1A99"/>
    <w:rsid w:val="00636E53"/>
    <w:rsid w:val="006410AC"/>
    <w:rsid w:val="0064234F"/>
    <w:rsid w:val="006437C8"/>
    <w:rsid w:val="006448F3"/>
    <w:rsid w:val="006607CD"/>
    <w:rsid w:val="00665D30"/>
    <w:rsid w:val="00670D46"/>
    <w:rsid w:val="00690A17"/>
    <w:rsid w:val="006A21E7"/>
    <w:rsid w:val="006A357D"/>
    <w:rsid w:val="006B261D"/>
    <w:rsid w:val="006B3FF9"/>
    <w:rsid w:val="006B4F9C"/>
    <w:rsid w:val="006C50FA"/>
    <w:rsid w:val="006C6F70"/>
    <w:rsid w:val="006D5A76"/>
    <w:rsid w:val="006D76F9"/>
    <w:rsid w:val="006E21F6"/>
    <w:rsid w:val="006E5536"/>
    <w:rsid w:val="006F6133"/>
    <w:rsid w:val="0070259C"/>
    <w:rsid w:val="00705591"/>
    <w:rsid w:val="00711BC2"/>
    <w:rsid w:val="007138E8"/>
    <w:rsid w:val="00721FE2"/>
    <w:rsid w:val="00747603"/>
    <w:rsid w:val="007510C2"/>
    <w:rsid w:val="00767ECE"/>
    <w:rsid w:val="0078264C"/>
    <w:rsid w:val="0078729A"/>
    <w:rsid w:val="00787703"/>
    <w:rsid w:val="007A372D"/>
    <w:rsid w:val="007D3C4D"/>
    <w:rsid w:val="007F0E39"/>
    <w:rsid w:val="007F7083"/>
    <w:rsid w:val="008119DE"/>
    <w:rsid w:val="00812898"/>
    <w:rsid w:val="008217B1"/>
    <w:rsid w:val="008233A4"/>
    <w:rsid w:val="00833962"/>
    <w:rsid w:val="008349BD"/>
    <w:rsid w:val="00840E17"/>
    <w:rsid w:val="00844064"/>
    <w:rsid w:val="00851BDE"/>
    <w:rsid w:val="008608FE"/>
    <w:rsid w:val="008661F2"/>
    <w:rsid w:val="00872201"/>
    <w:rsid w:val="0087324F"/>
    <w:rsid w:val="00874131"/>
    <w:rsid w:val="00887CFE"/>
    <w:rsid w:val="00897A60"/>
    <w:rsid w:val="008C49D9"/>
    <w:rsid w:val="008D481A"/>
    <w:rsid w:val="008E68BB"/>
    <w:rsid w:val="008F0B92"/>
    <w:rsid w:val="0090663C"/>
    <w:rsid w:val="009103D5"/>
    <w:rsid w:val="0091051F"/>
    <w:rsid w:val="00922A67"/>
    <w:rsid w:val="0092636B"/>
    <w:rsid w:val="009264B4"/>
    <w:rsid w:val="009333F3"/>
    <w:rsid w:val="009335DC"/>
    <w:rsid w:val="00952A07"/>
    <w:rsid w:val="009625C0"/>
    <w:rsid w:val="00962D3C"/>
    <w:rsid w:val="009722F7"/>
    <w:rsid w:val="00976BFD"/>
    <w:rsid w:val="00983A44"/>
    <w:rsid w:val="00984A08"/>
    <w:rsid w:val="00997C7E"/>
    <w:rsid w:val="009A43DF"/>
    <w:rsid w:val="009A5357"/>
    <w:rsid w:val="009B0331"/>
    <w:rsid w:val="009B0512"/>
    <w:rsid w:val="009C04DC"/>
    <w:rsid w:val="009C3EA5"/>
    <w:rsid w:val="009D27F3"/>
    <w:rsid w:val="009D2E14"/>
    <w:rsid w:val="009E69F1"/>
    <w:rsid w:val="009F222C"/>
    <w:rsid w:val="009F582D"/>
    <w:rsid w:val="009F615E"/>
    <w:rsid w:val="00A02A2B"/>
    <w:rsid w:val="00A1340E"/>
    <w:rsid w:val="00A13EC0"/>
    <w:rsid w:val="00A20205"/>
    <w:rsid w:val="00A34554"/>
    <w:rsid w:val="00A6168A"/>
    <w:rsid w:val="00A648E9"/>
    <w:rsid w:val="00A66C59"/>
    <w:rsid w:val="00A66E31"/>
    <w:rsid w:val="00A73A40"/>
    <w:rsid w:val="00A81BB4"/>
    <w:rsid w:val="00A91092"/>
    <w:rsid w:val="00A91DB0"/>
    <w:rsid w:val="00AA776D"/>
    <w:rsid w:val="00AB0DE4"/>
    <w:rsid w:val="00AE0BB9"/>
    <w:rsid w:val="00B127BD"/>
    <w:rsid w:val="00B128A3"/>
    <w:rsid w:val="00B12FCA"/>
    <w:rsid w:val="00B340A6"/>
    <w:rsid w:val="00B375D6"/>
    <w:rsid w:val="00B47B89"/>
    <w:rsid w:val="00B547B7"/>
    <w:rsid w:val="00B56128"/>
    <w:rsid w:val="00B579B1"/>
    <w:rsid w:val="00B57DE3"/>
    <w:rsid w:val="00B60A24"/>
    <w:rsid w:val="00B64548"/>
    <w:rsid w:val="00B72CFE"/>
    <w:rsid w:val="00B73523"/>
    <w:rsid w:val="00B8157D"/>
    <w:rsid w:val="00B82CB1"/>
    <w:rsid w:val="00B8380E"/>
    <w:rsid w:val="00B95FA9"/>
    <w:rsid w:val="00BB3BB3"/>
    <w:rsid w:val="00BB7122"/>
    <w:rsid w:val="00BC5B7A"/>
    <w:rsid w:val="00BD74A8"/>
    <w:rsid w:val="00BE45AB"/>
    <w:rsid w:val="00BF5AEC"/>
    <w:rsid w:val="00C0267A"/>
    <w:rsid w:val="00C202F2"/>
    <w:rsid w:val="00C44C78"/>
    <w:rsid w:val="00C51099"/>
    <w:rsid w:val="00C514C0"/>
    <w:rsid w:val="00C54545"/>
    <w:rsid w:val="00C62273"/>
    <w:rsid w:val="00C67F32"/>
    <w:rsid w:val="00C70E0C"/>
    <w:rsid w:val="00C85460"/>
    <w:rsid w:val="00CA5DC1"/>
    <w:rsid w:val="00CC266D"/>
    <w:rsid w:val="00CC71F0"/>
    <w:rsid w:val="00CE6311"/>
    <w:rsid w:val="00CF272A"/>
    <w:rsid w:val="00D416CE"/>
    <w:rsid w:val="00D42E17"/>
    <w:rsid w:val="00D52394"/>
    <w:rsid w:val="00D55098"/>
    <w:rsid w:val="00D66CD9"/>
    <w:rsid w:val="00D677E9"/>
    <w:rsid w:val="00DB7B4B"/>
    <w:rsid w:val="00DD25F2"/>
    <w:rsid w:val="00E02534"/>
    <w:rsid w:val="00E10C4B"/>
    <w:rsid w:val="00E11B9C"/>
    <w:rsid w:val="00E11E42"/>
    <w:rsid w:val="00E12B02"/>
    <w:rsid w:val="00E85980"/>
    <w:rsid w:val="00E8650C"/>
    <w:rsid w:val="00EB3BDE"/>
    <w:rsid w:val="00EC31B1"/>
    <w:rsid w:val="00EC4DCF"/>
    <w:rsid w:val="00EC6A9E"/>
    <w:rsid w:val="00EC72C8"/>
    <w:rsid w:val="00EF613F"/>
    <w:rsid w:val="00F16334"/>
    <w:rsid w:val="00F16866"/>
    <w:rsid w:val="00F26CF8"/>
    <w:rsid w:val="00F3133F"/>
    <w:rsid w:val="00F339D1"/>
    <w:rsid w:val="00F40168"/>
    <w:rsid w:val="00F43E19"/>
    <w:rsid w:val="00F448F2"/>
    <w:rsid w:val="00F52A49"/>
    <w:rsid w:val="00F55475"/>
    <w:rsid w:val="00F558C2"/>
    <w:rsid w:val="00F825F5"/>
    <w:rsid w:val="00F860C6"/>
    <w:rsid w:val="00F9081F"/>
    <w:rsid w:val="00F9293F"/>
    <w:rsid w:val="00FA458A"/>
    <w:rsid w:val="00FA707C"/>
    <w:rsid w:val="00FC3B51"/>
    <w:rsid w:val="00FC62FC"/>
    <w:rsid w:val="00FD19AD"/>
    <w:rsid w:val="00FE0D74"/>
    <w:rsid w:val="00FE7812"/>
    <w:rsid w:val="00FF7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7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5357"/>
    <w:rPr>
      <w:rFonts w:ascii="Cambria" w:hAnsi="Cambria" w:cs="Times New Roman"/>
      <w:b/>
      <w:color w:val="808080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1C1776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1C1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177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C177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1C177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3D14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64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1B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vtor">
    <w:name w:val="avtor"/>
    <w:basedOn w:val="Normal"/>
    <w:uiPriority w:val="99"/>
    <w:rsid w:val="00140CE1"/>
    <w:pPr>
      <w:spacing w:before="100" w:beforeAutospacing="1" w:after="100" w:afterAutospacing="1"/>
      <w:jc w:val="center"/>
    </w:pPr>
  </w:style>
  <w:style w:type="character" w:customStyle="1" w:styleId="a">
    <w:name w:val="Основной текст_"/>
    <w:link w:val="10"/>
    <w:uiPriority w:val="99"/>
    <w:locked/>
    <w:rsid w:val="006D76F9"/>
    <w:rPr>
      <w:rFonts w:ascii="Century Schoolbook" w:hAnsi="Century Schoolbook"/>
      <w:sz w:val="21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6D76F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6F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тиль"/>
    <w:uiPriority w:val="99"/>
    <w:rsid w:val="006D7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Normal"/>
    <w:link w:val="Bodytext0"/>
    <w:uiPriority w:val="99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character" w:customStyle="1" w:styleId="Bodytext4Bold">
    <w:name w:val="Body text (4) + Bold"/>
    <w:aliases w:val="Italic"/>
    <w:uiPriority w:val="99"/>
    <w:rsid w:val="009A43DF"/>
    <w:rPr>
      <w:rFonts w:ascii="Times New Roman" w:hAnsi="Times New Roman"/>
      <w:b/>
      <w:i/>
      <w:spacing w:val="0"/>
      <w:sz w:val="24"/>
    </w:rPr>
  </w:style>
  <w:style w:type="paragraph" w:customStyle="1" w:styleId="Bodytext40">
    <w:name w:val="Body text (4)"/>
    <w:basedOn w:val="Normal"/>
    <w:link w:val="Bodytext4"/>
    <w:uiPriority w:val="99"/>
    <w:rsid w:val="009A43DF"/>
    <w:pPr>
      <w:shd w:val="clear" w:color="auto" w:fill="FFFFFF"/>
      <w:spacing w:before="240" w:line="346" w:lineRule="exact"/>
    </w:pPr>
    <w:rPr>
      <w:rFonts w:eastAsia="Calibri"/>
    </w:rPr>
  </w:style>
  <w:style w:type="character" w:customStyle="1" w:styleId="Bodytext0">
    <w:name w:val="Body text_"/>
    <w:link w:val="2"/>
    <w:uiPriority w:val="99"/>
    <w:locked/>
    <w:rsid w:val="009A43DF"/>
    <w:rPr>
      <w:rFonts w:ascii="Century Schoolbook" w:hAnsi="Century Schoolbook"/>
      <w:sz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9A43DF"/>
    <w:pPr>
      <w:shd w:val="clear" w:color="auto" w:fill="FFFFFF"/>
      <w:spacing w:line="240" w:lineRule="atLeast"/>
      <w:jc w:val="both"/>
    </w:pPr>
    <w:rPr>
      <w:rFonts w:eastAsia="Calibri"/>
    </w:rPr>
  </w:style>
  <w:style w:type="character" w:customStyle="1" w:styleId="Bodytext2">
    <w:name w:val="Body text (2)_"/>
    <w:link w:val="Bodytext20"/>
    <w:uiPriority w:val="99"/>
    <w:locked/>
    <w:rsid w:val="009A43DF"/>
    <w:rPr>
      <w:rFonts w:ascii="Times New Roman" w:hAnsi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A43DF"/>
    <w:pPr>
      <w:shd w:val="clear" w:color="auto" w:fill="FFFFFF"/>
      <w:spacing w:line="317" w:lineRule="exact"/>
    </w:pPr>
    <w:rPr>
      <w:rFonts w:eastAsia="Calibri"/>
      <w:sz w:val="23"/>
      <w:szCs w:val="23"/>
    </w:rPr>
  </w:style>
  <w:style w:type="paragraph" w:customStyle="1" w:styleId="Default">
    <w:name w:val="Default"/>
    <w:uiPriority w:val="99"/>
    <w:rsid w:val="00D42E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10C4B"/>
    <w:rPr>
      <w:rFonts w:ascii="Calibri" w:hAnsi="Calibri"/>
      <w:sz w:val="22"/>
      <w:lang w:eastAsia="ru-RU"/>
    </w:rPr>
  </w:style>
  <w:style w:type="paragraph" w:customStyle="1" w:styleId="11">
    <w:name w:val="Без интервала1"/>
    <w:uiPriority w:val="99"/>
    <w:rsid w:val="0029501F"/>
    <w:rPr>
      <w:rFonts w:eastAsia="Times New Roman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A53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4">
    <w:name w:val="Основной текст4"/>
    <w:basedOn w:val="Normal"/>
    <w:uiPriority w:val="99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A5357"/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9A5357"/>
    <w:rPr>
      <w:rFonts w:cs="Times New Roman"/>
      <w:sz w:val="24"/>
    </w:rPr>
  </w:style>
  <w:style w:type="paragraph" w:styleId="BodyTextIndent2">
    <w:name w:val="Body Text Indent 2"/>
    <w:basedOn w:val="Normal"/>
    <w:link w:val="BodyTextIndent2Char2"/>
    <w:uiPriority w:val="99"/>
    <w:rsid w:val="009A5357"/>
    <w:pPr>
      <w:spacing w:after="120" w:line="480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AD2F32"/>
    <w:rPr>
      <w:rFonts w:ascii="Times New Roman" w:eastAsia="Times New Roman" w:hAnsi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9A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A5357"/>
    <w:rPr>
      <w:rFonts w:cs="Times New Roman"/>
    </w:rPr>
  </w:style>
  <w:style w:type="paragraph" w:customStyle="1" w:styleId="Style5">
    <w:name w:val="Style5"/>
    <w:basedOn w:val="Normal"/>
    <w:uiPriority w:val="99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DefaultParagraphFont"/>
    <w:uiPriority w:val="99"/>
    <w:rsid w:val="009A535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9A535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5">
    <w:name w:val="Font Style95"/>
    <w:uiPriority w:val="99"/>
    <w:rsid w:val="00F26CF8"/>
    <w:rPr>
      <w:rFonts w:ascii="Times New Roman" w:hAnsi="Times New Roman"/>
      <w:sz w:val="18"/>
    </w:rPr>
  </w:style>
  <w:style w:type="paragraph" w:customStyle="1" w:styleId="Style40">
    <w:name w:val="Style40"/>
    <w:basedOn w:val="Normal"/>
    <w:uiPriority w:val="99"/>
    <w:rsid w:val="00F26CF8"/>
    <w:pPr>
      <w:widowControl w:val="0"/>
      <w:autoSpaceDE w:val="0"/>
      <w:autoSpaceDN w:val="0"/>
      <w:adjustRightInd w:val="0"/>
      <w:spacing w:line="220" w:lineRule="exact"/>
      <w:jc w:val="both"/>
    </w:pPr>
    <w:rPr>
      <w:rFonts w:ascii="Arial Black" w:hAnsi="Arial Black"/>
    </w:rPr>
  </w:style>
  <w:style w:type="paragraph" w:customStyle="1" w:styleId="Style15">
    <w:name w:val="Style15"/>
    <w:basedOn w:val="Normal"/>
    <w:uiPriority w:val="99"/>
    <w:rsid w:val="00F26CF8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paragraph" w:customStyle="1" w:styleId="Style36">
    <w:name w:val="Style36"/>
    <w:basedOn w:val="Normal"/>
    <w:uiPriority w:val="99"/>
    <w:rsid w:val="00F26CF8"/>
    <w:pPr>
      <w:widowControl w:val="0"/>
      <w:autoSpaceDE w:val="0"/>
      <w:autoSpaceDN w:val="0"/>
      <w:adjustRightInd w:val="0"/>
      <w:jc w:val="center"/>
    </w:pPr>
    <w:rPr>
      <w:rFonts w:ascii="Arial Black" w:hAnsi="Arial Black"/>
    </w:rPr>
  </w:style>
  <w:style w:type="character" w:customStyle="1" w:styleId="FontStyle98">
    <w:name w:val="Font Style98"/>
    <w:uiPriority w:val="99"/>
    <w:rsid w:val="00F26CF8"/>
    <w:rPr>
      <w:rFonts w:ascii="Times New Roman" w:hAnsi="Times New Roman"/>
      <w:b/>
      <w:sz w:val="18"/>
    </w:rPr>
  </w:style>
  <w:style w:type="paragraph" w:customStyle="1" w:styleId="NoSpacing1">
    <w:name w:val="No Spacing1"/>
    <w:uiPriority w:val="99"/>
    <w:rsid w:val="00F26CF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9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9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9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89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833</TotalTime>
  <Pages>7</Pages>
  <Words>1821</Words>
  <Characters>10386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125</cp:revision>
  <cp:lastPrinted>2015-08-28T08:22:00Z</cp:lastPrinted>
  <dcterms:created xsi:type="dcterms:W3CDTF">2015-08-26T13:41:00Z</dcterms:created>
  <dcterms:modified xsi:type="dcterms:W3CDTF">2016-11-13T19:02:00Z</dcterms:modified>
</cp:coreProperties>
</file>